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18- Б от 04.03.2026</w:t>
      </w:r>
    </w:p>
    <w:tbl>
      <w:tblPr>
        <w:tblpPr w:leftFromText="180" w:rightFromText="180" w:horzAnchor="margin" w:tblpXSpec="center" w:tblpY="-495"/>
        <w:tblW w:w="10485" w:type="dxa"/>
        <w:tblLayout w:type="fixed"/>
        <w:tblLook w:val="04A0" w:firstRow="1" w:lastRow="0" w:firstColumn="1" w:lastColumn="0" w:noHBand="0" w:noVBand="1"/>
      </w:tblPr>
      <w:tblGrid>
        <w:gridCol w:w="3967"/>
        <w:gridCol w:w="1842"/>
        <w:gridCol w:w="4676"/>
      </w:tblGrid>
      <w:tr w:rsidR="002E66A0" w:rsidRPr="002E66A0" w:rsidTr="002E66A0">
        <w:trPr>
          <w:trHeight w:val="1274"/>
        </w:trPr>
        <w:tc>
          <w:tcPr>
            <w:tcW w:w="3967" w:type="dxa"/>
            <w:hideMark/>
          </w:tcPr>
          <w:p w:rsidR="002E66A0" w:rsidRPr="002E66A0" w:rsidRDefault="002E66A0" w:rsidP="002E66A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  <w:r w:rsidRPr="002E66A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  <w:t xml:space="preserve">                                              «МАҢҒЫСТАУ ОБЛЫСЫНЫҢ</w:t>
            </w:r>
          </w:p>
          <w:p w:rsidR="002E66A0" w:rsidRPr="002E66A0" w:rsidRDefault="002E66A0" w:rsidP="002E66A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  <w:r w:rsidRPr="002E66A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  <w:t>ТАБИҒИ РЕСУРСТАР ЖӘНЕ ТАБИҒАТ ПАЙДАЛАНУДЫ РЕТТЕУ БАСҚАРМАСЫ»</w:t>
            </w:r>
          </w:p>
          <w:p w:rsidR="002E66A0" w:rsidRPr="002E66A0" w:rsidRDefault="002E66A0" w:rsidP="002E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5"/>
                <w:szCs w:val="26"/>
                <w:lang w:val="kk-KZ" w:eastAsia="ru-RU"/>
              </w:rPr>
            </w:pPr>
            <w:r w:rsidRPr="002E66A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  <w:t>МЕМЛЕКЕТТІК МЕКЕМЕСІ</w:t>
            </w:r>
          </w:p>
          <w:p w:rsidR="002E66A0" w:rsidRPr="002E66A0" w:rsidRDefault="002E66A0" w:rsidP="002E6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5"/>
                <w:szCs w:val="26"/>
                <w:lang w:val="kk-KZ" w:eastAsia="ru-RU"/>
              </w:rPr>
            </w:pPr>
            <w:r w:rsidRPr="002E66A0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D295451" wp14:editId="75948276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183515</wp:posOffset>
                      </wp:positionV>
                      <wp:extent cx="6543675" cy="0"/>
                      <wp:effectExtent l="0" t="0" r="9525" b="19050"/>
                      <wp:wrapNone/>
                      <wp:docPr id="1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4367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14.45pt" to="515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" strokecolor="#0070c0" strokeweight="1.5pt"/>
                  </w:pict>
                </mc:Fallback>
              </mc:AlternateContent>
            </w:r>
          </w:p>
        </w:tc>
        <w:tc>
          <w:tcPr>
            <w:tcW w:w="1842" w:type="dxa"/>
            <w:hideMark/>
          </w:tcPr>
          <w:p w:rsidR="002E66A0" w:rsidRPr="002E66A0" w:rsidRDefault="002E66A0" w:rsidP="002E66A0">
            <w:pPr>
              <w:tabs>
                <w:tab w:val="left" w:pos="861"/>
                <w:tab w:val="left" w:pos="1653"/>
              </w:tabs>
              <w:spacing w:after="0" w:line="240" w:lineRule="auto"/>
              <w:ind w:left="252" w:hanging="252"/>
              <w:jc w:val="center"/>
              <w:rPr>
                <w:rFonts w:ascii="Times New Roman" w:eastAsia="Times New Roman" w:hAnsi="Times New Roman" w:cs="Times New Roman"/>
                <w:color w:val="0070C0"/>
                <w:w w:val="88"/>
                <w:sz w:val="25"/>
                <w:szCs w:val="26"/>
                <w:lang w:eastAsia="ru-RU"/>
              </w:rPr>
            </w:pPr>
            <w:r w:rsidRPr="002E66A0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D5DDD4E" wp14:editId="74FFDDA9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074420" cy="1104900"/>
                  <wp:effectExtent l="0" t="0" r="0" b="0"/>
                  <wp:wrapSquare wrapText="bothSides"/>
                  <wp:docPr id="2" name="Рисунок 1" descr="Описание: Елтаңба латы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Елтаңба латы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6" w:type="dxa"/>
          </w:tcPr>
          <w:p w:rsidR="002E66A0" w:rsidRPr="002E66A0" w:rsidRDefault="002E66A0" w:rsidP="002E66A0">
            <w:pPr>
              <w:spacing w:after="0" w:line="240" w:lineRule="auto"/>
              <w:rPr>
                <w:rFonts w:ascii="TimesKaZ" w:eastAsia="Times New Roman" w:hAnsi="TimesKaZ" w:cs="Times New Roman"/>
                <w:color w:val="0070C0"/>
                <w:w w:val="88"/>
                <w:sz w:val="24"/>
                <w:szCs w:val="26"/>
                <w:lang w:eastAsia="ru-RU"/>
              </w:rPr>
            </w:pPr>
          </w:p>
          <w:p w:rsidR="002E66A0" w:rsidRPr="002E66A0" w:rsidRDefault="002E66A0" w:rsidP="002E66A0">
            <w:pPr>
              <w:spacing w:after="0" w:line="240" w:lineRule="auto"/>
              <w:ind w:left="-222" w:firstLine="222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  <w:r w:rsidRPr="002E66A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  <w:t>ГОСУДАРСТВЕННОЕ УЧРЕЖДЕНИЕ</w:t>
            </w:r>
          </w:p>
          <w:p w:rsidR="002E66A0" w:rsidRPr="002E66A0" w:rsidRDefault="002E66A0" w:rsidP="002E66A0">
            <w:pPr>
              <w:spacing w:after="0" w:line="240" w:lineRule="auto"/>
              <w:ind w:left="-222" w:firstLine="222"/>
              <w:jc w:val="center"/>
              <w:rPr>
                <w:rFonts w:ascii="Times New Roman" w:eastAsia="Times New Roman" w:hAnsi="Times New Roman" w:cs="Times New Roman"/>
                <w:color w:val="0070C0"/>
                <w:w w:val="88"/>
                <w:sz w:val="25"/>
                <w:szCs w:val="26"/>
                <w:lang w:eastAsia="ru-RU"/>
              </w:rPr>
            </w:pPr>
            <w:r w:rsidRPr="002E66A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  <w:t>«УПРАВЛЕНИЕ ПРИРОДНЫХ РЕСУРСОВ И РЕГУЛИРОВАНИЯ ПРИРОДОПОЛЬЗОВАНИЯ МАНГИСТАУСКОЙ ОБЛАСТИ»</w:t>
            </w:r>
          </w:p>
        </w:tc>
      </w:tr>
    </w:tbl>
    <w:p w:rsidR="002E66A0" w:rsidRPr="002E66A0" w:rsidRDefault="002E66A0" w:rsidP="002E6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2E66A0" w:rsidRPr="002E66A0" w:rsidRDefault="002E66A0" w:rsidP="002E66A0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kk-KZ" w:eastAsia="ru-RU"/>
        </w:rPr>
      </w:pPr>
      <w:r w:rsidRPr="002E66A0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                     </w:t>
      </w:r>
      <w:r w:rsidRPr="002E66A0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kk-KZ" w:eastAsia="ru-RU"/>
        </w:rPr>
        <w:t>Б Ұ Й Р Ы Қ                                                                                   П Р И К А З</w:t>
      </w:r>
    </w:p>
    <w:p w:rsidR="002E66A0" w:rsidRPr="002E66A0" w:rsidRDefault="002E66A0" w:rsidP="002E66A0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color w:val="0070C0"/>
          <w:sz w:val="16"/>
          <w:szCs w:val="16"/>
          <w:lang w:val="kk-KZ" w:eastAsia="ru-RU"/>
        </w:rPr>
      </w:pPr>
    </w:p>
    <w:p w:rsidR="002E66A0" w:rsidRPr="002E66A0" w:rsidRDefault="002E66A0" w:rsidP="002E66A0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color w:val="4F81BD"/>
          <w:sz w:val="24"/>
          <w:szCs w:val="24"/>
          <w:lang w:val="kk-KZ" w:eastAsia="ru-RU"/>
        </w:rPr>
      </w:pPr>
      <w:r w:rsidRPr="002E66A0">
        <w:rPr>
          <w:rFonts w:ascii="Times New Roman" w:eastAsia="Times New Roman" w:hAnsi="Times New Roman" w:cs="Times New Roman"/>
          <w:b/>
          <w:color w:val="4F81BD"/>
          <w:sz w:val="24"/>
          <w:szCs w:val="24"/>
          <w:lang w:val="kk-KZ" w:eastAsia="ru-RU"/>
        </w:rPr>
        <w:t xml:space="preserve"> _______________________________</w:t>
      </w:r>
    </w:p>
    <w:p w:rsidR="002E66A0" w:rsidRPr="002E66A0" w:rsidRDefault="002E66A0" w:rsidP="002E66A0">
      <w:pPr>
        <w:rPr>
          <w:rFonts w:ascii="Times New Roman" w:eastAsia="Times New Roman" w:hAnsi="Times New Roman" w:cs="Times New Roman"/>
          <w:b/>
          <w:color w:val="4F81BD"/>
          <w:sz w:val="18"/>
          <w:szCs w:val="18"/>
          <w:lang w:val="kk-KZ" w:eastAsia="ru-RU"/>
        </w:rPr>
      </w:pPr>
      <w:r w:rsidRPr="002E66A0">
        <w:rPr>
          <w:rFonts w:ascii="Times New Roman" w:eastAsia="Times New Roman" w:hAnsi="Times New Roman" w:cs="Times New Roman"/>
          <w:b/>
          <w:color w:val="4F81BD"/>
          <w:sz w:val="18"/>
          <w:szCs w:val="18"/>
          <w:lang w:val="kk-KZ" w:eastAsia="ru-RU"/>
        </w:rPr>
        <w:t xml:space="preserve">                              Ақтау қаласы          </w:t>
      </w:r>
    </w:p>
    <w:p w:rsidR="00D967FB" w:rsidRPr="002E66A0" w:rsidRDefault="00D967FB" w:rsidP="00D967FB">
      <w:pPr>
        <w:widowControl w:val="0"/>
        <w:autoSpaceDE w:val="0"/>
        <w:autoSpaceDN w:val="0"/>
        <w:spacing w:after="0" w:line="240" w:lineRule="auto"/>
        <w:ind w:right="4960"/>
        <w:rPr>
          <w:rFonts w:ascii="Times New Roman" w:eastAsia="Times New Roman" w:hAnsi="Times New Roman" w:cs="Times New Roman"/>
          <w:b/>
          <w:sz w:val="28"/>
          <w:lang w:val="en-US"/>
        </w:rPr>
      </w:pPr>
    </w:p>
    <w:p w:rsidR="00D967FB" w:rsidRDefault="00D967FB" w:rsidP="00D967FB">
      <w:pPr>
        <w:widowControl w:val="0"/>
        <w:autoSpaceDE w:val="0"/>
        <w:autoSpaceDN w:val="0"/>
        <w:spacing w:after="0" w:line="240" w:lineRule="auto"/>
        <w:ind w:right="4960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D967FB" w:rsidRPr="00D967FB" w:rsidRDefault="00D967FB" w:rsidP="00D967FB">
      <w:pPr>
        <w:widowControl w:val="0"/>
        <w:autoSpaceDE w:val="0"/>
        <w:autoSpaceDN w:val="0"/>
        <w:spacing w:after="0" w:line="240" w:lineRule="auto"/>
        <w:ind w:right="4960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D967FB">
        <w:rPr>
          <w:rFonts w:ascii="Times New Roman" w:eastAsia="Times New Roman" w:hAnsi="Times New Roman" w:cs="Times New Roman"/>
          <w:b/>
          <w:sz w:val="28"/>
          <w:lang w:val="kk-KZ"/>
        </w:rPr>
        <w:t xml:space="preserve">Үкіметтік емес ұйымдар үшін </w:t>
      </w:r>
      <w:r w:rsidRPr="00D967FB">
        <w:rPr>
          <w:rFonts w:ascii="Times New Roman" w:eastAsia="Times New Roman" w:hAnsi="Times New Roman" w:cs="Times New Roman"/>
          <w:b/>
          <w:sz w:val="28"/>
          <w:lang w:val="kk-KZ"/>
        </w:rPr>
        <w:br/>
        <w:t>202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6</w:t>
      </w:r>
      <w:r w:rsidRPr="00D967FB">
        <w:rPr>
          <w:rFonts w:ascii="Times New Roman" w:eastAsia="Times New Roman" w:hAnsi="Times New Roman" w:cs="Times New Roman"/>
          <w:b/>
          <w:sz w:val="28"/>
          <w:lang w:val="kk-KZ"/>
        </w:rPr>
        <w:t xml:space="preserve"> жылға арналған мемлекеттік гранттардың басым бағыттарының тізбесін бекіту </w:t>
      </w:r>
      <w:bookmarkStart w:id="0" w:name="_GoBack"/>
      <w:bookmarkEnd w:id="0"/>
      <w:r w:rsidRPr="00D967FB">
        <w:rPr>
          <w:rFonts w:ascii="Times New Roman" w:eastAsia="Times New Roman" w:hAnsi="Times New Roman" w:cs="Times New Roman"/>
          <w:b/>
          <w:sz w:val="28"/>
          <w:lang w:val="kk-KZ"/>
        </w:rPr>
        <w:t>туралы</w:t>
      </w:r>
    </w:p>
    <w:p w:rsidR="00D967FB" w:rsidRPr="00D967FB" w:rsidRDefault="00D967FB" w:rsidP="00D967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D967FB" w:rsidRPr="00D967FB" w:rsidRDefault="00D967FB" w:rsidP="00D967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D967FB" w:rsidRPr="00D967FB" w:rsidRDefault="00D967FB" w:rsidP="00D967F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D967FB">
        <w:rPr>
          <w:rFonts w:ascii="Times New Roman" w:eastAsia="Times New Roman" w:hAnsi="Times New Roman" w:cs="Times New Roman"/>
          <w:sz w:val="28"/>
          <w:lang w:val="kk-KZ"/>
        </w:rPr>
        <w:t xml:space="preserve">Қазақстан Республикасы Ақпарат және қоғамдық даму министрінің </w:t>
      </w:r>
      <w:r w:rsidRPr="00D967FB">
        <w:rPr>
          <w:rFonts w:ascii="Times New Roman" w:eastAsia="Times New Roman" w:hAnsi="Times New Roman" w:cs="Times New Roman"/>
          <w:sz w:val="28"/>
          <w:lang w:val="kk-KZ"/>
        </w:rPr>
        <w:br/>
        <w:t xml:space="preserve">2022 жылғы 26 қыркүйектегі № 406 бұйрығымен бекітілген Мемлекеттік гранттарды қалыптастыру, беру, мониторингтеу және олардың тиімділігін бағалау қағидаларының 9-тармағына сәйкес, </w:t>
      </w:r>
      <w:r w:rsidRPr="00D967FB">
        <w:rPr>
          <w:rFonts w:ascii="Times New Roman" w:eastAsia="Times New Roman" w:hAnsi="Times New Roman" w:cs="Times New Roman"/>
          <w:b/>
          <w:sz w:val="28"/>
          <w:lang w:val="kk-KZ"/>
        </w:rPr>
        <w:t>БҰЙЫРАМЫН:</w:t>
      </w:r>
    </w:p>
    <w:p w:rsidR="00D967FB" w:rsidRPr="00D967FB" w:rsidRDefault="00D967FB" w:rsidP="00D967FB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D967FB">
        <w:rPr>
          <w:rFonts w:ascii="Times New Roman" w:eastAsia="Times New Roman" w:hAnsi="Times New Roman" w:cs="Times New Roman"/>
          <w:sz w:val="28"/>
          <w:lang w:val="kk-KZ"/>
        </w:rPr>
        <w:t>Қоса беріліп отырған Үкіметтік емес ұйымдар үшін 202</w:t>
      </w:r>
      <w:r>
        <w:rPr>
          <w:rFonts w:ascii="Times New Roman" w:eastAsia="Times New Roman" w:hAnsi="Times New Roman" w:cs="Times New Roman"/>
          <w:sz w:val="28"/>
          <w:lang w:val="kk-KZ"/>
        </w:rPr>
        <w:t>6</w:t>
      </w:r>
      <w:r w:rsidRPr="00D967FB">
        <w:rPr>
          <w:rFonts w:ascii="Times New Roman" w:eastAsia="Times New Roman" w:hAnsi="Times New Roman" w:cs="Times New Roman"/>
          <w:sz w:val="28"/>
          <w:lang w:val="kk-KZ"/>
        </w:rPr>
        <w:t xml:space="preserve"> жылға арналған мемлекеттік гранттардың басым бағыттарының тізбесі (бұдан </w:t>
      </w:r>
      <w:r w:rsidRPr="00D967FB">
        <w:rPr>
          <w:rFonts w:ascii="Times New Roman" w:eastAsia="Times New Roman" w:hAnsi="Times New Roman" w:cs="Times New Roman"/>
          <w:sz w:val="28"/>
          <w:lang w:val="kk-KZ"/>
        </w:rPr>
        <w:br/>
        <w:t>әрі –Тізбе) бекітілсін.</w:t>
      </w:r>
    </w:p>
    <w:p w:rsidR="00D967FB" w:rsidRPr="00D967FB" w:rsidRDefault="00D967FB" w:rsidP="00D967FB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D967FB">
        <w:rPr>
          <w:rFonts w:ascii="Times New Roman" w:eastAsia="Calibri" w:hAnsi="Times New Roman" w:cs="Arial"/>
          <w:sz w:val="28"/>
          <w:lang w:val="kk-KZ"/>
        </w:rPr>
        <w:t xml:space="preserve">Маңғыстау облысының табиғи ресурстар және табиғат пайдалануды реттеу басқармасының </w:t>
      </w:r>
      <w:bookmarkStart w:id="1" w:name="_Hlk191375058"/>
      <w:r w:rsidRPr="00D967FB">
        <w:rPr>
          <w:rFonts w:ascii="Times New Roman" w:eastAsia="Calibri" w:hAnsi="Times New Roman" w:cs="Arial"/>
          <w:sz w:val="28"/>
          <w:lang w:val="kk-KZ"/>
        </w:rPr>
        <w:t>Орман шаруашылығы</w:t>
      </w:r>
      <w:r>
        <w:rPr>
          <w:rFonts w:ascii="Times New Roman" w:eastAsia="Calibri" w:hAnsi="Times New Roman" w:cs="Arial"/>
          <w:sz w:val="28"/>
          <w:lang w:val="kk-KZ"/>
        </w:rPr>
        <w:t>, ЕҚТА</w:t>
      </w:r>
      <w:r w:rsidRPr="00D967FB">
        <w:rPr>
          <w:rFonts w:ascii="Times New Roman" w:eastAsia="Calibri" w:hAnsi="Times New Roman" w:cs="Arial"/>
          <w:sz w:val="28"/>
          <w:lang w:val="kk-KZ"/>
        </w:rPr>
        <w:t xml:space="preserve"> және жануарлар </w:t>
      </w:r>
      <w:r>
        <w:rPr>
          <w:rFonts w:ascii="Times New Roman" w:eastAsia="Calibri" w:hAnsi="Times New Roman" w:cs="Arial"/>
          <w:sz w:val="28"/>
          <w:lang w:val="kk-KZ"/>
        </w:rPr>
        <w:t>дүниесі</w:t>
      </w:r>
      <w:r w:rsidRPr="00D967FB">
        <w:rPr>
          <w:rFonts w:ascii="Times New Roman" w:eastAsia="Calibri" w:hAnsi="Times New Roman" w:cs="Arial"/>
          <w:sz w:val="28"/>
          <w:lang w:val="kk-KZ"/>
        </w:rPr>
        <w:t xml:space="preserve"> бөлімі </w:t>
      </w:r>
      <w:bookmarkEnd w:id="1"/>
      <w:r w:rsidRPr="00D967FB">
        <w:rPr>
          <w:rFonts w:ascii="Times New Roman" w:eastAsia="Times New Roman" w:hAnsi="Times New Roman" w:cs="Times New Roman"/>
          <w:sz w:val="28"/>
          <w:lang w:val="kk-KZ"/>
        </w:rPr>
        <w:t xml:space="preserve">осы бұйрыққа қол қойылған күннен бастап </w:t>
      </w:r>
      <w:r w:rsidR="00DC1684">
        <w:rPr>
          <w:rFonts w:ascii="Times New Roman" w:eastAsia="Times New Roman" w:hAnsi="Times New Roman" w:cs="Times New Roman"/>
          <w:sz w:val="28"/>
          <w:lang w:val="kk-KZ"/>
        </w:rPr>
        <w:t>үш</w:t>
      </w:r>
      <w:r w:rsidRPr="00D967FB">
        <w:rPr>
          <w:rFonts w:ascii="Times New Roman" w:eastAsia="Times New Roman" w:hAnsi="Times New Roman" w:cs="Times New Roman"/>
          <w:sz w:val="28"/>
          <w:lang w:val="kk-KZ"/>
        </w:rPr>
        <w:t xml:space="preserve"> жұмыс күні ішінде Тізбені </w:t>
      </w:r>
      <w:r w:rsidRPr="00D967FB">
        <w:rPr>
          <w:rFonts w:ascii="Times New Roman" w:eastAsia="Calibri" w:hAnsi="Times New Roman" w:cs="Arial"/>
          <w:sz w:val="28"/>
          <w:lang w:val="kk-KZ"/>
        </w:rPr>
        <w:t xml:space="preserve">Маңғыстау облысының табиғи ресурстар және табиғат пайдалануды реттеу басқармасының </w:t>
      </w:r>
      <w:r w:rsidRPr="00D967FB">
        <w:rPr>
          <w:rFonts w:ascii="Times New Roman" w:eastAsia="Times New Roman" w:hAnsi="Times New Roman" w:cs="Times New Roman"/>
          <w:sz w:val="28"/>
          <w:lang w:val="kk-KZ"/>
        </w:rPr>
        <w:t xml:space="preserve">интернет-ресурсында орналастыруды қамтамасыз етсін. </w:t>
      </w:r>
    </w:p>
    <w:p w:rsidR="00D967FB" w:rsidRPr="00D967FB" w:rsidRDefault="00D967FB" w:rsidP="00D967FB">
      <w:pPr>
        <w:widowControl w:val="0"/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D967FB">
        <w:rPr>
          <w:rFonts w:ascii="Times New Roman" w:eastAsia="Calibri" w:hAnsi="Times New Roman" w:cs="Arial"/>
          <w:sz w:val="28"/>
          <w:lang w:val="kk-KZ"/>
        </w:rPr>
        <w:t>Маңғыстау облысының табиғи ресурстар және табиғат пайдалануды реттеу басқармасының Орман шаруашылығы, ЕҚТА және жануарлар дүниесі бөлімі Қазақстан Республикасының заңнамасында белгіленген тәртіппен осы бұйрықтан туындайтын өзге де шараларды қабылдауды қамтамасыз етсін.</w:t>
      </w:r>
      <w:r>
        <w:rPr>
          <w:rFonts w:ascii="Times New Roman" w:eastAsia="Calibri" w:hAnsi="Times New Roman" w:cs="Arial"/>
          <w:sz w:val="28"/>
          <w:lang w:val="kk-KZ"/>
        </w:rPr>
        <w:t xml:space="preserve"> </w:t>
      </w:r>
    </w:p>
    <w:p w:rsidR="00D967FB" w:rsidRPr="00D967FB" w:rsidRDefault="00D967FB" w:rsidP="00D967FB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D967FB">
        <w:rPr>
          <w:rFonts w:ascii="Times New Roman" w:eastAsia="Times New Roman" w:hAnsi="Times New Roman" w:cs="Times New Roman"/>
          <w:sz w:val="28"/>
          <w:lang w:val="kk-KZ"/>
        </w:rPr>
        <w:tab/>
        <w:t xml:space="preserve">4. Осы бұйрықтың орындалуын бақылау Маңғыстау облысының табиғи ресурстар және табиғат пайдалануды реттеу басқармасы басшысының орынбасарына жүктелсін. </w:t>
      </w:r>
    </w:p>
    <w:p w:rsidR="00D967FB" w:rsidRDefault="00D967FB" w:rsidP="00D967FB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D967FB">
        <w:rPr>
          <w:rFonts w:ascii="Times New Roman" w:eastAsia="Times New Roman" w:hAnsi="Times New Roman" w:cs="Times New Roman"/>
          <w:sz w:val="28"/>
          <w:lang w:val="kk-KZ"/>
        </w:rPr>
        <w:tab/>
        <w:t xml:space="preserve">5. Осы бұйрық қол қойылған күнінен бастап күшіне енеді. </w:t>
      </w:r>
    </w:p>
    <w:p w:rsidR="002050FA" w:rsidRDefault="002050FA" w:rsidP="00D967FB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2050FA" w:rsidRPr="00D967FB" w:rsidRDefault="002050FA" w:rsidP="00D967FB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2050FA" w:rsidRPr="00DC1684" w:rsidRDefault="002050FA" w:rsidP="002050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val="kk-KZ"/>
        </w:rPr>
      </w:pPr>
      <w:r w:rsidRPr="006A5ECE">
        <w:rPr>
          <w:rFonts w:ascii="Times New Roman" w:hAnsi="Times New Roman" w:cs="Arial"/>
          <w:b/>
          <w:sz w:val="28"/>
          <w:lang w:val="kk-KZ"/>
        </w:rPr>
        <w:t>Басқарма басшысы</w:t>
      </w:r>
      <w:r w:rsidR="00DC1684">
        <w:rPr>
          <w:rFonts w:ascii="Times New Roman" w:hAnsi="Times New Roman" w:cs="Arial"/>
          <w:b/>
          <w:sz w:val="28"/>
          <w:lang w:val="kk-KZ"/>
        </w:rPr>
        <w:t>ның м.а.</w:t>
      </w:r>
      <w:r w:rsidR="00DC1684">
        <w:rPr>
          <w:rFonts w:ascii="Times New Roman" w:hAnsi="Times New Roman" w:cs="Arial"/>
          <w:b/>
          <w:sz w:val="28"/>
          <w:lang w:val="kk-KZ"/>
        </w:rPr>
        <w:tab/>
      </w:r>
      <w:r w:rsidR="00DC1684">
        <w:rPr>
          <w:rFonts w:ascii="Times New Roman" w:hAnsi="Times New Roman" w:cs="Arial"/>
          <w:b/>
          <w:sz w:val="28"/>
          <w:lang w:val="kk-KZ"/>
        </w:rPr>
        <w:tab/>
      </w:r>
      <w:r w:rsidR="00DC1684">
        <w:rPr>
          <w:rFonts w:ascii="Times New Roman" w:hAnsi="Times New Roman" w:cs="Arial"/>
          <w:b/>
          <w:sz w:val="28"/>
          <w:lang w:val="kk-KZ"/>
        </w:rPr>
        <w:tab/>
      </w:r>
      <w:r w:rsidR="00DC1684">
        <w:rPr>
          <w:rFonts w:ascii="Times New Roman" w:hAnsi="Times New Roman" w:cs="Arial"/>
          <w:b/>
          <w:sz w:val="28"/>
          <w:lang w:val="kk-KZ"/>
        </w:rPr>
        <w:tab/>
      </w:r>
      <w:r w:rsidR="00DC1684">
        <w:rPr>
          <w:rFonts w:ascii="Times New Roman" w:hAnsi="Times New Roman" w:cs="Arial"/>
          <w:b/>
          <w:sz w:val="28"/>
          <w:lang w:val="kk-KZ"/>
        </w:rPr>
        <w:tab/>
        <w:t>Х. Тулеушов</w:t>
      </w:r>
    </w:p>
    <w:p w:rsidR="00F5545F" w:rsidRPr="00D967FB" w:rsidRDefault="00F5545F">
      <w:pPr>
        <w:rPr>
          <w:lang w:val="kk-KZ"/>
        </w:rPr>
      </w:pPr>
    </w:p>
    <w:sectPr w:rsidR="00F5545F" w:rsidRPr="00D967FB">
      <w:pgSz w:w="11906" w:h="16838"/>
      <w:pgMar w:top="1134" w:right="850" w:bottom="1134" w:left="1701" w:header="708" w:footer="708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Қол қойған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04.03.2026 15:36 Тулеушов Х. М. ((и.о Балманова Ә. А.))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Құжат түрі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ҰБҚ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Құжат нөмірі мен күні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18- Б күнгі 04.03.2026 ж.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Ұйым/жөнелтуші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МАҢҒЫСТАУ ОБЛЫСЫНЫҢ ТАБИҒИ РЕСУРСТАР ЖӘНЕ ТАБИҒАТ ПАЙДАЛАНУДЫ РЕТТЕУ БАСҚАРМАСЫ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Алушы(-лар)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ЕРМАКОВА К. А. (ХАТШЫ)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ИСЕБАЕВА Ж. Ж. (СТАТИСТ)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ӘДІЛБЕКОВА Ж. Р. (БӨЛІМ БАСШЫСЫ)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Құжаттың электрондық цифрлық қолтаңбалары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Государственное учреждение "Управление природных ресурсов и регулирования природопользования Мангистауской области"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Қол қойған:  ТУЛЕУШОВ ХАЙДАР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MIIR9AYJ...zHX6mqg==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Қол қою уақыты: 04.03.2026 15:36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Государственное учреждение "Управление природных ресурсов и регулирования природопользования Мангистауской области"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Қол қойған:  ЕРМАКОВА КҮМІСАЙ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MIIR/gYJ...TW2aTzY8=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Қол қою уақыты: 04.03.2026 15:39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70D" w:rsidRDefault="0004670D" w:rsidP="00FB1918">
      <w:pPr>
        <w:spacing w:after="0" w:line="240" w:lineRule="auto"/>
      </w:pPr>
      <w:r>
        <w:separator/>
      </w:r>
    </w:p>
  </w:endnote>
  <w:endnote w:type="continuationSeparator" w:id="0">
    <w:p w:rsidR="0004670D" w:rsidRDefault="0004670D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KaZ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04.03.2026 18:06. Копия электронного документа. Версия СЭД: Documentolog 7.22.2. ЭҚТ тексеру нәтижесі оң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70D" w:rsidRDefault="0004670D" w:rsidP="00FB1918">
      <w:pPr>
        <w:spacing w:after="0" w:line="240" w:lineRule="auto"/>
      </w:pPr>
      <w:r>
        <w:separator/>
      </w:r>
    </w:p>
  </w:footnote>
  <w:footnote w:type="continuationSeparator" w:id="0">
    <w:p w:rsidR="0004670D" w:rsidRDefault="0004670D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Әділбекова Жазира Раббаниқызы 04.03.2026 18:0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138D4"/>
    <w:multiLevelType w:val="hybridMultilevel"/>
    <w:tmpl w:val="191CAB9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574"/>
    <w:rsid w:val="0004670D"/>
    <w:rsid w:val="002050FA"/>
    <w:rsid w:val="002E66A0"/>
    <w:rsid w:val="00800574"/>
    <w:rsid w:val="00B5756C"/>
    <w:rsid w:val="00D967FB"/>
    <w:rsid w:val="00DC1684"/>
    <w:rsid w:val="00F5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6A0"/>
  </w:style>
  <w:style w:type="paragraph" w:styleId="a5">
    <w:name w:val="footer"/>
    <w:basedOn w:val="a"/>
    <w:link w:val="a6"/>
    <w:uiPriority w:val="99"/>
    <w:unhideWhenUsed/>
    <w:rsid w:val="002E6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6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6A0"/>
  </w:style>
  <w:style w:type="paragraph" w:styleId="a5">
    <w:name w:val="footer"/>
    <w:basedOn w:val="a"/>
    <w:link w:val="a6"/>
    <w:uiPriority w:val="99"/>
    <w:unhideWhenUsed/>
    <w:rsid w:val="002E6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951" Type="http://schemas.openxmlformats.org/officeDocument/2006/relationships/image" Target="media/image951.png"/><Relationship Id="rId900" Type="http://schemas.openxmlformats.org/officeDocument/2006/relationships/image" Target="media/image900.png"/><Relationship Id="rId901" Type="http://schemas.openxmlformats.org/officeDocument/2006/relationships/image" Target="media/image901.png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Жазира Әділбекова</dc:creator>
  <cp:keywords/>
  <dc:description/>
  <cp:lastModifiedBy>Бектас Муканов</cp:lastModifiedBy>
  <cp:revision>5</cp:revision>
  <dcterms:created xsi:type="dcterms:W3CDTF">2026-02-03T06:13:00Z</dcterms:created>
  <dcterms:modified xsi:type="dcterms:W3CDTF">2026-03-04T10:12:00Z</dcterms:modified>
</cp:coreProperties>
</file>