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1DD86" w14:textId="77777777" w:rsidR="003A5DB1" w:rsidRPr="00F56070" w:rsidRDefault="003A5DB1" w:rsidP="003A5DB1">
      <w:pPr>
        <w:ind w:left="11057"/>
        <w:contextualSpacing/>
        <w:jc w:val="center"/>
        <w:rPr>
          <w:bCs/>
          <w:color w:val="000000" w:themeColor="text1"/>
        </w:rPr>
      </w:pPr>
      <w:r w:rsidRPr="00F56070">
        <w:rPr>
          <w:bCs/>
          <w:color w:val="000000" w:themeColor="text1"/>
        </w:rPr>
        <w:t>Утвержден</w:t>
      </w:r>
    </w:p>
    <w:p w14:paraId="77570A0F" w14:textId="7B118B96" w:rsidR="00BB2B6F" w:rsidRPr="00F56070" w:rsidRDefault="003A5DB1" w:rsidP="003A5DB1">
      <w:pPr>
        <w:ind w:left="11057"/>
        <w:jc w:val="center"/>
        <w:rPr>
          <w:color w:val="000000"/>
        </w:rPr>
      </w:pPr>
      <w:r w:rsidRPr="00F56070">
        <w:rPr>
          <w:bCs/>
          <w:color w:val="000000" w:themeColor="text1"/>
          <w:lang w:val="kk-KZ"/>
        </w:rPr>
        <w:t>п</w:t>
      </w:r>
      <w:proofErr w:type="spellStart"/>
      <w:r w:rsidRPr="00F56070">
        <w:rPr>
          <w:bCs/>
          <w:color w:val="000000" w:themeColor="text1"/>
        </w:rPr>
        <w:t>риказом</w:t>
      </w:r>
      <w:proofErr w:type="spellEnd"/>
      <w:r w:rsidRPr="00F56070">
        <w:rPr>
          <w:bCs/>
          <w:color w:val="000000" w:themeColor="text1"/>
          <w:lang w:val="kk-KZ"/>
        </w:rPr>
        <w:t xml:space="preserve"> </w:t>
      </w:r>
      <w:r w:rsidR="00CD3756">
        <w:rPr>
          <w:bCs/>
          <w:color w:val="000000" w:themeColor="text1"/>
          <w:lang w:val="kk-KZ"/>
        </w:rPr>
        <w:t>И</w:t>
      </w:r>
      <w:r w:rsidR="00CD3756">
        <w:rPr>
          <w:bCs/>
          <w:color w:val="000000" w:themeColor="text1"/>
        </w:rPr>
        <w:t xml:space="preserve">.о. </w:t>
      </w:r>
      <w:bookmarkStart w:id="0" w:name="_GoBack"/>
      <w:bookmarkEnd w:id="0"/>
      <w:r w:rsidR="00434750" w:rsidRPr="00F56070">
        <w:rPr>
          <w:bCs/>
          <w:color w:val="000000" w:themeColor="text1"/>
          <w:lang w:val="kk-KZ"/>
        </w:rPr>
        <w:t>М</w:t>
      </w:r>
      <w:r w:rsidRPr="00F56070">
        <w:rPr>
          <w:bCs/>
          <w:color w:val="000000" w:themeColor="text1"/>
          <w:lang w:val="kk-KZ"/>
        </w:rPr>
        <w:t xml:space="preserve">инистра </w:t>
      </w:r>
      <w:r w:rsidR="00A65BFC" w:rsidRPr="00F56070">
        <w:rPr>
          <w:color w:val="000000"/>
        </w:rPr>
        <w:t>культуры и информации Республики Казахстан</w:t>
      </w:r>
    </w:p>
    <w:p w14:paraId="6129DBA8" w14:textId="45751846" w:rsidR="00BB2B6F" w:rsidRPr="00F56070" w:rsidRDefault="00C769FF">
      <w:pPr>
        <w:ind w:left="11057"/>
        <w:jc w:val="center"/>
        <w:rPr>
          <w:color w:val="000000"/>
        </w:rPr>
      </w:pPr>
      <w:r w:rsidRPr="00F56070">
        <w:rPr>
          <w:color w:val="000000"/>
        </w:rPr>
        <w:t xml:space="preserve">от «___» </w:t>
      </w:r>
      <w:r w:rsidR="00DC20EF">
        <w:rPr>
          <w:color w:val="000000"/>
          <w:lang w:val="kk-KZ"/>
        </w:rPr>
        <w:t>января</w:t>
      </w:r>
      <w:r w:rsidR="00A65BFC" w:rsidRPr="00F56070">
        <w:rPr>
          <w:color w:val="000000"/>
        </w:rPr>
        <w:t xml:space="preserve"> _____ года</w:t>
      </w:r>
    </w:p>
    <w:p w14:paraId="33E9CC9D" w14:textId="37635796" w:rsidR="00BB2B6F" w:rsidRPr="00F56070" w:rsidRDefault="00A65BFC" w:rsidP="003A5DB1">
      <w:pPr>
        <w:ind w:left="11057"/>
        <w:jc w:val="center"/>
        <w:rPr>
          <w:color w:val="000000"/>
        </w:rPr>
      </w:pPr>
      <w:r w:rsidRPr="00F56070">
        <w:rPr>
          <w:color w:val="000000"/>
        </w:rPr>
        <w:t>№ ____</w:t>
      </w:r>
    </w:p>
    <w:p w14:paraId="2B5B7588" w14:textId="77777777" w:rsidR="00BB2B6F" w:rsidRPr="00F56070" w:rsidRDefault="00BB2B6F">
      <w:pPr>
        <w:pStyle w:val="3"/>
        <w:ind w:hanging="426"/>
        <w:jc w:val="center"/>
        <w:rPr>
          <w:sz w:val="24"/>
          <w:szCs w:val="24"/>
        </w:rPr>
      </w:pPr>
    </w:p>
    <w:p w14:paraId="6EB8BBB8" w14:textId="02FCE295" w:rsidR="00BB2B6F" w:rsidRPr="00F56070" w:rsidRDefault="00A65BFC">
      <w:pPr>
        <w:pStyle w:val="3"/>
        <w:ind w:hanging="426"/>
        <w:jc w:val="center"/>
        <w:rPr>
          <w:sz w:val="24"/>
          <w:szCs w:val="24"/>
        </w:rPr>
      </w:pPr>
      <w:r w:rsidRPr="00F56070">
        <w:rPr>
          <w:sz w:val="24"/>
          <w:szCs w:val="24"/>
        </w:rPr>
        <w:t>Перечень направлений государственных грантов для неправительственных организаций</w:t>
      </w:r>
    </w:p>
    <w:p w14:paraId="40066F77" w14:textId="2C015CE9" w:rsidR="00BB2B6F" w:rsidRPr="00F56070" w:rsidRDefault="00A65BFC">
      <w:pPr>
        <w:pStyle w:val="3"/>
        <w:ind w:hanging="426"/>
        <w:jc w:val="center"/>
        <w:rPr>
          <w:sz w:val="24"/>
          <w:szCs w:val="24"/>
        </w:rPr>
      </w:pPr>
      <w:r w:rsidRPr="00F56070">
        <w:rPr>
          <w:sz w:val="24"/>
          <w:szCs w:val="24"/>
        </w:rPr>
        <w:t>на 202</w:t>
      </w:r>
      <w:r w:rsidR="009D676E">
        <w:rPr>
          <w:sz w:val="24"/>
          <w:szCs w:val="24"/>
        </w:rPr>
        <w:t>6</w:t>
      </w:r>
      <w:r w:rsidRPr="00F56070">
        <w:rPr>
          <w:sz w:val="24"/>
          <w:szCs w:val="24"/>
        </w:rPr>
        <w:t xml:space="preserve"> год</w:t>
      </w:r>
    </w:p>
    <w:p w14:paraId="51EEF82E" w14:textId="77777777" w:rsidR="00BB2B6F" w:rsidRPr="00F56070" w:rsidRDefault="00BB2B6F">
      <w:pPr>
        <w:pStyle w:val="3"/>
        <w:ind w:firstLine="709"/>
        <w:jc w:val="center"/>
        <w:rPr>
          <w:b w:val="0"/>
          <w:sz w:val="24"/>
          <w:szCs w:val="24"/>
        </w:rPr>
      </w:pPr>
    </w:p>
    <w:tbl>
      <w:tblPr>
        <w:tblStyle w:val="a5"/>
        <w:tblW w:w="1601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559"/>
        <w:gridCol w:w="1276"/>
        <w:gridCol w:w="3685"/>
        <w:gridCol w:w="1276"/>
        <w:gridCol w:w="992"/>
        <w:gridCol w:w="1134"/>
        <w:gridCol w:w="4111"/>
        <w:gridCol w:w="1559"/>
      </w:tblGrid>
      <w:tr w:rsidR="001A2A5B" w:rsidRPr="00F56070" w14:paraId="0DF4DC60" w14:textId="77777777" w:rsidTr="001A2A5B">
        <w:trPr>
          <w:trHeight w:val="896"/>
          <w:jc w:val="center"/>
        </w:trPr>
        <w:tc>
          <w:tcPr>
            <w:tcW w:w="421" w:type="dxa"/>
            <w:shd w:val="clear" w:color="auto" w:fill="D0CECE"/>
          </w:tcPr>
          <w:p w14:paraId="57B3CF48" w14:textId="77777777" w:rsidR="001A2A5B" w:rsidRPr="00F56070" w:rsidRDefault="001A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F56070">
              <w:rPr>
                <w:b/>
              </w:rPr>
              <w:t>№</w:t>
            </w:r>
          </w:p>
        </w:tc>
        <w:tc>
          <w:tcPr>
            <w:tcW w:w="1559" w:type="dxa"/>
            <w:shd w:val="clear" w:color="auto" w:fill="D0CECE"/>
          </w:tcPr>
          <w:p w14:paraId="2823DD71" w14:textId="77777777" w:rsidR="001A2A5B" w:rsidRPr="00F56070" w:rsidRDefault="001A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F56070">
              <w:rPr>
                <w:b/>
              </w:rPr>
              <w:t>Сфера государственного гранта согласно пункту 1 статьи 5 Закона</w:t>
            </w:r>
          </w:p>
        </w:tc>
        <w:tc>
          <w:tcPr>
            <w:tcW w:w="1276" w:type="dxa"/>
            <w:shd w:val="clear" w:color="auto" w:fill="D0CECE"/>
          </w:tcPr>
          <w:p w14:paraId="02F2FB31" w14:textId="37A2FE27" w:rsidR="001A2A5B" w:rsidRPr="00F56070" w:rsidRDefault="001A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  <w:lang w:val="kk-KZ"/>
              </w:rPr>
              <w:t>Н</w:t>
            </w:r>
            <w:proofErr w:type="spellStart"/>
            <w:r w:rsidRPr="00F56070">
              <w:rPr>
                <w:b/>
              </w:rPr>
              <w:t>аправление</w:t>
            </w:r>
            <w:proofErr w:type="spellEnd"/>
            <w:r w:rsidRPr="00F56070">
              <w:rPr>
                <w:b/>
              </w:rPr>
              <w:t xml:space="preserve"> государственного гранта</w:t>
            </w:r>
          </w:p>
        </w:tc>
        <w:tc>
          <w:tcPr>
            <w:tcW w:w="3685" w:type="dxa"/>
            <w:shd w:val="clear" w:color="auto" w:fill="D0CECE"/>
          </w:tcPr>
          <w:p w14:paraId="3E9B30B0" w14:textId="77777777" w:rsidR="001A2A5B" w:rsidRPr="00F56070" w:rsidRDefault="001A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F56070">
              <w:rPr>
                <w:b/>
              </w:rPr>
              <w:t>Краткое описание проблемы</w:t>
            </w:r>
          </w:p>
        </w:tc>
        <w:tc>
          <w:tcPr>
            <w:tcW w:w="1276" w:type="dxa"/>
            <w:shd w:val="clear" w:color="auto" w:fill="D0CECE"/>
          </w:tcPr>
          <w:p w14:paraId="62A79805" w14:textId="77777777" w:rsidR="001A2A5B" w:rsidRPr="00F56070" w:rsidRDefault="001A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F56070">
              <w:rPr>
                <w:b/>
              </w:rPr>
              <w:t>Объем финансирования</w:t>
            </w:r>
          </w:p>
          <w:p w14:paraId="527FDE9E" w14:textId="5466574E" w:rsidR="001A2A5B" w:rsidRPr="00F56070" w:rsidRDefault="001A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F56070">
              <w:t xml:space="preserve">(тысячи </w:t>
            </w:r>
            <w:proofErr w:type="spellStart"/>
            <w:r w:rsidRPr="00F56070">
              <w:t>тг</w:t>
            </w:r>
            <w:proofErr w:type="spellEnd"/>
            <w:r w:rsidRPr="00F56070">
              <w:t>)</w:t>
            </w:r>
          </w:p>
          <w:p w14:paraId="0E8C3555" w14:textId="77777777" w:rsidR="001A2A5B" w:rsidRPr="00F56070" w:rsidRDefault="001A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D0CECE"/>
          </w:tcPr>
          <w:p w14:paraId="33E6C0DE" w14:textId="71C4139B" w:rsidR="001A2A5B" w:rsidRPr="00F56070" w:rsidRDefault="001A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1A2A5B">
              <w:rPr>
                <w:b/>
              </w:rPr>
              <w:t>Вид гранта и срок реализации гранта</w:t>
            </w:r>
          </w:p>
        </w:tc>
        <w:tc>
          <w:tcPr>
            <w:tcW w:w="1134" w:type="dxa"/>
            <w:shd w:val="clear" w:color="auto" w:fill="D0CECE"/>
          </w:tcPr>
          <w:p w14:paraId="5F3BB1EA" w14:textId="6F766A5E" w:rsidR="001A2A5B" w:rsidRPr="00F56070" w:rsidRDefault="001A2A5B" w:rsidP="00336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1A2A5B">
              <w:rPr>
                <w:b/>
              </w:rPr>
              <w:t>Территория реализации гранта (в соответствии с пунктом 6 Правил)</w:t>
            </w:r>
          </w:p>
        </w:tc>
        <w:tc>
          <w:tcPr>
            <w:tcW w:w="4111" w:type="dxa"/>
            <w:shd w:val="clear" w:color="auto" w:fill="D0CECE"/>
          </w:tcPr>
          <w:p w14:paraId="3681C6F6" w14:textId="38D9C4F0" w:rsidR="001A2A5B" w:rsidRPr="00F56070" w:rsidRDefault="001A2A5B" w:rsidP="00336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1A2A5B">
              <w:rPr>
                <w:b/>
              </w:rPr>
              <w:t>Целевой индикатор и ожидаемые результаты</w:t>
            </w:r>
          </w:p>
        </w:tc>
        <w:tc>
          <w:tcPr>
            <w:tcW w:w="1559" w:type="dxa"/>
            <w:shd w:val="clear" w:color="auto" w:fill="D0CECE"/>
          </w:tcPr>
          <w:p w14:paraId="2BBA9BB1" w14:textId="77777777" w:rsidR="001A2A5B" w:rsidRPr="001A2A5B" w:rsidRDefault="001A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1A2A5B">
              <w:rPr>
                <w:b/>
              </w:rPr>
              <w:t>Требование к материально-технической базе</w:t>
            </w:r>
          </w:p>
          <w:p w14:paraId="30F3A45A" w14:textId="77777777" w:rsidR="001A2A5B" w:rsidRPr="001A2A5B" w:rsidRDefault="001A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</w:rPr>
            </w:pPr>
            <w:r w:rsidRPr="001A2A5B">
              <w:rPr>
                <w:b/>
              </w:rPr>
              <w:t xml:space="preserve">(устанавливаются только при реализации долгосрочных грантов) </w:t>
            </w:r>
          </w:p>
        </w:tc>
      </w:tr>
      <w:tr w:rsidR="001A2A5B" w:rsidRPr="00F56070" w14:paraId="5B7C6503" w14:textId="77777777" w:rsidTr="001A2A5B">
        <w:trPr>
          <w:trHeight w:val="345"/>
          <w:jc w:val="center"/>
        </w:trPr>
        <w:tc>
          <w:tcPr>
            <w:tcW w:w="16013" w:type="dxa"/>
            <w:gridSpan w:val="9"/>
            <w:shd w:val="clear" w:color="auto" w:fill="BFBFBF" w:themeFill="background1" w:themeFillShade="BF"/>
          </w:tcPr>
          <w:p w14:paraId="7EA35838" w14:textId="10254842" w:rsidR="001A2A5B" w:rsidRPr="00AE256A" w:rsidRDefault="001A2A5B" w:rsidP="00AE256A">
            <w:pPr>
              <w:pStyle w:val="3"/>
              <w:jc w:val="center"/>
              <w:rPr>
                <w:sz w:val="24"/>
                <w:szCs w:val="24"/>
              </w:rPr>
            </w:pPr>
            <w:r w:rsidRPr="00AE256A">
              <w:rPr>
                <w:sz w:val="24"/>
                <w:szCs w:val="24"/>
              </w:rPr>
              <w:t>Комитет по делам религии</w:t>
            </w:r>
          </w:p>
        </w:tc>
      </w:tr>
      <w:tr w:rsidR="001A2A5B" w:rsidRPr="00F56070" w14:paraId="2CF6A4CE" w14:textId="77777777" w:rsidTr="001A2A5B">
        <w:trPr>
          <w:trHeight w:val="560"/>
          <w:jc w:val="center"/>
        </w:trPr>
        <w:tc>
          <w:tcPr>
            <w:tcW w:w="421" w:type="dxa"/>
          </w:tcPr>
          <w:p w14:paraId="4D55B92D" w14:textId="77777777" w:rsidR="001A2A5B" w:rsidRPr="00F56070" w:rsidRDefault="001A2A5B" w:rsidP="00E675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9" w:type="dxa"/>
          </w:tcPr>
          <w:p w14:paraId="6CADC8D7" w14:textId="73599A2D" w:rsidR="001A2A5B" w:rsidRPr="00E67533" w:rsidRDefault="001A2A5B" w:rsidP="00E67533">
            <w:pPr>
              <w:rPr>
                <w:color w:val="000000"/>
              </w:rPr>
            </w:pPr>
            <w:r w:rsidRPr="00E67533">
              <w:rPr>
                <w:color w:val="000000"/>
                <w:lang w:val="kk-KZ"/>
              </w:rPr>
              <w:t>У</w:t>
            </w:r>
            <w:r w:rsidRPr="00E67533">
              <w:rPr>
                <w:color w:val="000000"/>
              </w:rPr>
              <w:t>крепление общественного согласия и общенационального единства</w:t>
            </w:r>
          </w:p>
        </w:tc>
        <w:tc>
          <w:tcPr>
            <w:tcW w:w="1276" w:type="dxa"/>
          </w:tcPr>
          <w:p w14:paraId="61FEC39C" w14:textId="4F7CB785" w:rsidR="001A2A5B" w:rsidRPr="00E67533" w:rsidRDefault="001A2A5B" w:rsidP="00E67533">
            <w:pPr>
              <w:pStyle w:val="3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E67533">
              <w:rPr>
                <w:b w:val="0"/>
                <w:sz w:val="24"/>
                <w:szCs w:val="24"/>
              </w:rPr>
              <w:t>Правовая и социальная помощь гражданам, возвращенным из зон террористической активност</w:t>
            </w:r>
            <w:r w:rsidRPr="00E67533">
              <w:rPr>
                <w:b w:val="0"/>
                <w:sz w:val="24"/>
                <w:szCs w:val="24"/>
              </w:rPr>
              <w:lastRenderedPageBreak/>
              <w:t>и</w:t>
            </w:r>
            <w:r w:rsidRPr="00E67533">
              <w:rPr>
                <w:b w:val="0"/>
                <w:sz w:val="24"/>
                <w:szCs w:val="24"/>
                <w:lang w:val="kk-KZ"/>
              </w:rPr>
              <w:t xml:space="preserve"> </w:t>
            </w:r>
            <w:r w:rsidRPr="00E67533">
              <w:rPr>
                <w:b w:val="0"/>
                <w:sz w:val="24"/>
                <w:szCs w:val="24"/>
              </w:rPr>
              <w:t>и родственникам погибших и пропавших без вести казахстанцев</w:t>
            </w:r>
          </w:p>
        </w:tc>
        <w:tc>
          <w:tcPr>
            <w:tcW w:w="3685" w:type="dxa"/>
          </w:tcPr>
          <w:p w14:paraId="7E9936DD" w14:textId="77777777" w:rsidR="001A2A5B" w:rsidRPr="00E67533" w:rsidRDefault="001A2A5B" w:rsidP="00E67533">
            <w:pPr>
              <w:jc w:val="both"/>
              <w:rPr>
                <w:lang w:val="kk-KZ"/>
              </w:rPr>
            </w:pPr>
            <w:r w:rsidRPr="00E67533">
              <w:rPr>
                <w:lang w:val="kk-KZ"/>
              </w:rPr>
              <w:lastRenderedPageBreak/>
              <w:t>В Казахстане имеется 80 семей</w:t>
            </w:r>
            <w:r w:rsidRPr="00E67533">
              <w:t xml:space="preserve"> </w:t>
            </w:r>
            <w:r w:rsidRPr="00E67533">
              <w:rPr>
                <w:lang w:val="kk-KZ"/>
              </w:rPr>
              <w:t>(119 человек) репатриантов (женщины и дети) из Сирии и Ирака, а также родственники погибших, нуждающихся в решении проблем юридического характера (суды не выдают свидетельства о смерти мужа, отца, жены, сына, дочери).</w:t>
            </w:r>
          </w:p>
          <w:p w14:paraId="56DABC69" w14:textId="77777777" w:rsidR="001A2A5B" w:rsidRPr="00E67533" w:rsidRDefault="001A2A5B" w:rsidP="00E67533">
            <w:pPr>
              <w:jc w:val="both"/>
            </w:pPr>
            <w:r w:rsidRPr="00E67533">
              <w:t>1. Из-за отсутствия свидетельства о смерти не имеется возможности получать социальные пособия, в т</w:t>
            </w:r>
            <w:r w:rsidRPr="00E67533">
              <w:rPr>
                <w:lang w:val="kk-KZ"/>
              </w:rPr>
              <w:t>.</w:t>
            </w:r>
            <w:r w:rsidRPr="00E67533">
              <w:t>ч</w:t>
            </w:r>
            <w:r w:rsidRPr="00E67533">
              <w:rPr>
                <w:lang w:val="kk-KZ"/>
              </w:rPr>
              <w:t>.</w:t>
            </w:r>
            <w:r w:rsidRPr="00E67533">
              <w:t xml:space="preserve"> по потере кормильца (АСП, </w:t>
            </w:r>
            <w:r w:rsidRPr="00E67533">
              <w:lastRenderedPageBreak/>
              <w:t>для многодетных матерей, инвалидов, малообеспеченных);</w:t>
            </w:r>
          </w:p>
          <w:p w14:paraId="207AF95D" w14:textId="77777777" w:rsidR="001A2A5B" w:rsidRPr="00E67533" w:rsidRDefault="001A2A5B" w:rsidP="00E67533">
            <w:pPr>
              <w:jc w:val="both"/>
            </w:pPr>
            <w:r w:rsidRPr="00E67533">
              <w:t>2. Не могут получить доступ к пенсионным накоплениям/счетам родственников</w:t>
            </w:r>
            <w:r w:rsidRPr="00E67533">
              <w:rPr>
                <w:lang w:val="kk-KZ"/>
              </w:rPr>
              <w:t>,</w:t>
            </w:r>
            <w:r w:rsidRPr="00E67533">
              <w:t xml:space="preserve"> погибших или пропавших без вести в зон</w:t>
            </w:r>
            <w:r w:rsidRPr="00E67533">
              <w:rPr>
                <w:lang w:val="kk-KZ"/>
              </w:rPr>
              <w:t>ах</w:t>
            </w:r>
            <w:r w:rsidRPr="00E67533">
              <w:t xml:space="preserve"> террористической активности (далее - ЗТА);</w:t>
            </w:r>
          </w:p>
          <w:p w14:paraId="28BD29DF" w14:textId="77777777" w:rsidR="001A2A5B" w:rsidRPr="00E67533" w:rsidRDefault="001A2A5B" w:rsidP="00E67533">
            <w:pPr>
              <w:jc w:val="both"/>
            </w:pPr>
            <w:r w:rsidRPr="00E67533">
              <w:t>3. Не могут оформить движимое/</w:t>
            </w:r>
            <w:r w:rsidRPr="00E67533">
              <w:rPr>
                <w:lang w:val="kk-KZ"/>
              </w:rPr>
              <w:t xml:space="preserve"> </w:t>
            </w:r>
            <w:r w:rsidRPr="00E67533">
              <w:t xml:space="preserve">недвижимое имущество на свое имя; </w:t>
            </w:r>
          </w:p>
          <w:p w14:paraId="7BFC159E" w14:textId="77777777" w:rsidR="001A2A5B" w:rsidRPr="00E67533" w:rsidRDefault="001A2A5B" w:rsidP="00E67533">
            <w:pPr>
              <w:jc w:val="both"/>
              <w:rPr>
                <w:lang w:val="kk-KZ"/>
              </w:rPr>
            </w:pPr>
            <w:r w:rsidRPr="00E67533">
              <w:t>4. Дети казахстанцев, погибших или пропавших без вести в ЗТА не признаются сиротами. Родственники не могут оформить опекунство.</w:t>
            </w:r>
          </w:p>
          <w:p w14:paraId="05A319E8" w14:textId="10D644CA" w:rsidR="001A2A5B" w:rsidRPr="00E67533" w:rsidRDefault="001A2A5B" w:rsidP="00E67533">
            <w:pPr>
              <w:jc w:val="both"/>
              <w:rPr>
                <w:color w:val="1B1B1B"/>
              </w:rPr>
            </w:pPr>
            <w:r w:rsidRPr="00E67533">
              <w:rPr>
                <w:lang w:val="kk-KZ"/>
              </w:rPr>
              <w:t xml:space="preserve">В связи с нерешённостью их проблем существует опасность повторной религиозной радикализации возвращенных из </w:t>
            </w:r>
            <w:r w:rsidRPr="00E67533">
              <w:rPr>
                <w:color w:val="000000"/>
                <w:lang w:val="kk-KZ"/>
              </w:rPr>
              <w:t>ЗТА</w:t>
            </w:r>
            <w:r w:rsidRPr="00E67533">
              <w:rPr>
                <w:lang w:val="kk-KZ"/>
              </w:rPr>
              <w:t>.</w:t>
            </w:r>
          </w:p>
        </w:tc>
        <w:tc>
          <w:tcPr>
            <w:tcW w:w="1276" w:type="dxa"/>
          </w:tcPr>
          <w:p w14:paraId="003B30AC" w14:textId="4092F86A" w:rsidR="001A2A5B" w:rsidRPr="00F56070" w:rsidRDefault="001A2A5B" w:rsidP="00E67533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lastRenderedPageBreak/>
              <w:t>11 706</w:t>
            </w:r>
            <w:r w:rsidRPr="00F56070">
              <w:t xml:space="preserve"> </w:t>
            </w:r>
            <w:r w:rsidRPr="00F56070">
              <w:rPr>
                <w:bCs/>
                <w:lang w:val="kk-KZ"/>
              </w:rPr>
              <w:t>тыс.тг.</w:t>
            </w:r>
          </w:p>
          <w:p w14:paraId="79C6E649" w14:textId="77777777" w:rsidR="001A2A5B" w:rsidRPr="00F56070" w:rsidRDefault="001A2A5B" w:rsidP="00E67533">
            <w:pPr>
              <w:jc w:val="both"/>
            </w:pPr>
          </w:p>
          <w:p w14:paraId="5D2591C7" w14:textId="77777777" w:rsidR="001A2A5B" w:rsidRPr="00F56070" w:rsidRDefault="001A2A5B" w:rsidP="00E67533">
            <w:pPr>
              <w:jc w:val="both"/>
            </w:pPr>
          </w:p>
        </w:tc>
        <w:tc>
          <w:tcPr>
            <w:tcW w:w="992" w:type="dxa"/>
          </w:tcPr>
          <w:p w14:paraId="5823F771" w14:textId="77777777" w:rsidR="001A2A5B" w:rsidRDefault="001A2A5B" w:rsidP="00E67533">
            <w:pPr>
              <w:jc w:val="center"/>
            </w:pPr>
            <w:r w:rsidRPr="00F56070">
              <w:t xml:space="preserve">1 </w:t>
            </w:r>
            <w:r>
              <w:rPr>
                <w:lang w:val="kk-KZ"/>
              </w:rPr>
              <w:t>кратко</w:t>
            </w:r>
            <w:r w:rsidRPr="00F56070">
              <w:rPr>
                <w:lang w:val="kk-KZ"/>
              </w:rPr>
              <w:t>срочный</w:t>
            </w:r>
            <w:r w:rsidRPr="00F56070">
              <w:t xml:space="preserve"> грант</w:t>
            </w:r>
          </w:p>
          <w:p w14:paraId="29169BC6" w14:textId="77777777" w:rsidR="00186656" w:rsidRDefault="00186656" w:rsidP="00E67533">
            <w:pPr>
              <w:jc w:val="center"/>
            </w:pPr>
          </w:p>
          <w:p w14:paraId="0556577D" w14:textId="206DA318" w:rsidR="001A2A5B" w:rsidRPr="00F56070" w:rsidRDefault="001A2A5B" w:rsidP="00E67533">
            <w:pPr>
              <w:jc w:val="center"/>
            </w:pPr>
            <w:r w:rsidRPr="00F56070">
              <w:t>202</w:t>
            </w:r>
            <w:r>
              <w:t>6</w:t>
            </w:r>
            <w:r w:rsidRPr="00F56070">
              <w:t xml:space="preserve"> год</w:t>
            </w:r>
          </w:p>
        </w:tc>
        <w:tc>
          <w:tcPr>
            <w:tcW w:w="1134" w:type="dxa"/>
          </w:tcPr>
          <w:p w14:paraId="40AC773F" w14:textId="5B352231" w:rsidR="001A2A5B" w:rsidRPr="00E67533" w:rsidRDefault="00186656" w:rsidP="00E67533">
            <w:pPr>
              <w:jc w:val="both"/>
              <w:rPr>
                <w:bCs/>
                <w:lang w:val="kk-KZ"/>
              </w:rPr>
            </w:pPr>
            <w:r w:rsidRPr="00186656">
              <w:rPr>
                <w:bCs/>
                <w:lang w:val="kk-KZ"/>
              </w:rPr>
              <w:t>гг. Астана и Алматы, Атырауская и Западно-Казахстанская области</w:t>
            </w:r>
          </w:p>
        </w:tc>
        <w:tc>
          <w:tcPr>
            <w:tcW w:w="4111" w:type="dxa"/>
          </w:tcPr>
          <w:p w14:paraId="6BB3160E" w14:textId="3B6C314F" w:rsidR="001A2A5B" w:rsidRPr="00E67533" w:rsidRDefault="001A2A5B" w:rsidP="00E67533">
            <w:pPr>
              <w:jc w:val="both"/>
              <w:rPr>
                <w:bCs/>
                <w:lang w:val="kk-KZ"/>
              </w:rPr>
            </w:pPr>
            <w:r w:rsidRPr="00E67533">
              <w:rPr>
                <w:bCs/>
                <w:lang w:val="kk-KZ"/>
              </w:rPr>
              <w:t xml:space="preserve">Получение доступа репатриантов и их родственников к гарантированным государством социальным услугам, пособиям и выплатам. </w:t>
            </w:r>
          </w:p>
          <w:p w14:paraId="5062060E" w14:textId="77777777" w:rsidR="001A2A5B" w:rsidRPr="00E67533" w:rsidRDefault="001A2A5B" w:rsidP="00E67533">
            <w:pPr>
              <w:jc w:val="both"/>
              <w:rPr>
                <w:bCs/>
                <w:lang w:val="kk-KZ"/>
              </w:rPr>
            </w:pPr>
            <w:r w:rsidRPr="00E67533">
              <w:rPr>
                <w:bCs/>
                <w:lang w:val="kk-KZ"/>
              </w:rPr>
              <w:t>Не менее 5% от общего числа обратившихся получили юридическую помощь для оформления документов на получение социальных выплат.</w:t>
            </w:r>
          </w:p>
          <w:p w14:paraId="5C6701DE" w14:textId="5B8F2160" w:rsidR="001A2A5B" w:rsidRPr="00F56070" w:rsidRDefault="001A2A5B" w:rsidP="00E67533">
            <w:pPr>
              <w:jc w:val="both"/>
              <w:rPr>
                <w:b/>
                <w:bCs/>
                <w:lang w:val="kk-KZ"/>
              </w:rPr>
            </w:pPr>
            <w:r w:rsidRPr="00E67533">
              <w:rPr>
                <w:bCs/>
                <w:lang w:val="kk-KZ"/>
              </w:rPr>
              <w:t xml:space="preserve">Информирование Министерства культуры и информации РК о выявленных проблемах и путей их решения совместно с </w:t>
            </w:r>
            <w:r w:rsidRPr="00E67533">
              <w:rPr>
                <w:bCs/>
                <w:lang w:val="kk-KZ"/>
              </w:rPr>
              <w:lastRenderedPageBreak/>
              <w:t>республиканскими государственными органами и ведомствами.</w:t>
            </w:r>
            <w:r w:rsidRPr="00E67533">
              <w:rPr>
                <w:b/>
                <w:bCs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14:paraId="76BF88F9" w14:textId="77777777" w:rsidR="001A2A5B" w:rsidRPr="00F56070" w:rsidRDefault="001A2A5B" w:rsidP="00E67533">
            <w:pPr>
              <w:pStyle w:val="3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A2A5B" w:rsidRPr="00F56070" w14:paraId="47968E26" w14:textId="77777777" w:rsidTr="001A2A5B">
        <w:trPr>
          <w:trHeight w:val="560"/>
          <w:jc w:val="center"/>
        </w:trPr>
        <w:tc>
          <w:tcPr>
            <w:tcW w:w="421" w:type="dxa"/>
            <w:shd w:val="clear" w:color="auto" w:fill="BFBFBF" w:themeFill="background1" w:themeFillShade="BF"/>
          </w:tcPr>
          <w:p w14:paraId="0EDE3700" w14:textId="77777777" w:rsidR="001A2A5B" w:rsidRPr="00F56070" w:rsidRDefault="001A2A5B" w:rsidP="00E40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835" w:type="dxa"/>
            <w:gridSpan w:val="2"/>
            <w:shd w:val="clear" w:color="auto" w:fill="BFBFBF" w:themeFill="background1" w:themeFillShade="BF"/>
          </w:tcPr>
          <w:p w14:paraId="153FD18C" w14:textId="5ADA3C09" w:rsidR="001A2A5B" w:rsidRPr="00F56070" w:rsidRDefault="001A2A5B" w:rsidP="00E40A57">
            <w:pPr>
              <w:pStyle w:val="3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56070">
              <w:rPr>
                <w:color w:val="000000"/>
              </w:rPr>
              <w:t>ВСЕГО на 202</w:t>
            </w:r>
            <w:r>
              <w:rPr>
                <w:color w:val="000000"/>
              </w:rPr>
              <w:t>6</w:t>
            </w:r>
            <w:r w:rsidRPr="00F56070">
              <w:rPr>
                <w:color w:val="000000"/>
              </w:rPr>
              <w:t xml:space="preserve"> год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14:paraId="4C56A620" w14:textId="77777777" w:rsidR="001A2A5B" w:rsidRPr="00F56070" w:rsidRDefault="001A2A5B" w:rsidP="00E40A57">
            <w:pPr>
              <w:jc w:val="both"/>
              <w:rPr>
                <w:color w:val="1B1B1B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32FF14B" w14:textId="44D2FF56" w:rsidR="001A2A5B" w:rsidRPr="00E40A57" w:rsidRDefault="001A2A5B" w:rsidP="00E40A57">
            <w:pPr>
              <w:jc w:val="both"/>
              <w:rPr>
                <w:b/>
              </w:rPr>
            </w:pPr>
            <w:r w:rsidRPr="001B2159">
              <w:rPr>
                <w:b/>
              </w:rPr>
              <w:t>11 706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14891A7" w14:textId="77777777" w:rsidR="001A2A5B" w:rsidRPr="00F56070" w:rsidRDefault="001A2A5B" w:rsidP="00E40A57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4850DA0" w14:textId="77777777" w:rsidR="001A2A5B" w:rsidRPr="00F56070" w:rsidRDefault="001A2A5B" w:rsidP="00E40A57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4111" w:type="dxa"/>
            <w:shd w:val="clear" w:color="auto" w:fill="BFBFBF" w:themeFill="background1" w:themeFillShade="BF"/>
          </w:tcPr>
          <w:p w14:paraId="6808917A" w14:textId="33677F22" w:rsidR="001A2A5B" w:rsidRPr="00F56070" w:rsidRDefault="001A2A5B" w:rsidP="00E40A57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BC1DF0C" w14:textId="77777777" w:rsidR="001A2A5B" w:rsidRPr="00F56070" w:rsidRDefault="001A2A5B" w:rsidP="00E40A57">
            <w:pPr>
              <w:pStyle w:val="3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14:paraId="176DEEE7" w14:textId="77777777" w:rsidR="00BB2B6F" w:rsidRDefault="00BB2B6F" w:rsidP="00C43D1D">
      <w:bookmarkStart w:id="1" w:name="_gjdgxs" w:colFirst="0" w:colLast="0"/>
      <w:bookmarkEnd w:id="1"/>
    </w:p>
    <w:sectPr w:rsidR="00BB2B6F">
      <w:headerReference w:type="default" r:id="rId8"/>
      <w:footerReference w:type="default" r:id="rId9"/>
      <w:pgSz w:w="16838" w:h="11906" w:orient="landscape"/>
      <w:pgMar w:top="851" w:right="1134" w:bottom="993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E735E" w14:textId="77777777" w:rsidR="0017160B" w:rsidRDefault="0017160B">
      <w:r>
        <w:separator/>
      </w:r>
    </w:p>
  </w:endnote>
  <w:endnote w:type="continuationSeparator" w:id="0">
    <w:p w14:paraId="4D7A33A6" w14:textId="77777777" w:rsidR="0017160B" w:rsidRDefault="0017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6C4B0" w14:textId="77777777" w:rsidR="002D70A9" w:rsidRDefault="002D70A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  <w:p w14:paraId="57A44DEE" w14:textId="77777777" w:rsidR="002D70A9" w:rsidRDefault="002D70A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669DD" w14:textId="77777777" w:rsidR="0017160B" w:rsidRDefault="0017160B">
      <w:r>
        <w:separator/>
      </w:r>
    </w:p>
  </w:footnote>
  <w:footnote w:type="continuationSeparator" w:id="0">
    <w:p w14:paraId="1121A3C5" w14:textId="77777777" w:rsidR="0017160B" w:rsidRDefault="00171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92D06" w14:textId="77777777" w:rsidR="002D70A9" w:rsidRDefault="002D70A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6</w:t>
    </w:r>
    <w:r>
      <w:rPr>
        <w:color w:val="000000"/>
      </w:rPr>
      <w:fldChar w:fldCharType="end"/>
    </w:r>
  </w:p>
  <w:p w14:paraId="3780EE9C" w14:textId="77777777" w:rsidR="002D70A9" w:rsidRDefault="002D70A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762E4"/>
    <w:multiLevelType w:val="multilevel"/>
    <w:tmpl w:val="FCA26B82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D499D"/>
    <w:multiLevelType w:val="multilevel"/>
    <w:tmpl w:val="BBC861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001A32"/>
    <w:multiLevelType w:val="multilevel"/>
    <w:tmpl w:val="4FFABC44"/>
    <w:lvl w:ilvl="0">
      <w:start w:val="1"/>
      <w:numFmt w:val="decimal"/>
      <w:lvlText w:val="%1)"/>
      <w:lvlJc w:val="left"/>
      <w:pPr>
        <w:ind w:left="644" w:hanging="359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D5C9C"/>
    <w:multiLevelType w:val="hybridMultilevel"/>
    <w:tmpl w:val="846A3EC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3865AC1"/>
    <w:multiLevelType w:val="multilevel"/>
    <w:tmpl w:val="CADA8B78"/>
    <w:lvl w:ilvl="0">
      <w:start w:val="1"/>
      <w:numFmt w:val="decimal"/>
      <w:lvlText w:val="%1)"/>
      <w:lvlJc w:val="left"/>
      <w:pPr>
        <w:ind w:left="0" w:firstLine="0"/>
      </w:pPr>
      <w:rPr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D8D1704"/>
    <w:multiLevelType w:val="multilevel"/>
    <w:tmpl w:val="41E090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435254"/>
    <w:multiLevelType w:val="multilevel"/>
    <w:tmpl w:val="6E0C21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F492047"/>
    <w:multiLevelType w:val="multilevel"/>
    <w:tmpl w:val="E7E03E42"/>
    <w:lvl w:ilvl="0">
      <w:start w:val="1"/>
      <w:numFmt w:val="decimal"/>
      <w:lvlText w:val="%1)"/>
      <w:lvlJc w:val="left"/>
      <w:pPr>
        <w:ind w:left="644" w:hanging="359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026FC"/>
    <w:multiLevelType w:val="multilevel"/>
    <w:tmpl w:val="7FFC6FDE"/>
    <w:lvl w:ilvl="0">
      <w:start w:val="1"/>
      <w:numFmt w:val="decimal"/>
      <w:lvlText w:val="%1)"/>
      <w:lvlJc w:val="left"/>
      <w:pPr>
        <w:ind w:left="0" w:firstLine="0"/>
      </w:pPr>
      <w:rPr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5DF4B93"/>
    <w:multiLevelType w:val="hybridMultilevel"/>
    <w:tmpl w:val="90E62A2A"/>
    <w:lvl w:ilvl="0" w:tplc="59662CEA">
      <w:start w:val="1"/>
      <w:numFmt w:val="decimal"/>
      <w:suff w:val="space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0" w15:restartNumberingAfterBreak="0">
    <w:nsid w:val="79FC1A4A"/>
    <w:multiLevelType w:val="multilevel"/>
    <w:tmpl w:val="A3824F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0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B6F"/>
    <w:rsid w:val="00040AAC"/>
    <w:rsid w:val="00041750"/>
    <w:rsid w:val="00055236"/>
    <w:rsid w:val="000563CA"/>
    <w:rsid w:val="00066E2B"/>
    <w:rsid w:val="00067FC8"/>
    <w:rsid w:val="000A1FD6"/>
    <w:rsid w:val="000D0E62"/>
    <w:rsid w:val="000D15A6"/>
    <w:rsid w:val="000E036D"/>
    <w:rsid w:val="000F4707"/>
    <w:rsid w:val="001056C6"/>
    <w:rsid w:val="00114425"/>
    <w:rsid w:val="00143847"/>
    <w:rsid w:val="0017160B"/>
    <w:rsid w:val="00186656"/>
    <w:rsid w:val="001A2A5B"/>
    <w:rsid w:val="001B2159"/>
    <w:rsid w:val="001C1D58"/>
    <w:rsid w:val="001D63B5"/>
    <w:rsid w:val="001E79F1"/>
    <w:rsid w:val="00200809"/>
    <w:rsid w:val="00231DE9"/>
    <w:rsid w:val="00274363"/>
    <w:rsid w:val="002A44E4"/>
    <w:rsid w:val="002A5536"/>
    <w:rsid w:val="002B7111"/>
    <w:rsid w:val="002C4A2B"/>
    <w:rsid w:val="002D0EA0"/>
    <w:rsid w:val="002D70A9"/>
    <w:rsid w:val="002E403E"/>
    <w:rsid w:val="002F1760"/>
    <w:rsid w:val="0031290D"/>
    <w:rsid w:val="00316EE3"/>
    <w:rsid w:val="0031767B"/>
    <w:rsid w:val="003225CD"/>
    <w:rsid w:val="003365A4"/>
    <w:rsid w:val="003607CE"/>
    <w:rsid w:val="00396B42"/>
    <w:rsid w:val="003A205E"/>
    <w:rsid w:val="003A51AE"/>
    <w:rsid w:val="003A5DB1"/>
    <w:rsid w:val="003C7399"/>
    <w:rsid w:val="003D0235"/>
    <w:rsid w:val="00402A41"/>
    <w:rsid w:val="004123A7"/>
    <w:rsid w:val="00434750"/>
    <w:rsid w:val="004379F8"/>
    <w:rsid w:val="004433B2"/>
    <w:rsid w:val="00447A0C"/>
    <w:rsid w:val="00470FDE"/>
    <w:rsid w:val="00471C33"/>
    <w:rsid w:val="0048654C"/>
    <w:rsid w:val="004A7E09"/>
    <w:rsid w:val="004A7EC3"/>
    <w:rsid w:val="00557D9F"/>
    <w:rsid w:val="005611DC"/>
    <w:rsid w:val="00564FF1"/>
    <w:rsid w:val="00570DE7"/>
    <w:rsid w:val="00581974"/>
    <w:rsid w:val="005A70EA"/>
    <w:rsid w:val="005C7FAB"/>
    <w:rsid w:val="006617AC"/>
    <w:rsid w:val="00705105"/>
    <w:rsid w:val="007051A8"/>
    <w:rsid w:val="007327CA"/>
    <w:rsid w:val="00742173"/>
    <w:rsid w:val="00760B6D"/>
    <w:rsid w:val="00785BE5"/>
    <w:rsid w:val="007A1F1E"/>
    <w:rsid w:val="008016DE"/>
    <w:rsid w:val="008034A2"/>
    <w:rsid w:val="008113CA"/>
    <w:rsid w:val="008252C0"/>
    <w:rsid w:val="0085310B"/>
    <w:rsid w:val="008A3B05"/>
    <w:rsid w:val="008A6342"/>
    <w:rsid w:val="008C25FB"/>
    <w:rsid w:val="008D2D31"/>
    <w:rsid w:val="008D30D1"/>
    <w:rsid w:val="008F7C6F"/>
    <w:rsid w:val="00936B2A"/>
    <w:rsid w:val="00957718"/>
    <w:rsid w:val="00975E1A"/>
    <w:rsid w:val="009767A1"/>
    <w:rsid w:val="00984103"/>
    <w:rsid w:val="00996AF1"/>
    <w:rsid w:val="009B39E5"/>
    <w:rsid w:val="009C0E8A"/>
    <w:rsid w:val="009C15A9"/>
    <w:rsid w:val="009C48C6"/>
    <w:rsid w:val="009D676E"/>
    <w:rsid w:val="00A062FF"/>
    <w:rsid w:val="00A07276"/>
    <w:rsid w:val="00A21A07"/>
    <w:rsid w:val="00A269A3"/>
    <w:rsid w:val="00A65BFC"/>
    <w:rsid w:val="00AB4516"/>
    <w:rsid w:val="00AE256A"/>
    <w:rsid w:val="00AF3EB0"/>
    <w:rsid w:val="00B10AB0"/>
    <w:rsid w:val="00B20685"/>
    <w:rsid w:val="00B449BA"/>
    <w:rsid w:val="00B82F84"/>
    <w:rsid w:val="00B87A2A"/>
    <w:rsid w:val="00BB2B6F"/>
    <w:rsid w:val="00BC708B"/>
    <w:rsid w:val="00C10A95"/>
    <w:rsid w:val="00C131D9"/>
    <w:rsid w:val="00C14D02"/>
    <w:rsid w:val="00C43D1D"/>
    <w:rsid w:val="00C4744B"/>
    <w:rsid w:val="00C60F3E"/>
    <w:rsid w:val="00C74A1B"/>
    <w:rsid w:val="00C769FF"/>
    <w:rsid w:val="00C93A2C"/>
    <w:rsid w:val="00CC3FB3"/>
    <w:rsid w:val="00CD3756"/>
    <w:rsid w:val="00D02F3B"/>
    <w:rsid w:val="00D34724"/>
    <w:rsid w:val="00D36703"/>
    <w:rsid w:val="00DA2A84"/>
    <w:rsid w:val="00DB0675"/>
    <w:rsid w:val="00DC20EF"/>
    <w:rsid w:val="00DC7C46"/>
    <w:rsid w:val="00DD3F00"/>
    <w:rsid w:val="00E31C33"/>
    <w:rsid w:val="00E3378C"/>
    <w:rsid w:val="00E402EB"/>
    <w:rsid w:val="00E40A57"/>
    <w:rsid w:val="00E53DA3"/>
    <w:rsid w:val="00E60EC7"/>
    <w:rsid w:val="00E67533"/>
    <w:rsid w:val="00E756FF"/>
    <w:rsid w:val="00E75B43"/>
    <w:rsid w:val="00E853F3"/>
    <w:rsid w:val="00E92255"/>
    <w:rsid w:val="00E945BB"/>
    <w:rsid w:val="00EA19A1"/>
    <w:rsid w:val="00EB4F3C"/>
    <w:rsid w:val="00EF4054"/>
    <w:rsid w:val="00EF5624"/>
    <w:rsid w:val="00F53C27"/>
    <w:rsid w:val="00F56070"/>
    <w:rsid w:val="00F65384"/>
    <w:rsid w:val="00F67B79"/>
    <w:rsid w:val="00F711AF"/>
    <w:rsid w:val="00FA5D34"/>
    <w:rsid w:val="00FB2DD0"/>
    <w:rsid w:val="00FE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77358"/>
  <w15:docId w15:val="{73406E8A-1289-4A83-A0F4-03903DA8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outlineLvl w:val="2"/>
    </w:pPr>
    <w:rPr>
      <w:b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1C1D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1D58"/>
    <w:rPr>
      <w:rFonts w:ascii="Segoe UI" w:hAnsi="Segoe UI" w:cs="Segoe UI"/>
      <w:sz w:val="18"/>
      <w:szCs w:val="18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F65384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F65384"/>
    <w:rPr>
      <w:b/>
      <w:bCs/>
      <w:sz w:val="20"/>
      <w:szCs w:val="20"/>
    </w:rPr>
  </w:style>
  <w:style w:type="paragraph" w:styleId="ad">
    <w:name w:val="List Paragraph"/>
    <w:aliases w:val="Heading 2_sj,Título Tablas y Figuras,Párrafo,DINFO_Materia,List 100s,WB Para,Liste 1,Paragraphe  revu,Paragraphe de liste1,List Paragraph nowy,References,Medium Grid 1 - Accent 21,Numbered List Paragraph,ReferencesCxSpLast,title 3,Figure,3"/>
    <w:basedOn w:val="a"/>
    <w:link w:val="ae"/>
    <w:uiPriority w:val="34"/>
    <w:qFormat/>
    <w:rsid w:val="00DC7C46"/>
    <w:pPr>
      <w:ind w:left="720"/>
      <w:contextualSpacing/>
    </w:pPr>
  </w:style>
  <w:style w:type="paragraph" w:styleId="af">
    <w:name w:val="Normal (Web)"/>
    <w:aliases w:val="Знак4 Знак Знак,Обычный (Web),Знак4,Знак4 Знак Знак Знак Знак,Знак4 Знак,Обычный (веб)1,Обычный (веб)1 Знак Знак Зн,Обычный (Web) Знак Знак Знак Знак,Обычный (Web) Знак Знак Знак Знак Знак Знак Знак Знак Знак,Знак Зн"/>
    <w:basedOn w:val="a"/>
    <w:link w:val="af0"/>
    <w:unhideWhenUsed/>
    <w:qFormat/>
    <w:rsid w:val="00EF405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EF4054"/>
    <w:rPr>
      <w:b/>
      <w:sz w:val="27"/>
      <w:szCs w:val="27"/>
    </w:rPr>
  </w:style>
  <w:style w:type="character" w:customStyle="1" w:styleId="ae">
    <w:name w:val="Абзац списка Знак"/>
    <w:aliases w:val="Heading 2_sj Знак,Título Tablas y Figuras Знак,Párrafo Знак,DINFO_Materia Знак,List 100s Знак,WB Para Знак,Liste 1 Знак,Paragraphe  revu Знак,Paragraphe de liste1 Знак,List Paragraph nowy Знак,References Знак,ReferencesCxSpLast Знак"/>
    <w:link w:val="ad"/>
    <w:uiPriority w:val="34"/>
    <w:qFormat/>
    <w:locked/>
    <w:rsid w:val="00EF4054"/>
  </w:style>
  <w:style w:type="paragraph" w:styleId="af1">
    <w:name w:val="No Spacing"/>
    <w:aliases w:val="Айгерим"/>
    <w:link w:val="af2"/>
    <w:uiPriority w:val="1"/>
    <w:qFormat/>
    <w:rsid w:val="0085310B"/>
    <w:rPr>
      <w:rFonts w:ascii="Calibri" w:eastAsia="Calibri" w:hAnsi="Calibri" w:cs="Calibri"/>
      <w:sz w:val="22"/>
      <w:szCs w:val="22"/>
    </w:rPr>
  </w:style>
  <w:style w:type="character" w:customStyle="1" w:styleId="af2">
    <w:name w:val="Без интервала Знак"/>
    <w:aliases w:val="Айгерим Знак"/>
    <w:link w:val="af1"/>
    <w:uiPriority w:val="1"/>
    <w:locked/>
    <w:rsid w:val="0085310B"/>
    <w:rPr>
      <w:rFonts w:ascii="Calibri" w:eastAsia="Calibri" w:hAnsi="Calibri" w:cs="Calibri"/>
      <w:sz w:val="22"/>
      <w:szCs w:val="22"/>
    </w:rPr>
  </w:style>
  <w:style w:type="character" w:customStyle="1" w:styleId="af0">
    <w:name w:val="Обычный (веб) Знак"/>
    <w:aliases w:val="Знак4 Знак Знак Знак,Обычный (Web) Знак,Знак4 Знак1,Знак4 Знак Знак Знак Знак Знак,Знак4 Знак Знак1,Обычный (веб)1 Знак,Обычный (веб)1 Знак Знак Зн Знак,Обычный (Web) Знак Знак Знак Знак Знак,Знак Зн Знак"/>
    <w:link w:val="af"/>
    <w:locked/>
    <w:rsid w:val="0085310B"/>
  </w:style>
  <w:style w:type="paragraph" w:customStyle="1" w:styleId="10">
    <w:name w:val="Без интервала1"/>
    <w:link w:val="NoSpacingChar"/>
    <w:qFormat/>
    <w:rsid w:val="002B7111"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link w:val="10"/>
    <w:locked/>
    <w:rsid w:val="002B7111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EECF5-5FE5-42E5-8AC9-E7069D035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Тоғжан Зейденова</dc:creator>
  <cp:lastModifiedBy>Азат Мухамеджанов</cp:lastModifiedBy>
  <cp:revision>4</cp:revision>
  <cp:lastPrinted>2025-02-04T09:51:00Z</cp:lastPrinted>
  <dcterms:created xsi:type="dcterms:W3CDTF">2026-01-08T12:59:00Z</dcterms:created>
  <dcterms:modified xsi:type="dcterms:W3CDTF">2026-01-12T05:27:00Z</dcterms:modified>
</cp:coreProperties>
</file>