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971" w:rsidRDefault="00AE7971" w:rsidP="0065647C">
      <w:pPr>
        <w:ind w:right="4960"/>
        <w:jc w:val="both"/>
        <w:rPr>
          <w:b/>
          <w:sz w:val="28"/>
          <w:lang w:val="kk-KZ"/>
        </w:rPr>
      </w:pPr>
    </w:p>
    <w:p w:rsidR="00E25BF2" w:rsidRPr="006300C1" w:rsidRDefault="00E25BF2" w:rsidP="0065647C">
      <w:pPr>
        <w:ind w:right="4960"/>
        <w:jc w:val="both"/>
        <w:rPr>
          <w:b/>
          <w:sz w:val="28"/>
          <w:lang w:val="kk-KZ"/>
        </w:rPr>
      </w:pPr>
      <w:bookmarkStart w:id="0" w:name="_GoBack"/>
      <w:bookmarkEnd w:id="0"/>
    </w:p>
    <w:p w:rsidR="00CF0A5A" w:rsidRDefault="00CF0A5A" w:rsidP="00CF0A5A">
      <w:pPr>
        <w:ind w:right="4960"/>
        <w:jc w:val="both"/>
        <w:rPr>
          <w:sz w:val="28"/>
          <w:lang w:val="kk-KZ"/>
        </w:rPr>
      </w:pPr>
      <w:r>
        <w:rPr>
          <w:b/>
          <w:sz w:val="28"/>
          <w:lang w:val="kk-KZ"/>
        </w:rPr>
        <w:t>2025</w:t>
      </w:r>
      <w:r w:rsidRPr="00126B64">
        <w:rPr>
          <w:b/>
          <w:sz w:val="28"/>
          <w:lang w:val="kk-KZ"/>
        </w:rPr>
        <w:t xml:space="preserve"> жылға</w:t>
      </w:r>
      <w:r w:rsidRPr="002853FB">
        <w:rPr>
          <w:lang w:val="kk-KZ"/>
        </w:rPr>
        <w:t xml:space="preserve"> </w:t>
      </w:r>
      <w:r>
        <w:rPr>
          <w:b/>
          <w:sz w:val="28"/>
          <w:lang w:val="kk-KZ"/>
        </w:rPr>
        <w:t>ү</w:t>
      </w:r>
      <w:r w:rsidRPr="00126B64">
        <w:rPr>
          <w:b/>
          <w:sz w:val="28"/>
          <w:lang w:val="kk-KZ"/>
        </w:rPr>
        <w:t>кіметтік емес ұйымдар</w:t>
      </w:r>
      <w:r>
        <w:rPr>
          <w:b/>
          <w:sz w:val="28"/>
          <w:lang w:val="kk-KZ"/>
        </w:rPr>
        <w:t>ға</w:t>
      </w:r>
      <w:r w:rsidRPr="002853FB">
        <w:rPr>
          <w:lang w:val="kk-KZ"/>
        </w:rPr>
        <w:t xml:space="preserve"> </w:t>
      </w:r>
      <w:r w:rsidR="0072380B">
        <w:rPr>
          <w:b/>
          <w:sz w:val="28"/>
          <w:lang w:val="kk-KZ"/>
        </w:rPr>
        <w:t xml:space="preserve">арналған </w:t>
      </w:r>
      <w:r w:rsidRPr="00126B64">
        <w:rPr>
          <w:b/>
          <w:sz w:val="28"/>
          <w:lang w:val="kk-KZ"/>
        </w:rPr>
        <w:t>мемлекеттік гранттардың</w:t>
      </w:r>
      <w:r w:rsidR="0078356B">
        <w:rPr>
          <w:b/>
          <w:sz w:val="28"/>
          <w:lang w:val="kk-KZ"/>
        </w:rPr>
        <w:t xml:space="preserve"> </w:t>
      </w:r>
      <w:r w:rsidRPr="00126B64">
        <w:rPr>
          <w:b/>
          <w:sz w:val="28"/>
          <w:lang w:val="kk-KZ"/>
        </w:rPr>
        <w:t xml:space="preserve">бағыттарының </w:t>
      </w:r>
      <w:r>
        <w:rPr>
          <w:b/>
          <w:sz w:val="28"/>
          <w:lang w:val="kk-KZ"/>
        </w:rPr>
        <w:t xml:space="preserve">қосымша </w:t>
      </w:r>
      <w:r w:rsidRPr="00126B64">
        <w:rPr>
          <w:b/>
          <w:sz w:val="28"/>
          <w:lang w:val="kk-KZ"/>
        </w:rPr>
        <w:t>тізбесін бекіту туралы</w:t>
      </w:r>
    </w:p>
    <w:p w:rsidR="0065647C" w:rsidRDefault="0065647C" w:rsidP="0065647C">
      <w:pPr>
        <w:jc w:val="both"/>
        <w:rPr>
          <w:sz w:val="28"/>
          <w:lang w:val="kk-KZ"/>
        </w:rPr>
      </w:pPr>
    </w:p>
    <w:p w:rsidR="004C5410" w:rsidRPr="0065647C" w:rsidRDefault="004C5410" w:rsidP="0065647C">
      <w:pPr>
        <w:jc w:val="both"/>
        <w:rPr>
          <w:sz w:val="28"/>
          <w:lang w:val="kk-KZ"/>
        </w:rPr>
      </w:pPr>
    </w:p>
    <w:p w:rsidR="00AE36AF" w:rsidRPr="00847B59" w:rsidRDefault="0065647C" w:rsidP="0065647C">
      <w:pPr>
        <w:ind w:firstLine="707"/>
        <w:jc w:val="both"/>
        <w:rPr>
          <w:sz w:val="28"/>
          <w:lang w:val="kk-KZ"/>
        </w:rPr>
      </w:pPr>
      <w:r w:rsidRPr="00156F6D">
        <w:rPr>
          <w:sz w:val="28"/>
          <w:lang w:val="kk-KZ"/>
        </w:rPr>
        <w:t xml:space="preserve">Қазақстан Республикасы </w:t>
      </w:r>
      <w:r w:rsidR="0097198F">
        <w:rPr>
          <w:sz w:val="28"/>
          <w:lang w:val="kk-KZ"/>
        </w:rPr>
        <w:t>А</w:t>
      </w:r>
      <w:r w:rsidR="005670F9">
        <w:rPr>
          <w:sz w:val="28"/>
          <w:lang w:val="kk-KZ"/>
        </w:rPr>
        <w:t xml:space="preserve">қпарат және қоғамдық даму </w:t>
      </w:r>
      <w:r w:rsidR="009558F6" w:rsidRPr="009558F6">
        <w:rPr>
          <w:sz w:val="28"/>
          <w:lang w:val="kk-KZ"/>
        </w:rPr>
        <w:t xml:space="preserve">министрінің </w:t>
      </w:r>
      <w:r w:rsidR="00AB1911">
        <w:rPr>
          <w:sz w:val="28"/>
          <w:lang w:val="kk-KZ"/>
        </w:rPr>
        <w:t xml:space="preserve">                                           </w:t>
      </w:r>
      <w:r w:rsidR="009558F6" w:rsidRPr="009558F6">
        <w:rPr>
          <w:sz w:val="28"/>
          <w:lang w:val="kk-KZ"/>
        </w:rPr>
        <w:t>2022 жыл</w:t>
      </w:r>
      <w:r w:rsidR="009558F6">
        <w:rPr>
          <w:sz w:val="28"/>
          <w:lang w:val="kk-KZ"/>
        </w:rPr>
        <w:t>ғы 26 қыркүйектегі</w:t>
      </w:r>
      <w:r w:rsidR="000D7EF4">
        <w:rPr>
          <w:sz w:val="28"/>
          <w:lang w:val="kk-KZ"/>
        </w:rPr>
        <w:t xml:space="preserve"> </w:t>
      </w:r>
      <w:r w:rsidR="009558F6">
        <w:rPr>
          <w:sz w:val="28"/>
          <w:lang w:val="kk-KZ"/>
        </w:rPr>
        <w:t>№</w:t>
      </w:r>
      <w:r w:rsidR="000D7EF4">
        <w:rPr>
          <w:sz w:val="28"/>
          <w:lang w:val="kk-KZ"/>
        </w:rPr>
        <w:t xml:space="preserve"> </w:t>
      </w:r>
      <w:r w:rsidR="009558F6">
        <w:rPr>
          <w:sz w:val="28"/>
          <w:lang w:val="kk-KZ"/>
        </w:rPr>
        <w:t xml:space="preserve">406 </w:t>
      </w:r>
      <w:r w:rsidRPr="00156F6D">
        <w:rPr>
          <w:sz w:val="28"/>
          <w:lang w:val="kk-KZ"/>
        </w:rPr>
        <w:t xml:space="preserve">бұйрығымен бекітілген </w:t>
      </w:r>
      <w:r w:rsidR="009558F6" w:rsidRPr="009558F6">
        <w:rPr>
          <w:sz w:val="28"/>
          <w:lang w:val="kk-KZ"/>
        </w:rPr>
        <w:t xml:space="preserve">Мемлекеттік гранттарды қалыптастыру, беру, мониторингтеу және олардың </w:t>
      </w:r>
      <w:r w:rsidR="009558F6">
        <w:rPr>
          <w:sz w:val="28"/>
          <w:lang w:val="kk-KZ"/>
        </w:rPr>
        <w:t xml:space="preserve">тиімділігін бағалау қағидаларының </w:t>
      </w:r>
      <w:r w:rsidR="0078356B">
        <w:rPr>
          <w:sz w:val="28"/>
          <w:lang w:val="kk-KZ"/>
        </w:rPr>
        <w:t>11</w:t>
      </w:r>
      <w:r w:rsidR="00B409B0">
        <w:rPr>
          <w:sz w:val="28"/>
          <w:lang w:val="kk-KZ"/>
        </w:rPr>
        <w:t>-тармағы</w:t>
      </w:r>
      <w:r w:rsidRPr="00156F6D">
        <w:rPr>
          <w:sz w:val="28"/>
          <w:lang w:val="kk-KZ"/>
        </w:rPr>
        <w:t>на сәйкес</w:t>
      </w:r>
      <w:r w:rsidRPr="0065647C">
        <w:rPr>
          <w:sz w:val="28"/>
          <w:lang w:val="kk-KZ"/>
        </w:rPr>
        <w:t xml:space="preserve"> </w:t>
      </w:r>
      <w:r w:rsidRPr="00847B59">
        <w:rPr>
          <w:b/>
          <w:sz w:val="28"/>
          <w:lang w:val="kk-KZ"/>
        </w:rPr>
        <w:t>БҰЙЫРАМЫН:</w:t>
      </w:r>
    </w:p>
    <w:p w:rsidR="00CF0A5A" w:rsidRPr="003D32C4" w:rsidRDefault="00CF0A5A" w:rsidP="00CF0A5A">
      <w:pPr>
        <w:pStyle w:val="a5"/>
        <w:numPr>
          <w:ilvl w:val="0"/>
          <w:numId w:val="7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lang w:val="kk-KZ"/>
        </w:rPr>
      </w:pPr>
      <w:r w:rsidRPr="003D32C4">
        <w:rPr>
          <w:sz w:val="28"/>
          <w:lang w:val="kk-KZ"/>
        </w:rPr>
        <w:t>Қоса беріліп отырған 202</w:t>
      </w:r>
      <w:r>
        <w:rPr>
          <w:sz w:val="28"/>
          <w:lang w:val="kk-KZ"/>
        </w:rPr>
        <w:t>5</w:t>
      </w:r>
      <w:r w:rsidRPr="003D32C4">
        <w:rPr>
          <w:sz w:val="28"/>
          <w:lang w:val="kk-KZ"/>
        </w:rPr>
        <w:t xml:space="preserve"> жылға үкіметтік емес ұйымдарға </w:t>
      </w:r>
      <w:r w:rsidR="0072380B">
        <w:rPr>
          <w:sz w:val="28"/>
          <w:lang w:val="kk-KZ"/>
        </w:rPr>
        <w:t>арналған</w:t>
      </w:r>
      <w:r w:rsidR="0072380B" w:rsidRPr="003D32C4">
        <w:rPr>
          <w:sz w:val="28"/>
          <w:lang w:val="kk-KZ"/>
        </w:rPr>
        <w:t xml:space="preserve"> </w:t>
      </w:r>
      <w:r w:rsidRPr="003D32C4">
        <w:rPr>
          <w:sz w:val="28"/>
          <w:lang w:val="kk-KZ"/>
        </w:rPr>
        <w:t>мемлекеттік гранттардың бағыттарының қосымша</w:t>
      </w:r>
      <w:r>
        <w:rPr>
          <w:sz w:val="28"/>
          <w:lang w:val="kk-KZ"/>
        </w:rPr>
        <w:t xml:space="preserve"> </w:t>
      </w:r>
      <w:r w:rsidRPr="003D32C4">
        <w:rPr>
          <w:sz w:val="28"/>
          <w:lang w:val="kk-KZ"/>
        </w:rPr>
        <w:t>тізбесі (бұдан                                             әрі –Тізбе) бекітілсін.</w:t>
      </w:r>
    </w:p>
    <w:p w:rsidR="0065647C" w:rsidRPr="007058FB" w:rsidRDefault="0065647C" w:rsidP="007058FB">
      <w:pPr>
        <w:pStyle w:val="a5"/>
        <w:numPr>
          <w:ilvl w:val="0"/>
          <w:numId w:val="7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lang w:val="kk-KZ"/>
        </w:rPr>
      </w:pPr>
      <w:r w:rsidRPr="009B79F3">
        <w:rPr>
          <w:sz w:val="28"/>
          <w:lang w:val="kk-KZ"/>
        </w:rPr>
        <w:t xml:space="preserve">Қазақстан Республикасы </w:t>
      </w:r>
      <w:r w:rsidR="005670F9">
        <w:rPr>
          <w:sz w:val="28"/>
          <w:lang w:val="kk-KZ"/>
        </w:rPr>
        <w:t>Мәдениет және ақпарат</w:t>
      </w:r>
      <w:r w:rsidR="00E20B4F">
        <w:rPr>
          <w:sz w:val="28"/>
          <w:lang w:val="kk-KZ"/>
        </w:rPr>
        <w:t xml:space="preserve"> </w:t>
      </w:r>
      <w:r w:rsidRPr="009B79F3">
        <w:rPr>
          <w:sz w:val="28"/>
          <w:lang w:val="kk-KZ"/>
        </w:rPr>
        <w:t>министрлігінің Азаматтық қоғам істері комитеті</w:t>
      </w:r>
      <w:r w:rsidR="008E0109" w:rsidRPr="009B79F3">
        <w:rPr>
          <w:sz w:val="28"/>
          <w:lang w:val="kk-KZ"/>
        </w:rPr>
        <w:t xml:space="preserve"> </w:t>
      </w:r>
      <w:r w:rsidRPr="009B79F3">
        <w:rPr>
          <w:sz w:val="28"/>
          <w:lang w:val="kk-KZ"/>
        </w:rPr>
        <w:t>осы бұйрыққа қол қойылған кү</w:t>
      </w:r>
      <w:r w:rsidR="00FD424C">
        <w:rPr>
          <w:sz w:val="28"/>
          <w:lang w:val="kk-KZ"/>
        </w:rPr>
        <w:t>н</w:t>
      </w:r>
      <w:r w:rsidRPr="009B79F3">
        <w:rPr>
          <w:sz w:val="28"/>
          <w:lang w:val="kk-KZ"/>
        </w:rPr>
        <w:t xml:space="preserve">нен бастап бес жұмыс күні ішінде </w:t>
      </w:r>
      <w:r w:rsidR="009558F6" w:rsidRPr="009B79F3">
        <w:rPr>
          <w:sz w:val="28"/>
          <w:lang w:val="kk-KZ"/>
        </w:rPr>
        <w:t xml:space="preserve">Тізбені </w:t>
      </w:r>
      <w:r w:rsidRPr="009B79F3">
        <w:rPr>
          <w:sz w:val="28"/>
          <w:lang w:val="kk-KZ"/>
        </w:rPr>
        <w:t xml:space="preserve">Қазақстан Республикасы </w:t>
      </w:r>
      <w:r w:rsidR="005670F9">
        <w:rPr>
          <w:sz w:val="28"/>
          <w:lang w:val="kk-KZ"/>
        </w:rPr>
        <w:t>Мәдениет және ақпарат</w:t>
      </w:r>
      <w:r w:rsidR="00951835">
        <w:rPr>
          <w:sz w:val="28"/>
          <w:lang w:val="kk-KZ"/>
        </w:rPr>
        <w:t xml:space="preserve"> </w:t>
      </w:r>
      <w:r w:rsidRPr="009B79F3">
        <w:rPr>
          <w:sz w:val="28"/>
          <w:lang w:val="kk-KZ"/>
        </w:rPr>
        <w:t>министрлігінің и</w:t>
      </w:r>
      <w:r w:rsidR="008E0109" w:rsidRPr="009B79F3">
        <w:rPr>
          <w:sz w:val="28"/>
          <w:lang w:val="kk-KZ"/>
        </w:rPr>
        <w:t>нтернет-ресурсын</w:t>
      </w:r>
      <w:r w:rsidR="00BB22B5" w:rsidRPr="009B79F3">
        <w:rPr>
          <w:sz w:val="28"/>
          <w:lang w:val="kk-KZ"/>
        </w:rPr>
        <w:t>д</w:t>
      </w:r>
      <w:r w:rsidR="008E0109" w:rsidRPr="009B79F3">
        <w:rPr>
          <w:sz w:val="28"/>
          <w:lang w:val="kk-KZ"/>
        </w:rPr>
        <w:t>а орналастыруды</w:t>
      </w:r>
      <w:r w:rsidRPr="009B79F3">
        <w:rPr>
          <w:sz w:val="28"/>
          <w:lang w:val="kk-KZ"/>
        </w:rPr>
        <w:t xml:space="preserve"> қамтамасыз етсін.</w:t>
      </w:r>
      <w:r w:rsidRPr="007058FB">
        <w:rPr>
          <w:sz w:val="28"/>
          <w:lang w:val="kk-KZ"/>
        </w:rPr>
        <w:t xml:space="preserve"> </w:t>
      </w:r>
    </w:p>
    <w:p w:rsidR="0072380B" w:rsidRPr="0065647C" w:rsidRDefault="008E0109" w:rsidP="009558F6">
      <w:pPr>
        <w:pStyle w:val="a5"/>
        <w:numPr>
          <w:ilvl w:val="0"/>
          <w:numId w:val="7"/>
        </w:numPr>
        <w:tabs>
          <w:tab w:val="left" w:pos="1134"/>
          <w:tab w:val="left" w:pos="1276"/>
        </w:tabs>
        <w:autoSpaceDE/>
        <w:autoSpaceDN/>
        <w:ind w:left="0" w:firstLine="709"/>
        <w:jc w:val="both"/>
        <w:rPr>
          <w:sz w:val="28"/>
          <w:lang w:val="kk-KZ"/>
        </w:rPr>
      </w:pPr>
      <w:r w:rsidRPr="0065647C">
        <w:rPr>
          <w:sz w:val="28"/>
          <w:lang w:val="kk-KZ"/>
        </w:rPr>
        <w:t xml:space="preserve">Қазақстан Республикасы </w:t>
      </w:r>
      <w:r w:rsidR="005670F9">
        <w:rPr>
          <w:sz w:val="28"/>
          <w:lang w:val="kk-KZ"/>
        </w:rPr>
        <w:t xml:space="preserve">Мәдениет және ақпарат </w:t>
      </w:r>
      <w:r w:rsidRPr="0065647C">
        <w:rPr>
          <w:sz w:val="28"/>
          <w:lang w:val="kk-KZ"/>
        </w:rPr>
        <w:t xml:space="preserve">министрлігінің </w:t>
      </w:r>
      <w:r w:rsidR="0072380B">
        <w:rPr>
          <w:sz w:val="28"/>
          <w:lang w:val="kk-KZ"/>
        </w:rPr>
        <w:t>а</w:t>
      </w:r>
      <w:r w:rsidR="000457B5" w:rsidRPr="009B79F3">
        <w:rPr>
          <w:sz w:val="28"/>
          <w:lang w:val="kk-KZ"/>
        </w:rPr>
        <w:t>заматтық қоғам істері</w:t>
      </w:r>
      <w:r w:rsidR="00722AC7">
        <w:rPr>
          <w:sz w:val="28"/>
          <w:lang w:val="kk-KZ"/>
        </w:rPr>
        <w:t>,</w:t>
      </w:r>
      <w:r w:rsidR="000457B5" w:rsidRPr="009B79F3">
        <w:rPr>
          <w:sz w:val="28"/>
          <w:lang w:val="kk-KZ"/>
        </w:rPr>
        <w:t xml:space="preserve"> </w:t>
      </w:r>
      <w:r w:rsidR="0072380B">
        <w:rPr>
          <w:rFonts w:eastAsiaTheme="minorHAnsi" w:cstheme="minorBidi"/>
          <w:sz w:val="28"/>
          <w:lang w:val="kk-KZ"/>
        </w:rPr>
        <w:t>д</w:t>
      </w:r>
      <w:r w:rsidR="00722AC7">
        <w:rPr>
          <w:rFonts w:eastAsiaTheme="minorHAnsi" w:cstheme="minorBidi"/>
          <w:sz w:val="28"/>
          <w:lang w:val="kk-KZ"/>
        </w:rPr>
        <w:t>ін істері комитеттері</w:t>
      </w:r>
      <w:r w:rsidR="000457B5" w:rsidRPr="009B79F3">
        <w:rPr>
          <w:sz w:val="28"/>
          <w:lang w:val="kk-KZ"/>
        </w:rPr>
        <w:t xml:space="preserve"> </w:t>
      </w:r>
      <w:r>
        <w:rPr>
          <w:rFonts w:eastAsiaTheme="minorHAnsi" w:cstheme="minorBidi"/>
          <w:sz w:val="28"/>
          <w:lang w:val="kk-KZ"/>
        </w:rPr>
        <w:t>Қазақстан Республикасының заңнамасы</w:t>
      </w:r>
      <w:r w:rsidR="00BB22B5">
        <w:rPr>
          <w:rFonts w:eastAsiaTheme="minorHAnsi" w:cstheme="minorBidi"/>
          <w:sz w:val="28"/>
          <w:lang w:val="kk-KZ"/>
        </w:rPr>
        <w:t>нда</w:t>
      </w:r>
      <w:r>
        <w:rPr>
          <w:rFonts w:eastAsiaTheme="minorHAnsi" w:cstheme="minorBidi"/>
          <w:sz w:val="28"/>
          <w:lang w:val="kk-KZ"/>
        </w:rPr>
        <w:t xml:space="preserve"> белгіленген тәртіп</w:t>
      </w:r>
      <w:r w:rsidR="00BB22B5">
        <w:rPr>
          <w:rFonts w:eastAsiaTheme="minorHAnsi" w:cstheme="minorBidi"/>
          <w:sz w:val="28"/>
          <w:lang w:val="kk-KZ"/>
        </w:rPr>
        <w:t>пен</w:t>
      </w:r>
      <w:r>
        <w:rPr>
          <w:rFonts w:eastAsiaTheme="minorHAnsi" w:cstheme="minorBidi"/>
          <w:sz w:val="28"/>
          <w:lang w:val="kk-KZ"/>
        </w:rPr>
        <w:t xml:space="preserve"> осы бұйрықтан туындайтын өзге де шараларды қабылдауды қамтамасыз етсін.</w:t>
      </w:r>
    </w:p>
    <w:p w:rsidR="0072380B" w:rsidRPr="006A3D13" w:rsidRDefault="00156F6D" w:rsidP="006A3D13">
      <w:pPr>
        <w:pStyle w:val="a5"/>
        <w:tabs>
          <w:tab w:val="left" w:pos="1134"/>
          <w:tab w:val="left" w:pos="1276"/>
        </w:tabs>
        <w:autoSpaceDE/>
        <w:autoSpaceDN/>
        <w:ind w:firstLine="709"/>
        <w:jc w:val="both"/>
        <w:rPr>
          <w:sz w:val="28"/>
          <w:lang w:val="kk-KZ"/>
        </w:rPr>
      </w:pPr>
      <w:r w:rsidRPr="006A3D13">
        <w:rPr>
          <w:sz w:val="28"/>
          <w:lang w:val="kk-KZ"/>
        </w:rPr>
        <w:t>4</w:t>
      </w:r>
      <w:r w:rsidR="0065647C" w:rsidRPr="006A3D13">
        <w:rPr>
          <w:sz w:val="28"/>
          <w:lang w:val="kk-KZ"/>
        </w:rPr>
        <w:t xml:space="preserve">. Осы бұйрықтың орындалуын бақылау жетекшілік ететін Қазақстан Республикасының </w:t>
      </w:r>
      <w:r w:rsidR="005670F9" w:rsidRPr="006A3D13">
        <w:rPr>
          <w:sz w:val="28"/>
          <w:lang w:val="kk-KZ"/>
        </w:rPr>
        <w:t xml:space="preserve">Мәдениет және ақпарат </w:t>
      </w:r>
      <w:r w:rsidR="0065647C" w:rsidRPr="006A3D13">
        <w:rPr>
          <w:sz w:val="28"/>
          <w:lang w:val="kk-KZ"/>
        </w:rPr>
        <w:t xml:space="preserve">вице-министріне жүктелсін. </w:t>
      </w:r>
    </w:p>
    <w:p w:rsidR="0065647C" w:rsidRPr="006A3D13" w:rsidRDefault="00156F6D" w:rsidP="006A3D13">
      <w:pPr>
        <w:pStyle w:val="a5"/>
        <w:tabs>
          <w:tab w:val="left" w:pos="1134"/>
          <w:tab w:val="left" w:pos="1276"/>
        </w:tabs>
        <w:autoSpaceDE/>
        <w:autoSpaceDN/>
        <w:ind w:firstLine="709"/>
        <w:jc w:val="both"/>
        <w:rPr>
          <w:sz w:val="28"/>
          <w:lang w:val="kk-KZ"/>
        </w:rPr>
      </w:pPr>
      <w:r w:rsidRPr="006A3D13">
        <w:rPr>
          <w:sz w:val="28"/>
          <w:lang w:val="kk-KZ"/>
        </w:rPr>
        <w:t>5</w:t>
      </w:r>
      <w:r w:rsidR="0065647C" w:rsidRPr="006A3D13">
        <w:rPr>
          <w:sz w:val="28"/>
          <w:lang w:val="kk-KZ"/>
        </w:rPr>
        <w:t xml:space="preserve">. Осы бұйрық қол қойылған күнінен бастап күшіне енеді. </w:t>
      </w:r>
    </w:p>
    <w:p w:rsidR="00CF0A5A" w:rsidRPr="007C3192" w:rsidRDefault="0035311C" w:rsidP="006A3D13">
      <w:pPr>
        <w:tabs>
          <w:tab w:val="left" w:pos="709"/>
        </w:tabs>
        <w:ind w:firstLine="709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Негіздеме: </w:t>
      </w:r>
      <w:r w:rsidR="0045111F" w:rsidRPr="00FC1731">
        <w:rPr>
          <w:sz w:val="28"/>
          <w:lang w:val="kk-KZ"/>
        </w:rPr>
        <w:t>Қазақстан Республикасы Мәдениет және ақпарат министрлігінің</w:t>
      </w:r>
      <w:r w:rsidR="00CF0A5A" w:rsidRPr="007C3192">
        <w:rPr>
          <w:sz w:val="28"/>
          <w:lang w:val="kk-KZ"/>
        </w:rPr>
        <w:t xml:space="preserve"> Ведомстволық бюджеттік комиссиясының 2025 жылғы </w:t>
      </w:r>
      <w:r w:rsidR="0072380B">
        <w:rPr>
          <w:sz w:val="28"/>
          <w:lang w:val="kk-KZ"/>
        </w:rPr>
        <w:t xml:space="preserve">                                 </w:t>
      </w:r>
      <w:r w:rsidR="00CF0A5A" w:rsidRPr="007C3192">
        <w:rPr>
          <w:sz w:val="28"/>
          <w:lang w:val="kk-KZ"/>
        </w:rPr>
        <w:t>20 маусымдағы</w:t>
      </w:r>
      <w:r w:rsidR="007C3192">
        <w:rPr>
          <w:sz w:val="28"/>
          <w:lang w:val="kk-KZ"/>
        </w:rPr>
        <w:t xml:space="preserve"> </w:t>
      </w:r>
      <w:r w:rsidR="00CF0A5A" w:rsidRPr="007C3192">
        <w:rPr>
          <w:sz w:val="28"/>
          <w:lang w:val="kk-KZ"/>
        </w:rPr>
        <w:t>№ 01-09/ХАТТАМА/54-ВБК хаттамасы</w:t>
      </w:r>
      <w:r w:rsidR="007C3192">
        <w:rPr>
          <w:sz w:val="28"/>
          <w:lang w:val="kk-KZ"/>
        </w:rPr>
        <w:t xml:space="preserve"> және </w:t>
      </w:r>
      <w:r w:rsidR="00CF0A5A" w:rsidRPr="007C3192">
        <w:rPr>
          <w:rFonts w:eastAsiaTheme="minorHAnsi" w:cstheme="minorBidi"/>
          <w:sz w:val="28"/>
          <w:lang w:val="kk-KZ"/>
        </w:rPr>
        <w:t>Дін істері комитетінің 2025 жылғы 28 маусымдағы № 25-02-25/154-вн қызметтік жазбасы.</w:t>
      </w:r>
    </w:p>
    <w:p w:rsidR="000352B0" w:rsidRDefault="000352B0" w:rsidP="0056254E">
      <w:pPr>
        <w:tabs>
          <w:tab w:val="left" w:pos="1134"/>
        </w:tabs>
        <w:jc w:val="both"/>
        <w:rPr>
          <w:rFonts w:eastAsiaTheme="minorHAnsi" w:cstheme="minorBidi"/>
          <w:sz w:val="28"/>
          <w:lang w:val="kk-KZ"/>
        </w:rPr>
      </w:pPr>
    </w:p>
    <w:p w:rsidR="0072380B" w:rsidRDefault="0072380B" w:rsidP="0056254E">
      <w:pPr>
        <w:tabs>
          <w:tab w:val="left" w:pos="1134"/>
        </w:tabs>
        <w:jc w:val="both"/>
        <w:rPr>
          <w:rFonts w:eastAsiaTheme="minorHAnsi" w:cstheme="minorBidi"/>
          <w:sz w:val="28"/>
          <w:lang w:val="kk-KZ"/>
        </w:rPr>
      </w:pPr>
    </w:p>
    <w:p w:rsidR="000352B0" w:rsidRPr="0056254E" w:rsidRDefault="009E7ABC" w:rsidP="00D36337">
      <w:pPr>
        <w:tabs>
          <w:tab w:val="left" w:pos="1134"/>
        </w:tabs>
        <w:ind w:firstLine="709"/>
        <w:jc w:val="both"/>
        <w:rPr>
          <w:rFonts w:eastAsiaTheme="minorHAnsi" w:cstheme="minorBidi"/>
          <w:b/>
          <w:sz w:val="28"/>
          <w:lang w:val="kk-KZ"/>
        </w:rPr>
      </w:pPr>
      <w:r>
        <w:rPr>
          <w:rFonts w:eastAsiaTheme="minorHAnsi" w:cstheme="minorBidi"/>
          <w:b/>
          <w:sz w:val="28"/>
          <w:lang w:val="kk-KZ"/>
        </w:rPr>
        <w:t>Министр</w:t>
      </w:r>
      <w:r w:rsidR="00D36337">
        <w:rPr>
          <w:rFonts w:eastAsiaTheme="minorHAnsi" w:cstheme="minorBidi"/>
          <w:b/>
          <w:sz w:val="28"/>
          <w:lang w:val="kk-KZ"/>
        </w:rPr>
        <w:tab/>
      </w:r>
      <w:r w:rsidR="00D36337">
        <w:rPr>
          <w:rFonts w:eastAsiaTheme="minorHAnsi" w:cstheme="minorBidi"/>
          <w:b/>
          <w:sz w:val="28"/>
          <w:lang w:val="kk-KZ"/>
        </w:rPr>
        <w:tab/>
      </w:r>
      <w:r w:rsidR="002B44E4">
        <w:rPr>
          <w:rFonts w:eastAsiaTheme="minorHAnsi" w:cstheme="minorBidi"/>
          <w:b/>
          <w:sz w:val="28"/>
          <w:lang w:val="kk-KZ"/>
        </w:rPr>
        <w:tab/>
      </w:r>
      <w:r w:rsidR="002B44E4">
        <w:rPr>
          <w:rFonts w:eastAsiaTheme="minorHAnsi" w:cstheme="minorBidi"/>
          <w:b/>
          <w:sz w:val="28"/>
          <w:lang w:val="kk-KZ"/>
        </w:rPr>
        <w:tab/>
      </w:r>
      <w:r w:rsidR="002B44E4">
        <w:rPr>
          <w:rFonts w:eastAsiaTheme="minorHAnsi" w:cstheme="minorBidi"/>
          <w:b/>
          <w:sz w:val="28"/>
          <w:lang w:val="kk-KZ"/>
        </w:rPr>
        <w:tab/>
      </w:r>
      <w:r w:rsidR="002B44E4">
        <w:rPr>
          <w:rFonts w:eastAsiaTheme="minorHAnsi" w:cstheme="minorBidi"/>
          <w:b/>
          <w:sz w:val="28"/>
          <w:lang w:val="kk-KZ"/>
        </w:rPr>
        <w:tab/>
      </w:r>
      <w:r w:rsidR="002B44E4">
        <w:rPr>
          <w:rFonts w:eastAsiaTheme="minorHAnsi" w:cstheme="minorBidi"/>
          <w:b/>
          <w:sz w:val="28"/>
          <w:lang w:val="kk-KZ"/>
        </w:rPr>
        <w:tab/>
      </w:r>
      <w:r w:rsidR="002B44E4">
        <w:rPr>
          <w:rFonts w:eastAsiaTheme="minorHAnsi" w:cstheme="minorBidi"/>
          <w:b/>
          <w:sz w:val="28"/>
          <w:lang w:val="kk-KZ"/>
        </w:rPr>
        <w:tab/>
      </w:r>
      <w:r w:rsidR="00D36337">
        <w:rPr>
          <w:rFonts w:eastAsiaTheme="minorHAnsi" w:cstheme="minorBidi"/>
          <w:b/>
          <w:sz w:val="28"/>
          <w:lang w:val="kk-KZ"/>
        </w:rPr>
        <w:t>А. Балаева</w:t>
      </w:r>
    </w:p>
    <w:p w:rsidR="00BD6E4F" w:rsidRDefault="00BD6E4F" w:rsidP="00BD6E4F">
      <w:pPr>
        <w:ind w:right="5105"/>
        <w:jc w:val="both"/>
        <w:rPr>
          <w:sz w:val="40"/>
          <w:lang w:val="kk-KZ"/>
        </w:rPr>
      </w:pPr>
    </w:p>
    <w:sectPr w:rsidR="00BD6E4F" w:rsidSect="0024613A">
      <w:headerReference w:type="default" r:id="rId8"/>
      <w:headerReference w:type="first" r:id="rId9"/>
      <w:type w:val="continuous"/>
      <w:pgSz w:w="11910" w:h="16840"/>
      <w:pgMar w:top="1418" w:right="851" w:bottom="1418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77F" w:rsidRDefault="0055577F" w:rsidP="0024613A">
      <w:r>
        <w:separator/>
      </w:r>
    </w:p>
  </w:endnote>
  <w:endnote w:type="continuationSeparator" w:id="0">
    <w:p w:rsidR="0055577F" w:rsidRDefault="0055577F" w:rsidP="0024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77F" w:rsidRDefault="0055577F" w:rsidP="0024613A">
      <w:r>
        <w:separator/>
      </w:r>
    </w:p>
  </w:footnote>
  <w:footnote w:type="continuationSeparator" w:id="0">
    <w:p w:rsidR="0055577F" w:rsidRDefault="0055577F" w:rsidP="00246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5474937"/>
      <w:docPartObj>
        <w:docPartGallery w:val="Page Numbers (Top of Page)"/>
        <w:docPartUnique/>
      </w:docPartObj>
    </w:sdtPr>
    <w:sdtEndPr/>
    <w:sdtContent>
      <w:p w:rsidR="000D6F9B" w:rsidRDefault="00D85910">
        <w:pPr>
          <w:pStyle w:val="aa"/>
          <w:jc w:val="center"/>
        </w:pPr>
        <w:r>
          <w:fldChar w:fldCharType="begin"/>
        </w:r>
        <w:r w:rsidR="000D6F9B">
          <w:instrText>PAGE   \* MERGEFORMAT</w:instrText>
        </w:r>
        <w:r>
          <w:fldChar w:fldCharType="separate"/>
        </w:r>
        <w:r w:rsidR="000D7CAE">
          <w:rPr>
            <w:noProof/>
          </w:rPr>
          <w:t>2</w:t>
        </w:r>
        <w:r>
          <w:fldChar w:fldCharType="end"/>
        </w:r>
      </w:p>
    </w:sdtContent>
  </w:sdt>
  <w:p w:rsidR="000D6F9B" w:rsidRDefault="000D6F9B">
    <w:pPr>
      <w:pStyle w:val="aa"/>
    </w:pPr>
  </w:p>
  <w:p w:rsidR="003D52A9" w:rsidRDefault="0055577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24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по делам гражданского общества - Мухамеджанов А.Б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E25BF2" w:rsidRPr="002E7E6E" w:rsidTr="00E54CE2">
      <w:trPr>
        <w:trHeight w:val="1348"/>
      </w:trPr>
      <w:tc>
        <w:tcPr>
          <w:tcW w:w="3936" w:type="dxa"/>
          <w:shd w:val="clear" w:color="auto" w:fill="auto"/>
        </w:tcPr>
        <w:p w:rsidR="00E25BF2" w:rsidRDefault="00E25BF2" w:rsidP="00E25BF2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>«</w:t>
          </w: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>
            <w:rPr>
              <w:b/>
              <w:bCs/>
              <w:color w:val="3399FF"/>
              <w:lang w:val="kk-KZ"/>
            </w:rPr>
            <w:t xml:space="preserve">МӘДЕНИЕТ ЖӘНЕ АҚПАРАТ </w:t>
          </w:r>
          <w:r w:rsidRPr="00A646AF">
            <w:rPr>
              <w:b/>
              <w:bCs/>
              <w:color w:val="3399FF"/>
            </w:rPr>
            <w:t>МИНИСТРЛІГІ</w:t>
          </w:r>
          <w:r>
            <w:rPr>
              <w:b/>
              <w:bCs/>
              <w:color w:val="3399FF"/>
              <w:lang w:val="kk-KZ"/>
            </w:rPr>
            <w:t>» МЕМЛЕКЕТТІК МЕКЕМЕСІ</w:t>
          </w:r>
        </w:p>
      </w:tc>
      <w:tc>
        <w:tcPr>
          <w:tcW w:w="2126" w:type="dxa"/>
          <w:shd w:val="clear" w:color="auto" w:fill="auto"/>
        </w:tcPr>
        <w:p w:rsidR="00E25BF2" w:rsidRDefault="00E25BF2" w:rsidP="00E25BF2">
          <w:pPr>
            <w:jc w:val="center"/>
            <w:rPr>
              <w:lang w:val="kk-KZ"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4AE0F43C" wp14:editId="33068BD2">
                <wp:extent cx="972820" cy="972820"/>
                <wp:effectExtent l="0" t="0" r="0" b="0"/>
                <wp:docPr id="27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E25BF2" w:rsidRDefault="00E25BF2" w:rsidP="00E25BF2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>ГОСУДАРСТВЕННОЕ УЧРЕЖДЕНИЕ «</w:t>
          </w: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  <w:r>
            <w:rPr>
              <w:b/>
              <w:bCs/>
              <w:color w:val="3399FF"/>
              <w:lang w:val="kk-KZ"/>
            </w:rPr>
            <w:t xml:space="preserve">КУЛЬТУРЫ И </w:t>
          </w:r>
          <w:r w:rsidRPr="00E25BF2">
            <w:rPr>
              <w:b/>
              <w:bCs/>
              <w:color w:val="3399FF"/>
              <w:lang w:val="ru-RU"/>
            </w:rPr>
            <w:t xml:space="preserve">ИНФОРМАЦИИ </w:t>
          </w:r>
          <w:r w:rsidRPr="00A646AF">
            <w:rPr>
              <w:b/>
              <w:bCs/>
              <w:color w:val="3399FF"/>
              <w:lang w:val="kk-KZ"/>
            </w:rPr>
            <w:t>РЕСПУБЛИКИ КАЗАХСТАН</w:t>
          </w:r>
          <w:r>
            <w:rPr>
              <w:b/>
              <w:bCs/>
              <w:color w:val="3399FF"/>
              <w:lang w:val="kk-KZ"/>
            </w:rPr>
            <w:t>»</w:t>
          </w:r>
        </w:p>
      </w:tc>
    </w:tr>
    <w:tr w:rsidR="00E25BF2" w:rsidRPr="00D100F6" w:rsidTr="00E54CE2">
      <w:trPr>
        <w:trHeight w:val="591"/>
      </w:trPr>
      <w:tc>
        <w:tcPr>
          <w:tcW w:w="3936" w:type="dxa"/>
          <w:shd w:val="clear" w:color="auto" w:fill="auto"/>
        </w:tcPr>
        <w:p w:rsidR="00E25BF2" w:rsidRPr="00E25BF2" w:rsidRDefault="00E25BF2" w:rsidP="00E25BF2">
          <w:pPr>
            <w:ind w:right="459"/>
            <w:jc w:val="center"/>
            <w:rPr>
              <w:b/>
              <w:bCs/>
              <w:color w:val="3399FF"/>
              <w:lang w:val="ru-RU"/>
            </w:rPr>
          </w:pPr>
        </w:p>
        <w:p w:rsidR="00E25BF2" w:rsidRPr="00642211" w:rsidRDefault="00E25BF2" w:rsidP="00E25BF2">
          <w:pPr>
            <w:ind w:right="459"/>
            <w:jc w:val="center"/>
            <w:rPr>
              <w:b/>
              <w:bCs/>
              <w:color w:val="3399FF"/>
            </w:rPr>
          </w:pPr>
          <w:r w:rsidRPr="0087566C">
            <w:rPr>
              <w:b/>
              <w:bCs/>
              <w:color w:val="3399FF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E25BF2" w:rsidRDefault="00E25BF2" w:rsidP="00E25BF2">
          <w:pPr>
            <w:jc w:val="center"/>
            <w:rPr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E25BF2" w:rsidRDefault="00E25BF2" w:rsidP="00E25BF2">
          <w:pPr>
            <w:spacing w:line="288" w:lineRule="auto"/>
            <w:jc w:val="center"/>
            <w:rPr>
              <w:b/>
              <w:bCs/>
              <w:color w:val="3399FF"/>
            </w:rPr>
          </w:pPr>
        </w:p>
        <w:p w:rsidR="00E25BF2" w:rsidRDefault="00E25BF2" w:rsidP="00E25BF2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</w:rPr>
            <w:t>ПРИКАЗ</w:t>
          </w:r>
        </w:p>
      </w:tc>
    </w:tr>
  </w:tbl>
  <w:p w:rsidR="00E25BF2" w:rsidRDefault="00E25BF2" w:rsidP="00E25BF2">
    <w:pPr>
      <w:pStyle w:val="aa"/>
      <w:rPr>
        <w:color w:val="3A7298"/>
        <w:lang w:val="kk-KZ"/>
      </w:rPr>
    </w:pPr>
  </w:p>
  <w:p w:rsidR="00E25BF2" w:rsidRPr="00E25BF2" w:rsidRDefault="00E25BF2" w:rsidP="00E25BF2">
    <w:pPr>
      <w:pStyle w:val="aa"/>
    </w:pPr>
    <w:r>
      <w:rPr>
        <w:noProof/>
        <w:color w:val="3399FF"/>
        <w:lang w:eastAsia="ru-RU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1D2ED1F4" wp14:editId="28394F3D">
              <wp:simplePos x="0" y="0"/>
              <wp:positionH relativeFrom="column">
                <wp:posOffset>6985</wp:posOffset>
              </wp:positionH>
              <wp:positionV relativeFrom="page">
                <wp:posOffset>1523364</wp:posOffset>
              </wp:positionV>
              <wp:extent cx="6411595" cy="0"/>
              <wp:effectExtent l="0" t="0" r="27305" b="1905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0628CF" id="Line 26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Pr="00E04401">
      <w:rPr>
        <w:b/>
        <w:bCs/>
        <w:color w:val="3399FF"/>
        <w:lang w:eastAsia="ru-RU"/>
      </w:rPr>
      <w:t>№</w:t>
    </w:r>
    <w:r w:rsidR="002E7E6E" w:rsidRPr="002E7E6E">
      <w:rPr>
        <w:b/>
        <w:bCs/>
        <w:color w:val="3399FF"/>
        <w:lang w:eastAsia="ru-RU"/>
      </w:rPr>
      <w:t xml:space="preserve"> 311-НҚ</w:t>
    </w:r>
    <w:r w:rsidR="002E7E6E" w:rsidRPr="002E7E6E">
      <w:rPr>
        <w:b/>
        <w:bCs/>
        <w:color w:val="3399FF"/>
        <w:lang w:eastAsia="ru-RU"/>
      </w:rPr>
      <w:t xml:space="preserve"> </w:t>
    </w:r>
    <w:r w:rsidRPr="00E04401">
      <w:rPr>
        <w:b/>
        <w:bCs/>
        <w:color w:val="3399FF"/>
        <w:lang w:eastAsia="ru-RU"/>
      </w:rPr>
      <w:t xml:space="preserve">____________________                                                       </w:t>
    </w:r>
    <w:r w:rsidR="002E7E6E">
      <w:rPr>
        <w:b/>
        <w:bCs/>
        <w:color w:val="3399FF"/>
        <w:lang w:eastAsia="ru-RU"/>
      </w:rPr>
      <w:tab/>
    </w:r>
    <w:r w:rsidRPr="00E04401">
      <w:rPr>
        <w:b/>
        <w:bCs/>
        <w:color w:val="3399FF"/>
        <w:lang w:eastAsia="ru-RU"/>
      </w:rPr>
      <w:t xml:space="preserve">   </w:t>
    </w:r>
    <w:r>
      <w:rPr>
        <w:b/>
        <w:bCs/>
        <w:color w:val="3399FF"/>
        <w:lang w:eastAsia="ru-RU"/>
      </w:rPr>
      <w:t xml:space="preserve"> </w:t>
    </w:r>
    <w:proofErr w:type="gramStart"/>
    <w:r>
      <w:rPr>
        <w:b/>
        <w:bCs/>
        <w:color w:val="3399FF"/>
        <w:lang w:eastAsia="ru-RU"/>
      </w:rPr>
      <w:t xml:space="preserve">   «</w:t>
    </w:r>
    <w:proofErr w:type="gramEnd"/>
    <w:r w:rsidR="002E7E6E">
      <w:rPr>
        <w:b/>
        <w:bCs/>
        <w:color w:val="3399FF"/>
        <w:lang w:eastAsia="ru-RU"/>
      </w:rPr>
      <w:t>10</w:t>
    </w:r>
    <w:r>
      <w:rPr>
        <w:b/>
        <w:bCs/>
        <w:color w:val="3399FF"/>
        <w:lang w:eastAsia="ru-RU"/>
      </w:rPr>
      <w:t xml:space="preserve">»    </w:t>
    </w:r>
    <w:r w:rsidR="002E7E6E">
      <w:rPr>
        <w:b/>
        <w:bCs/>
        <w:color w:val="3399FF"/>
        <w:lang w:val="kk-KZ" w:eastAsia="ru-RU"/>
      </w:rPr>
      <w:t>шілде</w:t>
    </w:r>
    <w:r>
      <w:rPr>
        <w:b/>
        <w:bCs/>
        <w:color w:val="3399FF"/>
        <w:lang w:eastAsia="ru-RU"/>
      </w:rPr>
      <w:t xml:space="preserve"> 2</w:t>
    </w:r>
    <w:r w:rsidR="002E7E6E">
      <w:rPr>
        <w:b/>
        <w:bCs/>
        <w:color w:val="3399FF"/>
        <w:lang w:val="kk-KZ" w:eastAsia="ru-RU"/>
      </w:rPr>
      <w:t>025 ж.</w:t>
    </w:r>
    <w:r w:rsidRPr="00E04401">
      <w:rPr>
        <w:b/>
        <w:bCs/>
        <w:color w:val="3399FF"/>
        <w:lang w:eastAsia="ru-RU"/>
      </w:rPr>
      <w:t xml:space="preserve">  </w:t>
    </w:r>
  </w:p>
  <w:p w:rsidR="003D52A9" w:rsidRDefault="005557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E75B6"/>
    <w:multiLevelType w:val="hybridMultilevel"/>
    <w:tmpl w:val="C24C9776"/>
    <w:lvl w:ilvl="0" w:tplc="1A6E3EF6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940D57"/>
    <w:multiLevelType w:val="hybridMultilevel"/>
    <w:tmpl w:val="C5247800"/>
    <w:lvl w:ilvl="0" w:tplc="D0E0967A">
      <w:start w:val="1"/>
      <w:numFmt w:val="decimal"/>
      <w:lvlText w:val="%1."/>
      <w:lvlJc w:val="left"/>
      <w:pPr>
        <w:ind w:left="194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BD02F5F"/>
    <w:multiLevelType w:val="hybridMultilevel"/>
    <w:tmpl w:val="3F9E02E2"/>
    <w:lvl w:ilvl="0" w:tplc="80B28C5C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C355157"/>
    <w:multiLevelType w:val="hybridMultilevel"/>
    <w:tmpl w:val="55AC359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4FE138D4"/>
    <w:multiLevelType w:val="hybridMultilevel"/>
    <w:tmpl w:val="191CAB9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34A79ED"/>
    <w:multiLevelType w:val="multilevel"/>
    <w:tmpl w:val="A7AACD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4D43F0"/>
    <w:multiLevelType w:val="hybridMultilevel"/>
    <w:tmpl w:val="796E0E30"/>
    <w:lvl w:ilvl="0" w:tplc="78D880A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42B"/>
    <w:rsid w:val="0000317E"/>
    <w:rsid w:val="000048E9"/>
    <w:rsid w:val="0000664D"/>
    <w:rsid w:val="00017214"/>
    <w:rsid w:val="00017FFB"/>
    <w:rsid w:val="00024485"/>
    <w:rsid w:val="00034801"/>
    <w:rsid w:val="000352B0"/>
    <w:rsid w:val="000457B5"/>
    <w:rsid w:val="00045E93"/>
    <w:rsid w:val="000621F8"/>
    <w:rsid w:val="00064049"/>
    <w:rsid w:val="000649B2"/>
    <w:rsid w:val="00067BB2"/>
    <w:rsid w:val="0008657E"/>
    <w:rsid w:val="000903E4"/>
    <w:rsid w:val="000A371C"/>
    <w:rsid w:val="000D4BD8"/>
    <w:rsid w:val="000D6F9B"/>
    <w:rsid w:val="000D7CAE"/>
    <w:rsid w:val="000D7EF4"/>
    <w:rsid w:val="00113CBB"/>
    <w:rsid w:val="00126B64"/>
    <w:rsid w:val="00134FA6"/>
    <w:rsid w:val="0014668D"/>
    <w:rsid w:val="00156F6D"/>
    <w:rsid w:val="00173046"/>
    <w:rsid w:val="0019358E"/>
    <w:rsid w:val="001A3115"/>
    <w:rsid w:val="001C09EE"/>
    <w:rsid w:val="001C4A6C"/>
    <w:rsid w:val="001C52AD"/>
    <w:rsid w:val="001D13D2"/>
    <w:rsid w:val="0020187D"/>
    <w:rsid w:val="00203D32"/>
    <w:rsid w:val="00223E34"/>
    <w:rsid w:val="00224B8A"/>
    <w:rsid w:val="002366E1"/>
    <w:rsid w:val="0024613A"/>
    <w:rsid w:val="00283EDB"/>
    <w:rsid w:val="002939C3"/>
    <w:rsid w:val="002B44E4"/>
    <w:rsid w:val="002E7E6E"/>
    <w:rsid w:val="002F0F38"/>
    <w:rsid w:val="0030475E"/>
    <w:rsid w:val="003065DC"/>
    <w:rsid w:val="00315AA8"/>
    <w:rsid w:val="003258C2"/>
    <w:rsid w:val="00327E08"/>
    <w:rsid w:val="0034339C"/>
    <w:rsid w:val="0035311C"/>
    <w:rsid w:val="00390B15"/>
    <w:rsid w:val="003A70E3"/>
    <w:rsid w:val="003E078E"/>
    <w:rsid w:val="0043578C"/>
    <w:rsid w:val="00441617"/>
    <w:rsid w:val="0045111F"/>
    <w:rsid w:val="0045635B"/>
    <w:rsid w:val="0048681A"/>
    <w:rsid w:val="004A7D45"/>
    <w:rsid w:val="004B22D5"/>
    <w:rsid w:val="004B60B0"/>
    <w:rsid w:val="004C3B28"/>
    <w:rsid w:val="004C5410"/>
    <w:rsid w:val="004F630A"/>
    <w:rsid w:val="00513399"/>
    <w:rsid w:val="00535183"/>
    <w:rsid w:val="00540950"/>
    <w:rsid w:val="00552B1C"/>
    <w:rsid w:val="0055577F"/>
    <w:rsid w:val="0056254E"/>
    <w:rsid w:val="00564A80"/>
    <w:rsid w:val="005670F9"/>
    <w:rsid w:val="00574E12"/>
    <w:rsid w:val="00576490"/>
    <w:rsid w:val="00592AF6"/>
    <w:rsid w:val="005A6EC2"/>
    <w:rsid w:val="005B2414"/>
    <w:rsid w:val="005B6D9D"/>
    <w:rsid w:val="005B7F46"/>
    <w:rsid w:val="005C44DA"/>
    <w:rsid w:val="00610AC0"/>
    <w:rsid w:val="006300C1"/>
    <w:rsid w:val="006354CE"/>
    <w:rsid w:val="0065647C"/>
    <w:rsid w:val="00685A23"/>
    <w:rsid w:val="00697468"/>
    <w:rsid w:val="006A3D13"/>
    <w:rsid w:val="006B342E"/>
    <w:rsid w:val="006C1393"/>
    <w:rsid w:val="006C77B8"/>
    <w:rsid w:val="006E7D8E"/>
    <w:rsid w:val="00704310"/>
    <w:rsid w:val="007058FB"/>
    <w:rsid w:val="00722AC7"/>
    <w:rsid w:val="0072380B"/>
    <w:rsid w:val="0073496C"/>
    <w:rsid w:val="00764C69"/>
    <w:rsid w:val="0078356B"/>
    <w:rsid w:val="00793403"/>
    <w:rsid w:val="007B40F8"/>
    <w:rsid w:val="007B4B00"/>
    <w:rsid w:val="007C3192"/>
    <w:rsid w:val="007E0773"/>
    <w:rsid w:val="00823867"/>
    <w:rsid w:val="00841ED6"/>
    <w:rsid w:val="00842A5B"/>
    <w:rsid w:val="00847B59"/>
    <w:rsid w:val="00855C32"/>
    <w:rsid w:val="008743A0"/>
    <w:rsid w:val="00880E06"/>
    <w:rsid w:val="00897BDA"/>
    <w:rsid w:val="008E0109"/>
    <w:rsid w:val="008E5E90"/>
    <w:rsid w:val="008E7956"/>
    <w:rsid w:val="00906B53"/>
    <w:rsid w:val="0093671A"/>
    <w:rsid w:val="00951835"/>
    <w:rsid w:val="009558F6"/>
    <w:rsid w:val="00962BDA"/>
    <w:rsid w:val="009637CB"/>
    <w:rsid w:val="00966189"/>
    <w:rsid w:val="00967AA5"/>
    <w:rsid w:val="0097198F"/>
    <w:rsid w:val="00972960"/>
    <w:rsid w:val="00981FB3"/>
    <w:rsid w:val="0099425E"/>
    <w:rsid w:val="009B73A5"/>
    <w:rsid w:val="009B79F3"/>
    <w:rsid w:val="009E7ABC"/>
    <w:rsid w:val="00A109F3"/>
    <w:rsid w:val="00A11AFB"/>
    <w:rsid w:val="00A17AFA"/>
    <w:rsid w:val="00A27C86"/>
    <w:rsid w:val="00A52E77"/>
    <w:rsid w:val="00A84FFE"/>
    <w:rsid w:val="00AB1911"/>
    <w:rsid w:val="00AE17FD"/>
    <w:rsid w:val="00AE36AF"/>
    <w:rsid w:val="00AE7971"/>
    <w:rsid w:val="00AF7590"/>
    <w:rsid w:val="00B01416"/>
    <w:rsid w:val="00B03B75"/>
    <w:rsid w:val="00B32F62"/>
    <w:rsid w:val="00B409B0"/>
    <w:rsid w:val="00B72B47"/>
    <w:rsid w:val="00B8360B"/>
    <w:rsid w:val="00BB22B5"/>
    <w:rsid w:val="00BD22A0"/>
    <w:rsid w:val="00BD2B82"/>
    <w:rsid w:val="00BD6E4F"/>
    <w:rsid w:val="00BF0183"/>
    <w:rsid w:val="00BF5695"/>
    <w:rsid w:val="00C34DDA"/>
    <w:rsid w:val="00C6455F"/>
    <w:rsid w:val="00CA342B"/>
    <w:rsid w:val="00CD573A"/>
    <w:rsid w:val="00CE6D3C"/>
    <w:rsid w:val="00CF0A5A"/>
    <w:rsid w:val="00D27818"/>
    <w:rsid w:val="00D27907"/>
    <w:rsid w:val="00D35391"/>
    <w:rsid w:val="00D36337"/>
    <w:rsid w:val="00D40D2C"/>
    <w:rsid w:val="00D6112A"/>
    <w:rsid w:val="00D63A0B"/>
    <w:rsid w:val="00D80C5E"/>
    <w:rsid w:val="00D85910"/>
    <w:rsid w:val="00D92940"/>
    <w:rsid w:val="00D96576"/>
    <w:rsid w:val="00DC6869"/>
    <w:rsid w:val="00DD1F96"/>
    <w:rsid w:val="00DD5CAC"/>
    <w:rsid w:val="00DE1933"/>
    <w:rsid w:val="00DE2E15"/>
    <w:rsid w:val="00DF61F8"/>
    <w:rsid w:val="00E20B4F"/>
    <w:rsid w:val="00E25BF2"/>
    <w:rsid w:val="00E66019"/>
    <w:rsid w:val="00E66CA7"/>
    <w:rsid w:val="00E70E5F"/>
    <w:rsid w:val="00E761EE"/>
    <w:rsid w:val="00E95C3E"/>
    <w:rsid w:val="00EA3D86"/>
    <w:rsid w:val="00EB38BA"/>
    <w:rsid w:val="00EB7946"/>
    <w:rsid w:val="00EC32AA"/>
    <w:rsid w:val="00EC3924"/>
    <w:rsid w:val="00F11C58"/>
    <w:rsid w:val="00F41063"/>
    <w:rsid w:val="00F43F47"/>
    <w:rsid w:val="00F44A1D"/>
    <w:rsid w:val="00F45117"/>
    <w:rsid w:val="00F94AA0"/>
    <w:rsid w:val="00FA74F0"/>
    <w:rsid w:val="00FC78F8"/>
    <w:rsid w:val="00FD424C"/>
    <w:rsid w:val="00FE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2A0023F"/>
  <w15:docId w15:val="{AE064B12-2B0B-44F7-A2B0-68261DE4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D6112A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D6F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8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F0183"/>
    <w:pPr>
      <w:keepNext/>
      <w:keepLines/>
      <w:widowControl/>
      <w:autoSpaceDE/>
      <w:autoSpaceDN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11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6112A"/>
    <w:rPr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6112A"/>
  </w:style>
  <w:style w:type="paragraph" w:customStyle="1" w:styleId="TableParagraph">
    <w:name w:val="Table Paragraph"/>
    <w:basedOn w:val="a"/>
    <w:uiPriority w:val="1"/>
    <w:qFormat/>
    <w:rsid w:val="00D6112A"/>
  </w:style>
  <w:style w:type="paragraph" w:styleId="a7">
    <w:name w:val="Body Text Indent"/>
    <w:basedOn w:val="a"/>
    <w:link w:val="a8"/>
    <w:uiPriority w:val="99"/>
    <w:semiHidden/>
    <w:unhideWhenUsed/>
    <w:rsid w:val="000649B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649B2"/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0649B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Абзац списка Знак"/>
    <w:link w:val="a5"/>
    <w:uiPriority w:val="99"/>
    <w:locked/>
    <w:rsid w:val="000649B2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BF0183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ru-RU"/>
    </w:rPr>
  </w:style>
  <w:style w:type="paragraph" w:styleId="aa">
    <w:name w:val="header"/>
    <w:basedOn w:val="a"/>
    <w:link w:val="ab"/>
    <w:unhideWhenUsed/>
    <w:rsid w:val="00BF0183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BF0183"/>
    <w:rPr>
      <w:lang w:val="ru-RU"/>
    </w:rPr>
  </w:style>
  <w:style w:type="table" w:styleId="ac">
    <w:name w:val="Table Grid"/>
    <w:basedOn w:val="a1"/>
    <w:uiPriority w:val="39"/>
    <w:rsid w:val="00BF018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BF018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ame">
    <w:name w:val="name"/>
    <w:basedOn w:val="a0"/>
    <w:rsid w:val="00BF0183"/>
  </w:style>
  <w:style w:type="character" w:customStyle="1" w:styleId="extended-textfull">
    <w:name w:val="extended-text__full"/>
    <w:basedOn w:val="a0"/>
    <w:rsid w:val="00BF0183"/>
  </w:style>
  <w:style w:type="character" w:styleId="ae">
    <w:name w:val="Strong"/>
    <w:basedOn w:val="a0"/>
    <w:uiPriority w:val="22"/>
    <w:qFormat/>
    <w:rsid w:val="00BF0183"/>
    <w:rPr>
      <w:b/>
      <w:bCs/>
    </w:rPr>
  </w:style>
  <w:style w:type="character" w:customStyle="1" w:styleId="tembr">
    <w:name w:val="tembr"/>
    <w:basedOn w:val="a0"/>
    <w:rsid w:val="00BF0183"/>
  </w:style>
  <w:style w:type="paragraph" w:styleId="af">
    <w:name w:val="footer"/>
    <w:basedOn w:val="a"/>
    <w:link w:val="af0"/>
    <w:uiPriority w:val="99"/>
    <w:unhideWhenUsed/>
    <w:rsid w:val="002461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4613A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0D6F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E70E5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70E5F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BD2B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558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1F4EA-5284-491F-8CA6-AFB7A4AE8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ца приказ на лат.cdr</vt:lpstr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ца приказ на лат.cdr</dc:title>
  <dc:creator>Расул</dc:creator>
  <cp:lastModifiedBy>Азат Мухамеджанов</cp:lastModifiedBy>
  <cp:revision>4</cp:revision>
  <cp:lastPrinted>2020-12-24T09:48:00Z</cp:lastPrinted>
  <dcterms:created xsi:type="dcterms:W3CDTF">2025-07-09T05:52:00Z</dcterms:created>
  <dcterms:modified xsi:type="dcterms:W3CDTF">2025-07-10T12:39:00Z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CorelDRAW 2018</vt:lpwstr>
  </property>
  <property fmtid="{D5CDD505-2E9C-101B-9397-08002B2CF9AE}" pid="4" name="LastSaved">
    <vt:filetime>2019-05-21T00:00:00Z</vt:filetime>
  </property>
</Properties>
</file>