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7E" w:rsidRDefault="00B95B7E" w:rsidP="00B95B7E">
      <w:pPr>
        <w:pStyle w:val="af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95B7E">
        <w:rPr>
          <w:rFonts w:ascii="Times New Roman" w:hAnsi="Times New Roman" w:cs="Times New Roman"/>
          <w:b/>
          <w:bCs/>
          <w:sz w:val="28"/>
          <w:szCs w:val="28"/>
        </w:rPr>
        <w:t>Приложение к приказу №</w:t>
      </w:r>
      <w:r w:rsidR="00001065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B95B7E" w:rsidRPr="00B95B7E" w:rsidRDefault="00B95B7E" w:rsidP="00B95B7E">
      <w:pPr>
        <w:pStyle w:val="af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95B7E">
        <w:rPr>
          <w:rFonts w:ascii="Times New Roman" w:hAnsi="Times New Roman" w:cs="Times New Roman"/>
          <w:b/>
          <w:bCs/>
          <w:sz w:val="28"/>
          <w:szCs w:val="28"/>
        </w:rPr>
        <w:t>Отдел внутренней политики города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Атырау</w:t>
      </w:r>
    </w:p>
    <w:p w:rsidR="00B95B7E" w:rsidRPr="00FA20FC" w:rsidRDefault="00B95B7E" w:rsidP="00B95B7E">
      <w:pPr>
        <w:pStyle w:val="af2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95B7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01065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B95B7E">
        <w:rPr>
          <w:rFonts w:ascii="Times New Roman" w:hAnsi="Times New Roman" w:cs="Times New Roman"/>
          <w:b/>
          <w:bCs/>
          <w:sz w:val="28"/>
          <w:szCs w:val="28"/>
        </w:rPr>
        <w:t>» март</w:t>
      </w:r>
      <w:r w:rsidR="00FA20FC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F005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95B7E">
        <w:rPr>
          <w:rFonts w:ascii="Times New Roman" w:hAnsi="Times New Roman" w:cs="Times New Roman"/>
          <w:b/>
          <w:bCs/>
          <w:sz w:val="28"/>
          <w:szCs w:val="28"/>
        </w:rPr>
        <w:t>2025 год</w:t>
      </w:r>
      <w:r w:rsidR="00FA20FC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</w:p>
    <w:p w:rsidR="00A61ED8" w:rsidRPr="00F00568" w:rsidRDefault="00952D97" w:rsidP="00F0056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568">
        <w:rPr>
          <w:rFonts w:ascii="Times New Roman" w:hAnsi="Times New Roman" w:cs="Times New Roman"/>
          <w:b/>
          <w:sz w:val="28"/>
          <w:szCs w:val="28"/>
        </w:rPr>
        <w:t xml:space="preserve">Перечень приоритетных направлений государственных грантов </w:t>
      </w:r>
      <w:proofErr w:type="gramStart"/>
      <w:r w:rsidRPr="00F00568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A61ED8" w:rsidRPr="00F00568" w:rsidRDefault="00952D97" w:rsidP="00F0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F005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неправительственных организаций на 2025 год</w:t>
      </w:r>
    </w:p>
    <w:tbl>
      <w:tblPr>
        <w:tblStyle w:val="af4"/>
        <w:tblW w:w="15008" w:type="dxa"/>
        <w:jc w:val="center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33"/>
        <w:gridCol w:w="1559"/>
        <w:gridCol w:w="1843"/>
        <w:gridCol w:w="4394"/>
        <w:gridCol w:w="992"/>
        <w:gridCol w:w="992"/>
        <w:gridCol w:w="4395"/>
      </w:tblGrid>
      <w:tr w:rsidR="00A61ED8" w:rsidRPr="00F00568" w:rsidTr="00F00568">
        <w:trPr>
          <w:trHeight w:val="896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1ED8" w:rsidRPr="00F00568" w:rsidRDefault="00952D97" w:rsidP="00F00568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F005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1ED8" w:rsidRPr="00F00568" w:rsidRDefault="00952D97" w:rsidP="00F00568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5 Закона Область государственного гранта в соответствии с пунктом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1ED8" w:rsidRPr="00F00568" w:rsidRDefault="00952D97" w:rsidP="00F00568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Приоритетное направление государственного гранта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1ED8" w:rsidRPr="00F00568" w:rsidRDefault="00952D97" w:rsidP="00F00568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описание проблемы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1ED8" w:rsidRPr="00F00568" w:rsidRDefault="00952D97" w:rsidP="00F00568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финансирования (тыс. тенге)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1ED8" w:rsidRPr="00F00568" w:rsidRDefault="00952D97" w:rsidP="00F00568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гранта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1ED8" w:rsidRPr="00F00568" w:rsidRDefault="00952D97" w:rsidP="00F00568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индикатор</w:t>
            </w:r>
          </w:p>
        </w:tc>
      </w:tr>
      <w:tr w:rsidR="00A61ED8" w:rsidRPr="00F00568" w:rsidTr="00F00568">
        <w:trPr>
          <w:trHeight w:val="896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1ED8" w:rsidRPr="00F00568" w:rsidRDefault="00952D97" w:rsidP="00F00568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ED8" w:rsidRPr="00F00568" w:rsidRDefault="00952D97" w:rsidP="00F00568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68">
              <w:rPr>
                <w:rFonts w:ascii="Times New Roman" w:hAnsi="Times New Roman" w:cs="Times New Roman"/>
                <w:sz w:val="24"/>
                <w:szCs w:val="24"/>
              </w:rPr>
              <w:t>Содействие решению семейно-демографических и гендерных проблем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ED8" w:rsidRPr="00F00568" w:rsidRDefault="00952D97" w:rsidP="00F00568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68">
              <w:rPr>
                <w:rFonts w:ascii="Times New Roman" w:hAnsi="Times New Roman" w:cs="Times New Roman"/>
                <w:sz w:val="24"/>
                <w:szCs w:val="24"/>
              </w:rPr>
              <w:t>Реализация семейно-демографической и гендерной политики в городе Атырау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ED8" w:rsidRPr="00F00568" w:rsidRDefault="00952D97" w:rsidP="00F0056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hAnsi="Times New Roman" w:cs="Times New Roman"/>
                <w:sz w:val="24"/>
                <w:szCs w:val="24"/>
              </w:rPr>
              <w:t xml:space="preserve">С 2023 года в Казахстане официально </w:t>
            </w:r>
            <w:proofErr w:type="gramStart"/>
            <w:r w:rsidRPr="00F00568">
              <w:rPr>
                <w:rFonts w:ascii="Times New Roman" w:hAnsi="Times New Roman" w:cs="Times New Roman"/>
                <w:sz w:val="24"/>
                <w:szCs w:val="24"/>
              </w:rPr>
              <w:t>отмечаются</w:t>
            </w:r>
            <w:proofErr w:type="gramEnd"/>
            <w:r w:rsidRPr="00F00568">
              <w:rPr>
                <w:rFonts w:ascii="Times New Roman" w:hAnsi="Times New Roman" w:cs="Times New Roman"/>
                <w:sz w:val="24"/>
                <w:szCs w:val="24"/>
              </w:rPr>
              <w:t xml:space="preserve"> День матери и День отца, что требует комплексных мер по формированию положительного имиджа семьи. В стране уже проводится «День семьи» во второе воскресенье сентября, однако недостаточная осведомленность населения и ограниченный масштаб мероприятий снижают их эффективность.</w:t>
            </w:r>
          </w:p>
          <w:p w:rsidR="00A61ED8" w:rsidRPr="00F00568" w:rsidRDefault="00952D97" w:rsidP="00F0056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hAnsi="Times New Roman" w:cs="Times New Roman"/>
                <w:sz w:val="24"/>
                <w:szCs w:val="24"/>
              </w:rPr>
              <w:t>Кроме того, реализация Концепции семейной и гендерной политики до 2030 года требует активного продвижения семейных ценностей через различные форматы взаимодействия. Необходимо усилить работу по укреплению института семьи, повышению роли родителей и формированию общественного уважения к семейным традициям.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ED8" w:rsidRPr="00F00568" w:rsidRDefault="00952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0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F005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тенге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ED8" w:rsidRPr="00F00568" w:rsidRDefault="00952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краткосрочный грант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ED8" w:rsidRPr="00F00568" w:rsidRDefault="00952D97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индикатор:</w:t>
            </w:r>
          </w:p>
          <w:p w:rsidR="00A61ED8" w:rsidRPr="00F00568" w:rsidRDefault="00952D97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1. Количество участников мероприятий по укреплению института семьи и гендерному равенству – не менее 500 человек (прямой охват).</w:t>
            </w:r>
          </w:p>
          <w:p w:rsidR="00A61ED8" w:rsidRPr="00F00568" w:rsidRDefault="00952D97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2. Доля участников клубов, отметивших удовлетворенность проектом – не менее 75% (по итогам опроса).</w:t>
            </w:r>
          </w:p>
          <w:p w:rsidR="00A61ED8" w:rsidRPr="00F00568" w:rsidRDefault="00A61ED8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ED8" w:rsidRPr="00F00568" w:rsidRDefault="00952D97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A61ED8" w:rsidRPr="00F00568" w:rsidRDefault="00952D97" w:rsidP="0083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форума «</w:t>
            </w:r>
            <w:proofErr w:type="gramStart"/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gramEnd"/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r w:rsidR="008548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тағзым» во второе воскресенье мая, посвященного Дню матери в Казахстане, с охватом не менее 100 человек, а также участием не менее 4 спикеров</w:t>
            </w:r>
            <w:r w:rsidR="00CE5EF2"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E5EF2" w:rsidRPr="00F005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 спикер республиканского </w:t>
            </w:r>
            <w:proofErr w:type="spellStart"/>
            <w:r w:rsidR="00CE5EF2" w:rsidRPr="00F005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уровн</w:t>
            </w:r>
            <w:proofErr w:type="spellEnd"/>
            <w:r w:rsidR="009922B9" w:rsidRPr="00F005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я</w:t>
            </w:r>
            <w:r w:rsidR="00CE5EF2"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1 модератор.</w:t>
            </w:r>
          </w:p>
          <w:p w:rsidR="00A61ED8" w:rsidRPr="00F00568" w:rsidRDefault="00832A58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52D97"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Проведение в третье воскресенье июня в честь Дня отца слетотцов, с охватом не менее 100 человек, а также  участием не менее 4 спикеров и 1 модератор.</w:t>
            </w:r>
          </w:p>
          <w:p w:rsidR="00832A58" w:rsidRPr="00F00568" w:rsidRDefault="00832A58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3. </w:t>
            </w: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клубов отцов и матерей для регулярного обмена опытом и обсуждения актуальных вопросов воспитания, семейного благополучия (не менее 4 встреч в рамках каждого клуба).</w:t>
            </w:r>
          </w:p>
          <w:p w:rsidR="00A61ED8" w:rsidRPr="00F00568" w:rsidRDefault="00952D97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трех мероприятий в рамках «</w:t>
            </w:r>
            <w:r w:rsidR="008548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Недели семьи</w:t>
            </w: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», приуроченных ко Дню семьи в Казахстане (второе воскресенье сентября), а именно поздравление новорожденных, торжественное награждение молодоженов, а также чествование семей, отмечающих юбилей совместной жизни для не менее 10 семей со стажем брака от 20 лет.</w:t>
            </w:r>
          </w:p>
          <w:p w:rsidR="00A61ED8" w:rsidRPr="00F00568" w:rsidRDefault="00CE5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52D97"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Освещение в социальных сетях о проведении каждого мероприятия в рамках проекта </w:t>
            </w:r>
            <w:r w:rsidR="00952D97" w:rsidRPr="00F005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группах/аккаунтах с подписчиками не менее 50 тыс.).</w:t>
            </w:r>
          </w:p>
        </w:tc>
      </w:tr>
      <w:tr w:rsidR="00A61ED8" w:rsidRPr="00F00568" w:rsidTr="00F00568">
        <w:trPr>
          <w:trHeight w:val="841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ED8" w:rsidRPr="00F00568" w:rsidRDefault="00952D97" w:rsidP="00F00568">
            <w:pPr>
              <w:pStyle w:val="af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ED8" w:rsidRPr="00F00568" w:rsidRDefault="00952D97" w:rsidP="00F0056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hAnsi="Times New Roman" w:cs="Times New Roman"/>
                <w:sz w:val="24"/>
                <w:szCs w:val="24"/>
              </w:rPr>
              <w:t>Содействие решению семейно-демографических и гендерных проблем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ED8" w:rsidRPr="00F00568" w:rsidRDefault="00952D97" w:rsidP="00F0056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hAnsi="Times New Roman" w:cs="Times New Roman"/>
                <w:sz w:val="24"/>
                <w:szCs w:val="24"/>
              </w:rPr>
              <w:t>Профилактика бытового насилия в городе Атырау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ED8" w:rsidRPr="00F00568" w:rsidRDefault="00952D97" w:rsidP="00F0056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hAnsi="Times New Roman" w:cs="Times New Roman"/>
                <w:sz w:val="24"/>
                <w:szCs w:val="24"/>
              </w:rPr>
              <w:t>В 2024 году сотрудниками Департамента полиции города Атырау и участковыми инспекторами полиции проведен ряд работ по профилактике преступлений и правонарушений в отношении женщин в сфере семейно-бытовых отношений.</w:t>
            </w:r>
          </w:p>
          <w:p w:rsidR="00A61ED8" w:rsidRPr="00F00568" w:rsidRDefault="00952D97" w:rsidP="00F0056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проведенной работы за 11 месяцев 2024 года за правонарушения в сфере семьи по статье 73 Уголовно-процессуального кодекса Республики Казахстан (противоправные действия в рамках семейно-бытовых отношений) к административной ответственности привлечено 3781 (2023 год – 1925) лицо.</w:t>
            </w:r>
          </w:p>
          <w:p w:rsidR="00A61ED8" w:rsidRPr="00F00568" w:rsidRDefault="00952D97" w:rsidP="00F0056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сообщений о бытовых конфликтах, полученных системой 102, составляет 4207.</w:t>
            </w:r>
          </w:p>
          <w:p w:rsidR="00A61ED8" w:rsidRPr="00F00568" w:rsidRDefault="00952D97" w:rsidP="00F0056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охранных ордеров – 2187 (1704). </w:t>
            </w:r>
            <w:proofErr w:type="gramStart"/>
            <w:r w:rsidRPr="00F00568">
              <w:rPr>
                <w:rFonts w:ascii="Times New Roman" w:hAnsi="Times New Roman" w:cs="Times New Roman"/>
                <w:sz w:val="24"/>
                <w:szCs w:val="24"/>
              </w:rPr>
              <w:t>Кроме того, 155 правонарушителей (2023-105) привлечены к ответственности по статье 461 КоАП за нарушение охранного предписания.</w:t>
            </w:r>
            <w:proofErr w:type="gramEnd"/>
          </w:p>
          <w:p w:rsidR="00A61ED8" w:rsidRPr="00F00568" w:rsidRDefault="00952D97" w:rsidP="00F0056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hAnsi="Times New Roman" w:cs="Times New Roman"/>
                <w:sz w:val="24"/>
                <w:szCs w:val="24"/>
              </w:rPr>
              <w:t>Из числа лиц, привлеченных к ответственности за совершение правонарушений данной категории, 550 (2023 - 414) были судом предъявлены особые требования к их поведению.</w:t>
            </w:r>
          </w:p>
          <w:p w:rsidR="00A61ED8" w:rsidRPr="00F00568" w:rsidRDefault="00952D97" w:rsidP="00F0056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hAnsi="Times New Roman" w:cs="Times New Roman"/>
                <w:sz w:val="24"/>
                <w:szCs w:val="24"/>
              </w:rPr>
              <w:t>Кроме того, в кризисном центре «Для женщин, пострадавших от бытового насилия» сотрудниками Атырауского КПБ за 11 месяцев 2024 года размещено 29 женщин и 75 детей, пострадавших от бытового насилия.</w:t>
            </w:r>
          </w:p>
          <w:p w:rsidR="00A61ED8" w:rsidRPr="00F00568" w:rsidRDefault="00952D97" w:rsidP="00F0056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консультаций составило 473, из них юристами – 66, психологами – 56, социальными работниками – 351. Количество обратившихся и посетивших горячую линию кризисного центра, то есть общее количество предоставленных консультаций, составило 473.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568" w:rsidRPr="00F00568" w:rsidRDefault="00952D97" w:rsidP="00F00568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00568" w:rsidRPr="00F0056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00568">
              <w:rPr>
                <w:rFonts w:ascii="Times New Roman" w:hAnsi="Times New Roman" w:cs="Times New Roman"/>
                <w:sz w:val="24"/>
                <w:szCs w:val="24"/>
              </w:rPr>
              <w:t>000 </w:t>
            </w:r>
          </w:p>
          <w:p w:rsidR="00A61ED8" w:rsidRPr="00F00568" w:rsidRDefault="00952D97" w:rsidP="00F00568">
            <w:pPr>
              <w:pStyle w:val="af2"/>
              <w:rPr>
                <w:b/>
              </w:rPr>
            </w:pPr>
            <w:r w:rsidRPr="00F00568">
              <w:rPr>
                <w:rFonts w:ascii="Times New Roman" w:hAnsi="Times New Roman" w:cs="Times New Roman"/>
                <w:sz w:val="24"/>
                <w:szCs w:val="24"/>
              </w:rPr>
              <w:t>000 тенге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ED8" w:rsidRPr="00F00568" w:rsidRDefault="00952D97">
            <w:pPr>
              <w:pStyle w:val="3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F00568">
              <w:rPr>
                <w:b w:val="0"/>
                <w:sz w:val="24"/>
                <w:szCs w:val="24"/>
              </w:rPr>
              <w:t>1 краткосрочный грант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ED8" w:rsidRPr="00F00568" w:rsidRDefault="00952D97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индикатор:</w:t>
            </w:r>
          </w:p>
          <w:p w:rsidR="009922B9" w:rsidRPr="00F00568" w:rsidRDefault="00952D97" w:rsidP="009922B9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1. Прямой охват насел</w:t>
            </w:r>
            <w:r w:rsidR="004F110D"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ения в рамках проекта не менее </w:t>
            </w:r>
            <w:r w:rsidR="004F110D" w:rsidRPr="00F005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00 человек.</w:t>
            </w:r>
          </w:p>
          <w:p w:rsidR="00A61ED8" w:rsidRPr="00F00568" w:rsidRDefault="009922B9" w:rsidP="009922B9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952D97"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охват - 50 000 просмотров.</w:t>
            </w:r>
          </w:p>
          <w:p w:rsidR="00A61ED8" w:rsidRPr="00F00568" w:rsidRDefault="00A61ED8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ED8" w:rsidRPr="00F00568" w:rsidRDefault="00952D97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A61ED8" w:rsidRPr="00F00568" w:rsidRDefault="00952D97" w:rsidP="00F00568">
            <w:pPr>
              <w:pStyle w:val="af2"/>
              <w:jc w:val="both"/>
              <w:rPr>
                <w:rFonts w:ascii="Times New Roman" w:hAnsi="Times New Roman" w:cs="Times New Roman"/>
                <w:lang w:val="kk-KZ"/>
              </w:rPr>
            </w:pPr>
            <w:r w:rsidRPr="00F0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D56520" w:rsidRPr="00F005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форума против насилия с целью предотвращения насилия в обществе и борьбы </w:t>
            </w: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с охватом</w:t>
            </w:r>
            <w:r w:rsidRPr="00F0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менее 1</w:t>
            </w:r>
            <w:r w:rsidR="003D6859" w:rsidRPr="00F0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0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человек</w:t>
            </w:r>
            <w:r w:rsidR="001B1CCE" w:rsidRPr="00F0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5EF2"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участием не менее 4 спикеров</w:t>
            </w:r>
            <w:r w:rsidR="001B1CCE"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A58"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32A58" w:rsidRPr="00F005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спикер республиканского уровн</w:t>
            </w:r>
            <w:r w:rsidR="003D6859" w:rsidRPr="00F005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="00832A58"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E5EF2"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и 1 модератор.</w:t>
            </w:r>
          </w:p>
          <w:p w:rsidR="00832A58" w:rsidRPr="00F00568" w:rsidRDefault="00952D97" w:rsidP="00832A58">
            <w:pPr>
              <w:pStyle w:val="a5"/>
              <w:numPr>
                <w:ilvl w:val="0"/>
                <w:numId w:val="2"/>
              </w:numPr>
              <w:tabs>
                <w:tab w:val="left" w:pos="46"/>
                <w:tab w:val="left" w:pos="188"/>
                <w:tab w:val="left" w:pos="613"/>
              </w:tabs>
              <w:spacing w:after="0" w:line="240" w:lineRule="auto"/>
              <w:ind w:left="32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комплекса мероприятий </w:t>
            </w:r>
            <w:r w:rsidRPr="00F005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(к примеру, акций в городе, сходов в сельских округах и </w:t>
            </w:r>
            <w:r w:rsidRPr="00F005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т.п.)</w:t>
            </w: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</w:t>
            </w:r>
            <w:r w:rsidR="001409E9"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крупных </w:t>
            </w: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56520" w:rsidRPr="00F005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мпании</w:t>
            </w:r>
            <w:proofErr w:type="spellEnd"/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«16 дней активных действий против домашнего насилия» - не менее 5 мероприятий, о</w:t>
            </w:r>
            <w:r w:rsidR="00CE5EF2"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беспечивающих участие не менее 5</w:t>
            </w: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 в каждом мероприятии;</w:t>
            </w:r>
          </w:p>
          <w:p w:rsidR="00192253" w:rsidRPr="00F00568" w:rsidRDefault="001409E9" w:rsidP="00F00568">
            <w:pPr>
              <w:pStyle w:val="a5"/>
              <w:numPr>
                <w:ilvl w:val="0"/>
                <w:numId w:val="2"/>
              </w:numPr>
              <w:tabs>
                <w:tab w:val="left" w:pos="46"/>
                <w:tab w:val="left" w:pos="188"/>
                <w:tab w:val="left" w:pos="613"/>
              </w:tabs>
              <w:spacing w:after="0" w:line="240" w:lineRule="auto"/>
              <w:ind w:left="32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тренинга </w:t>
            </w:r>
            <w:r w:rsidRPr="00F005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(продолжительность тренинга 12 час</w:t>
            </w:r>
            <w:r w:rsidR="003D6859" w:rsidRPr="00F005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ов</w:t>
            </w:r>
            <w:r w:rsidRPr="00F005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, </w:t>
            </w:r>
            <w:r w:rsidRPr="00F005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более 6 часов в день) </w:t>
            </w:r>
            <w:r w:rsidRPr="00F00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повышению квалификации не менее 30 специалистов в сфере профилактики бытового насилия, буллинга в отношении женщин и детей</w:t>
            </w:r>
            <w:r w:rsidRPr="00F005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(государственные служащие, </w:t>
            </w:r>
            <w:r w:rsidRPr="00F005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специалисты </w:t>
            </w:r>
            <w:r w:rsidRPr="00F005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кризисных центр</w:t>
            </w:r>
            <w:r w:rsidRPr="00F005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ов</w:t>
            </w:r>
            <w:r w:rsidRPr="00F005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инспекторы полиции, психологи)</w:t>
            </w:r>
            <w:r w:rsidRPr="00F00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привлечением не менее 2</w:t>
            </w:r>
            <w:r w:rsidR="003D6859" w:rsidRPr="00F00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-х</w:t>
            </w:r>
            <w:r w:rsidRPr="00F00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тренеров </w:t>
            </w:r>
            <w:r w:rsidRPr="00F005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(минимум 1 тренер республиканского уровня);</w:t>
            </w:r>
          </w:p>
          <w:p w:rsidR="00503916" w:rsidRPr="00F00568" w:rsidRDefault="00503916" w:rsidP="00832A58">
            <w:pPr>
              <w:pStyle w:val="a5"/>
              <w:numPr>
                <w:ilvl w:val="0"/>
                <w:numId w:val="2"/>
              </w:numPr>
              <w:tabs>
                <w:tab w:val="left" w:pos="46"/>
                <w:tab w:val="left" w:pos="188"/>
                <w:tab w:val="left" w:pos="613"/>
              </w:tabs>
              <w:spacing w:after="0" w:line="240" w:lineRule="auto"/>
              <w:ind w:left="32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200</w:t>
            </w:r>
            <w:r w:rsidR="00D56520" w:rsidRPr="00F005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D56520" w:rsidRPr="00F005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  <w:proofErr w:type="gramEnd"/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информационных брошюр для участников мероприятия</w:t>
            </w:r>
            <w:r w:rsidR="003D6859"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1ED8" w:rsidRPr="00F00568" w:rsidRDefault="00952D97" w:rsidP="001409E9">
            <w:pPr>
              <w:pStyle w:val="a5"/>
              <w:numPr>
                <w:ilvl w:val="0"/>
                <w:numId w:val="2"/>
              </w:numPr>
              <w:tabs>
                <w:tab w:val="left" w:pos="46"/>
                <w:tab w:val="left" w:pos="188"/>
                <w:tab w:val="left" w:pos="613"/>
              </w:tabs>
              <w:spacing w:after="0" w:line="240" w:lineRule="auto"/>
              <w:ind w:left="32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в социальных сетях о проведении каждого мероприятия в рамках проекта </w:t>
            </w:r>
            <w:r w:rsidRPr="00F005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группах/аккаунтах с не менее 50 тыс. подписчиков);</w:t>
            </w:r>
          </w:p>
          <w:p w:rsidR="00A61ED8" w:rsidRPr="00F00568" w:rsidRDefault="00A61ED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ED8" w:rsidRPr="00F00568" w:rsidTr="00F00568">
        <w:trPr>
          <w:trHeight w:val="183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ED8" w:rsidRPr="00F00568" w:rsidRDefault="00952D97" w:rsidP="00F00568">
            <w:pPr>
              <w:pStyle w:val="af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ED8" w:rsidRPr="00F00568" w:rsidRDefault="00952D97" w:rsidP="00F00568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568">
              <w:rPr>
                <w:rFonts w:ascii="Times New Roman" w:hAnsi="Times New Roman" w:cs="Times New Roman"/>
                <w:sz w:val="24"/>
                <w:szCs w:val="24"/>
              </w:rPr>
              <w:t>Укрепление общественного согласия и общенационального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ED8" w:rsidRPr="00F00568" w:rsidRDefault="00952D97" w:rsidP="00F0056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hAnsi="Times New Roman" w:cs="Times New Roman"/>
                <w:sz w:val="24"/>
                <w:szCs w:val="24"/>
              </w:rPr>
              <w:t>Повышение религиозной грамотности и укрепление межэтнических</w:t>
            </w:r>
            <w:r w:rsidR="00F005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0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00568">
              <w:rPr>
                <w:rFonts w:ascii="Times New Roman" w:hAnsi="Times New Roman" w:cs="Times New Roman"/>
                <w:sz w:val="24"/>
                <w:szCs w:val="24"/>
              </w:rPr>
              <w:t>межконфессио</w:t>
            </w:r>
            <w:r w:rsidRPr="00F0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нальных отношений среди населения города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ED8" w:rsidRPr="00F00568" w:rsidRDefault="00952D97" w:rsidP="00F0056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Население и молодежь имеют низкую религиозную грамотность, поэтому вопрос следования нетрадиционным религиозным течениям по-прежнему актуален, также происходят конфликты между этносами и конфессиями. Необходимо проводить мероприятия в </w:t>
            </w:r>
            <w:r w:rsidRPr="00F0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обеспечения межэтнического согласия, формирования казахстанского единства.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ED8" w:rsidRPr="00F00568" w:rsidRDefault="00952D97">
            <w:pPr>
              <w:pStyle w:val="3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F00568">
              <w:rPr>
                <w:b w:val="0"/>
                <w:sz w:val="24"/>
                <w:szCs w:val="24"/>
              </w:rPr>
              <w:lastRenderedPageBreak/>
              <w:t>3 000 000 тенге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ED8" w:rsidRPr="00F00568" w:rsidRDefault="00952D97">
            <w:pPr>
              <w:pStyle w:val="3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F00568">
              <w:rPr>
                <w:b w:val="0"/>
                <w:sz w:val="24"/>
                <w:szCs w:val="24"/>
              </w:rPr>
              <w:t>1 краткосрочный грант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1ED8" w:rsidRPr="00F00568" w:rsidRDefault="00952D97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индикатор:</w:t>
            </w:r>
          </w:p>
          <w:p w:rsidR="00A61ED8" w:rsidRPr="00F00568" w:rsidRDefault="00952D97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1.Обеспечить участие не менее 200 жителей города Атырау в различных мероприятия в рамках проекта</w:t>
            </w:r>
            <w:proofErr w:type="gramEnd"/>
          </w:p>
          <w:p w:rsidR="00A61ED8" w:rsidRPr="00F00568" w:rsidRDefault="00952D97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2. Уровень удовлетворенности участников - не менее 75% (по итогам опросов).</w:t>
            </w:r>
          </w:p>
          <w:p w:rsidR="00A61ED8" w:rsidRPr="00F00568" w:rsidRDefault="00952D97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Ожидаемый результат:</w:t>
            </w:r>
          </w:p>
          <w:p w:rsidR="00A61ED8" w:rsidRPr="00F00568" w:rsidRDefault="00952D97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Проведение конкурса среди представителей различных наций по национальным играм </w:t>
            </w:r>
            <w:r w:rsidRPr="00F005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(стрельба из лука, </w:t>
            </w:r>
            <w:proofErr w:type="spellStart"/>
            <w:r w:rsidRPr="00F005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тогызкумалак</w:t>
            </w:r>
            <w:proofErr w:type="spellEnd"/>
            <w:r w:rsidRPr="00F005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005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асык</w:t>
            </w:r>
            <w:proofErr w:type="spellEnd"/>
            <w:r w:rsidRPr="00F005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и др.)</w:t>
            </w: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005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участия не менее 10 групп, 100 человек);</w:t>
            </w:r>
            <w:proofErr w:type="gramEnd"/>
          </w:p>
          <w:p w:rsidR="00A61ED8" w:rsidRPr="00F00568" w:rsidRDefault="00952D97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Организация открытого турнира по футболу среди религиозных и этнокультурных объединений </w:t>
            </w:r>
            <w:r w:rsidRPr="00F005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(обеспечение участия не менее 8 групп);</w:t>
            </w:r>
          </w:p>
          <w:p w:rsidR="00A61ED8" w:rsidRPr="00F00568" w:rsidRDefault="00952D97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Проведение мероприятий в формате интеллектуальных игр среди не менее </w:t>
            </w:r>
            <w:r w:rsidR="003D6859"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молодых людей города Атырау для повышения их религиозной грамотности.</w:t>
            </w:r>
          </w:p>
          <w:p w:rsidR="00A61ED8" w:rsidRPr="00F00568" w:rsidRDefault="0095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F005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информационно-разъяснительной работы по повышению уровня осведомленности по вопросам религиозной грамотности и укрепление межэтнических, межконфессиональных отношений </w:t>
            </w:r>
            <w:r w:rsidRPr="00F005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(освещение в социальных сетях проведение каждого мероприятия (группа с не менее 50 тыс. подписчиков);</w:t>
            </w:r>
          </w:p>
          <w:p w:rsidR="00A61ED8" w:rsidRPr="00F00568" w:rsidRDefault="00952D97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568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="00F005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0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участников мероприятий </w:t>
            </w:r>
            <w:r w:rsidRPr="00F005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(спартакиада, конкурсы)</w:t>
            </w:r>
            <w:r w:rsidRPr="00F0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денежной наградой либо ценным подарком.</w:t>
            </w:r>
          </w:p>
        </w:tc>
      </w:tr>
      <w:tr w:rsidR="00A61ED8" w:rsidRPr="00F00568" w:rsidTr="00F00568">
        <w:trPr>
          <w:trHeight w:val="345"/>
          <w:jc w:val="center"/>
        </w:trPr>
        <w:tc>
          <w:tcPr>
            <w:tcW w:w="8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1ED8" w:rsidRPr="00F00568" w:rsidRDefault="00952D97" w:rsidP="00F00568">
            <w:pPr>
              <w:pStyle w:val="af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1ED8" w:rsidRPr="00F00568" w:rsidRDefault="00952D97" w:rsidP="00F00568">
            <w:pPr>
              <w:pStyle w:val="af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68">
              <w:rPr>
                <w:rFonts w:ascii="Times New Roman" w:hAnsi="Times New Roman" w:cs="Times New Roman"/>
                <w:b/>
                <w:sz w:val="24"/>
                <w:szCs w:val="24"/>
              </w:rPr>
              <w:t>11 000 000 тенге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1ED8" w:rsidRPr="00F00568" w:rsidRDefault="00A61ED8">
            <w:pPr>
              <w:pStyle w:val="3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1ED8" w:rsidRPr="00F00568" w:rsidRDefault="00A61ED8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1ED8" w:rsidRPr="00F00568" w:rsidRDefault="00A61E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61ED8" w:rsidRPr="00F00568" w:rsidSect="00C4215C">
      <w:pgSz w:w="16838" w:h="11906" w:orient="landscape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20093"/>
    <w:multiLevelType w:val="multilevel"/>
    <w:tmpl w:val="6E0C4ED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4B0D22"/>
    <w:multiLevelType w:val="hybridMultilevel"/>
    <w:tmpl w:val="8B8CEC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ED8"/>
    <w:rsid w:val="00001065"/>
    <w:rsid w:val="001318F9"/>
    <w:rsid w:val="001409E9"/>
    <w:rsid w:val="00192253"/>
    <w:rsid w:val="0019351E"/>
    <w:rsid w:val="001B1CCE"/>
    <w:rsid w:val="002566D6"/>
    <w:rsid w:val="003B1719"/>
    <w:rsid w:val="003D6859"/>
    <w:rsid w:val="004F110D"/>
    <w:rsid w:val="00503916"/>
    <w:rsid w:val="005F5F2C"/>
    <w:rsid w:val="006101BC"/>
    <w:rsid w:val="00682662"/>
    <w:rsid w:val="00733693"/>
    <w:rsid w:val="00832A58"/>
    <w:rsid w:val="00844F68"/>
    <w:rsid w:val="00854884"/>
    <w:rsid w:val="00943911"/>
    <w:rsid w:val="00952D97"/>
    <w:rsid w:val="0098447F"/>
    <w:rsid w:val="009922B9"/>
    <w:rsid w:val="009A278F"/>
    <w:rsid w:val="00A61ED8"/>
    <w:rsid w:val="00B95B7E"/>
    <w:rsid w:val="00C4215C"/>
    <w:rsid w:val="00C576A0"/>
    <w:rsid w:val="00CC68C6"/>
    <w:rsid w:val="00CE5EF2"/>
    <w:rsid w:val="00CF5A73"/>
    <w:rsid w:val="00D02CC3"/>
    <w:rsid w:val="00D56520"/>
    <w:rsid w:val="00D65A24"/>
    <w:rsid w:val="00E45C5C"/>
    <w:rsid w:val="00F00568"/>
    <w:rsid w:val="00FA2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0A"/>
  </w:style>
  <w:style w:type="paragraph" w:styleId="1">
    <w:name w:val="heading 1"/>
    <w:basedOn w:val="a"/>
    <w:next w:val="a"/>
    <w:uiPriority w:val="9"/>
    <w:qFormat/>
    <w:rsid w:val="00C4215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73F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786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rsid w:val="00C421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4215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421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421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4215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7860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78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маркированный,Абзац списка11,References,List Paragraph (numbered (a)),Bullets,NUMBERED PARAGRAPH,List Paragraph 1,List_Paragraph,Multilevel para_II,Akapit z listą BS,IBL List Paragraph,List Paragraph nowy,Numbered List Paragraph,Bullet1"/>
    <w:basedOn w:val="a"/>
    <w:link w:val="a6"/>
    <w:uiPriority w:val="34"/>
    <w:qFormat/>
    <w:rsid w:val="007860C4"/>
    <w:pPr>
      <w:ind w:left="720"/>
      <w:contextualSpacing/>
    </w:pPr>
    <w:rPr>
      <w:lang w:eastAsia="en-US"/>
    </w:rPr>
  </w:style>
  <w:style w:type="character" w:customStyle="1" w:styleId="a6">
    <w:name w:val="Абзац списка Знак"/>
    <w:aliases w:val="маркированный Знак,Абзац списка11 Знак,References Знак,List Paragraph (numbered (a)) Знак,Bullets Знак,NUMBERED PARAGRAPH Знак,List Paragraph 1 Знак,List_Paragraph Знак,Multilevel para_II Знак,Akapit z listą BS Знак,Bullet1 Знак"/>
    <w:link w:val="a5"/>
    <w:uiPriority w:val="34"/>
    <w:locked/>
    <w:rsid w:val="007860C4"/>
    <w:rPr>
      <w:rFonts w:ascii="Calibri" w:eastAsia="Calibri" w:hAnsi="Calibri" w:cs="Calibri"/>
      <w:lang w:eastAsia="en-US"/>
    </w:rPr>
  </w:style>
  <w:style w:type="character" w:styleId="a7">
    <w:name w:val="annotation reference"/>
    <w:basedOn w:val="a0"/>
    <w:uiPriority w:val="99"/>
    <w:semiHidden/>
    <w:unhideWhenUsed/>
    <w:rsid w:val="0081529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1529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1529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1529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1529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E1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824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BC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C7F04"/>
  </w:style>
  <w:style w:type="paragraph" w:styleId="af0">
    <w:name w:val="footer"/>
    <w:basedOn w:val="a"/>
    <w:link w:val="af1"/>
    <w:uiPriority w:val="99"/>
    <w:unhideWhenUsed/>
    <w:rsid w:val="00BC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C7F04"/>
  </w:style>
  <w:style w:type="paragraph" w:styleId="af2">
    <w:name w:val="No Spacing"/>
    <w:uiPriority w:val="1"/>
    <w:qFormat/>
    <w:rsid w:val="004F751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173F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Subtitle"/>
    <w:basedOn w:val="a"/>
    <w:next w:val="a"/>
    <w:uiPriority w:val="11"/>
    <w:qFormat/>
    <w:rsid w:val="00C421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C4215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32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2A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32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w5Hvpa+BE5eSi06a9GUrdH6vxw==">CgMxLjAyCGguZ2pkZ3hzOAByITFGNFhpSENPVmxValpneFlkUHo2dFR5d28xWXFyTlladA==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 Zhalen</dc:creator>
  <cp:lastModifiedBy>Gorakimat Gorakimat</cp:lastModifiedBy>
  <cp:revision>19</cp:revision>
  <cp:lastPrinted>2025-03-31T10:08:00Z</cp:lastPrinted>
  <dcterms:created xsi:type="dcterms:W3CDTF">2025-03-07T12:20:00Z</dcterms:created>
  <dcterms:modified xsi:type="dcterms:W3CDTF">2025-04-01T04:34:00Z</dcterms:modified>
</cp:coreProperties>
</file>