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B36A04" w14:textId="77777777" w:rsidR="00FE0E70" w:rsidRDefault="003D1892">
      <w:pPr>
        <w:spacing w:after="0"/>
        <w:ind w:left="11057"/>
        <w:rPr>
          <w:sz w:val="24"/>
          <w:szCs w:val="24"/>
        </w:rPr>
      </w:pPr>
      <w:r>
        <w:rPr>
          <w:color w:val="000000"/>
          <w:sz w:val="24"/>
          <w:szCs w:val="24"/>
        </w:rPr>
        <w:t>Утвержден приказом</w:t>
      </w:r>
    </w:p>
    <w:p w14:paraId="71F6C842" w14:textId="77777777" w:rsidR="00FE0E70" w:rsidRDefault="003D1892">
      <w:pPr>
        <w:spacing w:after="0"/>
        <w:ind w:left="1105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руководителя управления внутренней </w:t>
      </w:r>
    </w:p>
    <w:p w14:paraId="236D7DA5" w14:textId="3DDD48F6" w:rsidR="00FE0E70" w:rsidRDefault="003D1892">
      <w:pPr>
        <w:spacing w:after="0"/>
        <w:ind w:left="1105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политики Актюбинской области</w:t>
      </w:r>
      <w:r>
        <w:rPr>
          <w:sz w:val="24"/>
          <w:szCs w:val="24"/>
        </w:rPr>
        <w:br/>
      </w:r>
      <w:r w:rsidR="00BE709C">
        <w:rPr>
          <w:color w:val="000000"/>
          <w:sz w:val="24"/>
          <w:szCs w:val="24"/>
        </w:rPr>
        <w:t>от «</w:t>
      </w:r>
      <w:r w:rsidR="00BE709C">
        <w:rPr>
          <w:color w:val="000000"/>
          <w:sz w:val="24"/>
          <w:szCs w:val="24"/>
          <w:lang w:val="kk-KZ"/>
        </w:rPr>
        <w:t>27</w:t>
      </w:r>
      <w:r w:rsidR="003C6CFE">
        <w:rPr>
          <w:color w:val="000000"/>
          <w:sz w:val="24"/>
          <w:szCs w:val="24"/>
        </w:rPr>
        <w:t xml:space="preserve">» </w:t>
      </w:r>
      <w:r w:rsidR="003C6CFE">
        <w:rPr>
          <w:color w:val="000000"/>
          <w:sz w:val="24"/>
          <w:szCs w:val="24"/>
          <w:lang w:val="kk-KZ"/>
        </w:rPr>
        <w:t>февраля</w:t>
      </w:r>
      <w:r>
        <w:rPr>
          <w:color w:val="000000"/>
          <w:sz w:val="24"/>
          <w:szCs w:val="24"/>
        </w:rPr>
        <w:t xml:space="preserve"> 2025 года</w:t>
      </w:r>
    </w:p>
    <w:p w14:paraId="3A79EB8C" w14:textId="55BF18FD" w:rsidR="00FE0E70" w:rsidRPr="00BE709C" w:rsidRDefault="00BE709C">
      <w:pPr>
        <w:tabs>
          <w:tab w:val="left" w:pos="13608"/>
        </w:tabs>
        <w:spacing w:after="0"/>
        <w:ind w:left="11057"/>
        <w:rPr>
          <w:color w:val="000000"/>
          <w:sz w:val="24"/>
          <w:szCs w:val="24"/>
          <w:lang w:val="kk-KZ"/>
        </w:rPr>
      </w:pPr>
      <w:r>
        <w:rPr>
          <w:color w:val="000000"/>
          <w:sz w:val="24"/>
          <w:szCs w:val="24"/>
        </w:rPr>
        <w:t>№</w:t>
      </w:r>
      <w:r>
        <w:rPr>
          <w:color w:val="000000"/>
          <w:sz w:val="24"/>
          <w:szCs w:val="24"/>
          <w:lang w:val="kk-KZ"/>
        </w:rPr>
        <w:t>38</w:t>
      </w:r>
      <w:bookmarkStart w:id="0" w:name="_GoBack"/>
      <w:bookmarkEnd w:id="0"/>
    </w:p>
    <w:p w14:paraId="724E3412" w14:textId="77777777" w:rsidR="00FE0E70" w:rsidRDefault="00FE0E70">
      <w:pPr>
        <w:tabs>
          <w:tab w:val="left" w:pos="13608"/>
        </w:tabs>
        <w:spacing w:after="0"/>
        <w:ind w:left="11057"/>
        <w:rPr>
          <w:sz w:val="24"/>
          <w:szCs w:val="24"/>
        </w:rPr>
      </w:pPr>
    </w:p>
    <w:p w14:paraId="3D308B0E" w14:textId="77777777" w:rsidR="00FE0E70" w:rsidRDefault="003D1892">
      <w:pPr>
        <w:spacing w:after="0"/>
        <w:ind w:left="-993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Перечень приоритетных направлений государственного</w:t>
      </w:r>
      <w:r>
        <w:rPr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гранта для неправительственных организаций на 2025 год</w:t>
      </w:r>
    </w:p>
    <w:p w14:paraId="0A535CF3" w14:textId="77777777" w:rsidR="00FE0E70" w:rsidRDefault="00FE0E70">
      <w:pPr>
        <w:spacing w:after="0"/>
        <w:jc w:val="center"/>
        <w:rPr>
          <w:sz w:val="24"/>
          <w:szCs w:val="24"/>
        </w:rPr>
      </w:pPr>
    </w:p>
    <w:tbl>
      <w:tblPr>
        <w:tblStyle w:val="af6"/>
        <w:tblW w:w="14743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8"/>
        <w:gridCol w:w="1701"/>
        <w:gridCol w:w="1701"/>
        <w:gridCol w:w="3118"/>
        <w:gridCol w:w="992"/>
        <w:gridCol w:w="1134"/>
        <w:gridCol w:w="3969"/>
        <w:gridCol w:w="1560"/>
      </w:tblGrid>
      <w:tr w:rsidR="00FE0E70" w14:paraId="0A58E084" w14:textId="77777777">
        <w:trPr>
          <w:trHeight w:val="28"/>
        </w:trPr>
        <w:tc>
          <w:tcPr>
            <w:tcW w:w="5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2186FB" w14:textId="77777777" w:rsidR="00FE0E70" w:rsidRDefault="003D1892">
            <w:pPr>
              <w:spacing w:after="20"/>
              <w:ind w:left="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442793" w14:textId="77777777" w:rsidR="00FE0E70" w:rsidRDefault="003D1892">
            <w:pPr>
              <w:spacing w:after="20"/>
              <w:ind w:left="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Сфера государственного гранта согласно пункту 1 статьи 5 Закона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AEE475" w14:textId="77777777" w:rsidR="00FE0E70" w:rsidRDefault="003D1892">
            <w:pPr>
              <w:spacing w:after="20"/>
              <w:ind w:left="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Приоритетное направление государственного гранта</w:t>
            </w:r>
          </w:p>
        </w:tc>
        <w:tc>
          <w:tcPr>
            <w:tcW w:w="31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7F1CDE" w14:textId="77777777" w:rsidR="00FE0E70" w:rsidRDefault="003D1892">
            <w:pPr>
              <w:spacing w:after="20"/>
              <w:ind w:left="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Краткое описание проблемы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834B9D" w14:textId="77777777" w:rsidR="00FE0E70" w:rsidRDefault="003D1892">
            <w:pPr>
              <w:spacing w:after="20"/>
              <w:ind w:left="20"/>
              <w:jc w:val="center"/>
              <w:rPr>
                <w:b/>
                <w:sz w:val="24"/>
                <w:szCs w:val="24"/>
              </w:rPr>
            </w:pPr>
            <w:bookmarkStart w:id="1" w:name="bookmark=id.30j0zll" w:colFirst="0" w:colLast="0"/>
            <w:bookmarkEnd w:id="1"/>
            <w:r>
              <w:rPr>
                <w:b/>
                <w:color w:val="000000"/>
                <w:sz w:val="24"/>
                <w:szCs w:val="24"/>
              </w:rPr>
              <w:t>Объем финансирования</w:t>
            </w:r>
          </w:p>
          <w:p w14:paraId="67F88D24" w14:textId="77777777" w:rsidR="00FE0E70" w:rsidRDefault="003D1892">
            <w:pPr>
              <w:spacing w:after="20"/>
              <w:ind w:left="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(тысячи тенге)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4B8661" w14:textId="77777777" w:rsidR="00FE0E70" w:rsidRDefault="003D1892">
            <w:pPr>
              <w:spacing w:after="20"/>
              <w:ind w:left="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Вид гранта</w:t>
            </w:r>
          </w:p>
        </w:tc>
        <w:tc>
          <w:tcPr>
            <w:tcW w:w="39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6F0B14" w14:textId="77777777" w:rsidR="00FE0E70" w:rsidRDefault="003D1892">
            <w:pPr>
              <w:spacing w:after="20"/>
              <w:ind w:left="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Целевой индикатор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090849" w14:textId="77777777" w:rsidR="00FE0E70" w:rsidRDefault="003D1892">
            <w:pPr>
              <w:spacing w:after="20"/>
              <w:ind w:left="20"/>
              <w:jc w:val="center"/>
              <w:rPr>
                <w:b/>
                <w:sz w:val="24"/>
                <w:szCs w:val="24"/>
              </w:rPr>
            </w:pPr>
            <w:bookmarkStart w:id="2" w:name="bookmark=id.1fob9te" w:colFirst="0" w:colLast="0"/>
            <w:bookmarkEnd w:id="2"/>
            <w:r>
              <w:rPr>
                <w:b/>
                <w:color w:val="000000"/>
                <w:sz w:val="24"/>
                <w:szCs w:val="24"/>
              </w:rPr>
              <w:t>Требование к материально-технической базе</w:t>
            </w:r>
          </w:p>
          <w:p w14:paraId="7D8FA278" w14:textId="77777777" w:rsidR="00FE0E70" w:rsidRDefault="003D1892">
            <w:pPr>
              <w:spacing w:after="20"/>
              <w:ind w:left="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(устанавливаются только при реализации долгосрочных грантов)</w:t>
            </w:r>
          </w:p>
        </w:tc>
      </w:tr>
      <w:tr w:rsidR="00FE0E70" w14:paraId="7F6E3246" w14:textId="77777777">
        <w:trPr>
          <w:trHeight w:val="28"/>
        </w:trPr>
        <w:tc>
          <w:tcPr>
            <w:tcW w:w="5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A9D271" w14:textId="77777777" w:rsidR="00FE0E70" w:rsidRDefault="003D1892">
            <w:pPr>
              <w:spacing w:after="20"/>
              <w:ind w:left="2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FAEC27" w14:textId="77777777" w:rsidR="00FE0E70" w:rsidRDefault="003D1892">
            <w:pPr>
              <w:spacing w:after="20"/>
              <w:ind w:left="134" w:right="13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Укрепление общественного согласия и общенационального единства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42695C" w14:textId="77777777" w:rsidR="00FE0E70" w:rsidRDefault="003D1892">
            <w:pPr>
              <w:spacing w:after="20"/>
              <w:ind w:left="134" w:right="1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медиации в сфере общественных отношений Актюбинской области</w:t>
            </w:r>
          </w:p>
        </w:tc>
        <w:tc>
          <w:tcPr>
            <w:tcW w:w="31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D0DC6B" w14:textId="77777777" w:rsidR="00FE0E70" w:rsidRDefault="003D1892">
            <w:pPr>
              <w:spacing w:after="0" w:line="240" w:lineRule="auto"/>
              <w:ind w:left="134" w:right="1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государства часто упоминает необходимость развития альтернативных способов разрешения споров, т.е. без участия государства. Такие институты хорошо работают в развитых странах. В США и Сингапуре до 90% споров разрешаются вне суда.</w:t>
            </w:r>
          </w:p>
          <w:p w14:paraId="49A4C139" w14:textId="77777777" w:rsidR="00FE0E70" w:rsidRDefault="003D1892">
            <w:pPr>
              <w:spacing w:after="0" w:line="240" w:lineRule="auto"/>
              <w:ind w:left="134" w:right="1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Медиатор разрешает споры и примиряет стороны в различных сферах.</w:t>
            </w:r>
          </w:p>
          <w:p w14:paraId="50958511" w14:textId="77777777" w:rsidR="00FE0E70" w:rsidRDefault="003D1892">
            <w:pPr>
              <w:spacing w:after="0" w:line="240" w:lineRule="auto"/>
              <w:ind w:left="134" w:right="1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этой связи необходимо усилить информирование </w:t>
            </w:r>
            <w:r>
              <w:rPr>
                <w:sz w:val="24"/>
                <w:szCs w:val="24"/>
              </w:rPr>
              <w:lastRenderedPageBreak/>
              <w:t>населения о роли медиации при разрешении конфликтов в сфере общественных отношений и по вопросам защиты прав потребителей.</w:t>
            </w:r>
          </w:p>
          <w:p w14:paraId="131EC375" w14:textId="77777777" w:rsidR="00FE0E70" w:rsidRDefault="003D1892">
            <w:pPr>
              <w:spacing w:after="0" w:line="240" w:lineRule="auto"/>
              <w:ind w:left="134" w:right="1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сегодняшний день необходимо повысить квалификацию медиаторов в кабинетах медиации, действующих в районных центрах.</w:t>
            </w:r>
          </w:p>
          <w:p w14:paraId="1E3D10A9" w14:textId="77777777" w:rsidR="00FE0E70" w:rsidRDefault="003D1892">
            <w:pPr>
              <w:spacing w:after="0" w:line="240" w:lineRule="auto"/>
              <w:ind w:left="134" w:right="1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Учитывая рост споров, конфликтов в различных сферах, необходимо повышать квалификацию госслужащих.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B4DCDE" w14:textId="77777777" w:rsidR="00FE0E70" w:rsidRDefault="003D1892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5 500,0 тыс. </w:t>
            </w:r>
            <w:proofErr w:type="spellStart"/>
            <w:r>
              <w:rPr>
                <w:sz w:val="24"/>
                <w:szCs w:val="24"/>
              </w:rPr>
              <w:t>тг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89F056" w14:textId="77777777" w:rsidR="00FE0E70" w:rsidRDefault="003D1892">
            <w:pPr>
              <w:spacing w:after="20"/>
              <w:ind w:left="134" w:right="1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кратко</w:t>
            </w:r>
          </w:p>
          <w:p w14:paraId="26D5FC38" w14:textId="77777777" w:rsidR="00FE0E70" w:rsidRDefault="003D1892">
            <w:pPr>
              <w:spacing w:after="20"/>
              <w:ind w:left="134" w:right="1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срочный грант</w:t>
            </w:r>
          </w:p>
          <w:p w14:paraId="7A39B62C" w14:textId="77777777" w:rsidR="00FE0E70" w:rsidRDefault="00FE0E70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0EC147" w14:textId="77777777" w:rsidR="00FE0E70" w:rsidRDefault="003D1892">
            <w:pPr>
              <w:spacing w:after="20"/>
              <w:ind w:left="134" w:right="134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Целевой индикатор:</w:t>
            </w:r>
          </w:p>
          <w:p w14:paraId="38198E0B" w14:textId="289D6110" w:rsidR="00FE0E70" w:rsidRPr="00507A56" w:rsidRDefault="003D1892">
            <w:pPr>
              <w:spacing w:after="20"/>
              <w:ind w:right="134"/>
              <w:jc w:val="both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</w:rPr>
              <w:t xml:space="preserve">1. </w:t>
            </w:r>
            <w:r w:rsidRPr="00EC082C">
              <w:rPr>
                <w:color w:val="000000"/>
                <w:sz w:val="24"/>
                <w:szCs w:val="24"/>
              </w:rPr>
              <w:t>Охват в рамках проекта составит не менее 1</w:t>
            </w:r>
            <w:r w:rsidR="00507A56">
              <w:rPr>
                <w:color w:val="000000"/>
                <w:sz w:val="24"/>
                <w:szCs w:val="24"/>
              </w:rPr>
              <w:t>50 жителей Актюбинской области</w:t>
            </w:r>
            <w:r w:rsidR="00507A56">
              <w:rPr>
                <w:color w:val="000000"/>
                <w:sz w:val="24"/>
                <w:szCs w:val="24"/>
                <w:lang w:val="kk-KZ"/>
              </w:rPr>
              <w:t>.</w:t>
            </w:r>
          </w:p>
          <w:p w14:paraId="476B2040" w14:textId="57859980" w:rsidR="00FE0E70" w:rsidRPr="00EC082C" w:rsidRDefault="003D18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EC082C">
              <w:rPr>
                <w:sz w:val="24"/>
                <w:szCs w:val="24"/>
              </w:rPr>
              <w:t xml:space="preserve">2. Уровень удовлетворенности участников </w:t>
            </w:r>
            <w:r w:rsidRPr="00EC082C">
              <w:rPr>
                <w:i/>
              </w:rPr>
              <w:t>(оценка через опросы)</w:t>
            </w:r>
            <w:r w:rsidRPr="00EC082C">
              <w:rPr>
                <w:sz w:val="24"/>
                <w:szCs w:val="24"/>
              </w:rPr>
              <w:t xml:space="preserve"> - не менее 70</w:t>
            </w:r>
            <w:r w:rsidR="00F35D79">
              <w:rPr>
                <w:sz w:val="24"/>
                <w:szCs w:val="24"/>
                <w:lang w:val="kk-KZ"/>
              </w:rPr>
              <w:t xml:space="preserve"> </w:t>
            </w:r>
            <w:r w:rsidRPr="00EC082C">
              <w:rPr>
                <w:sz w:val="24"/>
                <w:szCs w:val="24"/>
              </w:rPr>
              <w:t>%.</w:t>
            </w:r>
          </w:p>
          <w:p w14:paraId="5D850C59" w14:textId="77777777" w:rsidR="001E35B1" w:rsidRDefault="001E35B1" w:rsidP="00583D4A">
            <w:pPr>
              <w:spacing w:after="20"/>
              <w:ind w:right="134"/>
              <w:jc w:val="both"/>
              <w:rPr>
                <w:color w:val="000000"/>
                <w:sz w:val="24"/>
                <w:szCs w:val="24"/>
              </w:rPr>
            </w:pPr>
          </w:p>
          <w:p w14:paraId="50ED2EB3" w14:textId="77777777" w:rsidR="00FE0E70" w:rsidRDefault="003D1892">
            <w:pPr>
              <w:spacing w:after="20"/>
              <w:ind w:left="134" w:right="134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Ожидаемый результат:</w:t>
            </w:r>
          </w:p>
          <w:p w14:paraId="362564F7" w14:textId="5665BC6F" w:rsidR="00FE0E70" w:rsidRPr="00583D4A" w:rsidRDefault="00C03804">
            <w:pPr>
              <w:spacing w:after="20"/>
              <w:ind w:left="134" w:right="134"/>
              <w:jc w:val="both"/>
              <w:rPr>
                <w:i/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1) Организация </w:t>
            </w:r>
            <w:r w:rsidR="00604A4E">
              <w:rPr>
                <w:color w:val="000000"/>
                <w:sz w:val="24"/>
                <w:szCs w:val="24"/>
                <w:lang w:val="kk-KZ"/>
              </w:rPr>
              <w:t xml:space="preserve">двухдневного </w:t>
            </w:r>
            <w:r>
              <w:rPr>
                <w:color w:val="000000"/>
                <w:sz w:val="24"/>
                <w:szCs w:val="24"/>
                <w:lang w:val="kk-KZ"/>
              </w:rPr>
              <w:t>семинара по</w:t>
            </w:r>
            <w:r w:rsidR="003D189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D1892">
              <w:rPr>
                <w:color w:val="000000"/>
                <w:sz w:val="24"/>
                <w:szCs w:val="24"/>
              </w:rPr>
              <w:t>этномедиации</w:t>
            </w:r>
            <w:proofErr w:type="spellEnd"/>
            <w:r w:rsidR="003D1892">
              <w:rPr>
                <w:color w:val="000000"/>
                <w:sz w:val="24"/>
                <w:szCs w:val="24"/>
              </w:rPr>
              <w:t xml:space="preserve"> для представителей гражданского общества и государственных </w:t>
            </w:r>
            <w:r w:rsidR="003D1892">
              <w:rPr>
                <w:color w:val="000000"/>
                <w:sz w:val="24"/>
                <w:szCs w:val="24"/>
              </w:rPr>
              <w:lastRenderedPageBreak/>
              <w:t xml:space="preserve">органов с привлечением </w:t>
            </w:r>
            <w:proofErr w:type="spellStart"/>
            <w:r w:rsidR="003D1892">
              <w:rPr>
                <w:color w:val="000000"/>
                <w:sz w:val="24"/>
                <w:szCs w:val="24"/>
              </w:rPr>
              <w:t>этномедиатора</w:t>
            </w:r>
            <w:proofErr w:type="spellEnd"/>
            <w:r w:rsidR="003D1892">
              <w:rPr>
                <w:sz w:val="24"/>
                <w:szCs w:val="24"/>
              </w:rPr>
              <w:t xml:space="preserve"> </w:t>
            </w:r>
            <w:r w:rsidR="008A705F" w:rsidRPr="00583D4A">
              <w:rPr>
                <w:i/>
                <w:color w:val="000000"/>
              </w:rPr>
              <w:t xml:space="preserve">(не менее </w:t>
            </w:r>
            <w:r w:rsidR="008A705F" w:rsidRPr="00583D4A">
              <w:rPr>
                <w:i/>
                <w:color w:val="000000"/>
                <w:lang w:val="kk-KZ"/>
              </w:rPr>
              <w:t>20</w:t>
            </w:r>
            <w:r w:rsidR="003D1892" w:rsidRPr="00583D4A">
              <w:rPr>
                <w:i/>
                <w:color w:val="000000"/>
              </w:rPr>
              <w:t xml:space="preserve"> участников);</w:t>
            </w:r>
          </w:p>
          <w:p w14:paraId="539F2CB3" w14:textId="77777777" w:rsidR="00FE0E70" w:rsidRDefault="00FE0E70">
            <w:pPr>
              <w:spacing w:after="20"/>
              <w:ind w:left="134" w:right="134"/>
              <w:jc w:val="both"/>
              <w:rPr>
                <w:i/>
                <w:color w:val="000000"/>
                <w:sz w:val="24"/>
                <w:szCs w:val="24"/>
              </w:rPr>
            </w:pPr>
          </w:p>
          <w:p w14:paraId="1C82A81F" w14:textId="77777777" w:rsidR="00FE0E70" w:rsidRPr="00D831AD" w:rsidRDefault="003D1892">
            <w:pPr>
              <w:spacing w:after="20"/>
              <w:ind w:left="134" w:right="134"/>
              <w:jc w:val="both"/>
              <w:rPr>
                <w:i/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2) Организация семинара для государственных служащих по разрешению и урегулированию споров с привлечением</w:t>
            </w:r>
            <w:r>
              <w:rPr>
                <w:sz w:val="24"/>
                <w:szCs w:val="24"/>
              </w:rPr>
              <w:t xml:space="preserve"> квалифицированного </w:t>
            </w:r>
            <w:r>
              <w:rPr>
                <w:color w:val="000000"/>
                <w:sz w:val="24"/>
                <w:szCs w:val="24"/>
              </w:rPr>
              <w:t xml:space="preserve">тренера </w:t>
            </w:r>
            <w:r w:rsidRPr="00D831AD">
              <w:rPr>
                <w:i/>
                <w:color w:val="000000"/>
              </w:rPr>
              <w:t>(не менее 20 человек);</w:t>
            </w:r>
          </w:p>
          <w:p w14:paraId="5B785F9D" w14:textId="77777777" w:rsidR="00FE0E70" w:rsidRDefault="00FE0E70">
            <w:pPr>
              <w:spacing w:after="20"/>
              <w:ind w:left="134" w:right="134"/>
              <w:jc w:val="both"/>
              <w:rPr>
                <w:i/>
                <w:color w:val="000000"/>
                <w:sz w:val="24"/>
                <w:szCs w:val="24"/>
              </w:rPr>
            </w:pPr>
          </w:p>
          <w:p w14:paraId="33F8E646" w14:textId="201C2CE4" w:rsidR="00FE0E70" w:rsidRPr="00D831AD" w:rsidRDefault="003D1892">
            <w:pPr>
              <w:spacing w:after="20"/>
              <w:ind w:left="134" w:right="134"/>
              <w:jc w:val="both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3) Проведение </w:t>
            </w:r>
            <w:r w:rsidR="00A6764C">
              <w:rPr>
                <w:color w:val="000000"/>
                <w:sz w:val="24"/>
                <w:szCs w:val="24"/>
              </w:rPr>
              <w:t xml:space="preserve">семинар-тренинга для жителей в </w:t>
            </w:r>
            <w:r w:rsidR="00A6764C">
              <w:rPr>
                <w:color w:val="000000"/>
                <w:sz w:val="24"/>
                <w:szCs w:val="24"/>
                <w:lang w:val="kk-KZ"/>
              </w:rPr>
              <w:t>2</w:t>
            </w:r>
            <w:r>
              <w:rPr>
                <w:color w:val="000000"/>
                <w:sz w:val="24"/>
                <w:szCs w:val="24"/>
              </w:rPr>
              <w:t xml:space="preserve"> районах Актюбинской области с привлечением </w:t>
            </w:r>
            <w:r>
              <w:rPr>
                <w:sz w:val="24"/>
                <w:szCs w:val="24"/>
              </w:rPr>
              <w:t xml:space="preserve">тренера </w:t>
            </w:r>
            <w:r>
              <w:rPr>
                <w:color w:val="000000"/>
                <w:sz w:val="24"/>
                <w:szCs w:val="24"/>
              </w:rPr>
              <w:t xml:space="preserve">в целях </w:t>
            </w:r>
            <w:r>
              <w:rPr>
                <w:sz w:val="24"/>
                <w:szCs w:val="24"/>
              </w:rPr>
              <w:t>информирования о роли медиации в сфере общественных отношений между различными группами населения и в разрешении конфликтов по вопросам защиты прав потребителей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D831AD">
              <w:rPr>
                <w:i/>
                <w:color w:val="000000"/>
              </w:rPr>
              <w:t xml:space="preserve">(не менее 25 </w:t>
            </w:r>
            <w:r w:rsidRPr="00D831AD">
              <w:rPr>
                <w:i/>
              </w:rPr>
              <w:t xml:space="preserve">участников </w:t>
            </w:r>
            <w:r w:rsidRPr="00D831AD">
              <w:rPr>
                <w:i/>
                <w:color w:val="000000"/>
              </w:rPr>
              <w:t>на каждое мероприятие);</w:t>
            </w:r>
          </w:p>
          <w:p w14:paraId="6EA6D5E8" w14:textId="77777777" w:rsidR="00FE0E70" w:rsidRDefault="00FE0E70">
            <w:pPr>
              <w:spacing w:after="20"/>
              <w:ind w:left="134" w:right="134"/>
              <w:jc w:val="both"/>
              <w:rPr>
                <w:color w:val="000000"/>
                <w:sz w:val="24"/>
                <w:szCs w:val="24"/>
              </w:rPr>
            </w:pPr>
          </w:p>
          <w:p w14:paraId="11691441" w14:textId="2291BBA0" w:rsidR="00FE0E70" w:rsidRDefault="003D1892">
            <w:pPr>
              <w:spacing w:after="20"/>
              <w:ind w:left="125" w:right="133"/>
              <w:jc w:val="both"/>
              <w:rPr>
                <w:i/>
              </w:rPr>
            </w:pPr>
            <w:r>
              <w:rPr>
                <w:color w:val="000000"/>
                <w:sz w:val="24"/>
                <w:szCs w:val="24"/>
              </w:rPr>
              <w:t>4) П</w:t>
            </w:r>
            <w:r>
              <w:rPr>
                <w:sz w:val="24"/>
                <w:szCs w:val="24"/>
              </w:rPr>
              <w:t>роведение конференции, посвященной 5 августа - Дню медиации</w:t>
            </w:r>
            <w:r w:rsidR="00D1699A" w:rsidRPr="00D1699A">
              <w:rPr>
                <w:sz w:val="24"/>
                <w:szCs w:val="24"/>
              </w:rPr>
              <w:t xml:space="preserve"> </w:t>
            </w:r>
            <w:r w:rsidR="00D1699A">
              <w:rPr>
                <w:i/>
              </w:rPr>
              <w:t>(не менее 30 участников).</w:t>
            </w:r>
            <w:r>
              <w:rPr>
                <w:sz w:val="24"/>
                <w:szCs w:val="24"/>
              </w:rPr>
              <w:t xml:space="preserve"> Награждение лучших медиаторов в рамках конференции</w:t>
            </w:r>
            <w:r w:rsidR="00AA11E0">
              <w:rPr>
                <w:sz w:val="24"/>
                <w:szCs w:val="24"/>
                <w:lang w:val="kk-KZ"/>
              </w:rPr>
              <w:t>.</w:t>
            </w:r>
            <w:r>
              <w:t xml:space="preserve"> </w:t>
            </w:r>
          </w:p>
          <w:p w14:paraId="073AB58B" w14:textId="77777777" w:rsidR="00FE0E70" w:rsidRDefault="00FE0E70">
            <w:pPr>
              <w:spacing w:after="20"/>
              <w:ind w:left="125" w:right="133"/>
              <w:jc w:val="both"/>
              <w:rPr>
                <w:i/>
              </w:rPr>
            </w:pP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534440" w14:textId="77777777" w:rsidR="00FE0E70" w:rsidRDefault="00FE0E70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</w:p>
        </w:tc>
      </w:tr>
      <w:tr w:rsidR="00FE0E70" w14:paraId="44D5ECDA" w14:textId="77777777">
        <w:trPr>
          <w:trHeight w:val="28"/>
        </w:trPr>
        <w:tc>
          <w:tcPr>
            <w:tcW w:w="5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8B9E57" w14:textId="77777777" w:rsidR="00FE0E70" w:rsidRDefault="003D1892">
            <w:pPr>
              <w:spacing w:after="20"/>
              <w:ind w:left="2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 xml:space="preserve">2. 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4653A3" w14:textId="77777777" w:rsidR="00FE0E70" w:rsidRDefault="003D1892">
            <w:pPr>
              <w:spacing w:after="20"/>
              <w:ind w:left="134" w:right="13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Содействие решению семейно-демографиче</w:t>
            </w:r>
            <w:r>
              <w:rPr>
                <w:sz w:val="24"/>
                <w:szCs w:val="24"/>
              </w:rPr>
              <w:lastRenderedPageBreak/>
              <w:t>ских и гендерных проблем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035A80" w14:textId="77777777" w:rsidR="00FE0E70" w:rsidRDefault="003D1892">
            <w:pPr>
              <w:spacing w:after="20"/>
              <w:ind w:left="134" w:right="1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Проведение мероприятий по пропаганде </w:t>
            </w:r>
            <w:r>
              <w:rPr>
                <w:sz w:val="24"/>
                <w:szCs w:val="24"/>
              </w:rPr>
              <w:lastRenderedPageBreak/>
              <w:t>семейных ценностей, развитие гендерного равенства</w:t>
            </w:r>
          </w:p>
        </w:tc>
        <w:tc>
          <w:tcPr>
            <w:tcW w:w="31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B3A283" w14:textId="77777777" w:rsidR="00FE0E70" w:rsidRDefault="003D1892">
            <w:pPr>
              <w:spacing w:after="0" w:line="240" w:lineRule="auto"/>
              <w:ind w:left="134" w:right="1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Ценность семьи - главная политика, которой придерживается наше государство. Основным документом, </w:t>
            </w:r>
            <w:r>
              <w:rPr>
                <w:sz w:val="24"/>
                <w:szCs w:val="24"/>
              </w:rPr>
              <w:lastRenderedPageBreak/>
              <w:t>направленным на проведение семейной политики в стране, является Концепция семейной и гендерной политики в Республике Казахстан до 2030 года, утвержденная Указом Президента РК от 6 декабря 2016 года №384. Основная цель семейной политики - укрепление института семьи, предотвращение насилия в отношении детей и женщин в семье, укрепление института гендерного равенства, расширение экономических и политических возможностей женщин, продвижение гендерной грамотности и расширение участия женщин в обеспечении мира и безопасности, укрепление института отцов. Кроме того, сегодня бытовое насилие является одной из самых серьезных проблем в обществе.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6E5668" w14:textId="77777777" w:rsidR="00FE0E70" w:rsidRDefault="003D1892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5 000,0 тыс. </w:t>
            </w:r>
            <w:proofErr w:type="spellStart"/>
            <w:r>
              <w:rPr>
                <w:sz w:val="24"/>
                <w:szCs w:val="24"/>
              </w:rPr>
              <w:t>тг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F58CF4" w14:textId="77777777" w:rsidR="00FE0E70" w:rsidRDefault="003D1892">
            <w:pPr>
              <w:spacing w:after="20"/>
              <w:ind w:left="134" w:right="1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кратко</w:t>
            </w:r>
          </w:p>
          <w:p w14:paraId="642D36D1" w14:textId="77777777" w:rsidR="00FE0E70" w:rsidRDefault="003D1892">
            <w:pPr>
              <w:spacing w:after="20"/>
              <w:ind w:left="134" w:right="1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срочный грант</w:t>
            </w:r>
          </w:p>
          <w:p w14:paraId="359CE963" w14:textId="77777777" w:rsidR="00FE0E70" w:rsidRDefault="00FE0E70">
            <w:pPr>
              <w:spacing w:after="20"/>
              <w:ind w:left="134" w:right="134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B23F4C" w14:textId="77777777" w:rsidR="00FE0E70" w:rsidRDefault="003D1892">
            <w:pPr>
              <w:spacing w:after="20"/>
              <w:ind w:left="134" w:right="134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Целевой индикатор:</w:t>
            </w:r>
          </w:p>
          <w:p w14:paraId="7E8E4D63" w14:textId="5843FD76" w:rsidR="00E92EF3" w:rsidRPr="00507A56" w:rsidRDefault="003D1892" w:rsidP="00E92EF3">
            <w:pPr>
              <w:spacing w:after="20"/>
              <w:ind w:right="134"/>
              <w:jc w:val="both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</w:rPr>
              <w:t>1. Охват в рамках проекта составит не менее 200 жителей Актюбинской области</w:t>
            </w:r>
            <w:r w:rsidR="00507A56">
              <w:rPr>
                <w:color w:val="000000"/>
                <w:sz w:val="24"/>
                <w:szCs w:val="24"/>
                <w:lang w:val="kk-KZ"/>
              </w:rPr>
              <w:t>.</w:t>
            </w:r>
          </w:p>
          <w:p w14:paraId="543339A0" w14:textId="77777777" w:rsidR="00FE0E70" w:rsidRDefault="00FE0E70">
            <w:pPr>
              <w:spacing w:after="20"/>
              <w:ind w:right="134"/>
              <w:jc w:val="both"/>
              <w:rPr>
                <w:color w:val="000000"/>
                <w:sz w:val="24"/>
                <w:szCs w:val="24"/>
              </w:rPr>
            </w:pPr>
          </w:p>
          <w:p w14:paraId="4C3681FF" w14:textId="59D4E5ED" w:rsidR="00FE0E70" w:rsidRPr="00F35D79" w:rsidRDefault="003D1892">
            <w:pPr>
              <w:jc w:val="both"/>
              <w:rPr>
                <w:sz w:val="24"/>
                <w:szCs w:val="24"/>
              </w:rPr>
            </w:pPr>
            <w:r w:rsidRPr="00F35D79">
              <w:rPr>
                <w:sz w:val="24"/>
                <w:szCs w:val="24"/>
              </w:rPr>
              <w:t xml:space="preserve">2. Уровень удовлетворенности участников </w:t>
            </w:r>
            <w:r w:rsidRPr="00F35D79">
              <w:rPr>
                <w:i/>
              </w:rPr>
              <w:t>(оценка через опросы)</w:t>
            </w:r>
            <w:r w:rsidRPr="00F35D79">
              <w:rPr>
                <w:sz w:val="24"/>
                <w:szCs w:val="24"/>
              </w:rPr>
              <w:t xml:space="preserve"> - не менее 70</w:t>
            </w:r>
            <w:r w:rsidR="00F35D79">
              <w:rPr>
                <w:sz w:val="24"/>
                <w:szCs w:val="24"/>
                <w:lang w:val="kk-KZ"/>
              </w:rPr>
              <w:t xml:space="preserve"> </w:t>
            </w:r>
            <w:r w:rsidRPr="00F35D79">
              <w:rPr>
                <w:sz w:val="24"/>
                <w:szCs w:val="24"/>
              </w:rPr>
              <w:t>%.</w:t>
            </w:r>
          </w:p>
          <w:p w14:paraId="6225E96E" w14:textId="77777777" w:rsidR="00FE0E70" w:rsidRDefault="003D1892">
            <w:pPr>
              <w:spacing w:after="20"/>
              <w:ind w:left="134" w:right="134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Ожидаемый результат:</w:t>
            </w:r>
          </w:p>
          <w:p w14:paraId="6378F9F9" w14:textId="65455D6A" w:rsidR="00FE0E70" w:rsidRPr="00BD5A30" w:rsidRDefault="004B4D3E">
            <w:pPr>
              <w:spacing w:after="20"/>
              <w:ind w:left="134" w:right="134"/>
              <w:jc w:val="both"/>
              <w:rPr>
                <w:i/>
              </w:rPr>
            </w:pPr>
            <w:r>
              <w:rPr>
                <w:sz w:val="24"/>
                <w:szCs w:val="24"/>
              </w:rPr>
              <w:t>- Проведение семинара</w:t>
            </w:r>
            <w:r w:rsidR="003D1892">
              <w:rPr>
                <w:sz w:val="24"/>
                <w:szCs w:val="24"/>
              </w:rPr>
              <w:t xml:space="preserve"> «</w:t>
            </w:r>
            <w:proofErr w:type="spellStart"/>
            <w:r w:rsidR="003D1892">
              <w:rPr>
                <w:sz w:val="24"/>
                <w:szCs w:val="24"/>
              </w:rPr>
              <w:t>Отбасылық</w:t>
            </w:r>
            <w:proofErr w:type="spellEnd"/>
            <w:r w:rsidR="003D1892">
              <w:rPr>
                <w:sz w:val="24"/>
                <w:szCs w:val="24"/>
              </w:rPr>
              <w:t xml:space="preserve"> </w:t>
            </w:r>
            <w:proofErr w:type="spellStart"/>
            <w:r w:rsidR="003D1892">
              <w:rPr>
                <w:sz w:val="24"/>
                <w:szCs w:val="24"/>
              </w:rPr>
              <w:t>құндылықтар</w:t>
            </w:r>
            <w:proofErr w:type="spellEnd"/>
            <w:r w:rsidR="003D1892">
              <w:rPr>
                <w:sz w:val="24"/>
                <w:szCs w:val="24"/>
              </w:rPr>
              <w:t xml:space="preserve"> – </w:t>
            </w:r>
            <w:proofErr w:type="spellStart"/>
            <w:r w:rsidR="003D1892">
              <w:rPr>
                <w:sz w:val="24"/>
                <w:szCs w:val="24"/>
              </w:rPr>
              <w:t>ұрпақ</w:t>
            </w:r>
            <w:proofErr w:type="spellEnd"/>
            <w:r w:rsidR="003D1892">
              <w:rPr>
                <w:sz w:val="24"/>
                <w:szCs w:val="24"/>
              </w:rPr>
              <w:t xml:space="preserve"> </w:t>
            </w:r>
            <w:proofErr w:type="spellStart"/>
            <w:r w:rsidR="003D1892">
              <w:rPr>
                <w:sz w:val="24"/>
                <w:szCs w:val="24"/>
              </w:rPr>
              <w:t>тәрбиелеудің</w:t>
            </w:r>
            <w:proofErr w:type="spellEnd"/>
            <w:r w:rsidR="003D1892">
              <w:rPr>
                <w:sz w:val="24"/>
                <w:szCs w:val="24"/>
              </w:rPr>
              <w:t xml:space="preserve"> </w:t>
            </w:r>
            <w:proofErr w:type="spellStart"/>
            <w:r w:rsidR="004C4D76">
              <w:rPr>
                <w:sz w:val="24"/>
                <w:szCs w:val="24"/>
              </w:rPr>
              <w:t>кілті</w:t>
            </w:r>
            <w:proofErr w:type="spellEnd"/>
            <w:r w:rsidR="004C4D76">
              <w:rPr>
                <w:sz w:val="24"/>
                <w:szCs w:val="24"/>
              </w:rPr>
              <w:t>» с привлечением</w:t>
            </w:r>
            <w:r w:rsidR="003D1892">
              <w:rPr>
                <w:sz w:val="24"/>
                <w:szCs w:val="24"/>
              </w:rPr>
              <w:t xml:space="preserve"> тренеров </w:t>
            </w:r>
            <w:r w:rsidR="003D1892" w:rsidRPr="00BD5A30">
              <w:rPr>
                <w:i/>
              </w:rPr>
              <w:t xml:space="preserve">(не менее 100 участников); </w:t>
            </w:r>
          </w:p>
          <w:p w14:paraId="331ABD91" w14:textId="77777777" w:rsidR="00FE0E70" w:rsidRDefault="00FE0E70">
            <w:pPr>
              <w:spacing w:after="20"/>
              <w:ind w:left="134" w:right="134"/>
              <w:jc w:val="both"/>
              <w:rPr>
                <w:sz w:val="24"/>
                <w:szCs w:val="24"/>
              </w:rPr>
            </w:pPr>
          </w:p>
          <w:p w14:paraId="23E74409" w14:textId="6AB4DEE6" w:rsidR="00FE0E70" w:rsidRDefault="003D1892">
            <w:pPr>
              <w:spacing w:after="20"/>
              <w:ind w:left="134" w:right="134"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CF569B">
              <w:rPr>
                <w:sz w:val="24"/>
                <w:szCs w:val="24"/>
                <w:lang w:val="kk-KZ"/>
              </w:rPr>
              <w:t xml:space="preserve"> </w:t>
            </w:r>
            <w:r w:rsidR="0022501C">
              <w:rPr>
                <w:sz w:val="24"/>
                <w:szCs w:val="24"/>
              </w:rPr>
              <w:t>Организация мероприятия, посвященного Дню матери с охватом не менее 2</w:t>
            </w:r>
            <w:r w:rsidR="0022501C">
              <w:rPr>
                <w:sz w:val="24"/>
                <w:szCs w:val="24"/>
                <w:lang w:val="kk-KZ"/>
              </w:rPr>
              <w:t>0</w:t>
            </w:r>
            <w:r w:rsidR="0022501C">
              <w:rPr>
                <w:sz w:val="24"/>
                <w:szCs w:val="24"/>
              </w:rPr>
              <w:t xml:space="preserve"> участников</w:t>
            </w:r>
            <w:r w:rsidR="0022501C">
              <w:rPr>
                <w:sz w:val="24"/>
                <w:szCs w:val="24"/>
                <w:lang w:val="kk-KZ"/>
              </w:rPr>
              <w:t>, в</w:t>
            </w:r>
            <w:r>
              <w:rPr>
                <w:sz w:val="24"/>
                <w:szCs w:val="24"/>
              </w:rPr>
              <w:t xml:space="preserve"> целях укрепления института матерей и повышения роли матерей в семейном воспитании, профилактики бытового насилия</w:t>
            </w:r>
            <w:r w:rsidR="0022501C">
              <w:rPr>
                <w:sz w:val="24"/>
                <w:szCs w:val="24"/>
                <w:lang w:val="kk-KZ"/>
              </w:rPr>
              <w:t>. П</w:t>
            </w:r>
            <w:proofErr w:type="spellStart"/>
            <w:r>
              <w:rPr>
                <w:sz w:val="24"/>
                <w:szCs w:val="24"/>
              </w:rPr>
              <w:t>роведение</w:t>
            </w:r>
            <w:proofErr w:type="spellEnd"/>
            <w:r>
              <w:rPr>
                <w:sz w:val="24"/>
                <w:szCs w:val="24"/>
              </w:rPr>
              <w:t xml:space="preserve"> церемонии награждения в рамках мероприятия</w:t>
            </w:r>
            <w:r w:rsidRPr="00CF569B">
              <w:rPr>
                <w:sz w:val="24"/>
                <w:szCs w:val="24"/>
              </w:rPr>
              <w:t>;</w:t>
            </w:r>
            <w:r>
              <w:rPr>
                <w:i/>
                <w:sz w:val="24"/>
                <w:szCs w:val="24"/>
              </w:rPr>
              <w:t xml:space="preserve"> </w:t>
            </w:r>
          </w:p>
          <w:p w14:paraId="7A29D75F" w14:textId="77777777" w:rsidR="00FE0E70" w:rsidRDefault="00FE0E70">
            <w:pPr>
              <w:spacing w:after="20"/>
              <w:ind w:left="134" w:right="134"/>
              <w:jc w:val="both"/>
              <w:rPr>
                <w:sz w:val="24"/>
                <w:szCs w:val="24"/>
              </w:rPr>
            </w:pPr>
          </w:p>
          <w:p w14:paraId="59288F0A" w14:textId="03DF25D2" w:rsidR="003D1892" w:rsidRDefault="003D1892" w:rsidP="001E35B1">
            <w:pPr>
              <w:spacing w:after="20"/>
              <w:ind w:left="134" w:right="1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56777A">
              <w:rPr>
                <w:sz w:val="24"/>
                <w:szCs w:val="24"/>
                <w:lang w:val="kk-KZ"/>
              </w:rPr>
              <w:t xml:space="preserve"> </w:t>
            </w:r>
            <w:r w:rsidR="00DE6B8E">
              <w:rPr>
                <w:sz w:val="24"/>
                <w:szCs w:val="24"/>
              </w:rPr>
              <w:t xml:space="preserve">Организация мероприятия, посвященного ко Дню </w:t>
            </w:r>
            <w:proofErr w:type="gramStart"/>
            <w:r w:rsidR="00DE6B8E">
              <w:rPr>
                <w:sz w:val="24"/>
                <w:szCs w:val="24"/>
              </w:rPr>
              <w:t>отца  с</w:t>
            </w:r>
            <w:proofErr w:type="gramEnd"/>
            <w:r w:rsidR="00DE6B8E">
              <w:rPr>
                <w:sz w:val="24"/>
                <w:szCs w:val="24"/>
              </w:rPr>
              <w:t xml:space="preserve"> охватом не менее 2</w:t>
            </w:r>
            <w:r w:rsidR="00DE6B8E">
              <w:rPr>
                <w:sz w:val="24"/>
                <w:szCs w:val="24"/>
                <w:lang w:val="kk-KZ"/>
              </w:rPr>
              <w:t>0</w:t>
            </w:r>
            <w:r w:rsidR="00DE6B8E">
              <w:rPr>
                <w:sz w:val="24"/>
                <w:szCs w:val="24"/>
              </w:rPr>
              <w:t xml:space="preserve"> участников</w:t>
            </w:r>
            <w:r w:rsidR="00DE6B8E">
              <w:rPr>
                <w:sz w:val="24"/>
                <w:szCs w:val="24"/>
                <w:lang w:val="kk-KZ"/>
              </w:rPr>
              <w:t>, в</w:t>
            </w:r>
            <w:r>
              <w:rPr>
                <w:sz w:val="24"/>
                <w:szCs w:val="24"/>
              </w:rPr>
              <w:t xml:space="preserve"> целях укрепления института отцов и повышения роли отцов в семейном воспитании, профилактики бытового насилия.</w:t>
            </w:r>
            <w:r w:rsidR="00DE6B8E">
              <w:rPr>
                <w:sz w:val="24"/>
                <w:szCs w:val="24"/>
                <w:lang w:val="kk-KZ"/>
              </w:rPr>
              <w:t xml:space="preserve"> П</w:t>
            </w:r>
            <w:proofErr w:type="spellStart"/>
            <w:r>
              <w:rPr>
                <w:sz w:val="24"/>
                <w:szCs w:val="24"/>
              </w:rPr>
              <w:t>роведение</w:t>
            </w:r>
            <w:proofErr w:type="spellEnd"/>
            <w:r>
              <w:rPr>
                <w:sz w:val="24"/>
                <w:szCs w:val="24"/>
              </w:rPr>
              <w:t xml:space="preserve"> церемонии награждения в рамках мероприятия</w:t>
            </w:r>
            <w:r w:rsidRPr="00CF569B">
              <w:rPr>
                <w:sz w:val="24"/>
                <w:szCs w:val="24"/>
              </w:rPr>
              <w:t xml:space="preserve">; </w:t>
            </w:r>
          </w:p>
          <w:p w14:paraId="767012F5" w14:textId="77777777" w:rsidR="001E35B1" w:rsidRDefault="001E35B1" w:rsidP="001E35B1">
            <w:pPr>
              <w:spacing w:after="20"/>
              <w:ind w:left="134" w:right="134"/>
              <w:jc w:val="both"/>
              <w:rPr>
                <w:sz w:val="24"/>
                <w:szCs w:val="24"/>
              </w:rPr>
            </w:pPr>
          </w:p>
          <w:p w14:paraId="3519E59D" w14:textId="14DD385F" w:rsidR="003D1892" w:rsidRDefault="003D1892" w:rsidP="003D1892">
            <w:pPr>
              <w:spacing w:after="20"/>
              <w:ind w:left="134" w:right="1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 Организация мероприятия, посвященного ко Дню семьи с охватом не менее 50 участников</w:t>
            </w:r>
            <w:r>
              <w:rPr>
                <w:i/>
                <w:sz w:val="24"/>
                <w:szCs w:val="24"/>
              </w:rPr>
              <w:t xml:space="preserve"> </w:t>
            </w:r>
            <w:r w:rsidR="00D922F3">
              <w:rPr>
                <w:sz w:val="24"/>
                <w:szCs w:val="24"/>
              </w:rPr>
              <w:t xml:space="preserve">города </w:t>
            </w:r>
            <w:proofErr w:type="spellStart"/>
            <w:r w:rsidR="00D922F3">
              <w:rPr>
                <w:sz w:val="24"/>
                <w:szCs w:val="24"/>
              </w:rPr>
              <w:t>Актобе</w:t>
            </w:r>
            <w:proofErr w:type="spellEnd"/>
            <w:r w:rsidR="00D922F3">
              <w:rPr>
                <w:sz w:val="24"/>
                <w:szCs w:val="24"/>
                <w:lang w:val="kk-KZ"/>
              </w:rPr>
              <w:t>,</w:t>
            </w:r>
            <w:r w:rsidR="00793DDB">
              <w:rPr>
                <w:sz w:val="24"/>
                <w:szCs w:val="24"/>
              </w:rPr>
              <w:t xml:space="preserve"> районов</w:t>
            </w:r>
            <w:r w:rsidR="00D922F3">
              <w:rPr>
                <w:sz w:val="24"/>
                <w:szCs w:val="24"/>
                <w:lang w:val="kk-KZ"/>
              </w:rPr>
              <w:t xml:space="preserve"> </w:t>
            </w:r>
            <w:r w:rsidR="00D922F3" w:rsidRPr="00D922F3">
              <w:rPr>
                <w:sz w:val="24"/>
                <w:szCs w:val="24"/>
                <w:lang w:val="kk-KZ"/>
              </w:rPr>
              <w:t>и</w:t>
            </w:r>
            <w:r w:rsidR="00793DDB" w:rsidRPr="00D922F3">
              <w:rPr>
                <w:sz w:val="24"/>
                <w:szCs w:val="24"/>
                <w:lang w:val="kk-KZ"/>
              </w:rPr>
              <w:t xml:space="preserve"> </w:t>
            </w:r>
            <w:r w:rsidRPr="00D922F3">
              <w:rPr>
                <w:sz w:val="24"/>
                <w:szCs w:val="24"/>
              </w:rPr>
              <w:t>проведение церемонии награждения в рамках мероприятия;</w:t>
            </w:r>
            <w:r w:rsidRPr="00CF569B">
              <w:rPr>
                <w:sz w:val="24"/>
                <w:szCs w:val="24"/>
              </w:rPr>
              <w:t xml:space="preserve"> </w:t>
            </w:r>
          </w:p>
          <w:p w14:paraId="667DF2F2" w14:textId="77777777" w:rsidR="003D1892" w:rsidRDefault="003D1892">
            <w:pPr>
              <w:spacing w:after="20"/>
              <w:ind w:left="134" w:right="134"/>
              <w:jc w:val="both"/>
              <w:rPr>
                <w:sz w:val="24"/>
                <w:szCs w:val="24"/>
              </w:rPr>
            </w:pPr>
          </w:p>
          <w:p w14:paraId="09049794" w14:textId="59D532E5" w:rsidR="00FE0E70" w:rsidRPr="0094320D" w:rsidRDefault="003D1892" w:rsidP="0094320D">
            <w:pPr>
              <w:spacing w:after="20"/>
              <w:ind w:left="134" w:right="134"/>
              <w:jc w:val="both"/>
            </w:pPr>
            <w:r>
              <w:rPr>
                <w:sz w:val="24"/>
                <w:szCs w:val="24"/>
              </w:rPr>
              <w:t xml:space="preserve">- </w:t>
            </w:r>
            <w:proofErr w:type="gramStart"/>
            <w:r w:rsidR="00B15079">
              <w:rPr>
                <w:sz w:val="24"/>
                <w:szCs w:val="24"/>
                <w:lang w:val="kk-KZ"/>
              </w:rPr>
              <w:t>В</w:t>
            </w:r>
            <w:proofErr w:type="gramEnd"/>
            <w:r w:rsidR="00B15079" w:rsidRPr="00B15079">
              <w:rPr>
                <w:sz w:val="24"/>
                <w:szCs w:val="24"/>
              </w:rPr>
              <w:t xml:space="preserve"> </w:t>
            </w:r>
            <w:r w:rsidR="00B15079" w:rsidRPr="00B15079">
              <w:rPr>
                <w:rStyle w:val="ezkurwreuab5ozgtqnkl"/>
                <w:sz w:val="24"/>
                <w:szCs w:val="24"/>
              </w:rPr>
              <w:t>рамках</w:t>
            </w:r>
            <w:r w:rsidR="00B15079" w:rsidRPr="00B15079">
              <w:rPr>
                <w:sz w:val="24"/>
                <w:szCs w:val="24"/>
              </w:rPr>
              <w:t xml:space="preserve"> </w:t>
            </w:r>
            <w:r w:rsidR="00B15079" w:rsidRPr="00B15079">
              <w:rPr>
                <w:rStyle w:val="ezkurwreuab5ozgtqnkl"/>
                <w:sz w:val="24"/>
                <w:szCs w:val="24"/>
              </w:rPr>
              <w:t>акции</w:t>
            </w:r>
            <w:r w:rsidR="00B15079" w:rsidRPr="00B15079">
              <w:rPr>
                <w:sz w:val="24"/>
                <w:szCs w:val="24"/>
              </w:rPr>
              <w:t xml:space="preserve"> </w:t>
            </w:r>
            <w:r w:rsidR="00B15079">
              <w:rPr>
                <w:rStyle w:val="ezkurwreuab5ozgtqnkl"/>
                <w:sz w:val="24"/>
                <w:szCs w:val="24"/>
                <w:lang w:val="kk-KZ"/>
              </w:rPr>
              <w:t>«</w:t>
            </w:r>
            <w:r w:rsidR="00B15079" w:rsidRPr="00B15079">
              <w:rPr>
                <w:rStyle w:val="ezkurwreuab5ozgtqnkl"/>
                <w:sz w:val="24"/>
                <w:szCs w:val="24"/>
              </w:rPr>
              <w:t>16</w:t>
            </w:r>
            <w:r w:rsidR="00B15079" w:rsidRPr="00B15079">
              <w:rPr>
                <w:sz w:val="24"/>
                <w:szCs w:val="24"/>
              </w:rPr>
              <w:t xml:space="preserve"> </w:t>
            </w:r>
            <w:r w:rsidR="00B15079" w:rsidRPr="00B15079">
              <w:rPr>
                <w:rStyle w:val="ezkurwreuab5ozgtqnkl"/>
                <w:sz w:val="24"/>
                <w:szCs w:val="24"/>
              </w:rPr>
              <w:t>дней</w:t>
            </w:r>
            <w:r w:rsidR="00B15079" w:rsidRPr="00B15079">
              <w:rPr>
                <w:sz w:val="24"/>
                <w:szCs w:val="24"/>
              </w:rPr>
              <w:t xml:space="preserve"> без </w:t>
            </w:r>
            <w:r w:rsidR="00B15079" w:rsidRPr="00B15079">
              <w:rPr>
                <w:rStyle w:val="ezkurwreuab5ozgtqnkl"/>
                <w:sz w:val="24"/>
                <w:szCs w:val="24"/>
              </w:rPr>
              <w:t>насилия</w:t>
            </w:r>
            <w:r w:rsidR="00B15079">
              <w:rPr>
                <w:rStyle w:val="ezkurwreuab5ozgtqnkl"/>
                <w:sz w:val="24"/>
                <w:szCs w:val="24"/>
                <w:lang w:val="kk-KZ"/>
              </w:rPr>
              <w:t>»</w:t>
            </w:r>
            <w:r w:rsidR="00B15079" w:rsidRPr="00B15079">
              <w:rPr>
                <w:sz w:val="24"/>
                <w:szCs w:val="24"/>
              </w:rPr>
              <w:t xml:space="preserve"> </w:t>
            </w:r>
            <w:r w:rsidR="00B15079">
              <w:rPr>
                <w:sz w:val="24"/>
                <w:szCs w:val="24"/>
                <w:lang w:val="kk-KZ"/>
              </w:rPr>
              <w:t>в</w:t>
            </w:r>
            <w:proofErr w:type="spellStart"/>
            <w:r w:rsidR="00B15079" w:rsidRPr="00B15079">
              <w:rPr>
                <w:rStyle w:val="ezkurwreuab5ozgtqnkl"/>
                <w:sz w:val="24"/>
                <w:szCs w:val="24"/>
              </w:rPr>
              <w:t>ыпуск</w:t>
            </w:r>
            <w:proofErr w:type="spellEnd"/>
            <w:r w:rsidR="00B15079" w:rsidRPr="00B15079">
              <w:rPr>
                <w:sz w:val="24"/>
                <w:szCs w:val="24"/>
              </w:rPr>
              <w:t xml:space="preserve"> </w:t>
            </w:r>
            <w:r w:rsidR="00B15079" w:rsidRPr="00B15079">
              <w:rPr>
                <w:rStyle w:val="ezkurwreuab5ozgtqnkl"/>
                <w:sz w:val="24"/>
                <w:szCs w:val="24"/>
              </w:rPr>
              <w:t>раздаточных</w:t>
            </w:r>
            <w:r w:rsidR="00B15079" w:rsidRPr="00B15079">
              <w:rPr>
                <w:sz w:val="24"/>
                <w:szCs w:val="24"/>
              </w:rPr>
              <w:t xml:space="preserve"> </w:t>
            </w:r>
            <w:r w:rsidR="00B15079" w:rsidRPr="00B15079">
              <w:rPr>
                <w:rStyle w:val="ezkurwreuab5ozgtqnkl"/>
                <w:sz w:val="24"/>
                <w:szCs w:val="24"/>
              </w:rPr>
              <w:t>материалов</w:t>
            </w:r>
            <w:r w:rsidR="00B15079" w:rsidRPr="00B15079">
              <w:rPr>
                <w:sz w:val="24"/>
                <w:szCs w:val="24"/>
              </w:rPr>
              <w:t xml:space="preserve"> </w:t>
            </w:r>
            <w:r w:rsidR="00B15079">
              <w:rPr>
                <w:sz w:val="24"/>
                <w:szCs w:val="24"/>
                <w:lang w:val="kk-KZ"/>
              </w:rPr>
              <w:t xml:space="preserve">с целью информирования населения </w:t>
            </w:r>
            <w:r w:rsidR="00B15079" w:rsidRPr="00B15079">
              <w:rPr>
                <w:rStyle w:val="ezkurwreuab5ozgtqnkl"/>
                <w:i/>
              </w:rPr>
              <w:t>(</w:t>
            </w:r>
            <w:r w:rsidR="00B15079" w:rsidRPr="00B15079">
              <w:rPr>
                <w:i/>
              </w:rPr>
              <w:t xml:space="preserve">не </w:t>
            </w:r>
            <w:r w:rsidR="00B15079" w:rsidRPr="00B15079">
              <w:rPr>
                <w:rStyle w:val="ezkurwreuab5ozgtqnkl"/>
                <w:i/>
              </w:rPr>
              <w:t>менее</w:t>
            </w:r>
            <w:r w:rsidR="00B15079" w:rsidRPr="00B15079">
              <w:rPr>
                <w:i/>
              </w:rPr>
              <w:t xml:space="preserve"> </w:t>
            </w:r>
            <w:r w:rsidR="00B15079" w:rsidRPr="00B15079">
              <w:rPr>
                <w:rStyle w:val="ezkurwreuab5ozgtqnkl"/>
                <w:i/>
              </w:rPr>
              <w:t>500</w:t>
            </w:r>
            <w:r w:rsidR="00B15079" w:rsidRPr="00B15079">
              <w:rPr>
                <w:i/>
              </w:rPr>
              <w:t xml:space="preserve"> </w:t>
            </w:r>
            <w:r w:rsidR="00B15079" w:rsidRPr="00B15079">
              <w:rPr>
                <w:rStyle w:val="ezkurwreuab5ozgtqnkl"/>
                <w:i/>
              </w:rPr>
              <w:t>экз.)</w:t>
            </w:r>
            <w:r w:rsidR="00B15079">
              <w:rPr>
                <w:sz w:val="24"/>
                <w:szCs w:val="24"/>
                <w:lang w:val="kk-KZ"/>
              </w:rPr>
              <w:t>.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37B98C" w14:textId="77777777" w:rsidR="00FE0E70" w:rsidRDefault="00FE0E70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</w:p>
        </w:tc>
      </w:tr>
      <w:tr w:rsidR="00631BDA" w14:paraId="78D24F42" w14:textId="77777777">
        <w:trPr>
          <w:trHeight w:val="28"/>
        </w:trPr>
        <w:tc>
          <w:tcPr>
            <w:tcW w:w="5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3D0077" w14:textId="420A2B2A" w:rsidR="00631BDA" w:rsidRPr="00C36CA9" w:rsidRDefault="00C36CA9" w:rsidP="00631BDA">
            <w:pPr>
              <w:spacing w:after="20"/>
              <w:ind w:left="20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b/>
                <w:color w:val="000000"/>
                <w:sz w:val="24"/>
                <w:szCs w:val="24"/>
                <w:lang w:val="kk-KZ"/>
              </w:rPr>
              <w:lastRenderedPageBreak/>
              <w:t>3.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479A3D" w14:textId="7BF49FE1" w:rsidR="00631BDA" w:rsidRDefault="00631BDA" w:rsidP="00631BDA">
            <w:pPr>
              <w:spacing w:after="20"/>
              <w:ind w:left="134" w:right="134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Содействие развитию гражданского общества, в том числе повышению эффективности деятельности неправительственных организаций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F4FB2A" w14:textId="72A67984" w:rsidR="00631BDA" w:rsidRDefault="00631BDA" w:rsidP="00631BDA">
            <w:pPr>
              <w:spacing w:after="20"/>
              <w:ind w:left="134" w:right="1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деятельности Гражданского центра Актюбинской области</w:t>
            </w:r>
          </w:p>
        </w:tc>
        <w:tc>
          <w:tcPr>
            <w:tcW w:w="31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90A3AD" w14:textId="77777777" w:rsidR="00631BDA" w:rsidRDefault="00631BDA" w:rsidP="00631BDA">
            <w:pPr>
              <w:spacing w:after="0" w:line="240" w:lineRule="auto"/>
              <w:ind w:left="134" w:right="134"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Актюбинской области зарегистрировано 814 НПО, из них активны лишь 150 НПО, на сегодняшний день актуален вопрос о закрытии организаций, которые не работают или находятся на стадии ликвидации </w:t>
            </w:r>
            <w:r>
              <w:rPr>
                <w:i/>
                <w:sz w:val="24"/>
                <w:szCs w:val="24"/>
              </w:rPr>
              <w:t>(временно приостановлено).</w:t>
            </w:r>
          </w:p>
          <w:p w14:paraId="4C544E67" w14:textId="658EF874" w:rsidR="00631BDA" w:rsidRDefault="00631BDA" w:rsidP="00F82252">
            <w:pPr>
              <w:spacing w:after="0" w:line="240" w:lineRule="auto"/>
              <w:ind w:left="134" w:right="1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Существует необходимость проведения информационных мероприятий по пропаганде деятельности институтов гражданского общества в регионе. Необходимо на должном уровне стимулировать общественные организации, которые активно работают и вносят значительный вклад в </w:t>
            </w:r>
            <w:r>
              <w:rPr>
                <w:sz w:val="24"/>
                <w:szCs w:val="24"/>
              </w:rPr>
              <w:lastRenderedPageBreak/>
              <w:t>социально-экономическое развитие региона.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509E95" w14:textId="14AEF235" w:rsidR="00631BDA" w:rsidRDefault="00631BDA" w:rsidP="00631BDA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>
              <w:rPr>
                <w:sz w:val="24"/>
                <w:szCs w:val="24"/>
              </w:rPr>
              <w:t xml:space="preserve">500,0 тыс. </w:t>
            </w:r>
            <w:proofErr w:type="spellStart"/>
            <w:r>
              <w:rPr>
                <w:sz w:val="24"/>
                <w:szCs w:val="24"/>
              </w:rPr>
              <w:t>тг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8E9BFC" w14:textId="77777777" w:rsidR="00631BDA" w:rsidRDefault="00631BDA" w:rsidP="00631BDA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кратко</w:t>
            </w:r>
          </w:p>
          <w:p w14:paraId="7802DABD" w14:textId="77777777" w:rsidR="00631BDA" w:rsidRDefault="00631BDA" w:rsidP="00631BDA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срочный грант</w:t>
            </w:r>
          </w:p>
          <w:p w14:paraId="208E7218" w14:textId="77777777" w:rsidR="00631BDA" w:rsidRDefault="00631BDA" w:rsidP="00631BDA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</w:p>
          <w:p w14:paraId="04E099D1" w14:textId="77777777" w:rsidR="00631BDA" w:rsidRDefault="00631BDA" w:rsidP="00631BDA">
            <w:pPr>
              <w:spacing w:after="20"/>
              <w:ind w:left="134" w:right="134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BBD478" w14:textId="77777777" w:rsidR="00631BDA" w:rsidRDefault="00631BDA" w:rsidP="00631BDA">
            <w:pPr>
              <w:spacing w:after="20"/>
              <w:ind w:left="137" w:right="129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Целевой индикатор:</w:t>
            </w:r>
          </w:p>
          <w:p w14:paraId="27D2B997" w14:textId="18CB4CF9" w:rsidR="00631BDA" w:rsidRPr="00972A57" w:rsidRDefault="00631BDA" w:rsidP="00972A57">
            <w:pPr>
              <w:spacing w:after="20"/>
              <w:ind w:right="13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1. Повышение информированности о государственной поддержке не менее </w:t>
            </w:r>
            <w:r>
              <w:rPr>
                <w:sz w:val="24"/>
                <w:szCs w:val="24"/>
                <w:lang w:val="kk-KZ"/>
              </w:rPr>
              <w:t>2</w:t>
            </w:r>
            <w:r>
              <w:rPr>
                <w:sz w:val="24"/>
                <w:szCs w:val="24"/>
              </w:rPr>
              <w:t xml:space="preserve">00 </w:t>
            </w:r>
            <w:r>
              <w:rPr>
                <w:color w:val="000000"/>
                <w:sz w:val="24"/>
                <w:szCs w:val="24"/>
              </w:rPr>
              <w:t>неправительственных организаций Актюбинской области</w:t>
            </w:r>
            <w:r w:rsidR="00E92EF3">
              <w:rPr>
                <w:color w:val="000000"/>
                <w:sz w:val="24"/>
                <w:szCs w:val="24"/>
                <w:lang w:val="kk-KZ"/>
              </w:rPr>
              <w:t>,</w:t>
            </w:r>
            <w:r w:rsidR="00E92EF3" w:rsidRPr="00E92EF3">
              <w:rPr>
                <w:color w:val="000000"/>
                <w:sz w:val="24"/>
                <w:szCs w:val="24"/>
                <w:highlight w:val="yellow"/>
              </w:rPr>
              <w:t xml:space="preserve"> </w:t>
            </w:r>
            <w:r w:rsidR="00E92EF3" w:rsidRPr="009B5364">
              <w:rPr>
                <w:color w:val="000000"/>
                <w:sz w:val="24"/>
                <w:szCs w:val="24"/>
              </w:rPr>
              <w:t xml:space="preserve">информационный охват не менее 10 </w:t>
            </w:r>
            <w:proofErr w:type="spellStart"/>
            <w:r w:rsidR="00E92EF3" w:rsidRPr="009B5364">
              <w:rPr>
                <w:color w:val="000000"/>
                <w:sz w:val="24"/>
                <w:szCs w:val="24"/>
              </w:rPr>
              <w:t>тыс</w:t>
            </w:r>
            <w:proofErr w:type="spellEnd"/>
            <w:r w:rsidR="00E92EF3" w:rsidRPr="009B5364">
              <w:rPr>
                <w:color w:val="000000"/>
                <w:sz w:val="24"/>
                <w:szCs w:val="24"/>
              </w:rPr>
              <w:t xml:space="preserve"> просмотров.</w:t>
            </w:r>
          </w:p>
          <w:p w14:paraId="16D36C7F" w14:textId="41DA9A9D" w:rsidR="00631BDA" w:rsidRPr="0094320D" w:rsidRDefault="00631BDA" w:rsidP="00943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5E120B">
              <w:rPr>
                <w:sz w:val="24"/>
                <w:szCs w:val="24"/>
              </w:rPr>
              <w:t>2. Уровень удовлетворенности участников консультативными и обучающими мероприятия</w:t>
            </w:r>
            <w:r w:rsidR="00972A57">
              <w:rPr>
                <w:sz w:val="24"/>
                <w:szCs w:val="24"/>
              </w:rPr>
              <w:t>ми</w:t>
            </w:r>
            <w:r w:rsidR="00972A57">
              <w:rPr>
                <w:sz w:val="24"/>
                <w:szCs w:val="24"/>
                <w:lang w:val="kk-KZ"/>
              </w:rPr>
              <w:t xml:space="preserve"> </w:t>
            </w:r>
            <w:r w:rsidRPr="005E120B">
              <w:rPr>
                <w:sz w:val="24"/>
                <w:szCs w:val="24"/>
              </w:rPr>
              <w:t>согласно результатам опросов - не менее 70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5E120B">
              <w:rPr>
                <w:sz w:val="24"/>
                <w:szCs w:val="24"/>
              </w:rPr>
              <w:t>%.</w:t>
            </w:r>
          </w:p>
          <w:p w14:paraId="47F60C98" w14:textId="77777777" w:rsidR="00631BDA" w:rsidRDefault="00631BDA" w:rsidP="00631BDA">
            <w:pPr>
              <w:spacing w:after="20"/>
              <w:ind w:left="137" w:right="129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Ожидаемый результат:</w:t>
            </w:r>
          </w:p>
          <w:p w14:paraId="454DEF7F" w14:textId="77777777" w:rsidR="00631BDA" w:rsidRDefault="00631BDA" w:rsidP="00631BDA">
            <w:pPr>
              <w:spacing w:after="20"/>
              <w:ind w:left="137" w:right="12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Открытие и обеспечение функционирования Гражданского центра для НПО в Актюбинской области </w:t>
            </w:r>
          </w:p>
          <w:p w14:paraId="7B05F35A" w14:textId="77777777" w:rsidR="008F72D9" w:rsidRDefault="00631BDA" w:rsidP="00631BDA">
            <w:pPr>
              <w:spacing w:after="20"/>
              <w:ind w:left="137" w:right="12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 Оказание на постоянной основе консультативной помощи</w:t>
            </w:r>
            <w:r>
              <w:rPr>
                <w:sz w:val="24"/>
                <w:szCs w:val="24"/>
                <w:lang w:val="kk-KZ"/>
              </w:rPr>
              <w:t xml:space="preserve"> не менее </w:t>
            </w:r>
            <w:r>
              <w:rPr>
                <w:sz w:val="24"/>
                <w:szCs w:val="24"/>
                <w:lang w:val="kk-KZ"/>
              </w:rPr>
              <w:lastRenderedPageBreak/>
              <w:t xml:space="preserve">200 </w:t>
            </w:r>
            <w:r>
              <w:rPr>
                <w:color w:val="000000"/>
                <w:sz w:val="24"/>
                <w:szCs w:val="24"/>
              </w:rPr>
              <w:t>неправительственных организаций</w:t>
            </w:r>
            <w:r>
              <w:rPr>
                <w:sz w:val="24"/>
                <w:szCs w:val="24"/>
              </w:rPr>
              <w:t xml:space="preserve"> </w:t>
            </w:r>
            <w:r w:rsidRPr="00D226DF">
              <w:rPr>
                <w:i/>
              </w:rPr>
              <w:t>(ведение журнала регистрации)</w:t>
            </w:r>
            <w:r>
              <w:rPr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 вопросам подготовки заявок на государственный социальный заказ и </w:t>
            </w:r>
            <w:proofErr w:type="spellStart"/>
            <w:r>
              <w:rPr>
                <w:sz w:val="24"/>
                <w:szCs w:val="24"/>
              </w:rPr>
              <w:t>грантовое</w:t>
            </w:r>
            <w:proofErr w:type="spellEnd"/>
            <w:r>
              <w:rPr>
                <w:sz w:val="24"/>
                <w:szCs w:val="24"/>
              </w:rPr>
              <w:t xml:space="preserve"> финансирование, подготовки документов на соискание премии, закрытия бездействующих и находящихся на стадии ликвидации НПО, и др.;</w:t>
            </w:r>
          </w:p>
          <w:p w14:paraId="59E9B187" w14:textId="2E55B91C" w:rsidR="00631BDA" w:rsidRDefault="00631BDA" w:rsidP="00631BDA">
            <w:pPr>
              <w:spacing w:after="20"/>
              <w:ind w:left="137" w:right="129"/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3) </w:t>
            </w:r>
            <w:r w:rsidR="00194EFA">
              <w:rPr>
                <w:sz w:val="24"/>
                <w:szCs w:val="24"/>
                <w:lang w:val="kk-KZ"/>
              </w:rPr>
              <w:t>Проведение о</w:t>
            </w:r>
            <w:proofErr w:type="spellStart"/>
            <w:r>
              <w:rPr>
                <w:sz w:val="24"/>
                <w:szCs w:val="24"/>
              </w:rPr>
              <w:t>бучающих</w:t>
            </w:r>
            <w:proofErr w:type="spellEnd"/>
            <w:r>
              <w:rPr>
                <w:sz w:val="24"/>
                <w:szCs w:val="24"/>
              </w:rPr>
              <w:t xml:space="preserve"> мероприятий в Гражданском центре по вопросам подготовки заявок на государственный социальный заказ и </w:t>
            </w:r>
            <w:proofErr w:type="spellStart"/>
            <w:r>
              <w:rPr>
                <w:sz w:val="24"/>
                <w:szCs w:val="24"/>
              </w:rPr>
              <w:t>грантовое</w:t>
            </w:r>
            <w:proofErr w:type="spellEnd"/>
            <w:r>
              <w:rPr>
                <w:sz w:val="24"/>
                <w:szCs w:val="24"/>
              </w:rPr>
              <w:t xml:space="preserve"> финансирование, подготовки документов на соискание премии, закрытия бездействующих и находящихся на стадии ликвидации НПО, и др.;</w:t>
            </w:r>
          </w:p>
          <w:p w14:paraId="29AB32ED" w14:textId="77777777" w:rsidR="008F72D9" w:rsidRDefault="008F72D9" w:rsidP="00631BDA">
            <w:pPr>
              <w:spacing w:after="20"/>
              <w:ind w:left="137" w:right="129"/>
              <w:jc w:val="both"/>
              <w:rPr>
                <w:sz w:val="24"/>
                <w:szCs w:val="24"/>
              </w:rPr>
            </w:pPr>
          </w:p>
          <w:p w14:paraId="2A116C94" w14:textId="04E3137B" w:rsidR="00CC006F" w:rsidRPr="00CC006F" w:rsidRDefault="00631BDA" w:rsidP="00AE0021">
            <w:pPr>
              <w:spacing w:after="20"/>
              <w:ind w:right="129"/>
              <w:jc w:val="both"/>
              <w:rPr>
                <w:rStyle w:val="ezkurwreuab5ozgtqnkl"/>
                <w:i/>
              </w:rPr>
            </w:pPr>
            <w:r>
              <w:rPr>
                <w:sz w:val="24"/>
                <w:szCs w:val="24"/>
                <w:lang w:val="kk-KZ"/>
              </w:rPr>
              <w:t xml:space="preserve">4) </w:t>
            </w:r>
            <w:r w:rsidR="00CC006F" w:rsidRPr="00CC006F">
              <w:rPr>
                <w:rStyle w:val="ezkurwreuab5ozgtqnkl"/>
                <w:sz w:val="24"/>
                <w:szCs w:val="24"/>
              </w:rPr>
              <w:t>Организация</w:t>
            </w:r>
            <w:r w:rsidR="00CC006F" w:rsidRPr="00CC006F">
              <w:rPr>
                <w:sz w:val="24"/>
                <w:szCs w:val="24"/>
              </w:rPr>
              <w:t xml:space="preserve"> </w:t>
            </w:r>
            <w:r w:rsidR="00CC006F" w:rsidRPr="00CC006F">
              <w:rPr>
                <w:rStyle w:val="ezkurwreuab5ozgtqnkl"/>
                <w:sz w:val="24"/>
                <w:szCs w:val="24"/>
              </w:rPr>
              <w:t>заседания</w:t>
            </w:r>
            <w:r w:rsidR="00CC006F" w:rsidRPr="00CC006F">
              <w:rPr>
                <w:sz w:val="24"/>
                <w:szCs w:val="24"/>
              </w:rPr>
              <w:t xml:space="preserve"> с </w:t>
            </w:r>
            <w:r w:rsidR="00CC006F" w:rsidRPr="00CC006F">
              <w:rPr>
                <w:rStyle w:val="ezkurwreuab5ozgtqnkl"/>
                <w:sz w:val="24"/>
                <w:szCs w:val="24"/>
              </w:rPr>
              <w:t>участием</w:t>
            </w:r>
            <w:r w:rsidR="00CC006F" w:rsidRPr="00CC006F">
              <w:rPr>
                <w:sz w:val="24"/>
                <w:szCs w:val="24"/>
              </w:rPr>
              <w:t xml:space="preserve"> </w:t>
            </w:r>
            <w:r w:rsidR="00CC006F" w:rsidRPr="00CC006F">
              <w:rPr>
                <w:rStyle w:val="ezkurwreuab5ozgtqnkl"/>
                <w:sz w:val="24"/>
                <w:szCs w:val="24"/>
              </w:rPr>
              <w:t>членов</w:t>
            </w:r>
            <w:r w:rsidR="00CC006F" w:rsidRPr="00CC006F">
              <w:rPr>
                <w:sz w:val="24"/>
                <w:szCs w:val="24"/>
              </w:rPr>
              <w:t xml:space="preserve"> </w:t>
            </w:r>
            <w:r w:rsidR="00CC006F" w:rsidRPr="00CC006F">
              <w:rPr>
                <w:rStyle w:val="ezkurwreuab5ozgtqnkl"/>
                <w:sz w:val="24"/>
                <w:szCs w:val="24"/>
              </w:rPr>
              <w:t>экспертного</w:t>
            </w:r>
            <w:r w:rsidR="00CC006F" w:rsidRPr="00CC006F">
              <w:rPr>
                <w:sz w:val="24"/>
                <w:szCs w:val="24"/>
              </w:rPr>
              <w:t xml:space="preserve"> </w:t>
            </w:r>
            <w:r w:rsidR="00CC006F" w:rsidRPr="00CC006F">
              <w:rPr>
                <w:rStyle w:val="ezkurwreuab5ozgtqnkl"/>
                <w:sz w:val="24"/>
                <w:szCs w:val="24"/>
              </w:rPr>
              <w:t>совета</w:t>
            </w:r>
            <w:r w:rsidR="00655FA7">
              <w:rPr>
                <w:rStyle w:val="ezkurwreuab5ozgtqnkl"/>
                <w:sz w:val="24"/>
                <w:szCs w:val="24"/>
                <w:lang w:val="kk-KZ"/>
              </w:rPr>
              <w:t xml:space="preserve"> </w:t>
            </w:r>
            <w:r w:rsidR="00655FA7" w:rsidRPr="00CC006F">
              <w:rPr>
                <w:rStyle w:val="ezkurwreuab5ozgtqnkl"/>
                <w:i/>
              </w:rPr>
              <w:t>(при</w:t>
            </w:r>
            <w:r w:rsidR="00655FA7" w:rsidRPr="00CC006F">
              <w:rPr>
                <w:i/>
              </w:rPr>
              <w:t xml:space="preserve"> </w:t>
            </w:r>
            <w:r w:rsidR="00655FA7" w:rsidRPr="00CC006F">
              <w:rPr>
                <w:rStyle w:val="ezkurwreuab5ozgtqnkl"/>
                <w:i/>
              </w:rPr>
              <w:t>управлении</w:t>
            </w:r>
            <w:r w:rsidR="00655FA7" w:rsidRPr="00CC006F">
              <w:rPr>
                <w:i/>
              </w:rPr>
              <w:t xml:space="preserve"> </w:t>
            </w:r>
            <w:r w:rsidR="00655FA7" w:rsidRPr="00CC006F">
              <w:rPr>
                <w:rStyle w:val="ezkurwreuab5ozgtqnkl"/>
                <w:i/>
              </w:rPr>
              <w:t>внутренней</w:t>
            </w:r>
            <w:r w:rsidR="00655FA7" w:rsidRPr="00CC006F">
              <w:rPr>
                <w:i/>
              </w:rPr>
              <w:t xml:space="preserve"> </w:t>
            </w:r>
            <w:r w:rsidR="00655FA7" w:rsidRPr="00CC006F">
              <w:rPr>
                <w:rStyle w:val="ezkurwreuab5ozgtqnkl"/>
                <w:i/>
              </w:rPr>
              <w:t>политики</w:t>
            </w:r>
            <w:r w:rsidR="00655FA7" w:rsidRPr="00CC006F">
              <w:rPr>
                <w:i/>
              </w:rPr>
              <w:t xml:space="preserve"> </w:t>
            </w:r>
            <w:r w:rsidR="00655FA7" w:rsidRPr="00CC006F">
              <w:rPr>
                <w:rStyle w:val="ezkurwreuab5ozgtqnkl"/>
                <w:i/>
              </w:rPr>
              <w:t>Актюбинской</w:t>
            </w:r>
            <w:r w:rsidR="00655FA7" w:rsidRPr="00CC006F">
              <w:rPr>
                <w:i/>
              </w:rPr>
              <w:t xml:space="preserve"> </w:t>
            </w:r>
            <w:r w:rsidR="00655FA7" w:rsidRPr="00CC006F">
              <w:rPr>
                <w:rStyle w:val="ezkurwreuab5ozgtqnkl"/>
                <w:i/>
              </w:rPr>
              <w:t>области)</w:t>
            </w:r>
            <w:r w:rsidR="00CC006F" w:rsidRPr="00CC006F">
              <w:rPr>
                <w:sz w:val="24"/>
                <w:szCs w:val="24"/>
              </w:rPr>
              <w:t xml:space="preserve"> </w:t>
            </w:r>
            <w:r w:rsidR="00CC006F" w:rsidRPr="00CC006F">
              <w:rPr>
                <w:rStyle w:val="ezkurwreuab5ozgtqnkl"/>
                <w:sz w:val="24"/>
                <w:szCs w:val="24"/>
              </w:rPr>
              <w:t>по</w:t>
            </w:r>
            <w:r w:rsidR="00CC006F" w:rsidRPr="00CC006F">
              <w:rPr>
                <w:sz w:val="24"/>
                <w:szCs w:val="24"/>
              </w:rPr>
              <w:t xml:space="preserve"> </w:t>
            </w:r>
            <w:r w:rsidR="00CC006F" w:rsidRPr="00CC006F">
              <w:rPr>
                <w:rStyle w:val="ezkurwreuab5ozgtqnkl"/>
                <w:sz w:val="24"/>
                <w:szCs w:val="24"/>
              </w:rPr>
              <w:t>проведению</w:t>
            </w:r>
            <w:r w:rsidR="00CC006F" w:rsidRPr="00CC006F">
              <w:rPr>
                <w:sz w:val="24"/>
                <w:szCs w:val="24"/>
              </w:rPr>
              <w:t xml:space="preserve"> </w:t>
            </w:r>
            <w:r w:rsidR="00CC006F" w:rsidRPr="00CC006F">
              <w:rPr>
                <w:rStyle w:val="ezkurwreuab5ozgtqnkl"/>
                <w:sz w:val="24"/>
                <w:szCs w:val="24"/>
              </w:rPr>
              <w:t>оценки</w:t>
            </w:r>
            <w:r w:rsidR="00CC006F" w:rsidRPr="00CC006F">
              <w:rPr>
                <w:sz w:val="24"/>
                <w:szCs w:val="24"/>
              </w:rPr>
              <w:t xml:space="preserve"> </w:t>
            </w:r>
            <w:r w:rsidR="00CC006F" w:rsidRPr="00CC006F">
              <w:rPr>
                <w:rStyle w:val="ezkurwreuab5ozgtqnkl"/>
                <w:sz w:val="24"/>
                <w:szCs w:val="24"/>
              </w:rPr>
              <w:t>проектов</w:t>
            </w:r>
            <w:r w:rsidR="00CC006F" w:rsidRPr="00CC006F">
              <w:rPr>
                <w:sz w:val="24"/>
                <w:szCs w:val="24"/>
              </w:rPr>
              <w:t xml:space="preserve"> </w:t>
            </w:r>
            <w:r w:rsidR="00655FA7" w:rsidRPr="00CC006F">
              <w:rPr>
                <w:sz w:val="24"/>
                <w:szCs w:val="24"/>
              </w:rPr>
              <w:t xml:space="preserve">управления внутренней политики Актюбинской области </w:t>
            </w:r>
            <w:r w:rsidR="00AE0021" w:rsidRPr="00CC006F">
              <w:rPr>
                <w:sz w:val="24"/>
                <w:szCs w:val="24"/>
              </w:rPr>
              <w:t xml:space="preserve">в </w:t>
            </w:r>
            <w:r w:rsidR="00AE0021" w:rsidRPr="00CC006F">
              <w:rPr>
                <w:rStyle w:val="ezkurwreuab5ozgtqnkl"/>
                <w:sz w:val="24"/>
                <w:szCs w:val="24"/>
              </w:rPr>
              <w:t>рамках</w:t>
            </w:r>
            <w:r w:rsidR="00AE0021" w:rsidRPr="00CC006F">
              <w:rPr>
                <w:sz w:val="24"/>
                <w:szCs w:val="24"/>
              </w:rPr>
              <w:t xml:space="preserve"> </w:t>
            </w:r>
            <w:r w:rsidR="00AE0021" w:rsidRPr="00CC006F">
              <w:rPr>
                <w:rStyle w:val="ezkurwreuab5ozgtqnkl"/>
                <w:sz w:val="24"/>
                <w:szCs w:val="24"/>
              </w:rPr>
              <w:t>государственного</w:t>
            </w:r>
            <w:r w:rsidR="00AE0021" w:rsidRPr="00CC006F">
              <w:rPr>
                <w:sz w:val="24"/>
                <w:szCs w:val="24"/>
              </w:rPr>
              <w:t xml:space="preserve"> </w:t>
            </w:r>
            <w:r w:rsidR="00AE0021" w:rsidRPr="00CC006F">
              <w:rPr>
                <w:rStyle w:val="ezkurwreuab5ozgtqnkl"/>
                <w:sz w:val="24"/>
                <w:szCs w:val="24"/>
              </w:rPr>
              <w:t>социального</w:t>
            </w:r>
            <w:r w:rsidR="00AE0021" w:rsidRPr="00CC006F">
              <w:rPr>
                <w:sz w:val="24"/>
                <w:szCs w:val="24"/>
              </w:rPr>
              <w:t xml:space="preserve"> </w:t>
            </w:r>
            <w:r w:rsidR="00AE0021" w:rsidRPr="00CC006F">
              <w:rPr>
                <w:rStyle w:val="ezkurwreuab5ozgtqnkl"/>
                <w:sz w:val="24"/>
                <w:szCs w:val="24"/>
              </w:rPr>
              <w:t>заказа</w:t>
            </w:r>
            <w:r w:rsidR="00AE0021" w:rsidRPr="00CC006F">
              <w:rPr>
                <w:sz w:val="24"/>
                <w:szCs w:val="24"/>
              </w:rPr>
              <w:t xml:space="preserve"> </w:t>
            </w:r>
          </w:p>
          <w:p w14:paraId="27CD7A14" w14:textId="77777777" w:rsidR="008F72D9" w:rsidRDefault="008F72D9" w:rsidP="00631BDA">
            <w:pPr>
              <w:spacing w:after="20"/>
              <w:ind w:left="137" w:right="129"/>
              <w:jc w:val="both"/>
              <w:rPr>
                <w:sz w:val="24"/>
                <w:szCs w:val="24"/>
              </w:rPr>
            </w:pPr>
          </w:p>
          <w:p w14:paraId="377998AE" w14:textId="51D8B523" w:rsidR="00AD46A8" w:rsidRPr="00194EFA" w:rsidRDefault="00631BDA" w:rsidP="00655FA7">
            <w:pPr>
              <w:spacing w:after="20"/>
              <w:ind w:right="12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5</w:t>
            </w:r>
            <w:r>
              <w:rPr>
                <w:sz w:val="24"/>
                <w:szCs w:val="24"/>
              </w:rPr>
              <w:t xml:space="preserve">) Публикация информации о новостях и достижениях </w:t>
            </w:r>
            <w:r>
              <w:rPr>
                <w:sz w:val="24"/>
                <w:szCs w:val="24"/>
              </w:rPr>
              <w:lastRenderedPageBreak/>
              <w:t>представителей гражданского общества Актюбинской области в социальных сетях.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E31610" w14:textId="77777777" w:rsidR="00631BDA" w:rsidRDefault="00631BDA" w:rsidP="00631BDA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</w:p>
        </w:tc>
      </w:tr>
      <w:tr w:rsidR="00631BDA" w14:paraId="53D13676" w14:textId="77777777">
        <w:trPr>
          <w:trHeight w:val="28"/>
        </w:trPr>
        <w:tc>
          <w:tcPr>
            <w:tcW w:w="5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A2F7DD" w14:textId="3BA7C8F3" w:rsidR="00631BDA" w:rsidRPr="00C36CA9" w:rsidRDefault="00C36CA9" w:rsidP="00631BDA">
            <w:pPr>
              <w:spacing w:after="20"/>
              <w:ind w:left="20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b/>
                <w:color w:val="000000"/>
                <w:sz w:val="24"/>
                <w:szCs w:val="24"/>
                <w:lang w:val="kk-KZ"/>
              </w:rPr>
              <w:lastRenderedPageBreak/>
              <w:t>4.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0BB394" w14:textId="7778AB3A" w:rsidR="00631BDA" w:rsidRDefault="00631BDA" w:rsidP="00631BDA">
            <w:pPr>
              <w:spacing w:after="20"/>
              <w:ind w:left="134" w:right="134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Содействие развитию гражданского общества, в том числе повышению эффективности деятельности неправительственных организаций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F4E386" w14:textId="15A09847" w:rsidR="00631BDA" w:rsidRDefault="00AD46A8" w:rsidP="00AD46A8">
            <w:pPr>
              <w:spacing w:after="20"/>
              <w:ind w:left="134" w:right="134"/>
              <w:jc w:val="both"/>
              <w:rPr>
                <w:sz w:val="24"/>
                <w:szCs w:val="24"/>
              </w:rPr>
            </w:pPr>
            <w:r>
              <w:rPr>
                <w:rStyle w:val="ezkurwreuab5ozgtqnkl"/>
              </w:rPr>
              <w:t>Поддержка</w:t>
            </w:r>
            <w:r>
              <w:t xml:space="preserve"> </w:t>
            </w:r>
            <w:r>
              <w:rPr>
                <w:rStyle w:val="ezkurwreuab5ozgtqnkl"/>
              </w:rPr>
              <w:t>и</w:t>
            </w:r>
            <w:r>
              <w:t xml:space="preserve"> </w:t>
            </w:r>
            <w:r>
              <w:rPr>
                <w:rStyle w:val="ezkurwreuab5ozgtqnkl"/>
              </w:rPr>
              <w:t>развитие</w:t>
            </w:r>
            <w:r>
              <w:t xml:space="preserve"> </w:t>
            </w:r>
            <w:r>
              <w:rPr>
                <w:rStyle w:val="ezkurwreuab5ozgtqnkl"/>
              </w:rPr>
              <w:t>гражданских</w:t>
            </w:r>
            <w:r>
              <w:t xml:space="preserve"> </w:t>
            </w:r>
            <w:r>
              <w:rPr>
                <w:rStyle w:val="ezkurwreuab5ozgtqnkl"/>
              </w:rPr>
              <w:t>инициатив</w:t>
            </w:r>
            <w:r>
              <w:t xml:space="preserve"> в </w:t>
            </w:r>
            <w:r>
              <w:rPr>
                <w:rStyle w:val="ezkurwreuab5ozgtqnkl"/>
              </w:rPr>
              <w:t>области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94AF83" w14:textId="049D8736" w:rsidR="00CB1296" w:rsidRPr="00295D30" w:rsidRDefault="00295D30" w:rsidP="00F82252">
            <w:pPr>
              <w:spacing w:after="0" w:line="240" w:lineRule="auto"/>
              <w:ind w:left="134" w:right="134"/>
              <w:jc w:val="both"/>
              <w:rPr>
                <w:sz w:val="24"/>
                <w:szCs w:val="24"/>
              </w:rPr>
            </w:pPr>
            <w:r w:rsidRPr="00295D30">
              <w:rPr>
                <w:rStyle w:val="ezkurwreuab5ozgtqnkl"/>
                <w:sz w:val="24"/>
                <w:szCs w:val="24"/>
              </w:rPr>
              <w:t>Проведение</w:t>
            </w:r>
            <w:r w:rsidRPr="00295D30">
              <w:rPr>
                <w:sz w:val="24"/>
                <w:szCs w:val="24"/>
              </w:rPr>
              <w:t xml:space="preserve"> </w:t>
            </w:r>
            <w:r w:rsidRPr="00295D30">
              <w:rPr>
                <w:rStyle w:val="ezkurwreuab5ozgtqnkl"/>
                <w:sz w:val="24"/>
                <w:szCs w:val="24"/>
              </w:rPr>
              <w:t>мероприятий</w:t>
            </w:r>
            <w:r w:rsidRPr="00295D30">
              <w:rPr>
                <w:sz w:val="24"/>
                <w:szCs w:val="24"/>
              </w:rPr>
              <w:t xml:space="preserve"> с </w:t>
            </w:r>
            <w:r w:rsidRPr="00295D30">
              <w:rPr>
                <w:rStyle w:val="ezkurwreuab5ozgtqnkl"/>
                <w:sz w:val="24"/>
                <w:szCs w:val="24"/>
              </w:rPr>
              <w:t>целью</w:t>
            </w:r>
            <w:r w:rsidRPr="00295D30">
              <w:rPr>
                <w:sz w:val="24"/>
                <w:szCs w:val="24"/>
              </w:rPr>
              <w:t xml:space="preserve"> </w:t>
            </w:r>
            <w:r w:rsidRPr="00295D30">
              <w:rPr>
                <w:rStyle w:val="ezkurwreuab5ozgtqnkl"/>
                <w:sz w:val="24"/>
                <w:szCs w:val="24"/>
              </w:rPr>
              <w:t>развития</w:t>
            </w:r>
            <w:r w:rsidRPr="00295D30">
              <w:rPr>
                <w:sz w:val="24"/>
                <w:szCs w:val="24"/>
              </w:rPr>
              <w:t xml:space="preserve"> </w:t>
            </w:r>
            <w:r w:rsidR="003906B5">
              <w:rPr>
                <w:sz w:val="24"/>
                <w:szCs w:val="24"/>
                <w:lang w:val="kk-KZ"/>
              </w:rPr>
              <w:t>взаимодействия</w:t>
            </w:r>
            <w:r w:rsidRPr="00295D30">
              <w:rPr>
                <w:sz w:val="24"/>
                <w:szCs w:val="24"/>
              </w:rPr>
              <w:t xml:space="preserve"> </w:t>
            </w:r>
            <w:r w:rsidRPr="00295D30">
              <w:rPr>
                <w:rStyle w:val="ezkurwreuab5ozgtqnkl"/>
                <w:sz w:val="24"/>
                <w:szCs w:val="24"/>
              </w:rPr>
              <w:t>между</w:t>
            </w:r>
            <w:r w:rsidRPr="00295D30">
              <w:rPr>
                <w:sz w:val="24"/>
                <w:szCs w:val="24"/>
              </w:rPr>
              <w:t xml:space="preserve"> </w:t>
            </w:r>
            <w:r w:rsidRPr="00295D30">
              <w:rPr>
                <w:rStyle w:val="ezkurwreuab5ozgtqnkl"/>
                <w:sz w:val="24"/>
                <w:szCs w:val="24"/>
              </w:rPr>
              <w:t>местными</w:t>
            </w:r>
            <w:r w:rsidRPr="00295D30">
              <w:rPr>
                <w:sz w:val="24"/>
                <w:szCs w:val="24"/>
              </w:rPr>
              <w:t xml:space="preserve"> </w:t>
            </w:r>
            <w:r w:rsidRPr="00295D30">
              <w:rPr>
                <w:rStyle w:val="ezkurwreuab5ozgtqnkl"/>
                <w:sz w:val="24"/>
                <w:szCs w:val="24"/>
              </w:rPr>
              <w:t>исполнительными</w:t>
            </w:r>
            <w:r w:rsidRPr="00295D30">
              <w:rPr>
                <w:sz w:val="24"/>
                <w:szCs w:val="24"/>
              </w:rPr>
              <w:t xml:space="preserve"> </w:t>
            </w:r>
            <w:r w:rsidRPr="00295D30">
              <w:rPr>
                <w:rStyle w:val="ezkurwreuab5ozgtqnkl"/>
                <w:sz w:val="24"/>
                <w:szCs w:val="24"/>
              </w:rPr>
              <w:t>органами</w:t>
            </w:r>
            <w:r w:rsidRPr="00295D30">
              <w:rPr>
                <w:sz w:val="24"/>
                <w:szCs w:val="24"/>
              </w:rPr>
              <w:t xml:space="preserve"> </w:t>
            </w:r>
            <w:r w:rsidRPr="00295D30">
              <w:rPr>
                <w:rStyle w:val="ezkurwreuab5ozgtqnkl"/>
                <w:sz w:val="24"/>
                <w:szCs w:val="24"/>
              </w:rPr>
              <w:t>и</w:t>
            </w:r>
            <w:r w:rsidRPr="00295D30">
              <w:rPr>
                <w:sz w:val="24"/>
                <w:szCs w:val="24"/>
              </w:rPr>
              <w:t xml:space="preserve"> </w:t>
            </w:r>
            <w:r w:rsidRPr="00295D30">
              <w:rPr>
                <w:rStyle w:val="ezkurwreuab5ozgtqnkl"/>
                <w:sz w:val="24"/>
                <w:szCs w:val="24"/>
              </w:rPr>
              <w:t>неправительственными</w:t>
            </w:r>
            <w:r w:rsidRPr="00295D30">
              <w:rPr>
                <w:sz w:val="24"/>
                <w:szCs w:val="24"/>
              </w:rPr>
              <w:t xml:space="preserve"> </w:t>
            </w:r>
            <w:r w:rsidRPr="00295D30">
              <w:rPr>
                <w:rStyle w:val="ezkurwreuab5ozgtqnkl"/>
                <w:sz w:val="24"/>
                <w:szCs w:val="24"/>
              </w:rPr>
              <w:t>организациями.</w:t>
            </w:r>
            <w:r w:rsidR="00CB1296" w:rsidRPr="00295D30">
              <w:rPr>
                <w:sz w:val="24"/>
                <w:szCs w:val="24"/>
              </w:rPr>
              <w:t xml:space="preserve"> </w:t>
            </w:r>
          </w:p>
          <w:p w14:paraId="5E3FEB79" w14:textId="134E154E" w:rsidR="00CB1296" w:rsidRPr="00CB1296" w:rsidRDefault="00CB1296" w:rsidP="00F82252">
            <w:pPr>
              <w:spacing w:after="0" w:line="240" w:lineRule="auto"/>
              <w:ind w:left="134" w:right="134"/>
              <w:jc w:val="both"/>
              <w:rPr>
                <w:sz w:val="24"/>
                <w:szCs w:val="24"/>
              </w:rPr>
            </w:pPr>
            <w:r w:rsidRPr="00CB1296">
              <w:rPr>
                <w:sz w:val="24"/>
                <w:szCs w:val="24"/>
              </w:rPr>
              <w:t xml:space="preserve">В </w:t>
            </w:r>
            <w:r w:rsidRPr="00CB1296">
              <w:rPr>
                <w:rStyle w:val="ezkurwreuab5ozgtqnkl"/>
                <w:sz w:val="24"/>
                <w:szCs w:val="24"/>
              </w:rPr>
              <w:t>целях</w:t>
            </w:r>
            <w:r w:rsidRPr="00CB1296">
              <w:rPr>
                <w:sz w:val="24"/>
                <w:szCs w:val="24"/>
              </w:rPr>
              <w:t xml:space="preserve"> </w:t>
            </w:r>
            <w:r w:rsidRPr="00CB1296">
              <w:rPr>
                <w:rStyle w:val="ezkurwreuab5ozgtqnkl"/>
                <w:sz w:val="24"/>
                <w:szCs w:val="24"/>
              </w:rPr>
              <w:t>повышения</w:t>
            </w:r>
            <w:r w:rsidRPr="00CB1296">
              <w:rPr>
                <w:sz w:val="24"/>
                <w:szCs w:val="24"/>
              </w:rPr>
              <w:t xml:space="preserve"> </w:t>
            </w:r>
            <w:r w:rsidRPr="00CB1296">
              <w:rPr>
                <w:rStyle w:val="ezkurwreuab5ozgtqnkl"/>
                <w:sz w:val="24"/>
                <w:szCs w:val="24"/>
              </w:rPr>
              <w:t>квалификации</w:t>
            </w:r>
            <w:r w:rsidRPr="00CB1296">
              <w:rPr>
                <w:sz w:val="24"/>
                <w:szCs w:val="24"/>
              </w:rPr>
              <w:t xml:space="preserve"> </w:t>
            </w:r>
            <w:r w:rsidRPr="00CB1296">
              <w:rPr>
                <w:rStyle w:val="ezkurwreuab5ozgtqnkl"/>
                <w:sz w:val="24"/>
                <w:szCs w:val="24"/>
              </w:rPr>
              <w:t>представителей</w:t>
            </w:r>
            <w:r w:rsidRPr="00CB1296">
              <w:rPr>
                <w:sz w:val="24"/>
                <w:szCs w:val="24"/>
              </w:rPr>
              <w:t xml:space="preserve"> </w:t>
            </w:r>
            <w:r w:rsidR="00E07AA7">
              <w:rPr>
                <w:sz w:val="24"/>
                <w:szCs w:val="24"/>
                <w:lang w:val="kk-KZ"/>
              </w:rPr>
              <w:t xml:space="preserve">гражданского </w:t>
            </w:r>
            <w:r w:rsidRPr="00CB1296">
              <w:rPr>
                <w:rStyle w:val="ezkurwreuab5ozgtqnkl"/>
                <w:sz w:val="24"/>
                <w:szCs w:val="24"/>
              </w:rPr>
              <w:t>общества</w:t>
            </w:r>
            <w:r w:rsidRPr="00CB1296">
              <w:rPr>
                <w:sz w:val="24"/>
                <w:szCs w:val="24"/>
              </w:rPr>
              <w:t xml:space="preserve"> </w:t>
            </w:r>
            <w:r w:rsidRPr="00CB1296">
              <w:rPr>
                <w:rStyle w:val="ezkurwreuab5ozgtqnkl"/>
                <w:sz w:val="24"/>
                <w:szCs w:val="24"/>
              </w:rPr>
              <w:t>региона</w:t>
            </w:r>
            <w:r w:rsidRPr="00CB1296">
              <w:rPr>
                <w:sz w:val="24"/>
                <w:szCs w:val="24"/>
              </w:rPr>
              <w:t xml:space="preserve"> </w:t>
            </w:r>
            <w:r w:rsidRPr="00CB1296">
              <w:rPr>
                <w:rStyle w:val="ezkurwreuab5ozgtqnkl"/>
                <w:sz w:val="24"/>
                <w:szCs w:val="24"/>
              </w:rPr>
              <w:t>возникает</w:t>
            </w:r>
            <w:r w:rsidRPr="00CB1296">
              <w:rPr>
                <w:sz w:val="24"/>
                <w:szCs w:val="24"/>
              </w:rPr>
              <w:t xml:space="preserve"> </w:t>
            </w:r>
            <w:r w:rsidRPr="00CB1296">
              <w:rPr>
                <w:rStyle w:val="ezkurwreuab5ozgtqnkl"/>
                <w:sz w:val="24"/>
                <w:szCs w:val="24"/>
              </w:rPr>
              <w:t>необходимость</w:t>
            </w:r>
            <w:r w:rsidRPr="00CB1296">
              <w:rPr>
                <w:sz w:val="24"/>
                <w:szCs w:val="24"/>
              </w:rPr>
              <w:t xml:space="preserve"> </w:t>
            </w:r>
            <w:r w:rsidRPr="00CB1296">
              <w:rPr>
                <w:rStyle w:val="ezkurwreuab5ozgtqnkl"/>
                <w:sz w:val="24"/>
                <w:szCs w:val="24"/>
              </w:rPr>
              <w:t>организации</w:t>
            </w:r>
            <w:r w:rsidRPr="00CB1296">
              <w:rPr>
                <w:sz w:val="24"/>
                <w:szCs w:val="24"/>
              </w:rPr>
              <w:t xml:space="preserve"> </w:t>
            </w:r>
            <w:r w:rsidRPr="00CB1296">
              <w:rPr>
                <w:rStyle w:val="ezkurwreuab5ozgtqnkl"/>
                <w:sz w:val="24"/>
                <w:szCs w:val="24"/>
              </w:rPr>
              <w:t>обучения.</w:t>
            </w:r>
            <w:r w:rsidRPr="00CB1296">
              <w:rPr>
                <w:sz w:val="24"/>
                <w:szCs w:val="24"/>
              </w:rPr>
              <w:t xml:space="preserve"> </w:t>
            </w:r>
          </w:p>
          <w:p w14:paraId="45C404C9" w14:textId="77777777" w:rsidR="00F82252" w:rsidRPr="00CB1296" w:rsidRDefault="00F82252" w:rsidP="00F82252">
            <w:pPr>
              <w:spacing w:after="0" w:line="240" w:lineRule="auto"/>
              <w:ind w:left="134" w:right="134"/>
              <w:jc w:val="both"/>
              <w:rPr>
                <w:sz w:val="24"/>
                <w:szCs w:val="24"/>
              </w:rPr>
            </w:pPr>
            <w:r w:rsidRPr="00CB1296">
              <w:rPr>
                <w:sz w:val="24"/>
                <w:szCs w:val="24"/>
              </w:rPr>
              <w:t xml:space="preserve">Развитие гражданских инициатив на селе находится на низком уровне. Также отмечается низкий уровень участия сельских НПО в социальных и </w:t>
            </w:r>
            <w:proofErr w:type="spellStart"/>
            <w:r w:rsidRPr="00CB1296">
              <w:rPr>
                <w:sz w:val="24"/>
                <w:szCs w:val="24"/>
              </w:rPr>
              <w:t>грантовых</w:t>
            </w:r>
            <w:proofErr w:type="spellEnd"/>
            <w:r w:rsidRPr="00CB1296">
              <w:rPr>
                <w:sz w:val="24"/>
                <w:szCs w:val="24"/>
              </w:rPr>
              <w:t xml:space="preserve"> проектах.</w:t>
            </w:r>
          </w:p>
          <w:p w14:paraId="48C94C58" w14:textId="23727CCC" w:rsidR="00F82252" w:rsidRDefault="00F82252" w:rsidP="00631BDA">
            <w:pPr>
              <w:spacing w:after="0" w:line="240" w:lineRule="auto"/>
              <w:ind w:left="134" w:right="134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829C70" w14:textId="7A2A5D92" w:rsidR="00631BDA" w:rsidRDefault="00631BDA" w:rsidP="00631BDA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  <w:lang w:val="kk-KZ"/>
              </w:rPr>
              <w:t xml:space="preserve"> 0</w:t>
            </w:r>
            <w:r>
              <w:rPr>
                <w:sz w:val="24"/>
                <w:szCs w:val="24"/>
              </w:rPr>
              <w:t xml:space="preserve">00,0 тыс. </w:t>
            </w:r>
            <w:proofErr w:type="spellStart"/>
            <w:r>
              <w:rPr>
                <w:sz w:val="24"/>
                <w:szCs w:val="24"/>
              </w:rPr>
              <w:t>тг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54A479" w14:textId="77777777" w:rsidR="00631BDA" w:rsidRDefault="00631BDA" w:rsidP="00631BDA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кратко</w:t>
            </w:r>
          </w:p>
          <w:p w14:paraId="3836884E" w14:textId="77777777" w:rsidR="00631BDA" w:rsidRDefault="00631BDA" w:rsidP="00631BDA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срочный грант</w:t>
            </w:r>
          </w:p>
          <w:p w14:paraId="1F17E3B7" w14:textId="77777777" w:rsidR="00631BDA" w:rsidRDefault="00631BDA" w:rsidP="00631BDA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</w:p>
          <w:p w14:paraId="46B87809" w14:textId="77777777" w:rsidR="00631BDA" w:rsidRDefault="00631BDA" w:rsidP="00631BDA">
            <w:pPr>
              <w:spacing w:after="20"/>
              <w:ind w:left="134" w:right="134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87B2FA" w14:textId="77777777" w:rsidR="00631BDA" w:rsidRDefault="00631BDA" w:rsidP="00631BDA">
            <w:pPr>
              <w:spacing w:after="20"/>
              <w:ind w:left="137" w:right="129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Целевой индикатор:</w:t>
            </w:r>
          </w:p>
          <w:p w14:paraId="5AEA164E" w14:textId="04BF82AB" w:rsidR="00631BDA" w:rsidRPr="00D226DF" w:rsidRDefault="00631BDA" w:rsidP="00A4594D">
            <w:pPr>
              <w:spacing w:after="20"/>
              <w:ind w:right="13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  <w:r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D226DF">
              <w:rPr>
                <w:sz w:val="24"/>
                <w:szCs w:val="24"/>
              </w:rPr>
              <w:t>Прямой охват мероприятиями проекта не менее 100 участников</w:t>
            </w:r>
            <w:r w:rsidR="00A4594D">
              <w:rPr>
                <w:sz w:val="24"/>
                <w:szCs w:val="24"/>
                <w:lang w:val="kk-KZ"/>
              </w:rPr>
              <w:t>.</w:t>
            </w:r>
          </w:p>
          <w:p w14:paraId="3A2EC238" w14:textId="33D8BA7C" w:rsidR="00631BDA" w:rsidRDefault="00631BDA" w:rsidP="0041524E">
            <w:pPr>
              <w:jc w:val="both"/>
              <w:rPr>
                <w:sz w:val="24"/>
                <w:szCs w:val="24"/>
              </w:rPr>
            </w:pPr>
            <w:r w:rsidRPr="00D226DF">
              <w:rPr>
                <w:sz w:val="24"/>
                <w:szCs w:val="24"/>
              </w:rPr>
              <w:t>2. Уровень удовлетворенности участников согласно результатам опросов - не менее 70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D226DF">
              <w:rPr>
                <w:sz w:val="24"/>
                <w:szCs w:val="24"/>
              </w:rPr>
              <w:t>%.</w:t>
            </w:r>
          </w:p>
          <w:p w14:paraId="2EDDC3B9" w14:textId="77777777" w:rsidR="00631BDA" w:rsidRDefault="00631BDA" w:rsidP="00631BDA">
            <w:pPr>
              <w:spacing w:after="20"/>
              <w:ind w:left="137" w:right="129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Ожидаемый результат:</w:t>
            </w:r>
          </w:p>
          <w:p w14:paraId="0CAA60D5" w14:textId="77777777" w:rsidR="00631BDA" w:rsidRDefault="00631BDA" w:rsidP="00631BDA">
            <w:pPr>
              <w:spacing w:after="20"/>
              <w:ind w:left="137" w:right="12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 Проведение регионального Гражданского форума с организацией секционной работы. Награждение активных НПО Актюбинской области;</w:t>
            </w:r>
          </w:p>
          <w:p w14:paraId="10D10BCA" w14:textId="77777777" w:rsidR="008F72D9" w:rsidRDefault="008F72D9" w:rsidP="00631BDA">
            <w:pPr>
              <w:spacing w:after="20"/>
              <w:ind w:left="137" w:right="129"/>
              <w:jc w:val="both"/>
              <w:rPr>
                <w:i/>
                <w:sz w:val="24"/>
                <w:szCs w:val="24"/>
              </w:rPr>
            </w:pPr>
          </w:p>
          <w:p w14:paraId="7F518FEF" w14:textId="77777777" w:rsidR="00631BDA" w:rsidRDefault="00631BDA" w:rsidP="00631BDA">
            <w:pPr>
              <w:spacing w:after="20"/>
              <w:ind w:left="137" w:right="12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Обеспечение участия делегатов </w:t>
            </w:r>
            <w:r w:rsidRPr="00B60DA9">
              <w:rPr>
                <w:i/>
              </w:rPr>
              <w:t>(не менее 7 человек)</w:t>
            </w:r>
            <w:r>
              <w:rPr>
                <w:sz w:val="24"/>
                <w:szCs w:val="24"/>
              </w:rPr>
              <w:t xml:space="preserve"> из Актюбинской области в Гражданском форуме Казахстана с решением организационных вопросов </w:t>
            </w:r>
            <w:r>
              <w:rPr>
                <w:i/>
              </w:rPr>
              <w:t>(гостиницы, питание, транспорта и др.)</w:t>
            </w:r>
            <w:r>
              <w:rPr>
                <w:sz w:val="24"/>
                <w:szCs w:val="24"/>
              </w:rPr>
              <w:t>;</w:t>
            </w:r>
          </w:p>
          <w:p w14:paraId="559DDB8D" w14:textId="77777777" w:rsidR="008F72D9" w:rsidRDefault="008F72D9" w:rsidP="00631BDA">
            <w:pPr>
              <w:spacing w:after="20"/>
              <w:ind w:left="137" w:right="129"/>
              <w:jc w:val="both"/>
              <w:rPr>
                <w:sz w:val="24"/>
                <w:szCs w:val="24"/>
              </w:rPr>
            </w:pPr>
          </w:p>
          <w:p w14:paraId="770BCBBE" w14:textId="3E0A1980" w:rsidR="00631BDA" w:rsidRDefault="00631BDA" w:rsidP="00631BDA">
            <w:pPr>
              <w:spacing w:after="20"/>
              <w:ind w:left="137" w:right="12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 Проведение обучающего семинара</w:t>
            </w:r>
            <w:r w:rsidR="004F44C3">
              <w:rPr>
                <w:sz w:val="24"/>
                <w:szCs w:val="24"/>
                <w:lang w:val="kk-KZ"/>
              </w:rPr>
              <w:t xml:space="preserve"> </w:t>
            </w:r>
            <w:r w:rsidR="001550B3" w:rsidRPr="00C643BB">
              <w:rPr>
                <w:i/>
                <w:lang w:val="kk-KZ"/>
              </w:rPr>
              <w:t>(8</w:t>
            </w:r>
            <w:r w:rsidR="00C643BB" w:rsidRPr="00C643BB">
              <w:rPr>
                <w:i/>
                <w:lang w:val="kk-KZ"/>
              </w:rPr>
              <w:t xml:space="preserve"> академических часов</w:t>
            </w:r>
            <w:r w:rsidR="001550B3" w:rsidRPr="00C643BB">
              <w:rPr>
                <w:i/>
                <w:lang w:val="kk-KZ"/>
              </w:rPr>
              <w:t>)</w:t>
            </w:r>
            <w:r w:rsidR="00C643BB">
              <w:rPr>
                <w:sz w:val="24"/>
                <w:szCs w:val="24"/>
                <w:lang w:val="kk-KZ"/>
              </w:rPr>
              <w:t xml:space="preserve"> </w:t>
            </w:r>
            <w:r>
              <w:rPr>
                <w:sz w:val="24"/>
                <w:szCs w:val="24"/>
              </w:rPr>
              <w:t xml:space="preserve">для не менее </w:t>
            </w:r>
            <w:r>
              <w:rPr>
                <w:sz w:val="24"/>
                <w:szCs w:val="24"/>
                <w:lang w:val="kk-KZ"/>
              </w:rPr>
              <w:t>25</w:t>
            </w:r>
            <w:r>
              <w:rPr>
                <w:sz w:val="24"/>
                <w:szCs w:val="24"/>
              </w:rPr>
              <w:t xml:space="preserve"> сотрудников государственных органов и членов экспертного совета с привлечением тренера по вопросам проведения оценки социальных проектов, проведения конкурса через </w:t>
            </w:r>
            <w:r>
              <w:rPr>
                <w:sz w:val="24"/>
                <w:szCs w:val="24"/>
              </w:rPr>
              <w:lastRenderedPageBreak/>
              <w:t>государственные закупки, работы с веб-порталом, качественной разработки технических спецификаций, по созданию экспертного совета, и др.;</w:t>
            </w:r>
          </w:p>
          <w:p w14:paraId="3F054F09" w14:textId="77777777" w:rsidR="002462F9" w:rsidRDefault="002462F9" w:rsidP="00631BDA">
            <w:pPr>
              <w:spacing w:after="20"/>
              <w:ind w:left="137" w:right="129"/>
              <w:jc w:val="both"/>
              <w:rPr>
                <w:sz w:val="24"/>
                <w:szCs w:val="24"/>
              </w:rPr>
            </w:pPr>
          </w:p>
          <w:p w14:paraId="2DE1DB25" w14:textId="0E07AC4D" w:rsidR="00631BDA" w:rsidRDefault="00631BDA" w:rsidP="00026A78">
            <w:pPr>
              <w:spacing w:after="20"/>
              <w:ind w:left="134" w:right="134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4)</w:t>
            </w:r>
            <w:r w:rsidRPr="0018385F">
              <w:rPr>
                <w:sz w:val="24"/>
                <w:szCs w:val="24"/>
              </w:rPr>
              <w:t xml:space="preserve"> В </w:t>
            </w:r>
            <w:r w:rsidRPr="0018385F">
              <w:rPr>
                <w:rStyle w:val="ezkurwreuab5ozgtqnkl"/>
                <w:sz w:val="24"/>
                <w:szCs w:val="24"/>
              </w:rPr>
              <w:t>целях</w:t>
            </w:r>
            <w:r w:rsidRPr="0018385F">
              <w:rPr>
                <w:sz w:val="24"/>
                <w:szCs w:val="24"/>
              </w:rPr>
              <w:t xml:space="preserve"> </w:t>
            </w:r>
            <w:r w:rsidRPr="0018385F">
              <w:rPr>
                <w:rStyle w:val="ezkurwreuab5ozgtqnkl"/>
                <w:sz w:val="24"/>
                <w:szCs w:val="24"/>
              </w:rPr>
              <w:t>поддержки</w:t>
            </w:r>
            <w:r w:rsidRPr="0018385F">
              <w:rPr>
                <w:sz w:val="24"/>
                <w:szCs w:val="24"/>
              </w:rPr>
              <w:t xml:space="preserve"> </w:t>
            </w:r>
            <w:r w:rsidRPr="0018385F">
              <w:rPr>
                <w:rStyle w:val="ezkurwreuab5ozgtqnkl"/>
                <w:sz w:val="24"/>
                <w:szCs w:val="24"/>
              </w:rPr>
              <w:t>сельских</w:t>
            </w:r>
            <w:r w:rsidRPr="0018385F">
              <w:rPr>
                <w:sz w:val="24"/>
                <w:szCs w:val="24"/>
              </w:rPr>
              <w:t xml:space="preserve"> </w:t>
            </w:r>
            <w:r w:rsidRPr="0018385F">
              <w:rPr>
                <w:rStyle w:val="ezkurwreuab5ozgtqnkl"/>
                <w:sz w:val="24"/>
                <w:szCs w:val="24"/>
              </w:rPr>
              <w:t>инициатив</w:t>
            </w:r>
            <w:r w:rsidRPr="0018385F">
              <w:rPr>
                <w:sz w:val="24"/>
                <w:szCs w:val="24"/>
              </w:rPr>
              <w:t xml:space="preserve"> </w:t>
            </w:r>
            <w:r>
              <w:rPr>
                <w:rStyle w:val="ezkurwreuab5ozgtqnkl"/>
                <w:sz w:val="24"/>
                <w:szCs w:val="24"/>
              </w:rPr>
              <w:t>организация</w:t>
            </w:r>
            <w:r w:rsidRPr="0018385F">
              <w:rPr>
                <w:sz w:val="24"/>
                <w:szCs w:val="24"/>
              </w:rPr>
              <w:t xml:space="preserve"> </w:t>
            </w:r>
            <w:r w:rsidRPr="0018385F">
              <w:rPr>
                <w:rStyle w:val="ezkurwreuab5ozgtqnkl"/>
                <w:sz w:val="24"/>
                <w:szCs w:val="24"/>
              </w:rPr>
              <w:t>обучени</w:t>
            </w:r>
            <w:r>
              <w:rPr>
                <w:rStyle w:val="ezkurwreuab5ozgtqnkl"/>
                <w:sz w:val="24"/>
                <w:szCs w:val="24"/>
              </w:rPr>
              <w:t>я</w:t>
            </w:r>
            <w:r w:rsidRPr="0018385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 w:rsidRPr="0018385F">
              <w:rPr>
                <w:sz w:val="24"/>
                <w:szCs w:val="24"/>
              </w:rPr>
              <w:t xml:space="preserve"> </w:t>
            </w:r>
            <w:r w:rsidR="00026A78">
              <w:rPr>
                <w:sz w:val="24"/>
                <w:szCs w:val="24"/>
                <w:lang w:val="kk-KZ"/>
              </w:rPr>
              <w:t xml:space="preserve">двух </w:t>
            </w:r>
            <w:r>
              <w:rPr>
                <w:rStyle w:val="ezkurwreuab5ozgtqnkl"/>
                <w:sz w:val="24"/>
                <w:szCs w:val="24"/>
              </w:rPr>
              <w:t>район</w:t>
            </w:r>
            <w:r w:rsidR="00026A78">
              <w:rPr>
                <w:rStyle w:val="ezkurwreuab5ozgtqnkl"/>
                <w:sz w:val="24"/>
                <w:szCs w:val="24"/>
                <w:lang w:val="kk-KZ"/>
              </w:rPr>
              <w:t>ах</w:t>
            </w:r>
            <w:r w:rsidRPr="0018385F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18385F">
              <w:rPr>
                <w:rStyle w:val="ezkurwreuab5ozgtqnkl"/>
                <w:sz w:val="24"/>
                <w:szCs w:val="24"/>
              </w:rPr>
              <w:t>по</w:t>
            </w:r>
            <w:r w:rsidRPr="0018385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вопросам </w:t>
            </w:r>
            <w:r w:rsidRPr="0018385F">
              <w:rPr>
                <w:rStyle w:val="ezkurwreuab5ozgtqnkl"/>
                <w:sz w:val="24"/>
                <w:szCs w:val="24"/>
              </w:rPr>
              <w:t>участи</w:t>
            </w:r>
            <w:r>
              <w:rPr>
                <w:rStyle w:val="ezkurwreuab5ozgtqnkl"/>
                <w:sz w:val="24"/>
                <w:szCs w:val="24"/>
              </w:rPr>
              <w:t>я</w:t>
            </w:r>
            <w:r w:rsidRPr="0018385F">
              <w:rPr>
                <w:sz w:val="24"/>
                <w:szCs w:val="24"/>
              </w:rPr>
              <w:t xml:space="preserve"> в </w:t>
            </w:r>
            <w:r w:rsidRPr="0018385F">
              <w:rPr>
                <w:rStyle w:val="ezkurwreuab5ozgtqnkl"/>
                <w:sz w:val="24"/>
                <w:szCs w:val="24"/>
              </w:rPr>
              <w:t>государственных</w:t>
            </w:r>
            <w:r w:rsidRPr="0018385F">
              <w:rPr>
                <w:sz w:val="24"/>
                <w:szCs w:val="24"/>
              </w:rPr>
              <w:t xml:space="preserve"> </w:t>
            </w:r>
            <w:r w:rsidRPr="0018385F">
              <w:rPr>
                <w:rStyle w:val="ezkurwreuab5ozgtqnkl"/>
                <w:sz w:val="24"/>
                <w:szCs w:val="24"/>
              </w:rPr>
              <w:t>социальных</w:t>
            </w:r>
            <w:r w:rsidRPr="0018385F">
              <w:rPr>
                <w:sz w:val="24"/>
                <w:szCs w:val="24"/>
              </w:rPr>
              <w:t xml:space="preserve"> </w:t>
            </w:r>
            <w:r w:rsidRPr="0018385F">
              <w:rPr>
                <w:rStyle w:val="ezkurwreuab5ozgtqnkl"/>
                <w:sz w:val="24"/>
                <w:szCs w:val="24"/>
              </w:rPr>
              <w:t>заказах</w:t>
            </w:r>
            <w:r w:rsidRPr="0018385F">
              <w:rPr>
                <w:sz w:val="24"/>
                <w:szCs w:val="24"/>
              </w:rPr>
              <w:t xml:space="preserve"> </w:t>
            </w:r>
            <w:r w:rsidRPr="0018385F">
              <w:rPr>
                <w:rStyle w:val="ezkurwreuab5ozgtqnkl"/>
                <w:sz w:val="24"/>
                <w:szCs w:val="24"/>
              </w:rPr>
              <w:t>и</w:t>
            </w:r>
            <w:r w:rsidRPr="0018385F">
              <w:rPr>
                <w:sz w:val="24"/>
                <w:szCs w:val="24"/>
              </w:rPr>
              <w:t xml:space="preserve"> </w:t>
            </w:r>
            <w:r w:rsidRPr="0018385F">
              <w:rPr>
                <w:rStyle w:val="ezkurwreuab5ozgtqnkl"/>
                <w:sz w:val="24"/>
                <w:szCs w:val="24"/>
              </w:rPr>
              <w:t>грантах</w:t>
            </w:r>
            <w:r>
              <w:rPr>
                <w:rStyle w:val="ezkurwreuab5ozgtqnkl"/>
                <w:sz w:val="24"/>
                <w:szCs w:val="24"/>
              </w:rPr>
              <w:t>,</w:t>
            </w:r>
            <w:r w:rsidRPr="0018385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 w:rsidRPr="0018385F">
              <w:rPr>
                <w:sz w:val="24"/>
                <w:szCs w:val="24"/>
              </w:rPr>
              <w:t xml:space="preserve"> </w:t>
            </w:r>
            <w:r w:rsidRPr="0018385F">
              <w:rPr>
                <w:rStyle w:val="ezkurwreuab5ozgtqnkl"/>
                <w:sz w:val="24"/>
                <w:szCs w:val="24"/>
              </w:rPr>
              <w:t>сдаче</w:t>
            </w:r>
            <w:r w:rsidRPr="0018385F">
              <w:rPr>
                <w:sz w:val="24"/>
                <w:szCs w:val="24"/>
              </w:rPr>
              <w:t xml:space="preserve"> </w:t>
            </w:r>
            <w:r w:rsidRPr="0018385F">
              <w:rPr>
                <w:rStyle w:val="ezkurwreuab5ozgtqnkl"/>
                <w:sz w:val="24"/>
                <w:szCs w:val="24"/>
              </w:rPr>
              <w:t>сведений</w:t>
            </w:r>
            <w:r w:rsidRPr="0018385F">
              <w:rPr>
                <w:sz w:val="24"/>
                <w:szCs w:val="24"/>
              </w:rPr>
              <w:t xml:space="preserve"> в </w:t>
            </w:r>
            <w:r>
              <w:rPr>
                <w:rStyle w:val="ezkurwreuab5ozgtqnkl"/>
                <w:sz w:val="24"/>
                <w:szCs w:val="24"/>
              </w:rPr>
              <w:t>Б</w:t>
            </w:r>
            <w:r w:rsidRPr="0018385F">
              <w:rPr>
                <w:rStyle w:val="ezkurwreuab5ozgtqnkl"/>
                <w:sz w:val="24"/>
                <w:szCs w:val="24"/>
              </w:rPr>
              <w:t>азу</w:t>
            </w:r>
            <w:r w:rsidRPr="0018385F">
              <w:rPr>
                <w:sz w:val="24"/>
                <w:szCs w:val="24"/>
              </w:rPr>
              <w:t xml:space="preserve"> данных</w:t>
            </w:r>
            <w:r>
              <w:rPr>
                <w:sz w:val="24"/>
                <w:szCs w:val="24"/>
              </w:rPr>
              <w:t xml:space="preserve">, </w:t>
            </w:r>
            <w:r w:rsidRPr="0018385F">
              <w:rPr>
                <w:sz w:val="24"/>
                <w:szCs w:val="24"/>
              </w:rPr>
              <w:t xml:space="preserve">с </w:t>
            </w:r>
            <w:r w:rsidRPr="0018385F">
              <w:rPr>
                <w:rStyle w:val="ezkurwreuab5ozgtqnkl"/>
                <w:sz w:val="24"/>
                <w:szCs w:val="24"/>
              </w:rPr>
              <w:t>привлечением</w:t>
            </w:r>
            <w:r w:rsidRPr="0018385F">
              <w:rPr>
                <w:sz w:val="24"/>
                <w:szCs w:val="24"/>
              </w:rPr>
              <w:t xml:space="preserve"> </w:t>
            </w:r>
            <w:r>
              <w:rPr>
                <w:rStyle w:val="ezkurwreuab5ozgtqnkl"/>
                <w:sz w:val="24"/>
                <w:szCs w:val="24"/>
              </w:rPr>
              <w:t>спикер</w:t>
            </w:r>
            <w:r>
              <w:rPr>
                <w:rStyle w:val="ezkurwreuab5ozgtqnkl"/>
                <w:sz w:val="24"/>
                <w:szCs w:val="24"/>
                <w:lang w:val="kk-KZ"/>
              </w:rPr>
              <w:t>а</w:t>
            </w:r>
            <w:r>
              <w:rPr>
                <w:rStyle w:val="ezkurwreuab5ozgtqnkl"/>
                <w:sz w:val="24"/>
                <w:szCs w:val="24"/>
              </w:rPr>
              <w:t>.</w:t>
            </w:r>
            <w:r w:rsidRPr="00D76E6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A0E72B" w14:textId="77777777" w:rsidR="00631BDA" w:rsidRDefault="00631BDA" w:rsidP="00631BDA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</w:p>
        </w:tc>
      </w:tr>
      <w:tr w:rsidR="00977AE6" w14:paraId="2E6A26B2" w14:textId="77777777" w:rsidTr="007C377A">
        <w:trPr>
          <w:trHeight w:val="5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EC3B7D" w14:textId="77777777" w:rsidR="00977AE6" w:rsidRDefault="00977AE6" w:rsidP="00631BDA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B31183" w14:textId="539207C4" w:rsidR="00977AE6" w:rsidRDefault="008377FD" w:rsidP="008377F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kk-KZ"/>
              </w:rPr>
              <w:t xml:space="preserve">                                                              </w:t>
            </w:r>
            <w:r w:rsidR="00977AE6">
              <w:rPr>
                <w:b/>
                <w:sz w:val="24"/>
                <w:szCs w:val="24"/>
              </w:rPr>
              <w:t>Всего на 2025 год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F559C5" w14:textId="0985DC7B" w:rsidR="00977AE6" w:rsidRDefault="008377FD" w:rsidP="008377FD">
            <w:pPr>
              <w:spacing w:after="2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kk-KZ"/>
              </w:rPr>
              <w:t xml:space="preserve">    </w:t>
            </w:r>
            <w:r w:rsidR="00977AE6">
              <w:rPr>
                <w:b/>
                <w:sz w:val="24"/>
                <w:szCs w:val="24"/>
                <w:lang w:val="kk-KZ"/>
              </w:rPr>
              <w:t>25 0</w:t>
            </w:r>
            <w:r w:rsidR="00977AE6">
              <w:rPr>
                <w:b/>
                <w:sz w:val="24"/>
                <w:szCs w:val="24"/>
              </w:rPr>
              <w:t>00,0 тенге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81C4BD" w14:textId="77777777" w:rsidR="00977AE6" w:rsidRDefault="00977AE6" w:rsidP="00631BDA">
            <w:pPr>
              <w:spacing w:after="2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656F42" w14:textId="77777777" w:rsidR="00977AE6" w:rsidRDefault="00977AE6" w:rsidP="00631BDA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</w:p>
        </w:tc>
      </w:tr>
    </w:tbl>
    <w:p w14:paraId="395B4DD6" w14:textId="77777777" w:rsidR="00FE0E70" w:rsidRDefault="00FE0E70" w:rsidP="003E2E8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7EC5D60B" w14:textId="77777777" w:rsidR="00FE0E70" w:rsidRDefault="00FE0E70">
      <w:pPr>
        <w:jc w:val="center"/>
        <w:rPr>
          <w:i/>
          <w:sz w:val="24"/>
          <w:szCs w:val="24"/>
        </w:rPr>
      </w:pPr>
    </w:p>
    <w:p w14:paraId="06B152E5" w14:textId="77777777" w:rsidR="00FE0E70" w:rsidRDefault="003D1892">
      <w:pPr>
        <w:spacing w:after="0" w:line="240" w:lineRule="auto"/>
        <w:ind w:firstLine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Заместитель руководителя управления внутренней </w:t>
      </w:r>
    </w:p>
    <w:p w14:paraId="5BC5C812" w14:textId="77777777" w:rsidR="00FE0E70" w:rsidRDefault="003D1892">
      <w:pPr>
        <w:spacing w:after="0" w:line="240" w:lineRule="auto"/>
        <w:ind w:firstLine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политики Актюбинской области                                                                                                                                         А. </w:t>
      </w:r>
      <w:proofErr w:type="spellStart"/>
      <w:r>
        <w:rPr>
          <w:b/>
          <w:sz w:val="24"/>
          <w:szCs w:val="24"/>
        </w:rPr>
        <w:t>Тулеуов</w:t>
      </w:r>
      <w:proofErr w:type="spellEnd"/>
    </w:p>
    <w:sectPr w:rsidR="00FE0E70" w:rsidSect="00EF37C9">
      <w:pgSz w:w="16839" w:h="11907" w:orient="landscape"/>
      <w:pgMar w:top="426" w:right="539" w:bottom="709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E70"/>
    <w:rsid w:val="00026A78"/>
    <w:rsid w:val="000B0473"/>
    <w:rsid w:val="001550B3"/>
    <w:rsid w:val="00194EFA"/>
    <w:rsid w:val="001E35B1"/>
    <w:rsid w:val="0022501C"/>
    <w:rsid w:val="002349FF"/>
    <w:rsid w:val="002462F9"/>
    <w:rsid w:val="00264DEF"/>
    <w:rsid w:val="00295D30"/>
    <w:rsid w:val="003906B5"/>
    <w:rsid w:val="003C6CFE"/>
    <w:rsid w:val="003D1892"/>
    <w:rsid w:val="003E2D4C"/>
    <w:rsid w:val="003E2E8E"/>
    <w:rsid w:val="0041524E"/>
    <w:rsid w:val="00442D69"/>
    <w:rsid w:val="00472EBA"/>
    <w:rsid w:val="004B4D3E"/>
    <w:rsid w:val="004C4D76"/>
    <w:rsid w:val="004F44C3"/>
    <w:rsid w:val="00507A56"/>
    <w:rsid w:val="00544C8B"/>
    <w:rsid w:val="0056777A"/>
    <w:rsid w:val="00583D4A"/>
    <w:rsid w:val="00604A4E"/>
    <w:rsid w:val="00631BDA"/>
    <w:rsid w:val="00655FA7"/>
    <w:rsid w:val="00681123"/>
    <w:rsid w:val="006A723E"/>
    <w:rsid w:val="006F4DD4"/>
    <w:rsid w:val="00745123"/>
    <w:rsid w:val="00793DDB"/>
    <w:rsid w:val="0083276E"/>
    <w:rsid w:val="008377FD"/>
    <w:rsid w:val="008A66BA"/>
    <w:rsid w:val="008A705F"/>
    <w:rsid w:val="008C0122"/>
    <w:rsid w:val="008F72D9"/>
    <w:rsid w:val="0094320D"/>
    <w:rsid w:val="00946821"/>
    <w:rsid w:val="00972A57"/>
    <w:rsid w:val="00977AE6"/>
    <w:rsid w:val="009B5364"/>
    <w:rsid w:val="009F0211"/>
    <w:rsid w:val="00A4594D"/>
    <w:rsid w:val="00A6764C"/>
    <w:rsid w:val="00AA11E0"/>
    <w:rsid w:val="00AD46A8"/>
    <w:rsid w:val="00AE0021"/>
    <w:rsid w:val="00B15079"/>
    <w:rsid w:val="00B60DA9"/>
    <w:rsid w:val="00BD5A30"/>
    <w:rsid w:val="00BE709C"/>
    <w:rsid w:val="00C01777"/>
    <w:rsid w:val="00C03804"/>
    <w:rsid w:val="00C36CA9"/>
    <w:rsid w:val="00C643BB"/>
    <w:rsid w:val="00CB1296"/>
    <w:rsid w:val="00CC006F"/>
    <w:rsid w:val="00CF569B"/>
    <w:rsid w:val="00D1699A"/>
    <w:rsid w:val="00D831AD"/>
    <w:rsid w:val="00D922F3"/>
    <w:rsid w:val="00DE67F8"/>
    <w:rsid w:val="00DE6B8E"/>
    <w:rsid w:val="00E07AA7"/>
    <w:rsid w:val="00E3040A"/>
    <w:rsid w:val="00E60072"/>
    <w:rsid w:val="00E83187"/>
    <w:rsid w:val="00E92EF3"/>
    <w:rsid w:val="00EC082C"/>
    <w:rsid w:val="00EF37C9"/>
    <w:rsid w:val="00F35D79"/>
    <w:rsid w:val="00F50E4A"/>
    <w:rsid w:val="00F82252"/>
    <w:rsid w:val="00FA59CA"/>
    <w:rsid w:val="00FE0E70"/>
    <w:rsid w:val="00FE1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54B18"/>
  <w15:docId w15:val="{F5DE6BB2-632B-4CF9-9F8F-B67FC89C7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1CD9"/>
    <w:pPr>
      <w:keepNext/>
      <w:keepLines/>
      <w:spacing w:before="200"/>
      <w:outlineLvl w:val="3"/>
    </w:p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paragraph" w:styleId="a5">
    <w:name w:val="header"/>
    <w:basedOn w:val="a"/>
    <w:link w:val="a6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7">
    <w:name w:val="Normal Indent"/>
    <w:basedOn w:val="a"/>
    <w:uiPriority w:val="99"/>
    <w:unhideWhenUsed/>
    <w:rsid w:val="00841CD9"/>
    <w:pPr>
      <w:ind w:left="720"/>
    </w:pPr>
  </w:style>
  <w:style w:type="paragraph" w:styleId="a8">
    <w:name w:val="Subtitle"/>
    <w:basedOn w:val="a"/>
    <w:next w:val="a"/>
    <w:link w:val="a9"/>
    <w:uiPriority w:val="11"/>
    <w:qFormat/>
    <w:pPr>
      <w:ind w:left="86"/>
    </w:pPr>
  </w:style>
  <w:style w:type="character" w:customStyle="1" w:styleId="a9">
    <w:name w:val="Подзаголовок Знак"/>
    <w:basedOn w:val="a0"/>
    <w:link w:val="a8"/>
    <w:uiPriority w:val="11"/>
    <w:rsid w:val="00841CD9"/>
    <w:rPr>
      <w:rFonts w:ascii="Times New Roman" w:eastAsia="Times New Roman" w:hAnsi="Times New Roman" w:cs="Times New Roman"/>
    </w:rPr>
  </w:style>
  <w:style w:type="character" w:customStyle="1" w:styleId="a4">
    <w:name w:val="Название Знак"/>
    <w:basedOn w:val="a0"/>
    <w:link w:val="a3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List Paragraph"/>
    <w:basedOn w:val="a"/>
    <w:uiPriority w:val="99"/>
    <w:rsid w:val="00394BAD"/>
    <w:pPr>
      <w:ind w:left="720"/>
      <w:contextualSpacing/>
    </w:pPr>
  </w:style>
  <w:style w:type="character" w:customStyle="1" w:styleId="ezkurwreuab5ozgtqnkl">
    <w:name w:val="ezkurwreuab5ozgtqnkl"/>
    <w:basedOn w:val="a0"/>
    <w:rsid w:val="00DA43CA"/>
  </w:style>
  <w:style w:type="character" w:styleId="af">
    <w:name w:val="annotation reference"/>
    <w:basedOn w:val="a0"/>
    <w:uiPriority w:val="99"/>
    <w:semiHidden/>
    <w:unhideWhenUsed/>
    <w:rsid w:val="008E4887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8E4887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8E4887"/>
    <w:rPr>
      <w:rFonts w:ascii="Times New Roman" w:eastAsia="Times New Roman" w:hAnsi="Times New Roman" w:cs="Times New Roman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E4887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8E4887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4">
    <w:name w:val="Balloon Text"/>
    <w:basedOn w:val="a"/>
    <w:link w:val="af5"/>
    <w:uiPriority w:val="99"/>
    <w:semiHidden/>
    <w:unhideWhenUsed/>
    <w:rsid w:val="008E48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8E4887"/>
    <w:rPr>
      <w:rFonts w:ascii="Segoe UI" w:eastAsia="Times New Roman" w:hAnsi="Segoe UI" w:cs="Segoe UI"/>
      <w:sz w:val="18"/>
      <w:szCs w:val="18"/>
    </w:rPr>
  </w:style>
  <w:style w:type="table" w:customStyle="1" w:styleId="af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yhSARu+IKKEXBGSmSwvecuaZuA==">CgMxLjAyCWlkLmdqZGd4czIKaWQuMzBqMHpsbDIKaWQuMWZvYjl0ZTgAciExLTZYSE5IRkFfMVhMZlVwU1B2cHhNUzB4Wl9uaUh2Sk4=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7</Pages>
  <Words>1295</Words>
  <Characters>7382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InDigo</cp:lastModifiedBy>
  <cp:revision>216</cp:revision>
  <dcterms:created xsi:type="dcterms:W3CDTF">2025-02-20T06:32:00Z</dcterms:created>
  <dcterms:modified xsi:type="dcterms:W3CDTF">2025-02-27T10:56:00Z</dcterms:modified>
</cp:coreProperties>
</file>