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455" w14:textId="5193620A" w:rsidR="00DA29B5" w:rsidRDefault="00DA29B5" w:rsidP="00E213EA">
      <w:pPr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E44761">
        <w:rPr>
          <w:b/>
          <w:color w:val="000000"/>
          <w:sz w:val="28"/>
          <w:szCs w:val="28"/>
        </w:rPr>
        <w:t>Үкіметтік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емес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ұйымдарға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арналған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мемлекеттік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гранттардың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202</w:t>
      </w:r>
      <w:r w:rsidR="00401D05">
        <w:rPr>
          <w:b/>
          <w:color w:val="000000"/>
          <w:sz w:val="28"/>
          <w:szCs w:val="28"/>
          <w:lang w:val="kk-KZ"/>
        </w:rPr>
        <w:t>5</w:t>
      </w:r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жылға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арналған</w:t>
      </w:r>
      <w:proofErr w:type="spellEnd"/>
      <w:r w:rsidRPr="00E44761">
        <w:rPr>
          <w:b/>
          <w:color w:val="000000"/>
          <w:sz w:val="28"/>
          <w:szCs w:val="28"/>
        </w:rPr>
        <w:t xml:space="preserve"> басым </w:t>
      </w:r>
      <w:proofErr w:type="spellStart"/>
      <w:r w:rsidRPr="00E44761">
        <w:rPr>
          <w:b/>
          <w:color w:val="000000"/>
          <w:sz w:val="28"/>
          <w:szCs w:val="28"/>
        </w:rPr>
        <w:t>бағыттарының</w:t>
      </w:r>
      <w:proofErr w:type="spellEnd"/>
      <w:r w:rsidRPr="00E44761">
        <w:rPr>
          <w:b/>
          <w:color w:val="000000"/>
          <w:sz w:val="28"/>
          <w:szCs w:val="28"/>
        </w:rPr>
        <w:t xml:space="preserve"> </w:t>
      </w:r>
      <w:proofErr w:type="spellStart"/>
      <w:r w:rsidRPr="00E44761">
        <w:rPr>
          <w:b/>
          <w:color w:val="000000"/>
          <w:sz w:val="28"/>
          <w:szCs w:val="28"/>
        </w:rPr>
        <w:t>тізбесі</w:t>
      </w:r>
      <w:proofErr w:type="spellEnd"/>
    </w:p>
    <w:p w14:paraId="286A6E6C" w14:textId="77777777" w:rsidR="00DA29B5" w:rsidRPr="00336ECB" w:rsidRDefault="00DA29B5" w:rsidP="00E213EA">
      <w:pPr>
        <w:jc w:val="center"/>
        <w:rPr>
          <w:sz w:val="28"/>
          <w:szCs w:val="28"/>
          <w:lang w:val="kk-KZ"/>
        </w:rPr>
      </w:pPr>
    </w:p>
    <w:tbl>
      <w:tblPr>
        <w:tblW w:w="16160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693"/>
        <w:gridCol w:w="1417"/>
        <w:gridCol w:w="1134"/>
        <w:gridCol w:w="4112"/>
        <w:gridCol w:w="1984"/>
      </w:tblGrid>
      <w:tr w:rsidR="00DA29B5" w:rsidRPr="00E44761" w14:paraId="483AD32C" w14:textId="77777777" w:rsidTr="00ED0C1D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ADD5C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9566F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AC7C6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9566F8">
              <w:rPr>
                <w:b/>
                <w:color w:val="000000"/>
                <w:sz w:val="28"/>
                <w:szCs w:val="28"/>
                <w:lang w:val="kk-KZ"/>
              </w:rPr>
              <w:t>Заңның</w:t>
            </w:r>
          </w:p>
          <w:p w14:paraId="75BEB6FE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9566F8">
              <w:rPr>
                <w:b/>
                <w:color w:val="000000"/>
                <w:sz w:val="28"/>
                <w:szCs w:val="28"/>
                <w:lang w:val="kk-KZ"/>
              </w:rPr>
              <w:t>5-бабының</w:t>
            </w:r>
          </w:p>
          <w:p w14:paraId="307F13BA" w14:textId="728D717F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9566F8">
              <w:rPr>
                <w:b/>
                <w:color w:val="000000"/>
                <w:sz w:val="28"/>
                <w:szCs w:val="28"/>
                <w:lang w:val="kk-KZ"/>
              </w:rPr>
              <w:t xml:space="preserve">1-тармағына сәйкес </w:t>
            </w:r>
            <w:r w:rsidR="005D0D29">
              <w:rPr>
                <w:b/>
                <w:color w:val="000000"/>
                <w:sz w:val="28"/>
                <w:szCs w:val="28"/>
                <w:lang w:val="kk-KZ"/>
              </w:rPr>
              <w:t>м</w:t>
            </w:r>
            <w:r w:rsidRPr="009566F8">
              <w:rPr>
                <w:b/>
                <w:color w:val="000000"/>
                <w:sz w:val="28"/>
                <w:szCs w:val="28"/>
                <w:lang w:val="kk-KZ"/>
              </w:rPr>
              <w:t>емлекеттік грант саласы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49E50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гранттың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басым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бағыты</w:t>
            </w:r>
            <w:proofErr w:type="spellEnd"/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A3171" w14:textId="31541C9D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Мәселенің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қысқаша</w:t>
            </w:r>
            <w:proofErr w:type="spellEnd"/>
            <w:r w:rsidR="005D0D29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сипаттамасы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76F60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Қаржыландыру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көлемі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мың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теңге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89FFA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9566F8">
              <w:rPr>
                <w:b/>
                <w:color w:val="000000"/>
                <w:sz w:val="28"/>
                <w:szCs w:val="28"/>
              </w:rPr>
              <w:t xml:space="preserve">Грант </w:t>
            </w: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4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DF517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566F8">
              <w:rPr>
                <w:b/>
                <w:color w:val="000000"/>
                <w:sz w:val="28"/>
                <w:szCs w:val="28"/>
              </w:rPr>
              <w:t>Нысаналы</w:t>
            </w:r>
            <w:proofErr w:type="spellEnd"/>
            <w:r w:rsidRPr="009566F8">
              <w:rPr>
                <w:b/>
                <w:color w:val="000000"/>
                <w:sz w:val="28"/>
                <w:szCs w:val="28"/>
              </w:rPr>
              <w:t xml:space="preserve"> индикатор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040D6" w14:textId="77777777" w:rsidR="00DA29B5" w:rsidRPr="00ED0C1D" w:rsidRDefault="00DA29B5" w:rsidP="00FF5BE5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ED0C1D">
              <w:rPr>
                <w:b/>
                <w:color w:val="000000"/>
              </w:rPr>
              <w:t>Материалдық-техникалық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базаға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қойылатын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талаптар</w:t>
            </w:r>
            <w:proofErr w:type="spellEnd"/>
          </w:p>
          <w:p w14:paraId="2403FE2D" w14:textId="77777777" w:rsidR="00DA29B5" w:rsidRPr="009566F8" w:rsidRDefault="00DA29B5" w:rsidP="00FF5BE5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ED0C1D">
              <w:rPr>
                <w:b/>
                <w:color w:val="000000"/>
              </w:rPr>
              <w:t>(</w:t>
            </w:r>
            <w:proofErr w:type="spellStart"/>
            <w:r w:rsidRPr="00ED0C1D">
              <w:rPr>
                <w:b/>
                <w:color w:val="000000"/>
              </w:rPr>
              <w:t>ұзақ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мерзімді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гранттарды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іске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асыру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кезінде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ғана</w:t>
            </w:r>
            <w:proofErr w:type="spellEnd"/>
            <w:r w:rsidRPr="00ED0C1D">
              <w:rPr>
                <w:b/>
                <w:color w:val="000000"/>
              </w:rPr>
              <w:t xml:space="preserve"> </w:t>
            </w:r>
            <w:proofErr w:type="spellStart"/>
            <w:r w:rsidRPr="00ED0C1D">
              <w:rPr>
                <w:b/>
                <w:color w:val="000000"/>
              </w:rPr>
              <w:t>белгіленеді</w:t>
            </w:r>
            <w:proofErr w:type="spellEnd"/>
            <w:r w:rsidRPr="00ED0C1D">
              <w:rPr>
                <w:b/>
                <w:color w:val="000000"/>
              </w:rPr>
              <w:t>)</w:t>
            </w:r>
          </w:p>
        </w:tc>
      </w:tr>
      <w:tr w:rsidR="00DA29B5" w:rsidRPr="0095004F" w14:paraId="4BCB3A18" w14:textId="77777777" w:rsidTr="00ED0C1D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1C20" w14:textId="77777777" w:rsidR="00DA29B5" w:rsidRPr="005B0F01" w:rsidRDefault="00DA29B5" w:rsidP="00E213E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A2A2" w14:textId="77777777" w:rsidR="00DA29B5" w:rsidRPr="005B0F01" w:rsidRDefault="005B232C" w:rsidP="007D2AA5">
            <w:pPr>
              <w:spacing w:after="20"/>
              <w:ind w:left="129"/>
              <w:jc w:val="both"/>
              <w:rPr>
                <w:color w:val="000000"/>
                <w:lang w:val="kk-KZ"/>
              </w:rPr>
            </w:pPr>
            <w:r w:rsidRPr="005B232C">
              <w:rPr>
                <w:color w:val="000000"/>
                <w:lang w:val="kk-KZ"/>
              </w:rPr>
              <w:t>Отбасылық-демографиялық және гендерлік мәселелерді шешуге жәрдемдесу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04BB" w14:textId="388AE550" w:rsidR="00DA29B5" w:rsidRPr="005B0F01" w:rsidRDefault="00871E82" w:rsidP="007D2AA5">
            <w:pPr>
              <w:spacing w:after="20"/>
              <w:ind w:left="126" w:right="269"/>
              <w:jc w:val="both"/>
              <w:rPr>
                <w:color w:val="000000"/>
                <w:lang w:val="kk-KZ"/>
              </w:rPr>
            </w:pPr>
            <w:r w:rsidRPr="00871E82">
              <w:rPr>
                <w:szCs w:val="28"/>
                <w:lang w:val="kk-KZ"/>
              </w:rPr>
              <w:t>"Отбасылық құндылықтар - ұлттық тәрбие негізі"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DA6D" w14:textId="58497592" w:rsidR="0095004F" w:rsidRPr="0095004F" w:rsidRDefault="0095004F" w:rsidP="007D2AA5">
            <w:pPr>
              <w:ind w:left="127"/>
              <w:rPr>
                <w:iCs/>
                <w:color w:val="000000"/>
                <w:lang w:val="kk-KZ"/>
              </w:rPr>
            </w:pPr>
            <w:r w:rsidRPr="0095004F">
              <w:rPr>
                <w:iCs/>
                <w:color w:val="000000"/>
                <w:lang w:val="kk-KZ"/>
              </w:rPr>
              <w:t>Қазіргі қоғамда отбасылық</w:t>
            </w:r>
            <w:r>
              <w:rPr>
                <w:iCs/>
                <w:color w:val="000000"/>
                <w:lang w:val="kk-KZ"/>
              </w:rPr>
              <w:t xml:space="preserve"> </w:t>
            </w:r>
            <w:r w:rsidRPr="0095004F">
              <w:rPr>
                <w:iCs/>
                <w:color w:val="000000"/>
                <w:lang w:val="kk-KZ"/>
              </w:rPr>
              <w:t>құндылықтарды әлсірететін</w:t>
            </w:r>
            <w:r>
              <w:rPr>
                <w:iCs/>
                <w:color w:val="000000"/>
                <w:lang w:val="kk-KZ"/>
              </w:rPr>
              <w:t xml:space="preserve"> </w:t>
            </w:r>
            <w:r w:rsidRPr="0095004F">
              <w:rPr>
                <w:iCs/>
                <w:color w:val="000000"/>
                <w:lang w:val="kk-KZ"/>
              </w:rPr>
              <w:t>бірқатар мәселелерге тап болып отыр: ажырасулар санының көбеюі, отбасылық өмір сүру дағдыларының жеткіліксіздігі, жаһандану әсерінен дәстүрлі</w:t>
            </w:r>
            <w:r>
              <w:rPr>
                <w:iCs/>
                <w:color w:val="000000"/>
                <w:lang w:val="kk-KZ"/>
              </w:rPr>
              <w:t xml:space="preserve"> </w:t>
            </w:r>
            <w:r w:rsidRPr="0095004F">
              <w:rPr>
                <w:iCs/>
                <w:color w:val="000000"/>
                <w:lang w:val="kk-KZ"/>
              </w:rPr>
              <w:t>құндылықтардың маңызының төмендеуі, ұрпақтар арасындағы алшақтық, сондай-ақ отбасылық тәрбие туралы қолжетімді және сапалы контенттің жетіспеушілігі.</w:t>
            </w:r>
          </w:p>
          <w:p w14:paraId="576D58A4" w14:textId="05951CCF" w:rsidR="00B80420" w:rsidRPr="0095004F" w:rsidRDefault="00B80420" w:rsidP="003A676F">
            <w:pPr>
              <w:jc w:val="both"/>
              <w:rPr>
                <w:iCs/>
                <w:color w:val="000000"/>
                <w:lang w:val="kk-KZ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7C33" w14:textId="60F00976" w:rsidR="00DA29B5" w:rsidRDefault="005B232C" w:rsidP="00E213EA">
            <w:pPr>
              <w:spacing w:after="20"/>
              <w:ind w:left="20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</w:t>
            </w:r>
            <w:r w:rsidR="0043041F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kk-KZ"/>
              </w:rPr>
              <w:t xml:space="preserve"> 000</w:t>
            </w:r>
            <w:r w:rsidR="00BA205A" w:rsidRPr="00BA205A">
              <w:rPr>
                <w:color w:val="000000"/>
                <w:lang w:val="en-US"/>
              </w:rPr>
              <w:t xml:space="preserve"> </w:t>
            </w:r>
            <w:proofErr w:type="spellStart"/>
            <w:r w:rsidR="00BA205A" w:rsidRPr="00BA205A">
              <w:rPr>
                <w:color w:val="000000"/>
                <w:lang w:val="en-US"/>
              </w:rPr>
              <w:t>тг</w:t>
            </w:r>
            <w:proofErr w:type="spellEnd"/>
            <w:r w:rsidR="00BA205A" w:rsidRPr="00BA205A">
              <w:rPr>
                <w:color w:val="000000"/>
                <w:lang w:val="en-US"/>
              </w:rPr>
              <w:t>.</w:t>
            </w:r>
          </w:p>
          <w:p w14:paraId="101F643B" w14:textId="0B935C00" w:rsidR="005B232C" w:rsidRPr="005B232C" w:rsidRDefault="005B232C" w:rsidP="00E213EA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(1</w:t>
            </w:r>
            <w:r w:rsidR="0043041F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kk-KZ"/>
              </w:rPr>
              <w:t xml:space="preserve"> млн тг)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EBA6" w14:textId="77777777" w:rsidR="00DA29B5" w:rsidRPr="005B0F01" w:rsidRDefault="00BA205A" w:rsidP="00E213EA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BA205A">
              <w:rPr>
                <w:color w:val="000000"/>
                <w:lang w:val="kk-KZ"/>
              </w:rPr>
              <w:t>1 қысқа мерзімді грант</w:t>
            </w:r>
          </w:p>
        </w:tc>
        <w:tc>
          <w:tcPr>
            <w:tcW w:w="4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30D5" w14:textId="77777777" w:rsidR="00F27250" w:rsidRDefault="00F27250" w:rsidP="00F27250">
            <w:pPr>
              <w:pStyle w:val="a4"/>
            </w:pPr>
            <w:proofErr w:type="spellStart"/>
            <w:r>
              <w:rPr>
                <w:rStyle w:val="a5"/>
              </w:rPr>
              <w:t>Нысаналы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индикаторлар</w:t>
            </w:r>
            <w:proofErr w:type="spellEnd"/>
            <w:r>
              <w:rPr>
                <w:rStyle w:val="a5"/>
              </w:rPr>
              <w:t>:</w:t>
            </w:r>
          </w:p>
          <w:p w14:paraId="6B525DC0" w14:textId="77777777" w:rsidR="00F27250" w:rsidRPr="007D2AA5" w:rsidRDefault="00F27250" w:rsidP="007D2AA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129" w:right="272" w:firstLine="0"/>
              <w:jc w:val="both"/>
            </w:pPr>
            <w:proofErr w:type="spellStart"/>
            <w:r>
              <w:t>Отбасын</w:t>
            </w:r>
            <w:proofErr w:type="spellEnd"/>
            <w:r>
              <w:t xml:space="preserve"> </w:t>
            </w:r>
            <w:proofErr w:type="spellStart"/>
            <w:r>
              <w:t>құруға</w:t>
            </w:r>
            <w:proofErr w:type="spellEnd"/>
            <w:r>
              <w:t xml:space="preserve"> </w:t>
            </w:r>
            <w:proofErr w:type="spellStart"/>
            <w:r>
              <w:t>ниетті</w:t>
            </w:r>
            <w:proofErr w:type="spellEnd"/>
            <w:r>
              <w:t xml:space="preserve"> </w:t>
            </w:r>
            <w:proofErr w:type="spellStart"/>
            <w:r>
              <w:t>жастар</w:t>
            </w:r>
            <w:proofErr w:type="spellEnd"/>
            <w: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</w:t>
            </w:r>
            <w:proofErr w:type="spellStart"/>
            <w:r>
              <w:t>ұлттық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proofErr w:type="spellStart"/>
            <w:r>
              <w:t>насихаттау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отбасы</w:t>
            </w:r>
            <w:proofErr w:type="spellEnd"/>
            <w:r>
              <w:t xml:space="preserve"> </w:t>
            </w:r>
            <w:proofErr w:type="spellStart"/>
            <w:r>
              <w:t>институтын</w:t>
            </w:r>
            <w:proofErr w:type="spellEnd"/>
            <w:r>
              <w:t xml:space="preserve"> </w:t>
            </w:r>
            <w:proofErr w:type="spellStart"/>
            <w:r>
              <w:t>дамыту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.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қамту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30 </w:t>
            </w:r>
            <w:proofErr w:type="spellStart"/>
            <w:r>
              <w:t>мың</w:t>
            </w:r>
            <w:proofErr w:type="spellEnd"/>
            <w:r>
              <w:t xml:space="preserve"> адам (</w:t>
            </w:r>
            <w:proofErr w:type="spellStart"/>
            <w:r>
              <w:t>тікелей</w:t>
            </w:r>
            <w:proofErr w:type="spellEnd"/>
            <w:r>
              <w:t xml:space="preserve"> </w:t>
            </w:r>
            <w:proofErr w:type="spellStart"/>
            <w:r>
              <w:t>қамту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500 </w:t>
            </w:r>
            <w:proofErr w:type="spellStart"/>
            <w:r>
              <w:t>отбасы</w:t>
            </w:r>
            <w:proofErr w:type="spellEnd"/>
            <w:r>
              <w:t xml:space="preserve"> </w:t>
            </w:r>
            <w:proofErr w:type="spellStart"/>
            <w:r>
              <w:t>өкілдері</w:t>
            </w:r>
            <w:proofErr w:type="spellEnd"/>
            <w:r>
              <w:t>).</w:t>
            </w:r>
          </w:p>
          <w:p w14:paraId="4751665C" w14:textId="77777777" w:rsidR="007D2AA5" w:rsidRPr="007D2AA5" w:rsidRDefault="007D2AA5" w:rsidP="007D2AA5">
            <w:pPr>
              <w:ind w:left="129" w:right="272"/>
              <w:jc w:val="both"/>
            </w:pPr>
          </w:p>
          <w:p w14:paraId="51E3910D" w14:textId="77777777" w:rsidR="00F27250" w:rsidRDefault="00F27250" w:rsidP="007D2AA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129" w:right="272" w:firstLine="0"/>
              <w:jc w:val="both"/>
            </w:pPr>
            <w:proofErr w:type="spellStart"/>
            <w:r>
              <w:t>Қатысушылардың</w:t>
            </w:r>
            <w:proofErr w:type="spellEnd"/>
            <w:r>
              <w:t xml:space="preserve"> </w:t>
            </w:r>
            <w:proofErr w:type="spellStart"/>
            <w:r>
              <w:t>қанағаттану</w:t>
            </w:r>
            <w:proofErr w:type="spellEnd"/>
            <w:r>
              <w:t xml:space="preserve"> </w:t>
            </w:r>
            <w:proofErr w:type="spellStart"/>
            <w:r>
              <w:t>деңгейі</w:t>
            </w:r>
            <w:proofErr w:type="spellEnd"/>
            <w:r>
              <w:t xml:space="preserve"> (</w:t>
            </w:r>
            <w:proofErr w:type="spellStart"/>
            <w:r>
              <w:t>сауалнама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) – </w:t>
            </w:r>
            <w:proofErr w:type="spellStart"/>
            <w:r>
              <w:t>кемінде</w:t>
            </w:r>
            <w:proofErr w:type="spellEnd"/>
            <w:r>
              <w:t xml:space="preserve"> 70%.</w:t>
            </w:r>
          </w:p>
          <w:p w14:paraId="224074C5" w14:textId="77777777" w:rsidR="00F27250" w:rsidRDefault="00F27250" w:rsidP="00F27250">
            <w:pPr>
              <w:pStyle w:val="a4"/>
            </w:pPr>
            <w:proofErr w:type="spellStart"/>
            <w:r>
              <w:rPr>
                <w:rStyle w:val="a5"/>
              </w:rPr>
              <w:t>Күтілетін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нәтижелер</w:t>
            </w:r>
            <w:proofErr w:type="spellEnd"/>
            <w:r>
              <w:rPr>
                <w:rStyle w:val="a5"/>
              </w:rPr>
              <w:t>:</w:t>
            </w:r>
          </w:p>
          <w:p w14:paraId="1DCC6343" w14:textId="77777777" w:rsidR="00F27250" w:rsidRPr="00F27250" w:rsidRDefault="00F27250" w:rsidP="00F27250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Отбасылық</w:t>
            </w:r>
            <w:proofErr w:type="spellEnd"/>
            <w:r>
              <w:t xml:space="preserve"> </w:t>
            </w:r>
            <w:proofErr w:type="spellStart"/>
            <w:r>
              <w:t>тәрбиенің</w:t>
            </w:r>
            <w:proofErr w:type="spellEnd"/>
            <w:r>
              <w:t xml:space="preserve"> </w:t>
            </w:r>
            <w:proofErr w:type="spellStart"/>
            <w:r>
              <w:t>маңыздылығы</w:t>
            </w:r>
            <w:proofErr w:type="spellEnd"/>
            <w:r>
              <w:t xml:space="preserve">,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отбасылардағы</w:t>
            </w:r>
            <w:proofErr w:type="spellEnd"/>
            <w:r>
              <w:t xml:space="preserve"> </w:t>
            </w:r>
            <w:proofErr w:type="spellStart"/>
            <w:r>
              <w:t>қарым-қатынасты</w:t>
            </w:r>
            <w:proofErr w:type="spellEnd"/>
            <w:r>
              <w:t xml:space="preserve"> </w:t>
            </w:r>
            <w:proofErr w:type="spellStart"/>
            <w:r>
              <w:t>нығайту</w:t>
            </w:r>
            <w:proofErr w:type="spellEnd"/>
            <w:r>
              <w:t xml:space="preserve">, бала </w:t>
            </w:r>
            <w:proofErr w:type="spellStart"/>
            <w:r>
              <w:t>тәрбиесі</w:t>
            </w:r>
            <w:proofErr w:type="spellEnd"/>
            <w:r>
              <w:t xml:space="preserve">, </w:t>
            </w:r>
            <w:proofErr w:type="spellStart"/>
            <w:r>
              <w:t>отбасы</w:t>
            </w:r>
            <w:proofErr w:type="spellEnd"/>
            <w:r>
              <w:t xml:space="preserve"> </w:t>
            </w:r>
            <w:proofErr w:type="spellStart"/>
            <w:r>
              <w:t>бюджетін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дағдарыстық</w:t>
            </w:r>
            <w:proofErr w:type="spellEnd"/>
            <w:r>
              <w:t xml:space="preserve"> </w:t>
            </w:r>
            <w:proofErr w:type="spellStart"/>
            <w:r>
              <w:t>жағдайлардан</w:t>
            </w:r>
            <w:proofErr w:type="spellEnd"/>
            <w:r>
              <w:t xml:space="preserve"> </w:t>
            </w:r>
            <w:proofErr w:type="spellStart"/>
            <w:r>
              <w:t>шығу</w:t>
            </w:r>
            <w:proofErr w:type="spellEnd"/>
            <w:r>
              <w:t xml:space="preserve"> </w:t>
            </w:r>
            <w:proofErr w:type="spellStart"/>
            <w:r>
              <w:t>тақырыптарында</w:t>
            </w:r>
            <w:proofErr w:type="spellEnd"/>
            <w:r>
              <w:t xml:space="preserve"> </w:t>
            </w:r>
            <w:proofErr w:type="spellStart"/>
            <w:r>
              <w:t>психологтар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жас</w:t>
            </w:r>
            <w:proofErr w:type="spellEnd"/>
            <w:r>
              <w:t xml:space="preserve"> </w:t>
            </w:r>
            <w:proofErr w:type="spellStart"/>
            <w:r>
              <w:t>отбасылар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азаматтық</w:t>
            </w:r>
            <w:proofErr w:type="spellEnd"/>
            <w:r>
              <w:t xml:space="preserve"> </w:t>
            </w:r>
            <w:proofErr w:type="spellStart"/>
            <w:r>
              <w:t>институттар</w:t>
            </w:r>
            <w:proofErr w:type="spellEnd"/>
            <w:r>
              <w:t xml:space="preserve"> </w:t>
            </w:r>
            <w:proofErr w:type="spellStart"/>
            <w:r>
              <w:t>өкілдерінің</w:t>
            </w:r>
            <w:proofErr w:type="spellEnd"/>
            <w:r>
              <w:t xml:space="preserve"> </w:t>
            </w:r>
            <w:proofErr w:type="spellStart"/>
            <w:r>
              <w:t>қатысуымен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4 </w:t>
            </w:r>
            <w:proofErr w:type="spellStart"/>
            <w:r>
              <w:t>кездесу</w:t>
            </w:r>
            <w:proofErr w:type="spellEnd"/>
            <w:r>
              <w:t xml:space="preserve"> (</w:t>
            </w:r>
            <w:proofErr w:type="spellStart"/>
            <w:r>
              <w:t>TEDx</w:t>
            </w:r>
            <w:proofErr w:type="spellEnd"/>
            <w:r>
              <w:t xml:space="preserve"> </w:t>
            </w:r>
            <w:proofErr w:type="spellStart"/>
            <w:r>
              <w:t>форматында</w:t>
            </w:r>
            <w:proofErr w:type="spellEnd"/>
            <w:r>
              <w:t xml:space="preserve">) </w:t>
            </w:r>
            <w:proofErr w:type="spellStart"/>
            <w:r>
              <w:t>өткізу</w:t>
            </w:r>
            <w:proofErr w:type="spellEnd"/>
            <w:r>
              <w:t>;</w:t>
            </w:r>
          </w:p>
          <w:p w14:paraId="38F0E4DA" w14:textId="77777777" w:rsidR="00F27250" w:rsidRPr="00F27250" w:rsidRDefault="00F27250" w:rsidP="00F27250">
            <w:pPr>
              <w:ind w:left="129" w:right="130"/>
              <w:jc w:val="both"/>
            </w:pPr>
          </w:p>
          <w:p w14:paraId="6820A6DB" w14:textId="5B20D1AF" w:rsidR="00077238" w:rsidRPr="007D2AA5" w:rsidRDefault="00F27250" w:rsidP="00077238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Қаланың</w:t>
            </w:r>
            <w:proofErr w:type="spellEnd"/>
            <w:r>
              <w:t xml:space="preserve">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отбасылары</w:t>
            </w:r>
            <w:proofErr w:type="spellEnd"/>
            <w: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</w:t>
            </w:r>
            <w:proofErr w:type="spellStart"/>
            <w:r>
              <w:t>отбасылық</w:t>
            </w:r>
            <w:proofErr w:type="spellEnd"/>
            <w:r>
              <w:t xml:space="preserve"> </w:t>
            </w:r>
            <w:proofErr w:type="spellStart"/>
            <w:r>
              <w:t>құндылықтарды</w:t>
            </w:r>
            <w:proofErr w:type="spellEnd"/>
            <w:r>
              <w:t xml:space="preserve"> </w:t>
            </w:r>
            <w:proofErr w:type="spellStart"/>
            <w:r>
              <w:t>насихаттау</w:t>
            </w:r>
            <w:proofErr w:type="spellEnd"/>
            <w:r>
              <w:t xml:space="preserve"> </w:t>
            </w:r>
            <w:proofErr w:type="spellStart"/>
            <w:r>
              <w:t>мақсатында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                                </w:t>
            </w:r>
            <w:r>
              <w:t xml:space="preserve">3 </w:t>
            </w:r>
            <w:proofErr w:type="spellStart"/>
            <w:r>
              <w:t>интеллектуалдық</w:t>
            </w:r>
            <w:proofErr w:type="spellEnd"/>
            <w:r>
              <w:t xml:space="preserve"> </w:t>
            </w:r>
            <w:proofErr w:type="spellStart"/>
            <w:r>
              <w:t>квиз-ойын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>;</w:t>
            </w:r>
          </w:p>
          <w:p w14:paraId="3526EAC9" w14:textId="77777777" w:rsidR="007D2AA5" w:rsidRPr="00077238" w:rsidRDefault="007D2AA5" w:rsidP="007D2AA5">
            <w:pPr>
              <w:ind w:right="130"/>
              <w:jc w:val="both"/>
            </w:pPr>
          </w:p>
          <w:p w14:paraId="0C129BB8" w14:textId="017C9A86" w:rsidR="00F27250" w:rsidRPr="00077238" w:rsidRDefault="00F27250" w:rsidP="00077238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Қоғам</w:t>
            </w:r>
            <w:proofErr w:type="spellEnd"/>
            <w:r>
              <w:t xml:space="preserve"> </w:t>
            </w:r>
            <w:proofErr w:type="spellStart"/>
            <w:r>
              <w:t>қайраткері</w:t>
            </w:r>
            <w:proofErr w:type="spellEnd"/>
            <w:r>
              <w:t xml:space="preserve">, психолог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мамандардың</w:t>
            </w:r>
            <w:proofErr w:type="spellEnd"/>
            <w:r>
              <w:t xml:space="preserve"> </w:t>
            </w:r>
            <w:proofErr w:type="spellStart"/>
            <w:r>
              <w:t>қатысуымен</w:t>
            </w:r>
            <w:proofErr w:type="spellEnd"/>
            <w:r>
              <w:t xml:space="preserve"> «</w:t>
            </w:r>
            <w:proofErr w:type="spellStart"/>
            <w:r>
              <w:t>Отбасы</w:t>
            </w:r>
            <w:proofErr w:type="spellEnd"/>
            <w:r>
              <w:t xml:space="preserve"> – </w:t>
            </w:r>
            <w:proofErr w:type="spellStart"/>
            <w:r>
              <w:t>махаббат</w:t>
            </w:r>
            <w:proofErr w:type="spellEnd"/>
            <w:r>
              <w:t xml:space="preserve">, </w:t>
            </w:r>
            <w:proofErr w:type="spellStart"/>
            <w:r>
              <w:t>құрмет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ынтымақтастық</w:t>
            </w:r>
            <w:proofErr w:type="spellEnd"/>
            <w:r>
              <w:t xml:space="preserve"> </w:t>
            </w:r>
            <w:proofErr w:type="spellStart"/>
            <w:r>
              <w:t>ұясы</w:t>
            </w:r>
            <w:proofErr w:type="spellEnd"/>
            <w:r>
              <w:t xml:space="preserve">» </w:t>
            </w:r>
            <w:proofErr w:type="spellStart"/>
            <w:r>
              <w:t>тақырыбында</w:t>
            </w:r>
            <w:proofErr w:type="spellEnd"/>
            <w:r>
              <w:t xml:space="preserve"> подкаст </w:t>
            </w:r>
            <w:proofErr w:type="spellStart"/>
            <w:r>
              <w:t>жазу</w:t>
            </w:r>
            <w:proofErr w:type="spellEnd"/>
            <w:r>
              <w:t xml:space="preserve">. Подкаст </w:t>
            </w:r>
            <w:proofErr w:type="spellStart"/>
            <w:r>
              <w:t>ата-аналық</w:t>
            </w:r>
            <w:proofErr w:type="spellEnd"/>
            <w:r>
              <w:t xml:space="preserve"> </w:t>
            </w:r>
            <w:proofErr w:type="spellStart"/>
            <w:r>
              <w:t>жауапкершілік</w:t>
            </w:r>
            <w:proofErr w:type="spellEnd"/>
            <w:r>
              <w:t xml:space="preserve">, </w:t>
            </w:r>
            <w:proofErr w:type="spellStart"/>
            <w:r>
              <w:t>ұрпақтар</w:t>
            </w:r>
            <w:proofErr w:type="spellEnd"/>
            <w:r>
              <w:t xml:space="preserve"> </w:t>
            </w:r>
            <w:proofErr w:type="spellStart"/>
            <w:r>
              <w:t>сабақтастығы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ұлттық</w:t>
            </w:r>
            <w:proofErr w:type="spellEnd"/>
            <w:r>
              <w:t xml:space="preserve"> </w:t>
            </w:r>
            <w:proofErr w:type="spellStart"/>
            <w:r>
              <w:t>тәрбиеге</w:t>
            </w:r>
            <w:proofErr w:type="spellEnd"/>
            <w:r>
              <w:t xml:space="preserve"> </w:t>
            </w:r>
            <w:proofErr w:type="spellStart"/>
            <w:r>
              <w:t>негізделген</w:t>
            </w:r>
            <w:proofErr w:type="spellEnd"/>
            <w:r>
              <w:t xml:space="preserve"> </w:t>
            </w:r>
            <w:proofErr w:type="spellStart"/>
            <w:r>
              <w:t>отбасы</w:t>
            </w:r>
            <w:proofErr w:type="spellEnd"/>
            <w:r>
              <w:t xml:space="preserve"> </w:t>
            </w:r>
            <w:proofErr w:type="spellStart"/>
            <w:r>
              <w:t>институтының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 </w:t>
            </w:r>
            <w:proofErr w:type="spellStart"/>
            <w:r>
              <w:t>мәселелеріне</w:t>
            </w:r>
            <w:proofErr w:type="spellEnd"/>
            <w:r>
              <w:t xml:space="preserve"> </w:t>
            </w:r>
            <w:proofErr w:type="spellStart"/>
            <w:r>
              <w:t>арналады</w:t>
            </w:r>
            <w:proofErr w:type="spellEnd"/>
            <w:r>
              <w:t xml:space="preserve">. </w:t>
            </w:r>
            <w:proofErr w:type="spellStart"/>
            <w:r>
              <w:t>Қамтуы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20 </w:t>
            </w:r>
            <w:proofErr w:type="spellStart"/>
            <w:r>
              <w:t>мың</w:t>
            </w:r>
            <w:proofErr w:type="spellEnd"/>
            <w:r>
              <w:t xml:space="preserve"> </w:t>
            </w:r>
            <w:proofErr w:type="spellStart"/>
            <w:r>
              <w:t>қаралым</w:t>
            </w:r>
            <w:proofErr w:type="spellEnd"/>
            <w:r>
              <w:t>;</w:t>
            </w:r>
          </w:p>
          <w:p w14:paraId="1978239C" w14:textId="77777777" w:rsidR="00077238" w:rsidRPr="00077238" w:rsidRDefault="00077238" w:rsidP="00077238">
            <w:pPr>
              <w:ind w:left="129" w:right="130"/>
              <w:jc w:val="both"/>
            </w:pPr>
          </w:p>
          <w:p w14:paraId="2730C3FF" w14:textId="650EAEC5" w:rsidR="00F27250" w:rsidRPr="00077238" w:rsidRDefault="00F27250" w:rsidP="00077238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Отбасындағы</w:t>
            </w:r>
            <w:proofErr w:type="spellEnd"/>
            <w:r>
              <w:t xml:space="preserve"> </w:t>
            </w:r>
            <w:proofErr w:type="spellStart"/>
            <w:r>
              <w:t>күрделі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 xml:space="preserve"> </w:t>
            </w:r>
            <w:proofErr w:type="spellStart"/>
            <w:r>
              <w:t>жолдарына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бейнеролик</w:t>
            </w:r>
            <w:proofErr w:type="spellEnd"/>
            <w:r>
              <w:t xml:space="preserve"> </w:t>
            </w:r>
            <w:proofErr w:type="spellStart"/>
            <w:r>
              <w:t>түсіру</w:t>
            </w:r>
            <w:proofErr w:type="spellEnd"/>
            <w:r>
              <w:t xml:space="preserve">. </w:t>
            </w:r>
            <w:proofErr w:type="spellStart"/>
            <w:r>
              <w:t>Бейнеролик</w:t>
            </w:r>
            <w:proofErr w:type="spellEnd"/>
            <w:r>
              <w:t xml:space="preserve"> YouTube </w:t>
            </w:r>
            <w:proofErr w:type="spellStart"/>
            <w:r>
              <w:t>арнасында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желілерде</w:t>
            </w:r>
            <w:proofErr w:type="spellEnd"/>
            <w:r>
              <w:t xml:space="preserve"> </w:t>
            </w:r>
            <w:proofErr w:type="spellStart"/>
            <w:r>
              <w:t>жарияланып</w:t>
            </w:r>
            <w:proofErr w:type="spellEnd"/>
            <w:r>
              <w:t xml:space="preserve">, </w:t>
            </w:r>
            <w:proofErr w:type="spellStart"/>
            <w:r>
              <w:t>кемінде</w:t>
            </w:r>
            <w:proofErr w:type="spellEnd"/>
            <w:r>
              <w:t xml:space="preserve"> 10 </w:t>
            </w:r>
            <w:proofErr w:type="spellStart"/>
            <w:r>
              <w:t>мың</w:t>
            </w:r>
            <w:proofErr w:type="spellEnd"/>
            <w:r>
              <w:t xml:space="preserve"> </w:t>
            </w:r>
            <w:proofErr w:type="spellStart"/>
            <w:r>
              <w:t>қаралым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>;</w:t>
            </w:r>
          </w:p>
          <w:p w14:paraId="59885E54" w14:textId="77777777" w:rsidR="00077238" w:rsidRPr="00F27250" w:rsidRDefault="00077238" w:rsidP="00077238">
            <w:pPr>
              <w:ind w:right="130"/>
              <w:jc w:val="both"/>
            </w:pPr>
          </w:p>
          <w:p w14:paraId="158B6FB3" w14:textId="596AC9F7" w:rsidR="00F27250" w:rsidRPr="00077238" w:rsidRDefault="00F27250" w:rsidP="00077238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Жаңаөзен</w:t>
            </w:r>
            <w:proofErr w:type="spellEnd"/>
            <w:r>
              <w:t xml:space="preserve"> </w:t>
            </w:r>
            <w:proofErr w:type="spellStart"/>
            <w:r>
              <w:t>қаласының</w:t>
            </w:r>
            <w:proofErr w:type="spellEnd"/>
            <w:r>
              <w:t xml:space="preserve"> орта </w:t>
            </w:r>
            <w:proofErr w:type="spellStart"/>
            <w:r>
              <w:t>арнайы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беретін</w:t>
            </w:r>
            <w:proofErr w:type="spellEnd"/>
            <w:r>
              <w:t xml:space="preserve"> </w:t>
            </w:r>
            <w:proofErr w:type="spellStart"/>
            <w:r>
              <w:t>мектептері</w:t>
            </w:r>
            <w:proofErr w:type="spellEnd"/>
            <w:r>
              <w:t xml:space="preserve"> </w:t>
            </w:r>
            <w:proofErr w:type="spellStart"/>
            <w:r>
              <w:t>оқушыларының</w:t>
            </w:r>
            <w:proofErr w:type="spellEnd"/>
            <w:r>
              <w:t xml:space="preserve"> </w:t>
            </w:r>
            <w:proofErr w:type="spellStart"/>
            <w:r>
              <w:t>ата-аналарына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«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ата-ананың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үлгісі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адамгершілік</w:t>
            </w:r>
            <w:proofErr w:type="spellEnd"/>
            <w:r>
              <w:t xml:space="preserve"> </w:t>
            </w:r>
            <w:proofErr w:type="spellStart"/>
            <w:r>
              <w:t>тәрбиесінің</w:t>
            </w:r>
            <w:proofErr w:type="spellEnd"/>
            <w:r>
              <w:t xml:space="preserve"> </w:t>
            </w:r>
            <w:proofErr w:type="spellStart"/>
            <w:r>
              <w:t>құралы</w:t>
            </w:r>
            <w:proofErr w:type="spellEnd"/>
            <w:r>
              <w:t xml:space="preserve">» </w:t>
            </w:r>
            <w:proofErr w:type="spellStart"/>
            <w:r>
              <w:t>тақырыбында</w:t>
            </w:r>
            <w:proofErr w:type="spellEnd"/>
            <w:r>
              <w:t xml:space="preserve"> </w:t>
            </w:r>
            <w:proofErr w:type="spellStart"/>
            <w:r>
              <w:t>психологтардың</w:t>
            </w:r>
            <w:proofErr w:type="spellEnd"/>
            <w:r>
              <w:t xml:space="preserve"> </w:t>
            </w:r>
            <w:proofErr w:type="spellStart"/>
            <w:r>
              <w:t>қатысуымен</w:t>
            </w:r>
            <w:proofErr w:type="spellEnd"/>
            <w:r>
              <w:t xml:space="preserve"> </w:t>
            </w:r>
            <w:proofErr w:type="spellStart"/>
            <w:r>
              <w:t>ашық</w:t>
            </w:r>
            <w:proofErr w:type="spellEnd"/>
            <w:r>
              <w:t xml:space="preserve"> </w:t>
            </w:r>
            <w:proofErr w:type="spellStart"/>
            <w:r>
              <w:t>пікірталас</w:t>
            </w:r>
            <w:proofErr w:type="spellEnd"/>
            <w:r>
              <w:t xml:space="preserve"> </w:t>
            </w:r>
            <w:proofErr w:type="spellStart"/>
            <w:r>
              <w:t>алаңын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>;</w:t>
            </w:r>
          </w:p>
          <w:p w14:paraId="67BD7084" w14:textId="77777777" w:rsidR="00077238" w:rsidRPr="00ED0C1D" w:rsidRDefault="00077238" w:rsidP="00077238">
            <w:pPr>
              <w:ind w:right="130"/>
              <w:jc w:val="both"/>
            </w:pPr>
          </w:p>
          <w:p w14:paraId="3B521615" w14:textId="1D2E2A24" w:rsidR="007D2AA5" w:rsidRPr="007D2AA5" w:rsidRDefault="00F27250" w:rsidP="007D2AA5">
            <w:pPr>
              <w:numPr>
                <w:ilvl w:val="0"/>
                <w:numId w:val="7"/>
              </w:numPr>
              <w:tabs>
                <w:tab w:val="num" w:pos="412"/>
              </w:tabs>
              <w:ind w:left="129" w:right="130" w:firstLine="0"/>
              <w:jc w:val="both"/>
            </w:pPr>
            <w:proofErr w:type="spellStart"/>
            <w:r>
              <w:t>Дәстүрлерді</w:t>
            </w:r>
            <w:proofErr w:type="spellEnd"/>
            <w:r w:rsidRPr="00ED0C1D">
              <w:t xml:space="preserve"> </w:t>
            </w:r>
            <w:proofErr w:type="spellStart"/>
            <w:r>
              <w:t>насихаттайтын</w:t>
            </w:r>
            <w:proofErr w:type="spellEnd"/>
            <w:r w:rsidRPr="00ED0C1D">
              <w:t xml:space="preserve"> </w:t>
            </w:r>
            <w:proofErr w:type="spellStart"/>
            <w:r>
              <w:t>кемінде</w:t>
            </w:r>
            <w:proofErr w:type="spellEnd"/>
            <w:r w:rsidRPr="00ED0C1D">
              <w:t xml:space="preserve"> 4 </w:t>
            </w:r>
            <w:proofErr w:type="spellStart"/>
            <w:r>
              <w:t>мәдени</w:t>
            </w:r>
            <w:proofErr w:type="spellEnd"/>
            <w:r w:rsidRPr="00ED0C1D">
              <w:t xml:space="preserve"> </w:t>
            </w:r>
            <w:proofErr w:type="spellStart"/>
            <w:r>
              <w:t>іс</w:t>
            </w:r>
            <w:proofErr w:type="spellEnd"/>
            <w:r w:rsidRPr="00ED0C1D">
              <w:t>-</w:t>
            </w:r>
            <w:r>
              <w:t>шара</w:t>
            </w:r>
            <w:r w:rsidRPr="00ED0C1D">
              <w:t xml:space="preserve"> </w:t>
            </w:r>
            <w:proofErr w:type="spellStart"/>
            <w:r>
              <w:t>және</w:t>
            </w:r>
            <w:proofErr w:type="spellEnd"/>
            <w:r w:rsidRPr="00ED0C1D">
              <w:t xml:space="preserve"> «</w:t>
            </w:r>
            <w:proofErr w:type="spellStart"/>
            <w:r>
              <w:t>Ұлттық</w:t>
            </w:r>
            <w:proofErr w:type="spellEnd"/>
            <w:r w:rsidRPr="00ED0C1D">
              <w:t xml:space="preserve"> </w:t>
            </w:r>
            <w:proofErr w:type="spellStart"/>
            <w:r>
              <w:t>тәрбие</w:t>
            </w:r>
            <w:proofErr w:type="spellEnd"/>
            <w:r w:rsidRPr="00ED0C1D">
              <w:t xml:space="preserve"> – </w:t>
            </w:r>
            <w:proofErr w:type="spellStart"/>
            <w:r>
              <w:t>ұрпаққа</w:t>
            </w:r>
            <w:proofErr w:type="spellEnd"/>
            <w:r w:rsidRPr="00ED0C1D">
              <w:t xml:space="preserve"> </w:t>
            </w:r>
            <w:proofErr w:type="spellStart"/>
            <w:r>
              <w:t>үлгі</w:t>
            </w:r>
            <w:proofErr w:type="spellEnd"/>
            <w:r w:rsidRPr="00ED0C1D">
              <w:t xml:space="preserve">» </w:t>
            </w:r>
            <w:proofErr w:type="spellStart"/>
            <w:r>
              <w:t>атты</w:t>
            </w:r>
            <w:proofErr w:type="spellEnd"/>
            <w:r w:rsidRPr="00ED0C1D">
              <w:t xml:space="preserve"> </w:t>
            </w:r>
            <w:proofErr w:type="spellStart"/>
            <w:r>
              <w:t>кемінде</w:t>
            </w:r>
            <w:proofErr w:type="spellEnd"/>
            <w:r w:rsidRPr="00ED0C1D">
              <w:t xml:space="preserve"> 1 </w:t>
            </w:r>
            <w:proofErr w:type="spellStart"/>
            <w:r>
              <w:t>отбасылық</w:t>
            </w:r>
            <w:proofErr w:type="spellEnd"/>
            <w:r w:rsidRPr="00ED0C1D">
              <w:t xml:space="preserve"> </w:t>
            </w:r>
            <w:r>
              <w:t>спартакиада</w:t>
            </w:r>
            <w:r w:rsidRPr="00ED0C1D">
              <w:t xml:space="preserve"> </w:t>
            </w:r>
            <w:proofErr w:type="spellStart"/>
            <w:r>
              <w:t>ұйымдастыру</w:t>
            </w:r>
            <w:proofErr w:type="spellEnd"/>
            <w:r w:rsidRPr="00ED0C1D">
              <w:t xml:space="preserve">. </w:t>
            </w:r>
            <w:proofErr w:type="spellStart"/>
            <w:r>
              <w:t>Қамтылуы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200 </w:t>
            </w:r>
            <w:proofErr w:type="spellStart"/>
            <w:r>
              <w:t>қатысушы</w:t>
            </w:r>
            <w:proofErr w:type="spellEnd"/>
            <w:r>
              <w:t>;</w:t>
            </w:r>
          </w:p>
          <w:p w14:paraId="2B30201D" w14:textId="7AF6DCB6" w:rsidR="00C82FE3" w:rsidRPr="00077238" w:rsidRDefault="00F27250" w:rsidP="00077238">
            <w:pPr>
              <w:numPr>
                <w:ilvl w:val="0"/>
                <w:numId w:val="7"/>
              </w:numPr>
              <w:tabs>
                <w:tab w:val="num" w:pos="412"/>
              </w:tabs>
              <w:spacing w:before="100" w:beforeAutospacing="1" w:after="100" w:afterAutospacing="1"/>
              <w:ind w:left="129" w:right="130" w:firstLine="0"/>
              <w:jc w:val="both"/>
            </w:pP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желілер</w:t>
            </w:r>
            <w:proofErr w:type="spellEnd"/>
            <w:r>
              <w:t xml:space="preserve"> мен БАҚ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өткізілген</w:t>
            </w:r>
            <w:proofErr w:type="spellEnd"/>
            <w:r>
              <w:t xml:space="preserve"> </w:t>
            </w:r>
            <w:proofErr w:type="spellStart"/>
            <w:r>
              <w:t>іс-шаралар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30 </w:t>
            </w:r>
            <w:proofErr w:type="spellStart"/>
            <w:r>
              <w:t>мың</w:t>
            </w:r>
            <w:proofErr w:type="spellEnd"/>
            <w:r>
              <w:t xml:space="preserve"> </w:t>
            </w:r>
            <w:proofErr w:type="spellStart"/>
            <w:r>
              <w:t>қаралымға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тарату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C269" w14:textId="77777777" w:rsidR="00DA29B5" w:rsidRPr="005B0F01" w:rsidRDefault="00DA29B5" w:rsidP="00E213EA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  <w:tr w:rsidR="00401D05" w:rsidRPr="0095004F" w14:paraId="7DEAAB22" w14:textId="77777777" w:rsidTr="00ED0C1D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8A09" w14:textId="77777777" w:rsidR="00401D05" w:rsidRPr="007772BB" w:rsidRDefault="00401D05" w:rsidP="00E213EA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lang w:val="kk-KZ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59D5" w14:textId="74922C4E" w:rsidR="00401D05" w:rsidRPr="005B232C" w:rsidRDefault="00F919CB" w:rsidP="007D2AA5">
            <w:pPr>
              <w:spacing w:after="20"/>
              <w:ind w:left="20" w:right="129"/>
              <w:jc w:val="both"/>
              <w:rPr>
                <w:color w:val="000000"/>
                <w:lang w:val="kk-KZ"/>
              </w:rPr>
            </w:pPr>
            <w:r w:rsidRPr="00F919CB">
              <w:rPr>
                <w:color w:val="000000"/>
                <w:lang w:val="kk-KZ"/>
              </w:rPr>
              <w:t xml:space="preserve">Білім беру, ғылым, ақпарат, дене шынықтыру және спорт саласындағы мақсаттарға қол жеткізу       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FCB3" w14:textId="04FAC8C3" w:rsidR="00401D05" w:rsidRPr="0073298F" w:rsidRDefault="00F919CB" w:rsidP="007D2AA5">
            <w:pPr>
              <w:spacing w:after="20"/>
              <w:ind w:left="20" w:right="127"/>
              <w:jc w:val="both"/>
              <w:rPr>
                <w:szCs w:val="28"/>
                <w:lang w:val="kk-KZ"/>
              </w:rPr>
            </w:pPr>
            <w:r w:rsidRPr="00F919CB">
              <w:rPr>
                <w:szCs w:val="28"/>
                <w:lang w:val="kk-KZ"/>
              </w:rPr>
              <w:t>Мемлекеттік рәміздерді насихаттау және олардың маңыздылығын түсіндіру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1AF8" w14:textId="1B13F8A6" w:rsidR="00401D05" w:rsidRPr="007D2AA5" w:rsidRDefault="007D2AA5" w:rsidP="007D2AA5">
            <w:pPr>
              <w:ind w:left="127"/>
              <w:rPr>
                <w:szCs w:val="28"/>
                <w:lang w:val="kk-KZ"/>
              </w:rPr>
            </w:pPr>
            <w:r w:rsidRPr="007D2AA5">
              <w:rPr>
                <w:lang w:val="kk-KZ"/>
              </w:rPr>
              <w:t>Мемлекеттік рәміздерді насихаттау азаматтардың төмен қызығушылығы, шектеулі қамту, ресурстардың жетіспеушілігі және іс-шараларды келісу қажеттілігі сияқты мәселелерге тап болуда, бұл олардың тиімділігін төмендетуі мүмкін.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01A9" w14:textId="71E2D9FD" w:rsidR="00401D05" w:rsidRPr="0043041F" w:rsidRDefault="00F919CB" w:rsidP="00E213EA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F919CB">
              <w:rPr>
                <w:color w:val="000000"/>
                <w:lang w:val="kk-KZ"/>
              </w:rPr>
              <w:t>1</w:t>
            </w:r>
            <w:r w:rsidR="0043041F">
              <w:rPr>
                <w:color w:val="000000"/>
                <w:lang w:val="en-US"/>
              </w:rPr>
              <w:t>1 000</w:t>
            </w:r>
            <w:r w:rsidRPr="00F919CB">
              <w:rPr>
                <w:color w:val="000000"/>
                <w:lang w:val="kk-KZ"/>
              </w:rPr>
              <w:t xml:space="preserve"> </w:t>
            </w:r>
            <w:r w:rsidR="0043041F">
              <w:rPr>
                <w:color w:val="000000"/>
                <w:lang w:val="kk-KZ"/>
              </w:rPr>
              <w:t>тг</w:t>
            </w:r>
            <w:r w:rsidR="009F196F">
              <w:rPr>
                <w:color w:val="000000"/>
                <w:lang w:val="kk-KZ"/>
              </w:rPr>
              <w:t>.</w:t>
            </w:r>
          </w:p>
          <w:p w14:paraId="139081ED" w14:textId="69B58776" w:rsidR="0043041F" w:rsidRPr="0043041F" w:rsidRDefault="0043041F" w:rsidP="00E213EA">
            <w:pPr>
              <w:spacing w:after="20"/>
              <w:ind w:left="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(1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kk-KZ"/>
              </w:rPr>
              <w:t xml:space="preserve"> млн тг)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0EE1" w14:textId="69F63DE0" w:rsidR="00401D05" w:rsidRPr="00BA205A" w:rsidRDefault="00F919CB" w:rsidP="00E213EA">
            <w:pPr>
              <w:spacing w:after="20"/>
              <w:ind w:left="20"/>
              <w:jc w:val="center"/>
              <w:rPr>
                <w:color w:val="000000"/>
                <w:lang w:val="kk-KZ"/>
              </w:rPr>
            </w:pPr>
            <w:r w:rsidRPr="00F919CB">
              <w:rPr>
                <w:color w:val="000000"/>
                <w:lang w:val="kk-KZ"/>
              </w:rPr>
              <w:t>1 қысқа мерзімді грант</w:t>
            </w:r>
          </w:p>
        </w:tc>
        <w:tc>
          <w:tcPr>
            <w:tcW w:w="4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A033" w14:textId="77777777" w:rsidR="007D2AA5" w:rsidRDefault="007D2AA5" w:rsidP="007D2AA5">
            <w:pPr>
              <w:pStyle w:val="a4"/>
              <w:ind w:right="130"/>
              <w:jc w:val="both"/>
            </w:pPr>
            <w:proofErr w:type="spellStart"/>
            <w:r>
              <w:rPr>
                <w:rStyle w:val="a5"/>
              </w:rPr>
              <w:t>Нысаналы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индикаторлар</w:t>
            </w:r>
            <w:proofErr w:type="spellEnd"/>
            <w:r>
              <w:rPr>
                <w:rStyle w:val="a5"/>
              </w:rPr>
              <w:t>:</w:t>
            </w:r>
          </w:p>
          <w:p w14:paraId="0E62C1F6" w14:textId="0F136220" w:rsidR="007D2AA5" w:rsidRPr="007D2AA5" w:rsidRDefault="007D2AA5" w:rsidP="007D2AA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129" w:right="130" w:firstLine="0"/>
              <w:jc w:val="both"/>
            </w:pPr>
            <w:proofErr w:type="spellStart"/>
            <w:r>
              <w:t>Жаңаөзен</w:t>
            </w:r>
            <w:proofErr w:type="spellEnd"/>
            <w:r>
              <w:t xml:space="preserve"> </w:t>
            </w:r>
            <w:proofErr w:type="spellStart"/>
            <w:r>
              <w:t>қаласының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кемінде</w:t>
            </w:r>
            <w:proofErr w:type="spellEnd"/>
            <w:r>
              <w:t xml:space="preserve"> </w:t>
            </w:r>
            <w:r w:rsidRPr="007D2AA5">
              <w:t xml:space="preserve"> </w:t>
            </w:r>
            <w:r>
              <w:t>1</w:t>
            </w:r>
            <w:proofErr w:type="gramEnd"/>
            <w:r>
              <w:t xml:space="preserve"> 000 </w:t>
            </w:r>
            <w:proofErr w:type="spellStart"/>
            <w:r>
              <w:t>тұрғынын</w:t>
            </w:r>
            <w:proofErr w:type="spellEnd"/>
            <w:r>
              <w:t xml:space="preserve"> </w:t>
            </w:r>
            <w:proofErr w:type="spellStart"/>
            <w:r>
              <w:t>ақпараттық-ағартушылық</w:t>
            </w:r>
            <w:proofErr w:type="spellEnd"/>
            <w:r>
              <w:t xml:space="preserve"> </w:t>
            </w:r>
            <w:proofErr w:type="spellStart"/>
            <w:r>
              <w:t>іс-шаралар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тікелей</w:t>
            </w:r>
            <w:proofErr w:type="spellEnd"/>
            <w:r>
              <w:t xml:space="preserve"> </w:t>
            </w:r>
            <w:proofErr w:type="spellStart"/>
            <w:r>
              <w:t>қамту</w:t>
            </w:r>
            <w:proofErr w:type="spellEnd"/>
            <w:r>
              <w:t>.</w:t>
            </w:r>
          </w:p>
          <w:p w14:paraId="4E2140A3" w14:textId="77777777" w:rsidR="007D2AA5" w:rsidRDefault="007D2AA5" w:rsidP="007D2AA5">
            <w:pPr>
              <w:ind w:left="129" w:right="130"/>
              <w:jc w:val="both"/>
            </w:pPr>
          </w:p>
          <w:p w14:paraId="03F54AD2" w14:textId="576613F8" w:rsidR="007D2AA5" w:rsidRPr="007D2AA5" w:rsidRDefault="007D2AA5" w:rsidP="007D2AA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129" w:right="130" w:firstLine="0"/>
              <w:jc w:val="both"/>
            </w:pP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қамту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кемінде</w:t>
            </w:r>
            <w:proofErr w:type="spellEnd"/>
            <w:r>
              <w:t xml:space="preserve"> </w:t>
            </w:r>
            <w:r w:rsidRPr="007D2AA5">
              <w:t xml:space="preserve"> </w:t>
            </w:r>
            <w:r>
              <w:t>30</w:t>
            </w:r>
            <w:proofErr w:type="gramEnd"/>
            <w:r>
              <w:t xml:space="preserve"> </w:t>
            </w:r>
            <w:proofErr w:type="spellStart"/>
            <w:r>
              <w:t>мың</w:t>
            </w:r>
            <w:proofErr w:type="spellEnd"/>
            <w:r>
              <w:t xml:space="preserve"> адам.</w:t>
            </w:r>
          </w:p>
          <w:p w14:paraId="11C5BB51" w14:textId="77777777" w:rsidR="007D2AA5" w:rsidRPr="00ED0C1D" w:rsidRDefault="007D2AA5" w:rsidP="007D2AA5">
            <w:pPr>
              <w:ind w:right="130"/>
              <w:jc w:val="both"/>
            </w:pPr>
          </w:p>
          <w:p w14:paraId="1E1A6BBE" w14:textId="77777777" w:rsidR="007D2AA5" w:rsidRPr="00ED0C1D" w:rsidRDefault="007D2AA5" w:rsidP="007D2AA5">
            <w:pPr>
              <w:ind w:right="130"/>
              <w:jc w:val="both"/>
            </w:pPr>
          </w:p>
          <w:p w14:paraId="0AFC847D" w14:textId="77777777" w:rsidR="007D2AA5" w:rsidRDefault="007D2AA5" w:rsidP="007D2AA5">
            <w:pPr>
              <w:pStyle w:val="a4"/>
              <w:spacing w:before="0" w:beforeAutospacing="0" w:after="0" w:afterAutospacing="0"/>
              <w:ind w:right="130"/>
              <w:jc w:val="both"/>
              <w:rPr>
                <w:rStyle w:val="a5"/>
                <w:lang w:val="en-US"/>
              </w:rPr>
            </w:pPr>
            <w:proofErr w:type="spellStart"/>
            <w:r>
              <w:rPr>
                <w:rStyle w:val="a5"/>
              </w:rPr>
              <w:t>Күтілетін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нәтижелер</w:t>
            </w:r>
            <w:proofErr w:type="spellEnd"/>
            <w:r>
              <w:rPr>
                <w:rStyle w:val="a5"/>
              </w:rPr>
              <w:t>:</w:t>
            </w:r>
          </w:p>
          <w:p w14:paraId="110EC002" w14:textId="77777777" w:rsidR="007D2AA5" w:rsidRPr="007D2AA5" w:rsidRDefault="007D2AA5" w:rsidP="007D2AA5">
            <w:pPr>
              <w:pStyle w:val="a4"/>
              <w:spacing w:before="0" w:beforeAutospacing="0" w:after="0" w:afterAutospacing="0"/>
              <w:ind w:right="130"/>
              <w:jc w:val="both"/>
              <w:rPr>
                <w:lang w:val="en-US"/>
              </w:rPr>
            </w:pPr>
          </w:p>
          <w:p w14:paraId="147367AF" w14:textId="77777777" w:rsidR="007D2AA5" w:rsidRPr="00ED0C1D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  <w:rPr>
                <w:lang w:val="en-US"/>
              </w:rPr>
            </w:pPr>
            <w:proofErr w:type="spellStart"/>
            <w:r>
              <w:t>Жаңаөзен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қаласының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мемлекеттік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мекемелері</w:t>
            </w:r>
            <w:proofErr w:type="spellEnd"/>
            <w:r w:rsidRPr="00ED0C1D">
              <w:rPr>
                <w:lang w:val="en-US"/>
              </w:rPr>
              <w:t xml:space="preserve"> </w:t>
            </w:r>
            <w:r>
              <w:t>мен</w:t>
            </w:r>
            <w:r w:rsidRPr="00ED0C1D">
              <w:rPr>
                <w:lang w:val="en-US"/>
              </w:rPr>
              <w:t xml:space="preserve"> </w:t>
            </w:r>
            <w:proofErr w:type="spellStart"/>
            <w:r>
              <w:t>квазимемлекеттік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кәсіпорындарының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қатысуымен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мектептерде</w:t>
            </w:r>
            <w:proofErr w:type="spellEnd"/>
            <w:r w:rsidRPr="00ED0C1D">
              <w:rPr>
                <w:lang w:val="en-US"/>
              </w:rPr>
              <w:t xml:space="preserve">, </w:t>
            </w:r>
            <w:proofErr w:type="spellStart"/>
            <w:r>
              <w:t>колледждерде</w:t>
            </w:r>
            <w:proofErr w:type="spellEnd"/>
            <w:r w:rsidRPr="00ED0C1D">
              <w:rPr>
                <w:lang w:val="en-US"/>
              </w:rPr>
              <w:t xml:space="preserve">, </w:t>
            </w:r>
            <w:proofErr w:type="spellStart"/>
            <w:r>
              <w:t>өндірістік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кәсіпорындарда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және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басқа</w:t>
            </w:r>
            <w:proofErr w:type="spellEnd"/>
            <w:r w:rsidRPr="00ED0C1D">
              <w:rPr>
                <w:lang w:val="en-US"/>
              </w:rPr>
              <w:t xml:space="preserve"> </w:t>
            </w:r>
            <w:r>
              <w:t>да</w:t>
            </w:r>
            <w:r w:rsidRPr="00ED0C1D">
              <w:rPr>
                <w:lang w:val="en-US"/>
              </w:rPr>
              <w:t xml:space="preserve"> </w:t>
            </w:r>
            <w:proofErr w:type="spellStart"/>
            <w:r>
              <w:t>ұйымдарда</w:t>
            </w:r>
            <w:proofErr w:type="spellEnd"/>
            <w:r w:rsidRPr="00ED0C1D">
              <w:rPr>
                <w:lang w:val="en-US"/>
              </w:rPr>
              <w:t xml:space="preserve"> «</w:t>
            </w:r>
            <w:proofErr w:type="spellStart"/>
            <w:r>
              <w:t>Менің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lastRenderedPageBreak/>
              <w:t>рәміздерім</w:t>
            </w:r>
            <w:proofErr w:type="spellEnd"/>
            <w:r w:rsidRPr="00ED0C1D">
              <w:rPr>
                <w:lang w:val="en-US"/>
              </w:rPr>
              <w:t xml:space="preserve"> – </w:t>
            </w:r>
            <w:proofErr w:type="spellStart"/>
            <w:r>
              <w:t>менің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мақтанышым</w:t>
            </w:r>
            <w:proofErr w:type="spellEnd"/>
            <w:r w:rsidRPr="00ED0C1D">
              <w:rPr>
                <w:lang w:val="en-US"/>
              </w:rPr>
              <w:t xml:space="preserve">» </w:t>
            </w:r>
            <w:proofErr w:type="spellStart"/>
            <w:r>
              <w:t>тақырыбында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интерактивті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іс</w:t>
            </w:r>
            <w:proofErr w:type="spellEnd"/>
            <w:r w:rsidRPr="00ED0C1D">
              <w:rPr>
                <w:lang w:val="en-US"/>
              </w:rPr>
              <w:t>-</w:t>
            </w:r>
            <w:proofErr w:type="spellStart"/>
            <w:r>
              <w:t>шаралар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өткізу</w:t>
            </w:r>
            <w:proofErr w:type="spellEnd"/>
            <w:r w:rsidRPr="00ED0C1D">
              <w:rPr>
                <w:lang w:val="en-US"/>
              </w:rPr>
              <w:t>;</w:t>
            </w:r>
          </w:p>
          <w:p w14:paraId="65B7D5D6" w14:textId="77777777" w:rsidR="007D2AA5" w:rsidRPr="00ED0C1D" w:rsidRDefault="007D2AA5" w:rsidP="007D2AA5">
            <w:pPr>
              <w:ind w:left="129" w:right="130"/>
              <w:jc w:val="both"/>
              <w:rPr>
                <w:lang w:val="en-US"/>
              </w:rPr>
            </w:pPr>
          </w:p>
          <w:p w14:paraId="2A5D67DD" w14:textId="222BBEDB" w:rsidR="007D2AA5" w:rsidRP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Мемлекеттік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рәміздерді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құрметтеуге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арналған</w:t>
            </w:r>
            <w:proofErr w:type="spellEnd"/>
            <w:r w:rsidRPr="00ED0C1D">
              <w:rPr>
                <w:lang w:val="en-US"/>
              </w:rPr>
              <w:t xml:space="preserve">                             4 </w:t>
            </w:r>
            <w:r>
              <w:t>флешмоб</w:t>
            </w:r>
            <w:r w:rsidRPr="00ED0C1D">
              <w:rPr>
                <w:lang w:val="en-US"/>
              </w:rPr>
              <w:t xml:space="preserve"> </w:t>
            </w:r>
            <w:r>
              <w:t>пен</w:t>
            </w:r>
            <w:r w:rsidRPr="00ED0C1D">
              <w:rPr>
                <w:lang w:val="en-US"/>
              </w:rPr>
              <w:t xml:space="preserve"> 4 </w:t>
            </w:r>
            <w:r>
              <w:t>челлендж</w:t>
            </w:r>
            <w:r w:rsidRPr="00ED0C1D">
              <w:rPr>
                <w:lang w:val="en-US"/>
              </w:rPr>
              <w:t xml:space="preserve"> </w:t>
            </w:r>
            <w:proofErr w:type="spellStart"/>
            <w:r>
              <w:t>ұйымдастыру</w:t>
            </w:r>
            <w:proofErr w:type="spellEnd"/>
            <w:r w:rsidRPr="00ED0C1D">
              <w:rPr>
                <w:lang w:val="en-US"/>
              </w:rPr>
              <w:t xml:space="preserve">, </w:t>
            </w:r>
            <w:proofErr w:type="spellStart"/>
            <w:r>
              <w:t>олар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келесі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күндерге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орайластырылған</w:t>
            </w:r>
            <w:proofErr w:type="spellEnd"/>
            <w:r w:rsidRPr="00ED0C1D">
              <w:rPr>
                <w:lang w:val="en-US"/>
              </w:rPr>
              <w:t>:</w:t>
            </w:r>
            <w:r w:rsidRPr="00ED0C1D">
              <w:rPr>
                <w:lang w:val="en-US"/>
              </w:rPr>
              <w:br/>
              <w:t xml:space="preserve">• 4 </w:t>
            </w:r>
            <w:proofErr w:type="spellStart"/>
            <w:r>
              <w:t>маусым</w:t>
            </w:r>
            <w:proofErr w:type="spellEnd"/>
            <w:r w:rsidRPr="00ED0C1D">
              <w:rPr>
                <w:lang w:val="en-US"/>
              </w:rPr>
              <w:t xml:space="preserve"> – </w:t>
            </w:r>
            <w:proofErr w:type="spellStart"/>
            <w:r>
              <w:t>Мемлекеттік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рәміздер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күні</w:t>
            </w:r>
            <w:proofErr w:type="spellEnd"/>
            <w:r w:rsidRPr="00ED0C1D">
              <w:rPr>
                <w:lang w:val="en-US"/>
              </w:rPr>
              <w:t>;</w:t>
            </w:r>
            <w:r w:rsidRPr="00ED0C1D">
              <w:rPr>
                <w:lang w:val="en-US"/>
              </w:rPr>
              <w:br/>
              <w:t xml:space="preserve">• 12 </w:t>
            </w:r>
            <w:proofErr w:type="spellStart"/>
            <w:r>
              <w:t>тамыз</w:t>
            </w:r>
            <w:proofErr w:type="spellEnd"/>
            <w:r w:rsidRPr="00ED0C1D">
              <w:rPr>
                <w:lang w:val="en-US"/>
              </w:rPr>
              <w:t xml:space="preserve"> – </w:t>
            </w:r>
            <w:proofErr w:type="spellStart"/>
            <w:r>
              <w:t>Халықаралық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жастар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күні</w:t>
            </w:r>
            <w:proofErr w:type="spellEnd"/>
            <w:r w:rsidRPr="00ED0C1D">
              <w:rPr>
                <w:lang w:val="en-US"/>
              </w:rPr>
              <w:t>;</w:t>
            </w:r>
            <w:r w:rsidRPr="00ED0C1D">
              <w:rPr>
                <w:lang w:val="en-US"/>
              </w:rPr>
              <w:br/>
              <w:t xml:space="preserve">• </w:t>
            </w:r>
            <w:proofErr w:type="spellStart"/>
            <w:r>
              <w:t>Қазақстан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Республикасы</w:t>
            </w:r>
            <w:proofErr w:type="spellEnd"/>
            <w:r w:rsidRPr="00ED0C1D">
              <w:rPr>
                <w:lang w:val="en-US"/>
              </w:rPr>
              <w:t xml:space="preserve"> </w:t>
            </w:r>
            <w:proofErr w:type="spellStart"/>
            <w:r>
              <w:t>Конституциясының</w:t>
            </w:r>
            <w:proofErr w:type="spellEnd"/>
            <w:r w:rsidRPr="00ED0C1D">
              <w:rPr>
                <w:lang w:val="en-US"/>
              </w:rPr>
              <w:t xml:space="preserve">                                30 </w:t>
            </w:r>
            <w:proofErr w:type="spellStart"/>
            <w:r>
              <w:t>жылдығы</w:t>
            </w:r>
            <w:proofErr w:type="spellEnd"/>
            <w:r w:rsidRPr="00ED0C1D">
              <w:rPr>
                <w:lang w:val="en-US"/>
              </w:rPr>
              <w:t>;</w:t>
            </w:r>
            <w:r w:rsidRPr="00ED0C1D">
              <w:rPr>
                <w:lang w:val="en-US"/>
              </w:rPr>
              <w:br/>
              <w:t xml:space="preserve">• </w:t>
            </w:r>
            <w:r>
              <w:t>Республика</w:t>
            </w:r>
            <w:r w:rsidRPr="00ED0C1D">
              <w:rPr>
                <w:lang w:val="en-US"/>
              </w:rPr>
              <w:t xml:space="preserve"> </w:t>
            </w:r>
            <w:proofErr w:type="spellStart"/>
            <w:r>
              <w:t>күні</w:t>
            </w:r>
            <w:proofErr w:type="spellEnd"/>
            <w:r w:rsidRPr="00ED0C1D">
              <w:rPr>
                <w:lang w:val="en-US"/>
              </w:rPr>
              <w:t>.</w:t>
            </w:r>
            <w:r w:rsidRPr="00ED0C1D">
              <w:rPr>
                <w:lang w:val="en-US"/>
              </w:rPr>
              <w:br/>
            </w:r>
            <w:proofErr w:type="spellStart"/>
            <w:r>
              <w:t>Қамту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1000 </w:t>
            </w:r>
            <w:proofErr w:type="spellStart"/>
            <w:r>
              <w:t>қатысушы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500 </w:t>
            </w:r>
            <w:proofErr w:type="spellStart"/>
            <w:r>
              <w:t>жас</w:t>
            </w:r>
            <w:proofErr w:type="spellEnd"/>
            <w:r>
              <w:t xml:space="preserve"> адам;</w:t>
            </w:r>
          </w:p>
          <w:p w14:paraId="2843A6E7" w14:textId="77777777" w:rsidR="007D2AA5" w:rsidRDefault="007D2AA5" w:rsidP="007D2AA5">
            <w:pPr>
              <w:ind w:right="130"/>
              <w:jc w:val="both"/>
            </w:pPr>
          </w:p>
          <w:p w14:paraId="5C66411B" w14:textId="77777777" w:rsidR="007D2AA5" w:rsidRP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квазимемлекеттік</w:t>
            </w:r>
            <w:proofErr w:type="spellEnd"/>
            <w:r>
              <w:t xml:space="preserve"> </w:t>
            </w:r>
            <w:proofErr w:type="spellStart"/>
            <w:r>
              <w:t>мекемелерде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қоғамдық</w:t>
            </w:r>
            <w:proofErr w:type="spellEnd"/>
            <w:r>
              <w:t xml:space="preserve"> </w:t>
            </w:r>
            <w:proofErr w:type="spellStart"/>
            <w:r>
              <w:t>орындарда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рәміздерді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2 тренинг </w:t>
            </w:r>
            <w:proofErr w:type="spellStart"/>
            <w:r>
              <w:t>өткізу</w:t>
            </w:r>
            <w:proofErr w:type="spellEnd"/>
            <w:r>
              <w:t xml:space="preserve">. </w:t>
            </w:r>
            <w:proofErr w:type="spellStart"/>
            <w:r>
              <w:t>Арнайы</w:t>
            </w:r>
            <w:proofErr w:type="spellEnd"/>
            <w:r>
              <w:t xml:space="preserve"> «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</w:t>
            </w:r>
            <w:proofErr w:type="spellEnd"/>
            <w:r>
              <w:t xml:space="preserve"> </w:t>
            </w:r>
            <w:proofErr w:type="spellStart"/>
            <w:r>
              <w:t>апталығын</w:t>
            </w:r>
            <w:proofErr w:type="spellEnd"/>
            <w:r>
              <w:t xml:space="preserve">» </w:t>
            </w:r>
            <w:proofErr w:type="spellStart"/>
            <w:r>
              <w:t>ұйымдастыру</w:t>
            </w:r>
            <w:proofErr w:type="spellEnd"/>
            <w:r>
              <w:t>;</w:t>
            </w:r>
          </w:p>
          <w:p w14:paraId="6C34C417" w14:textId="77777777" w:rsidR="007D2AA5" w:rsidRDefault="007D2AA5" w:rsidP="007D2AA5">
            <w:pPr>
              <w:ind w:right="130"/>
              <w:jc w:val="both"/>
            </w:pPr>
          </w:p>
          <w:p w14:paraId="59DC8F02" w14:textId="77777777" w:rsidR="007D2AA5" w:rsidRP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рәміздердің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 мен </w:t>
            </w:r>
            <w:proofErr w:type="spellStart"/>
            <w:r>
              <w:t>маңызын</w:t>
            </w:r>
            <w:proofErr w:type="spellEnd"/>
            <w:r>
              <w:t xml:space="preserve"> </w:t>
            </w:r>
            <w:proofErr w:type="spellStart"/>
            <w:r>
              <w:t>түсіндіретін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2000 дана брошюра </w:t>
            </w:r>
            <w:proofErr w:type="spellStart"/>
            <w:r>
              <w:t>дайындау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тарату</w:t>
            </w:r>
            <w:proofErr w:type="spellEnd"/>
            <w:r>
              <w:t>;</w:t>
            </w:r>
          </w:p>
          <w:p w14:paraId="252D3A66" w14:textId="77777777" w:rsidR="007D2AA5" w:rsidRDefault="007D2AA5" w:rsidP="007D2AA5">
            <w:pPr>
              <w:ind w:right="130"/>
              <w:jc w:val="both"/>
            </w:pPr>
          </w:p>
          <w:p w14:paraId="7D6736A2" w14:textId="20830C75" w:rsidR="007D2AA5" w:rsidRP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r>
              <w:t>«</w:t>
            </w:r>
            <w:proofErr w:type="spellStart"/>
            <w:r>
              <w:t>Қазақстанның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рәміздері</w:t>
            </w:r>
            <w:proofErr w:type="spellEnd"/>
            <w:r>
              <w:t xml:space="preserve">: </w:t>
            </w:r>
            <w:proofErr w:type="spellStart"/>
            <w:r>
              <w:t>тарихы</w:t>
            </w:r>
            <w:proofErr w:type="spellEnd"/>
            <w:r>
              <w:t xml:space="preserve"> мен</w:t>
            </w:r>
            <w:r w:rsidRPr="007D2AA5">
              <w:t xml:space="preserve"> </w:t>
            </w:r>
            <w:proofErr w:type="spellStart"/>
            <w:r>
              <w:t>құндылықтары</w:t>
            </w:r>
            <w:proofErr w:type="spellEnd"/>
            <w:r>
              <w:t xml:space="preserve">» </w:t>
            </w:r>
            <w:proofErr w:type="spellStart"/>
            <w:r>
              <w:t>тақырыбында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кемінде</w:t>
            </w:r>
            <w:proofErr w:type="spellEnd"/>
            <w:r>
              <w:t xml:space="preserve"> 5 </w:t>
            </w:r>
            <w:proofErr w:type="spellStart"/>
            <w:r>
              <w:t>қысқа</w:t>
            </w:r>
            <w:proofErr w:type="spellEnd"/>
            <w:r>
              <w:t xml:space="preserve"> </w:t>
            </w:r>
            <w:proofErr w:type="spellStart"/>
            <w:r>
              <w:t>бейнеролик</w:t>
            </w:r>
            <w:proofErr w:type="spellEnd"/>
            <w:r>
              <w:t xml:space="preserve"> </w:t>
            </w:r>
            <w:proofErr w:type="spellStart"/>
            <w:r>
              <w:t>әзірлеп</w:t>
            </w:r>
            <w:proofErr w:type="spellEnd"/>
            <w:r>
              <w:t xml:space="preserve">,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желілерде</w:t>
            </w:r>
            <w:proofErr w:type="spellEnd"/>
            <w:r>
              <w:t xml:space="preserve"> </w:t>
            </w:r>
            <w:proofErr w:type="spellStart"/>
            <w:r>
              <w:t>жариялау</w:t>
            </w:r>
            <w:proofErr w:type="spellEnd"/>
            <w:r>
              <w:t>;</w:t>
            </w:r>
          </w:p>
          <w:p w14:paraId="26F68E81" w14:textId="77777777" w:rsidR="007D2AA5" w:rsidRDefault="007D2AA5" w:rsidP="007D2AA5">
            <w:pPr>
              <w:ind w:right="130"/>
              <w:jc w:val="both"/>
            </w:pPr>
          </w:p>
          <w:p w14:paraId="7BA7EF2A" w14:textId="77777777" w:rsidR="007D2AA5" w:rsidRP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тексеруге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2 онлайн-викторина (</w:t>
            </w:r>
            <w:proofErr w:type="spellStart"/>
            <w:r>
              <w:t>әрқайсысы</w:t>
            </w:r>
            <w:proofErr w:type="spellEnd"/>
            <w:r>
              <w:t xml:space="preserve"> 10 </w:t>
            </w:r>
            <w:proofErr w:type="spellStart"/>
            <w:r>
              <w:t>сұрақтан</w:t>
            </w:r>
            <w:proofErr w:type="spellEnd"/>
            <w:r>
              <w:t xml:space="preserve"> </w:t>
            </w:r>
            <w:proofErr w:type="spellStart"/>
            <w:r>
              <w:t>аспайды</w:t>
            </w:r>
            <w:proofErr w:type="spellEnd"/>
            <w:r>
              <w:t xml:space="preserve">) </w:t>
            </w:r>
            <w:proofErr w:type="spellStart"/>
            <w:r>
              <w:t>өткізу</w:t>
            </w:r>
            <w:proofErr w:type="spellEnd"/>
            <w:r>
              <w:t xml:space="preserve">. </w:t>
            </w:r>
            <w:proofErr w:type="spellStart"/>
            <w:r>
              <w:t>Викторинаға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100 адам </w:t>
            </w:r>
            <w:proofErr w:type="spellStart"/>
            <w:r>
              <w:t>қатысуы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 xml:space="preserve"> (</w:t>
            </w:r>
            <w:proofErr w:type="spellStart"/>
            <w:r>
              <w:t>сұрақтар</w:t>
            </w:r>
            <w:proofErr w:type="spellEnd"/>
            <w:r>
              <w:t xml:space="preserve"> </w:t>
            </w:r>
            <w:proofErr w:type="spellStart"/>
            <w:r>
              <w:t>тізімі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берушімен</w:t>
            </w:r>
            <w:proofErr w:type="spellEnd"/>
            <w:r>
              <w:t xml:space="preserve"> </w:t>
            </w:r>
            <w:proofErr w:type="spellStart"/>
            <w:r>
              <w:t>келісіліп</w:t>
            </w:r>
            <w:proofErr w:type="spellEnd"/>
            <w:r>
              <w:t xml:space="preserve"> </w:t>
            </w:r>
            <w:proofErr w:type="spellStart"/>
            <w:r>
              <w:t>дайындалады</w:t>
            </w:r>
            <w:proofErr w:type="spellEnd"/>
            <w:r>
              <w:t>);</w:t>
            </w:r>
          </w:p>
          <w:p w14:paraId="79B85B41" w14:textId="77777777" w:rsidR="007D2AA5" w:rsidRDefault="007D2AA5" w:rsidP="007D2AA5">
            <w:pPr>
              <w:ind w:right="130"/>
              <w:jc w:val="both"/>
            </w:pPr>
          </w:p>
          <w:p w14:paraId="748F2A72" w14:textId="77777777" w:rsidR="007D2AA5" w:rsidRPr="000E6FEA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Балалар</w:t>
            </w:r>
            <w:proofErr w:type="spellEnd"/>
            <w:r>
              <w:t xml:space="preserve"> мен </w:t>
            </w:r>
            <w:proofErr w:type="spellStart"/>
            <w:r>
              <w:t>жастар</w:t>
            </w:r>
            <w:proofErr w:type="spellEnd"/>
            <w: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«</w:t>
            </w:r>
            <w:proofErr w:type="spellStart"/>
            <w:r>
              <w:t>Менің</w:t>
            </w:r>
            <w:proofErr w:type="spellEnd"/>
            <w:r>
              <w:t xml:space="preserve"> </w:t>
            </w:r>
            <w:proofErr w:type="spellStart"/>
            <w:r>
              <w:t>елімнің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рәміздері</w:t>
            </w:r>
            <w:proofErr w:type="spellEnd"/>
            <w:r>
              <w:t xml:space="preserve">» </w:t>
            </w:r>
            <w:proofErr w:type="spellStart"/>
            <w:r>
              <w:t>тақырыбында</w:t>
            </w:r>
            <w:proofErr w:type="spellEnd"/>
            <w:r>
              <w:t xml:space="preserve"> </w:t>
            </w:r>
            <w:proofErr w:type="spellStart"/>
            <w:r>
              <w:t>сурет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эссе </w:t>
            </w:r>
            <w:proofErr w:type="spellStart"/>
            <w:r>
              <w:t>байқауын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>;</w:t>
            </w:r>
          </w:p>
          <w:p w14:paraId="6FC8B13D" w14:textId="77777777" w:rsidR="000E6FEA" w:rsidRPr="007D2AA5" w:rsidRDefault="000E6FEA" w:rsidP="000E6FEA">
            <w:pPr>
              <w:ind w:right="130"/>
              <w:jc w:val="both"/>
            </w:pPr>
          </w:p>
          <w:p w14:paraId="57EE7A3D" w14:textId="77777777" w:rsidR="007D2AA5" w:rsidRDefault="007D2AA5" w:rsidP="007D2AA5">
            <w:pPr>
              <w:ind w:right="130"/>
              <w:jc w:val="both"/>
            </w:pPr>
          </w:p>
          <w:p w14:paraId="335C51EC" w14:textId="77777777" w:rsidR="007D2AA5" w:rsidRDefault="007D2AA5" w:rsidP="007D2AA5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29" w:right="130" w:firstLine="0"/>
              <w:jc w:val="both"/>
            </w:pP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желілер</w:t>
            </w:r>
            <w:proofErr w:type="spellEnd"/>
            <w:r>
              <w:t xml:space="preserve"> мен БАҚ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өткізілген</w:t>
            </w:r>
            <w:proofErr w:type="spellEnd"/>
            <w:r>
              <w:t xml:space="preserve"> </w:t>
            </w:r>
            <w:proofErr w:type="spellStart"/>
            <w:r>
              <w:t>іс-шаралар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30 </w:t>
            </w:r>
            <w:proofErr w:type="spellStart"/>
            <w:r>
              <w:t>мың</w:t>
            </w:r>
            <w:proofErr w:type="spellEnd"/>
            <w:r>
              <w:t xml:space="preserve"> </w:t>
            </w:r>
            <w:proofErr w:type="spellStart"/>
            <w:r>
              <w:t>қаралымға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тарату</w:t>
            </w:r>
            <w:proofErr w:type="spellEnd"/>
            <w:r>
              <w:t>.</w:t>
            </w:r>
          </w:p>
          <w:p w14:paraId="6DA8A6E7" w14:textId="53EF28D2" w:rsidR="00FD67B1" w:rsidRPr="007D2AA5" w:rsidRDefault="00FD67B1" w:rsidP="007D2AA5">
            <w:pPr>
              <w:spacing w:after="20"/>
              <w:ind w:left="20" w:right="13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CB99" w14:textId="77777777" w:rsidR="00401D05" w:rsidRPr="005B0F01" w:rsidRDefault="00401D05" w:rsidP="00E213EA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</w:p>
        </w:tc>
      </w:tr>
    </w:tbl>
    <w:p w14:paraId="32AC7C28" w14:textId="77777777" w:rsidR="00F363F0" w:rsidRPr="00DA29B5" w:rsidRDefault="00F363F0" w:rsidP="00E213EA">
      <w:pPr>
        <w:rPr>
          <w:lang w:val="kk-KZ"/>
        </w:rPr>
      </w:pPr>
    </w:p>
    <w:sectPr w:rsidR="00F363F0" w:rsidRPr="00DA29B5" w:rsidSect="002456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341BE3"/>
    <w:multiLevelType w:val="hybridMultilevel"/>
    <w:tmpl w:val="9B22F0B6"/>
    <w:lvl w:ilvl="0" w:tplc="0419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7013A91"/>
    <w:multiLevelType w:val="multilevel"/>
    <w:tmpl w:val="F440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04209"/>
    <w:multiLevelType w:val="multilevel"/>
    <w:tmpl w:val="3BA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B1326"/>
    <w:multiLevelType w:val="multilevel"/>
    <w:tmpl w:val="BC34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73455"/>
    <w:multiLevelType w:val="multilevel"/>
    <w:tmpl w:val="712C466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81F87"/>
    <w:multiLevelType w:val="hybridMultilevel"/>
    <w:tmpl w:val="F3303F68"/>
    <w:lvl w:ilvl="0" w:tplc="F62822C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6921F8A"/>
    <w:multiLevelType w:val="hybridMultilevel"/>
    <w:tmpl w:val="5178C14A"/>
    <w:lvl w:ilvl="0" w:tplc="84F66B5E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B1C4293"/>
    <w:multiLevelType w:val="hybridMultilevel"/>
    <w:tmpl w:val="195E9B3E"/>
    <w:lvl w:ilvl="0" w:tplc="8E92FBD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48770044">
    <w:abstractNumId w:val="0"/>
  </w:num>
  <w:num w:numId="2" w16cid:durableId="346492223">
    <w:abstractNumId w:val="1"/>
  </w:num>
  <w:num w:numId="3" w16cid:durableId="1104228968">
    <w:abstractNumId w:val="8"/>
  </w:num>
  <w:num w:numId="4" w16cid:durableId="430009052">
    <w:abstractNumId w:val="6"/>
  </w:num>
  <w:num w:numId="5" w16cid:durableId="1951431272">
    <w:abstractNumId w:val="7"/>
  </w:num>
  <w:num w:numId="6" w16cid:durableId="2006351102">
    <w:abstractNumId w:val="2"/>
  </w:num>
  <w:num w:numId="7" w16cid:durableId="1087925702">
    <w:abstractNumId w:val="5"/>
  </w:num>
  <w:num w:numId="8" w16cid:durableId="59597694">
    <w:abstractNumId w:val="4"/>
  </w:num>
  <w:num w:numId="9" w16cid:durableId="179366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9B5"/>
    <w:rsid w:val="000003EC"/>
    <w:rsid w:val="00004712"/>
    <w:rsid w:val="000414B1"/>
    <w:rsid w:val="00044118"/>
    <w:rsid w:val="00062E48"/>
    <w:rsid w:val="00066045"/>
    <w:rsid w:val="00073B76"/>
    <w:rsid w:val="00077238"/>
    <w:rsid w:val="000A2615"/>
    <w:rsid w:val="000C3079"/>
    <w:rsid w:val="000C3C9F"/>
    <w:rsid w:val="000E27A7"/>
    <w:rsid w:val="000E43FB"/>
    <w:rsid w:val="000E6FEA"/>
    <w:rsid w:val="00102B9D"/>
    <w:rsid w:val="00110683"/>
    <w:rsid w:val="00125E96"/>
    <w:rsid w:val="00134012"/>
    <w:rsid w:val="00137BEE"/>
    <w:rsid w:val="00162C02"/>
    <w:rsid w:val="00166E85"/>
    <w:rsid w:val="0017084A"/>
    <w:rsid w:val="001770A9"/>
    <w:rsid w:val="00186ECA"/>
    <w:rsid w:val="001917CD"/>
    <w:rsid w:val="001A2AA4"/>
    <w:rsid w:val="001C6BEE"/>
    <w:rsid w:val="00214A07"/>
    <w:rsid w:val="00222521"/>
    <w:rsid w:val="00251640"/>
    <w:rsid w:val="00264ED0"/>
    <w:rsid w:val="00266833"/>
    <w:rsid w:val="00271067"/>
    <w:rsid w:val="00291CFB"/>
    <w:rsid w:val="0029451A"/>
    <w:rsid w:val="002A708C"/>
    <w:rsid w:val="002B6666"/>
    <w:rsid w:val="002C480B"/>
    <w:rsid w:val="002D4884"/>
    <w:rsid w:val="002E08EC"/>
    <w:rsid w:val="002E38D2"/>
    <w:rsid w:val="002F49E8"/>
    <w:rsid w:val="002F7B3B"/>
    <w:rsid w:val="00304A4B"/>
    <w:rsid w:val="00304CA2"/>
    <w:rsid w:val="00317E5B"/>
    <w:rsid w:val="003268A2"/>
    <w:rsid w:val="00340179"/>
    <w:rsid w:val="00344B9C"/>
    <w:rsid w:val="003539A7"/>
    <w:rsid w:val="00353A2D"/>
    <w:rsid w:val="00364E73"/>
    <w:rsid w:val="0037028C"/>
    <w:rsid w:val="003A1D29"/>
    <w:rsid w:val="003A2A39"/>
    <w:rsid w:val="003A676F"/>
    <w:rsid w:val="003B0F3B"/>
    <w:rsid w:val="003C7FC0"/>
    <w:rsid w:val="003D1168"/>
    <w:rsid w:val="003E4C6E"/>
    <w:rsid w:val="003F44CD"/>
    <w:rsid w:val="003F68FD"/>
    <w:rsid w:val="00401D05"/>
    <w:rsid w:val="0043041F"/>
    <w:rsid w:val="00431F86"/>
    <w:rsid w:val="00440F78"/>
    <w:rsid w:val="004443E9"/>
    <w:rsid w:val="00445CE8"/>
    <w:rsid w:val="004826BB"/>
    <w:rsid w:val="0048639B"/>
    <w:rsid w:val="004A48B2"/>
    <w:rsid w:val="004B2461"/>
    <w:rsid w:val="004C02F2"/>
    <w:rsid w:val="004C583B"/>
    <w:rsid w:val="004D1D61"/>
    <w:rsid w:val="004D7197"/>
    <w:rsid w:val="004E2B04"/>
    <w:rsid w:val="004F7318"/>
    <w:rsid w:val="005457E0"/>
    <w:rsid w:val="00554262"/>
    <w:rsid w:val="00560E47"/>
    <w:rsid w:val="0057088E"/>
    <w:rsid w:val="00573F30"/>
    <w:rsid w:val="0058270A"/>
    <w:rsid w:val="005833A7"/>
    <w:rsid w:val="00586A21"/>
    <w:rsid w:val="005907F2"/>
    <w:rsid w:val="005959AB"/>
    <w:rsid w:val="005A6168"/>
    <w:rsid w:val="005B232C"/>
    <w:rsid w:val="005C2D62"/>
    <w:rsid w:val="005D0D29"/>
    <w:rsid w:val="005D1A65"/>
    <w:rsid w:val="005E0989"/>
    <w:rsid w:val="005E0B5A"/>
    <w:rsid w:val="005F5192"/>
    <w:rsid w:val="00611B19"/>
    <w:rsid w:val="006172F1"/>
    <w:rsid w:val="0063464D"/>
    <w:rsid w:val="00693365"/>
    <w:rsid w:val="006A063A"/>
    <w:rsid w:val="006C17C6"/>
    <w:rsid w:val="006D4FCD"/>
    <w:rsid w:val="006F1110"/>
    <w:rsid w:val="006F1889"/>
    <w:rsid w:val="00725639"/>
    <w:rsid w:val="00752B39"/>
    <w:rsid w:val="007568EE"/>
    <w:rsid w:val="00757F37"/>
    <w:rsid w:val="007772BB"/>
    <w:rsid w:val="00777F26"/>
    <w:rsid w:val="00794256"/>
    <w:rsid w:val="007C17CF"/>
    <w:rsid w:val="007C6060"/>
    <w:rsid w:val="007D2AA5"/>
    <w:rsid w:val="007D4667"/>
    <w:rsid w:val="007D5C24"/>
    <w:rsid w:val="007E43D0"/>
    <w:rsid w:val="00802E87"/>
    <w:rsid w:val="00815507"/>
    <w:rsid w:val="00815D71"/>
    <w:rsid w:val="00830990"/>
    <w:rsid w:val="00833F56"/>
    <w:rsid w:val="00855766"/>
    <w:rsid w:val="008629C4"/>
    <w:rsid w:val="00866E72"/>
    <w:rsid w:val="00871E82"/>
    <w:rsid w:val="00881A57"/>
    <w:rsid w:val="00894C67"/>
    <w:rsid w:val="008D35DA"/>
    <w:rsid w:val="008F4334"/>
    <w:rsid w:val="009221DA"/>
    <w:rsid w:val="0095004F"/>
    <w:rsid w:val="009566F8"/>
    <w:rsid w:val="00960392"/>
    <w:rsid w:val="0098129E"/>
    <w:rsid w:val="00983E81"/>
    <w:rsid w:val="009841B1"/>
    <w:rsid w:val="009904C1"/>
    <w:rsid w:val="00994B29"/>
    <w:rsid w:val="009D756E"/>
    <w:rsid w:val="009E2CCA"/>
    <w:rsid w:val="009F196F"/>
    <w:rsid w:val="009F3365"/>
    <w:rsid w:val="009F4184"/>
    <w:rsid w:val="00A07813"/>
    <w:rsid w:val="00A71082"/>
    <w:rsid w:val="00A811F6"/>
    <w:rsid w:val="00A828EC"/>
    <w:rsid w:val="00AD70E3"/>
    <w:rsid w:val="00AE630B"/>
    <w:rsid w:val="00AF30E8"/>
    <w:rsid w:val="00B01234"/>
    <w:rsid w:val="00B232EC"/>
    <w:rsid w:val="00B36134"/>
    <w:rsid w:val="00B41989"/>
    <w:rsid w:val="00B461C7"/>
    <w:rsid w:val="00B52126"/>
    <w:rsid w:val="00B57B83"/>
    <w:rsid w:val="00B60863"/>
    <w:rsid w:val="00B67130"/>
    <w:rsid w:val="00B80420"/>
    <w:rsid w:val="00BA205A"/>
    <w:rsid w:val="00BB0F3A"/>
    <w:rsid w:val="00BB60D2"/>
    <w:rsid w:val="00BC3678"/>
    <w:rsid w:val="00BF4D91"/>
    <w:rsid w:val="00C0134C"/>
    <w:rsid w:val="00C019F2"/>
    <w:rsid w:val="00C055D3"/>
    <w:rsid w:val="00C223E3"/>
    <w:rsid w:val="00C3337D"/>
    <w:rsid w:val="00C63D07"/>
    <w:rsid w:val="00C82FE3"/>
    <w:rsid w:val="00C90FAC"/>
    <w:rsid w:val="00C92F64"/>
    <w:rsid w:val="00C9395D"/>
    <w:rsid w:val="00CB294B"/>
    <w:rsid w:val="00CC102E"/>
    <w:rsid w:val="00CC5ED5"/>
    <w:rsid w:val="00CD72C9"/>
    <w:rsid w:val="00CF26A7"/>
    <w:rsid w:val="00D02BF5"/>
    <w:rsid w:val="00D043C7"/>
    <w:rsid w:val="00D07455"/>
    <w:rsid w:val="00D13F36"/>
    <w:rsid w:val="00D43E5C"/>
    <w:rsid w:val="00D44A05"/>
    <w:rsid w:val="00D51832"/>
    <w:rsid w:val="00D57DD2"/>
    <w:rsid w:val="00D6154A"/>
    <w:rsid w:val="00D742B9"/>
    <w:rsid w:val="00D82808"/>
    <w:rsid w:val="00D93C6D"/>
    <w:rsid w:val="00DA29B5"/>
    <w:rsid w:val="00DA33E8"/>
    <w:rsid w:val="00DB269F"/>
    <w:rsid w:val="00DB57EF"/>
    <w:rsid w:val="00DE1A04"/>
    <w:rsid w:val="00DE4C98"/>
    <w:rsid w:val="00DF66F4"/>
    <w:rsid w:val="00E016CC"/>
    <w:rsid w:val="00E07817"/>
    <w:rsid w:val="00E11B25"/>
    <w:rsid w:val="00E213EA"/>
    <w:rsid w:val="00E24921"/>
    <w:rsid w:val="00E257DC"/>
    <w:rsid w:val="00E30084"/>
    <w:rsid w:val="00E315B0"/>
    <w:rsid w:val="00E34DFB"/>
    <w:rsid w:val="00E37883"/>
    <w:rsid w:val="00E4771D"/>
    <w:rsid w:val="00E5146E"/>
    <w:rsid w:val="00E57FD2"/>
    <w:rsid w:val="00E601F7"/>
    <w:rsid w:val="00E6429E"/>
    <w:rsid w:val="00E71EF6"/>
    <w:rsid w:val="00EB6665"/>
    <w:rsid w:val="00EC44E1"/>
    <w:rsid w:val="00ED058C"/>
    <w:rsid w:val="00ED0C1D"/>
    <w:rsid w:val="00ED5349"/>
    <w:rsid w:val="00EE1292"/>
    <w:rsid w:val="00EF4358"/>
    <w:rsid w:val="00F10527"/>
    <w:rsid w:val="00F27250"/>
    <w:rsid w:val="00F363F0"/>
    <w:rsid w:val="00F418CA"/>
    <w:rsid w:val="00F41D2E"/>
    <w:rsid w:val="00F51774"/>
    <w:rsid w:val="00F577A5"/>
    <w:rsid w:val="00F57BAE"/>
    <w:rsid w:val="00F8438A"/>
    <w:rsid w:val="00F919CB"/>
    <w:rsid w:val="00F97F7F"/>
    <w:rsid w:val="00FD67B1"/>
    <w:rsid w:val="00FE0B7F"/>
    <w:rsid w:val="00FE146F"/>
    <w:rsid w:val="00FE5769"/>
    <w:rsid w:val="00FF5B76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A16"/>
  <w15:docId w15:val="{BDF67C0B-464F-4350-8DA1-C9516A5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725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7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937</cp:revision>
  <cp:lastPrinted>2025-01-29T03:58:00Z</cp:lastPrinted>
  <dcterms:created xsi:type="dcterms:W3CDTF">2022-12-01T06:21:00Z</dcterms:created>
  <dcterms:modified xsi:type="dcterms:W3CDTF">2025-03-03T12:57:00Z</dcterms:modified>
</cp:coreProperties>
</file>