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2244" w14:textId="77777777" w:rsidR="00D900FA" w:rsidRPr="00C809B2" w:rsidRDefault="00D900FA" w:rsidP="006B5723">
      <w:pPr>
        <w:spacing w:after="0" w:line="240" w:lineRule="auto"/>
        <w:ind w:left="10206"/>
        <w:rPr>
          <w:rFonts w:ascii="Times New Roman" w:hAnsi="Times New Roman"/>
          <w:sz w:val="20"/>
          <w:szCs w:val="20"/>
          <w:lang w:val="kk-KZ"/>
        </w:rPr>
      </w:pPr>
      <w:r w:rsidRPr="00C809B2">
        <w:rPr>
          <w:rFonts w:ascii="Times New Roman" w:hAnsi="Times New Roman"/>
          <w:sz w:val="20"/>
          <w:szCs w:val="20"/>
          <w:lang w:val="kk-KZ"/>
        </w:rPr>
        <w:t xml:space="preserve">Мемлекеттік грант беру туралы </w:t>
      </w:r>
    </w:p>
    <w:p w14:paraId="1A8656FC" w14:textId="18F517FB" w:rsidR="00D900FA" w:rsidRPr="00C809B2" w:rsidRDefault="00D900FA" w:rsidP="006B5723">
      <w:pPr>
        <w:spacing w:after="0" w:line="240" w:lineRule="auto"/>
        <w:ind w:left="10206"/>
        <w:rPr>
          <w:rFonts w:ascii="Times New Roman" w:hAnsi="Times New Roman"/>
          <w:sz w:val="20"/>
          <w:szCs w:val="20"/>
          <w:lang w:val="kk-KZ"/>
        </w:rPr>
      </w:pPr>
      <w:r w:rsidRPr="00C809B2">
        <w:rPr>
          <w:rFonts w:ascii="Times New Roman" w:hAnsi="Times New Roman"/>
          <w:sz w:val="20"/>
          <w:szCs w:val="20"/>
          <w:lang w:val="kk-KZ"/>
        </w:rPr>
        <w:t>202</w:t>
      </w:r>
      <w:r w:rsidR="00D15C8F" w:rsidRPr="00C809B2">
        <w:rPr>
          <w:rFonts w:ascii="Times New Roman" w:hAnsi="Times New Roman"/>
          <w:sz w:val="20"/>
          <w:szCs w:val="20"/>
          <w:lang w:val="kk-KZ"/>
        </w:rPr>
        <w:t>4</w:t>
      </w:r>
      <w:r w:rsidRPr="00C809B2">
        <w:rPr>
          <w:rFonts w:ascii="Times New Roman" w:hAnsi="Times New Roman"/>
          <w:sz w:val="20"/>
          <w:szCs w:val="20"/>
          <w:lang w:val="kk-KZ"/>
        </w:rPr>
        <w:t xml:space="preserve"> жылғы «</w:t>
      </w:r>
      <w:r w:rsidR="00D15C8F" w:rsidRPr="00C809B2">
        <w:rPr>
          <w:rFonts w:ascii="Times New Roman" w:hAnsi="Times New Roman"/>
          <w:sz w:val="20"/>
          <w:szCs w:val="20"/>
          <w:lang w:val="kk-KZ"/>
        </w:rPr>
        <w:t>05</w:t>
      </w:r>
      <w:r w:rsidRPr="00C809B2">
        <w:rPr>
          <w:rFonts w:ascii="Times New Roman" w:hAnsi="Times New Roman"/>
          <w:sz w:val="20"/>
          <w:szCs w:val="20"/>
          <w:lang w:val="kk-KZ"/>
        </w:rPr>
        <w:t>»</w:t>
      </w:r>
      <w:r w:rsidR="00D15C8F" w:rsidRPr="00C809B2">
        <w:rPr>
          <w:rFonts w:ascii="Times New Roman" w:hAnsi="Times New Roman"/>
          <w:sz w:val="20"/>
          <w:szCs w:val="20"/>
          <w:lang w:val="kk-KZ"/>
        </w:rPr>
        <w:t xml:space="preserve"> маусымдағы </w:t>
      </w:r>
      <w:r w:rsidRPr="00C809B2">
        <w:rPr>
          <w:rFonts w:ascii="Times New Roman" w:hAnsi="Times New Roman"/>
          <w:sz w:val="20"/>
          <w:szCs w:val="20"/>
          <w:lang w:val="kk-KZ"/>
        </w:rPr>
        <w:t>№</w:t>
      </w:r>
      <w:r w:rsidR="00D15C8F" w:rsidRPr="00C809B2">
        <w:rPr>
          <w:rFonts w:ascii="Times New Roman" w:hAnsi="Times New Roman"/>
          <w:sz w:val="20"/>
          <w:szCs w:val="20"/>
          <w:lang w:val="kk-KZ"/>
        </w:rPr>
        <w:t>103</w:t>
      </w:r>
    </w:p>
    <w:p w14:paraId="2EC3B194" w14:textId="77777777" w:rsidR="00C45E4F" w:rsidRPr="00C809B2" w:rsidRDefault="00D900FA" w:rsidP="006B5723">
      <w:pPr>
        <w:spacing w:after="0" w:line="240" w:lineRule="auto"/>
        <w:ind w:left="10206"/>
        <w:rPr>
          <w:rFonts w:ascii="Times New Roman" w:hAnsi="Times New Roman"/>
          <w:sz w:val="20"/>
          <w:szCs w:val="20"/>
        </w:rPr>
      </w:pPr>
      <w:r w:rsidRPr="00C809B2">
        <w:rPr>
          <w:rFonts w:ascii="Times New Roman" w:hAnsi="Times New Roman"/>
          <w:sz w:val="20"/>
          <w:szCs w:val="20"/>
          <w:lang w:val="kk-KZ"/>
        </w:rPr>
        <w:t>Шарттың №</w:t>
      </w:r>
      <w:r w:rsidR="001E13CB" w:rsidRPr="00C809B2">
        <w:rPr>
          <w:rFonts w:ascii="Times New Roman" w:hAnsi="Times New Roman"/>
          <w:sz w:val="20"/>
          <w:szCs w:val="20"/>
          <w:lang w:val="kk-KZ"/>
        </w:rPr>
        <w:t xml:space="preserve"> 4</w:t>
      </w:r>
      <w:r w:rsidRPr="00C809B2">
        <w:rPr>
          <w:rFonts w:ascii="Times New Roman" w:hAnsi="Times New Roman"/>
          <w:sz w:val="20"/>
          <w:szCs w:val="20"/>
          <w:lang w:val="kk-KZ"/>
        </w:rPr>
        <w:t xml:space="preserve"> қосымшасы</w:t>
      </w:r>
    </w:p>
    <w:p w14:paraId="24803ECD" w14:textId="77777777" w:rsidR="001E13CB" w:rsidRPr="00C809B2" w:rsidRDefault="001E13CB" w:rsidP="00FF4F17">
      <w:pPr>
        <w:spacing w:after="0" w:line="240" w:lineRule="auto"/>
        <w:jc w:val="center"/>
        <w:textAlignment w:val="baseline"/>
        <w:rPr>
          <w:rFonts w:ascii="Times New Roman" w:hAnsi="Times New Roman"/>
          <w:b/>
          <w:sz w:val="20"/>
          <w:szCs w:val="20"/>
          <w:lang w:val="kk-KZ"/>
        </w:rPr>
      </w:pPr>
    </w:p>
    <w:p w14:paraId="4F3C3707" w14:textId="77777777" w:rsidR="006B5723" w:rsidRPr="00C809B2" w:rsidRDefault="006B5723" w:rsidP="00FF4F17">
      <w:pPr>
        <w:spacing w:after="0" w:line="240" w:lineRule="auto"/>
        <w:jc w:val="center"/>
        <w:textAlignment w:val="baseline"/>
        <w:rPr>
          <w:rFonts w:ascii="Times New Roman" w:hAnsi="Times New Roman"/>
          <w:b/>
          <w:sz w:val="20"/>
          <w:szCs w:val="20"/>
          <w:lang w:val="kk-KZ"/>
        </w:rPr>
      </w:pPr>
    </w:p>
    <w:p w14:paraId="66F6159D" w14:textId="77777777" w:rsidR="00556F84" w:rsidRPr="00C809B2" w:rsidRDefault="00881017" w:rsidP="00FF4F17">
      <w:pPr>
        <w:spacing w:after="0" w:line="240" w:lineRule="auto"/>
        <w:jc w:val="center"/>
        <w:textAlignment w:val="baseline"/>
        <w:rPr>
          <w:rFonts w:ascii="Times New Roman" w:hAnsi="Times New Roman"/>
          <w:b/>
          <w:sz w:val="20"/>
          <w:szCs w:val="20"/>
          <w:lang w:val="kk-KZ"/>
        </w:rPr>
      </w:pPr>
      <w:r w:rsidRPr="00C809B2">
        <w:rPr>
          <w:rFonts w:ascii="Times New Roman" w:hAnsi="Times New Roman"/>
          <w:b/>
          <w:sz w:val="20"/>
          <w:szCs w:val="20"/>
          <w:lang w:val="kk-KZ"/>
        </w:rPr>
        <w:t>АРАЛЫҚ БАҒДАРЛАМАЛЫҚ ЕСЕП</w:t>
      </w:r>
    </w:p>
    <w:p w14:paraId="09A80B65" w14:textId="77777777" w:rsidR="00556F84" w:rsidRPr="00C809B2" w:rsidRDefault="00556F84" w:rsidP="00FF4F17">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1256"/>
      </w:tblGrid>
      <w:tr w:rsidR="00556F84" w:rsidRPr="00C809B2" w14:paraId="76680EB9" w14:textId="77777777" w:rsidTr="004512DD">
        <w:tc>
          <w:tcPr>
            <w:tcW w:w="3227" w:type="dxa"/>
            <w:shd w:val="clear" w:color="auto" w:fill="auto"/>
          </w:tcPr>
          <w:p w14:paraId="0EC9CFA0" w14:textId="77777777" w:rsidR="00556F84" w:rsidRPr="00C809B2" w:rsidRDefault="00881017" w:rsidP="004512DD">
            <w:pPr>
              <w:spacing w:after="0" w:line="240" w:lineRule="auto"/>
              <w:rPr>
                <w:rFonts w:ascii="Times New Roman" w:hAnsi="Times New Roman"/>
                <w:b/>
                <w:sz w:val="20"/>
                <w:szCs w:val="20"/>
              </w:rPr>
            </w:pPr>
            <w:r w:rsidRPr="00C809B2">
              <w:rPr>
                <w:rFonts w:ascii="Times New Roman" w:hAnsi="Times New Roman"/>
                <w:b/>
                <w:sz w:val="20"/>
                <w:szCs w:val="20"/>
                <w:lang w:val="kk-KZ"/>
              </w:rPr>
              <w:t>Грант алушы</w:t>
            </w:r>
            <w:r w:rsidR="00556F84" w:rsidRPr="00C809B2">
              <w:rPr>
                <w:rFonts w:ascii="Times New Roman" w:hAnsi="Times New Roman"/>
                <w:b/>
                <w:sz w:val="20"/>
                <w:szCs w:val="20"/>
              </w:rPr>
              <w:t xml:space="preserve">: </w:t>
            </w:r>
          </w:p>
        </w:tc>
        <w:tc>
          <w:tcPr>
            <w:tcW w:w="11445" w:type="dxa"/>
            <w:shd w:val="clear" w:color="auto" w:fill="auto"/>
          </w:tcPr>
          <w:p w14:paraId="6F2EEDDC" w14:textId="4386580D" w:rsidR="00556F84" w:rsidRPr="00C809B2" w:rsidRDefault="00D15C8F" w:rsidP="004512DD">
            <w:pPr>
              <w:spacing w:after="0" w:line="240" w:lineRule="auto"/>
              <w:rPr>
                <w:rFonts w:ascii="Times New Roman" w:hAnsi="Times New Roman"/>
                <w:b/>
                <w:sz w:val="20"/>
                <w:szCs w:val="20"/>
              </w:rPr>
            </w:pPr>
            <w:r w:rsidRPr="00C809B2">
              <w:rPr>
                <w:rFonts w:ascii="Times New Roman" w:hAnsi="Times New Roman"/>
                <w:b/>
                <w:sz w:val="20"/>
                <w:szCs w:val="20"/>
                <w:lang w:val="kk-KZ"/>
              </w:rPr>
              <w:t>«Бәйшешек» қоры</w:t>
            </w:r>
          </w:p>
        </w:tc>
      </w:tr>
      <w:tr w:rsidR="00556F84" w:rsidRPr="00C809B2" w14:paraId="15B5D480" w14:textId="77777777" w:rsidTr="004512DD">
        <w:tc>
          <w:tcPr>
            <w:tcW w:w="3227" w:type="dxa"/>
            <w:shd w:val="clear" w:color="auto" w:fill="auto"/>
          </w:tcPr>
          <w:p w14:paraId="1109CE83" w14:textId="77777777" w:rsidR="00556F84" w:rsidRPr="00C809B2" w:rsidRDefault="00881017" w:rsidP="004512DD">
            <w:pPr>
              <w:spacing w:after="0" w:line="240" w:lineRule="auto"/>
              <w:rPr>
                <w:rFonts w:ascii="Times New Roman" w:hAnsi="Times New Roman"/>
                <w:b/>
                <w:sz w:val="20"/>
                <w:szCs w:val="20"/>
              </w:rPr>
            </w:pPr>
            <w:r w:rsidRPr="00C809B2">
              <w:rPr>
                <w:rFonts w:ascii="Times New Roman" w:hAnsi="Times New Roman"/>
                <w:b/>
                <w:sz w:val="20"/>
                <w:szCs w:val="20"/>
                <w:lang w:val="kk-KZ"/>
              </w:rPr>
              <w:t>Г</w:t>
            </w:r>
            <w:r w:rsidR="00556F84" w:rsidRPr="00C809B2">
              <w:rPr>
                <w:rFonts w:ascii="Times New Roman" w:hAnsi="Times New Roman"/>
                <w:b/>
                <w:sz w:val="20"/>
                <w:szCs w:val="20"/>
              </w:rPr>
              <w:t>рант</w:t>
            </w:r>
            <w:r w:rsidRPr="00C809B2">
              <w:rPr>
                <w:rFonts w:ascii="Times New Roman" w:hAnsi="Times New Roman"/>
                <w:b/>
                <w:sz w:val="20"/>
                <w:szCs w:val="20"/>
                <w:lang w:val="kk-KZ"/>
              </w:rPr>
              <w:t xml:space="preserve"> тақырыбы</w:t>
            </w:r>
            <w:r w:rsidR="00556F84" w:rsidRPr="00C809B2">
              <w:rPr>
                <w:rFonts w:ascii="Times New Roman" w:hAnsi="Times New Roman"/>
                <w:b/>
                <w:sz w:val="20"/>
                <w:szCs w:val="20"/>
              </w:rPr>
              <w:t xml:space="preserve">: </w:t>
            </w:r>
          </w:p>
        </w:tc>
        <w:tc>
          <w:tcPr>
            <w:tcW w:w="11445" w:type="dxa"/>
            <w:shd w:val="clear" w:color="auto" w:fill="auto"/>
          </w:tcPr>
          <w:p w14:paraId="40444272" w14:textId="41C6A06A" w:rsidR="00556F84" w:rsidRPr="00C809B2" w:rsidRDefault="00D15C8F" w:rsidP="004512DD">
            <w:pPr>
              <w:spacing w:after="0" w:line="240" w:lineRule="auto"/>
              <w:rPr>
                <w:rFonts w:ascii="Times New Roman" w:hAnsi="Times New Roman"/>
                <w:b/>
                <w:sz w:val="20"/>
                <w:szCs w:val="20"/>
              </w:rPr>
            </w:pPr>
            <w:r w:rsidRPr="00C809B2">
              <w:rPr>
                <w:rFonts w:ascii="Times New Roman" w:hAnsi="Times New Roman"/>
                <w:b/>
                <w:sz w:val="20"/>
                <w:szCs w:val="20"/>
                <w:lang w:val="kk-KZ"/>
              </w:rPr>
              <w:t>«Жаңа бастама»</w:t>
            </w:r>
          </w:p>
        </w:tc>
      </w:tr>
      <w:tr w:rsidR="00556F84" w:rsidRPr="00C809B2" w14:paraId="1BF5C9B5" w14:textId="77777777" w:rsidTr="004512DD">
        <w:tc>
          <w:tcPr>
            <w:tcW w:w="3227" w:type="dxa"/>
            <w:shd w:val="clear" w:color="auto" w:fill="auto"/>
          </w:tcPr>
          <w:p w14:paraId="7BA5F81B" w14:textId="77777777" w:rsidR="00556F84" w:rsidRPr="00C809B2" w:rsidRDefault="00D900FA" w:rsidP="004512DD">
            <w:pPr>
              <w:spacing w:after="0" w:line="240" w:lineRule="auto"/>
              <w:rPr>
                <w:rFonts w:ascii="Times New Roman" w:hAnsi="Times New Roman"/>
                <w:b/>
                <w:sz w:val="20"/>
                <w:szCs w:val="20"/>
              </w:rPr>
            </w:pPr>
            <w:r w:rsidRPr="00C809B2">
              <w:rPr>
                <w:rFonts w:ascii="Times New Roman" w:hAnsi="Times New Roman"/>
                <w:b/>
                <w:sz w:val="20"/>
                <w:szCs w:val="20"/>
                <w:lang w:val="kk-KZ"/>
              </w:rPr>
              <w:t>Есептік кезең</w:t>
            </w:r>
            <w:r w:rsidR="00556F84" w:rsidRPr="00C809B2">
              <w:rPr>
                <w:rFonts w:ascii="Times New Roman" w:hAnsi="Times New Roman"/>
                <w:b/>
                <w:sz w:val="20"/>
                <w:szCs w:val="20"/>
              </w:rPr>
              <w:t>:</w:t>
            </w:r>
          </w:p>
        </w:tc>
        <w:tc>
          <w:tcPr>
            <w:tcW w:w="11445" w:type="dxa"/>
            <w:shd w:val="clear" w:color="auto" w:fill="auto"/>
          </w:tcPr>
          <w:p w14:paraId="292C1A32" w14:textId="2FBE2F41" w:rsidR="00556F84" w:rsidRPr="00C809B2" w:rsidRDefault="00D15C8F" w:rsidP="004512DD">
            <w:pPr>
              <w:spacing w:after="0" w:line="240" w:lineRule="auto"/>
              <w:rPr>
                <w:rFonts w:ascii="Times New Roman" w:hAnsi="Times New Roman"/>
                <w:b/>
                <w:sz w:val="20"/>
                <w:szCs w:val="20"/>
              </w:rPr>
            </w:pPr>
            <w:r w:rsidRPr="00C809B2">
              <w:rPr>
                <w:rFonts w:ascii="Times New Roman" w:hAnsi="Times New Roman"/>
                <w:b/>
                <w:sz w:val="20"/>
                <w:szCs w:val="20"/>
              </w:rPr>
              <w:t>05.06.2024ж.</w:t>
            </w:r>
            <w:r w:rsidRPr="00C809B2">
              <w:rPr>
                <w:rFonts w:ascii="Times New Roman" w:hAnsi="Times New Roman"/>
                <w:b/>
                <w:sz w:val="20"/>
                <w:szCs w:val="20"/>
                <w:lang w:val="kk-KZ"/>
              </w:rPr>
              <w:t xml:space="preserve"> </w:t>
            </w:r>
            <w:r w:rsidRPr="00C809B2">
              <w:rPr>
                <w:rFonts w:ascii="Times New Roman" w:hAnsi="Times New Roman"/>
                <w:b/>
                <w:sz w:val="20"/>
                <w:szCs w:val="20"/>
              </w:rPr>
              <w:t>–</w:t>
            </w:r>
            <w:r w:rsidRPr="00C809B2">
              <w:rPr>
                <w:rFonts w:ascii="Times New Roman" w:hAnsi="Times New Roman"/>
                <w:b/>
                <w:sz w:val="20"/>
                <w:szCs w:val="20"/>
                <w:lang w:val="kk-KZ"/>
              </w:rPr>
              <w:t xml:space="preserve"> </w:t>
            </w:r>
            <w:r w:rsidRPr="00C809B2">
              <w:rPr>
                <w:rFonts w:ascii="Times New Roman" w:hAnsi="Times New Roman"/>
                <w:b/>
                <w:sz w:val="20"/>
                <w:szCs w:val="20"/>
              </w:rPr>
              <w:t xml:space="preserve">05.09.2024 ж. </w:t>
            </w:r>
            <w:r w:rsidRPr="00C809B2">
              <w:rPr>
                <w:rFonts w:ascii="Times New Roman" w:hAnsi="Times New Roman"/>
                <w:b/>
                <w:sz w:val="20"/>
                <w:szCs w:val="20"/>
                <w:lang w:val="kk-KZ"/>
              </w:rPr>
              <w:t>аралық есеп</w:t>
            </w:r>
          </w:p>
        </w:tc>
      </w:tr>
    </w:tbl>
    <w:p w14:paraId="3F47DA8E" w14:textId="77777777" w:rsidR="00556F84" w:rsidRPr="00C809B2" w:rsidRDefault="00556F84" w:rsidP="0098619D">
      <w:pPr>
        <w:spacing w:after="0" w:line="240" w:lineRule="auto"/>
        <w:ind w:left="567"/>
        <w:jc w:val="both"/>
        <w:rPr>
          <w:rFonts w:ascii="Times New Roman" w:hAnsi="Times New Roman"/>
          <w:b/>
          <w:sz w:val="20"/>
          <w:szCs w:val="20"/>
          <w:lang w:val="kk-KZ"/>
        </w:rPr>
      </w:pPr>
    </w:p>
    <w:p w14:paraId="42983D19" w14:textId="77777777" w:rsidR="00556F84" w:rsidRPr="00C809B2" w:rsidRDefault="00556F84" w:rsidP="0098619D">
      <w:pPr>
        <w:spacing w:after="0" w:line="240" w:lineRule="auto"/>
        <w:ind w:left="567"/>
        <w:jc w:val="both"/>
        <w:rPr>
          <w:rFonts w:ascii="Times New Roman" w:hAnsi="Times New Roman"/>
          <w:bCs/>
          <w:sz w:val="20"/>
          <w:szCs w:val="20"/>
          <w:lang w:val="kk-KZ"/>
        </w:rPr>
      </w:pPr>
      <w:r w:rsidRPr="00C809B2">
        <w:rPr>
          <w:rFonts w:ascii="Times New Roman" w:hAnsi="Times New Roman"/>
          <w:b/>
          <w:sz w:val="20"/>
          <w:szCs w:val="20"/>
          <w:lang w:val="kk-KZ"/>
        </w:rPr>
        <w:t xml:space="preserve">1. </w:t>
      </w:r>
      <w:r w:rsidR="00434E5A" w:rsidRPr="00C809B2">
        <w:rPr>
          <w:rFonts w:ascii="Times New Roman" w:hAnsi="Times New Roman"/>
          <w:b/>
          <w:sz w:val="20"/>
          <w:szCs w:val="20"/>
          <w:lang w:val="kk-KZ"/>
        </w:rPr>
        <w:t>Орындалған жұмыстар туралы ақпарат</w:t>
      </w:r>
    </w:p>
    <w:p w14:paraId="656CB4CF" w14:textId="77777777" w:rsidR="00556F84" w:rsidRPr="00C809B2" w:rsidRDefault="00556F84" w:rsidP="0098619D">
      <w:pPr>
        <w:spacing w:after="0" w:line="240" w:lineRule="auto"/>
        <w:ind w:left="567"/>
        <w:rPr>
          <w:rFonts w:ascii="Times New Roman" w:hAnsi="Times New Roman"/>
          <w:b/>
          <w:sz w:val="20"/>
          <w:szCs w:val="20"/>
          <w:lang w:val="kk-KZ"/>
        </w:r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843"/>
        <w:gridCol w:w="1701"/>
        <w:gridCol w:w="1666"/>
        <w:gridCol w:w="1560"/>
        <w:gridCol w:w="1063"/>
        <w:gridCol w:w="1063"/>
        <w:gridCol w:w="2268"/>
        <w:gridCol w:w="1701"/>
      </w:tblGrid>
      <w:tr w:rsidR="00A23926" w:rsidRPr="00C809B2" w14:paraId="44F8D7ED" w14:textId="77777777" w:rsidTr="00A23926">
        <w:trPr>
          <w:trHeight w:val="455"/>
        </w:trPr>
        <w:tc>
          <w:tcPr>
            <w:tcW w:w="1735" w:type="dxa"/>
            <w:vMerge w:val="restart"/>
            <w:shd w:val="clear" w:color="auto" w:fill="BFBFBF"/>
            <w:vAlign w:val="center"/>
          </w:tcPr>
          <w:p w14:paraId="1661430B" w14:textId="77777777" w:rsidR="00A23926" w:rsidRPr="00C809B2" w:rsidRDefault="00C04303" w:rsidP="00C607F7">
            <w:pPr>
              <w:pStyle w:val="af2"/>
              <w:jc w:val="center"/>
              <w:rPr>
                <w:rFonts w:ascii="Times New Roman" w:hAnsi="Times New Roman"/>
                <w:b/>
                <w:bCs/>
                <w:sz w:val="20"/>
                <w:szCs w:val="20"/>
                <w:lang w:val="kk-KZ"/>
              </w:rPr>
            </w:pPr>
            <w:r w:rsidRPr="00C809B2">
              <w:rPr>
                <w:rFonts w:ascii="Times New Roman" w:hAnsi="Times New Roman"/>
                <w:b/>
                <w:bCs/>
                <w:sz w:val="20"/>
                <w:szCs w:val="20"/>
                <w:lang w:val="kk-KZ"/>
              </w:rPr>
              <w:t>Міндет</w:t>
            </w:r>
          </w:p>
        </w:tc>
        <w:tc>
          <w:tcPr>
            <w:tcW w:w="1843" w:type="dxa"/>
            <w:vMerge w:val="restart"/>
            <w:shd w:val="clear" w:color="auto" w:fill="BFBFBF"/>
            <w:vAlign w:val="center"/>
          </w:tcPr>
          <w:p w14:paraId="2C55A84E" w14:textId="77777777" w:rsidR="00A23926" w:rsidRPr="00C809B2" w:rsidRDefault="00A23926" w:rsidP="00C607F7">
            <w:pPr>
              <w:pStyle w:val="af2"/>
              <w:jc w:val="center"/>
              <w:rPr>
                <w:rFonts w:ascii="Times New Roman" w:hAnsi="Times New Roman"/>
                <w:b/>
                <w:bCs/>
                <w:sz w:val="20"/>
                <w:szCs w:val="20"/>
                <w:lang w:val="kk-KZ"/>
              </w:rPr>
            </w:pPr>
            <w:r w:rsidRPr="00C809B2">
              <w:rPr>
                <w:rFonts w:ascii="Times New Roman" w:hAnsi="Times New Roman"/>
                <w:b/>
                <w:bCs/>
                <w:sz w:val="20"/>
                <w:szCs w:val="20"/>
                <w:lang w:val="kk-KZ"/>
              </w:rPr>
              <w:t>Міндет шеңберіндегі іс-шаралар</w:t>
            </w:r>
          </w:p>
        </w:tc>
        <w:tc>
          <w:tcPr>
            <w:tcW w:w="1701" w:type="dxa"/>
            <w:vMerge w:val="restart"/>
            <w:shd w:val="clear" w:color="auto" w:fill="BFBFBF"/>
            <w:vAlign w:val="center"/>
          </w:tcPr>
          <w:p w14:paraId="6D2691B9" w14:textId="77777777" w:rsidR="00A23926" w:rsidRPr="00C809B2" w:rsidRDefault="00A23926" w:rsidP="00C607F7">
            <w:pPr>
              <w:pStyle w:val="af2"/>
              <w:jc w:val="center"/>
              <w:rPr>
                <w:rFonts w:ascii="Times New Roman" w:hAnsi="Times New Roman"/>
                <w:b/>
                <w:bCs/>
                <w:sz w:val="20"/>
                <w:szCs w:val="20"/>
                <w:lang w:val="kk-KZ"/>
              </w:rPr>
            </w:pPr>
            <w:r w:rsidRPr="00C809B2">
              <w:rPr>
                <w:rFonts w:ascii="Times New Roman" w:hAnsi="Times New Roman"/>
                <w:b/>
                <w:bCs/>
                <w:sz w:val="20"/>
                <w:szCs w:val="20"/>
                <w:lang w:val="kk-KZ"/>
              </w:rPr>
              <w:t>Өткізілетін күні мен орны</w:t>
            </w:r>
          </w:p>
        </w:tc>
        <w:tc>
          <w:tcPr>
            <w:tcW w:w="1666" w:type="dxa"/>
            <w:vMerge w:val="restart"/>
            <w:shd w:val="clear" w:color="auto" w:fill="BFBFBF"/>
            <w:vAlign w:val="center"/>
          </w:tcPr>
          <w:p w14:paraId="7BB15ACB" w14:textId="77777777" w:rsidR="00A23926" w:rsidRPr="00C809B2" w:rsidRDefault="00A23926" w:rsidP="00C607F7">
            <w:pPr>
              <w:pStyle w:val="af2"/>
              <w:jc w:val="center"/>
              <w:rPr>
                <w:rFonts w:ascii="Times New Roman" w:hAnsi="Times New Roman"/>
                <w:b/>
                <w:sz w:val="20"/>
                <w:szCs w:val="20"/>
                <w:lang w:val="kk-KZ"/>
              </w:rPr>
            </w:pPr>
            <w:r w:rsidRPr="00C809B2">
              <w:rPr>
                <w:rFonts w:ascii="Times New Roman" w:hAnsi="Times New Roman"/>
                <w:b/>
                <w:sz w:val="20"/>
                <w:szCs w:val="20"/>
                <w:lang w:val="kk-KZ"/>
              </w:rPr>
              <w:t>Қатысушылар саны</w:t>
            </w:r>
          </w:p>
        </w:tc>
        <w:tc>
          <w:tcPr>
            <w:tcW w:w="1560" w:type="dxa"/>
            <w:vMerge w:val="restart"/>
            <w:shd w:val="clear" w:color="auto" w:fill="BFBFBF"/>
            <w:vAlign w:val="center"/>
          </w:tcPr>
          <w:p w14:paraId="5DF50FDC" w14:textId="77777777" w:rsidR="00A23926" w:rsidRPr="00C809B2" w:rsidRDefault="00A23926" w:rsidP="00C607F7">
            <w:pPr>
              <w:pStyle w:val="af2"/>
              <w:jc w:val="center"/>
              <w:rPr>
                <w:rFonts w:ascii="Times New Roman" w:hAnsi="Times New Roman"/>
                <w:b/>
                <w:sz w:val="20"/>
                <w:szCs w:val="20"/>
                <w:lang w:val="kk-KZ"/>
              </w:rPr>
            </w:pPr>
            <w:r w:rsidRPr="00C809B2">
              <w:rPr>
                <w:rFonts w:ascii="Times New Roman" w:hAnsi="Times New Roman"/>
                <w:b/>
                <w:sz w:val="20"/>
                <w:szCs w:val="20"/>
                <w:lang w:val="kk-KZ"/>
              </w:rPr>
              <w:t>Сандық және сапалық көрсеткіштер (іс-шараларға)</w:t>
            </w:r>
          </w:p>
        </w:tc>
        <w:tc>
          <w:tcPr>
            <w:tcW w:w="2126" w:type="dxa"/>
            <w:gridSpan w:val="2"/>
            <w:shd w:val="clear" w:color="auto" w:fill="BFBFBF"/>
            <w:vAlign w:val="center"/>
          </w:tcPr>
          <w:p w14:paraId="1D6E5D57" w14:textId="77777777" w:rsidR="00A23926" w:rsidRPr="00C809B2" w:rsidRDefault="00A23926" w:rsidP="00C607F7">
            <w:pPr>
              <w:pStyle w:val="af2"/>
              <w:ind w:left="-111" w:firstLine="111"/>
              <w:jc w:val="center"/>
              <w:rPr>
                <w:rFonts w:ascii="Times New Roman" w:hAnsi="Times New Roman"/>
                <w:b/>
                <w:bCs/>
                <w:sz w:val="20"/>
                <w:szCs w:val="20"/>
                <w:lang w:val="kk-KZ"/>
              </w:rPr>
            </w:pPr>
            <w:r w:rsidRPr="00C809B2">
              <w:rPr>
                <w:rFonts w:ascii="Times New Roman" w:hAnsi="Times New Roman"/>
                <w:b/>
                <w:bCs/>
                <w:sz w:val="20"/>
                <w:szCs w:val="20"/>
                <w:lang w:val="kk-KZ"/>
              </w:rPr>
              <w:t>Индикаторлар</w:t>
            </w:r>
          </w:p>
        </w:tc>
        <w:tc>
          <w:tcPr>
            <w:tcW w:w="2268" w:type="dxa"/>
            <w:vMerge w:val="restart"/>
            <w:shd w:val="clear" w:color="auto" w:fill="BFBFBF"/>
            <w:vAlign w:val="center"/>
          </w:tcPr>
          <w:p w14:paraId="2DFF9418" w14:textId="77777777" w:rsidR="00A23926" w:rsidRPr="00C809B2" w:rsidRDefault="00A23926" w:rsidP="00C607F7">
            <w:pPr>
              <w:pStyle w:val="af2"/>
              <w:jc w:val="center"/>
              <w:rPr>
                <w:rFonts w:ascii="Times New Roman" w:hAnsi="Times New Roman"/>
                <w:b/>
                <w:bCs/>
                <w:sz w:val="20"/>
                <w:szCs w:val="20"/>
                <w:lang w:val="kk-KZ"/>
              </w:rPr>
            </w:pPr>
            <w:r w:rsidRPr="00C809B2">
              <w:rPr>
                <w:rFonts w:ascii="Times New Roman" w:hAnsi="Times New Roman"/>
                <w:b/>
                <w:bCs/>
                <w:sz w:val="20"/>
                <w:szCs w:val="20"/>
                <w:lang w:val="kk-KZ"/>
              </w:rPr>
              <w:t xml:space="preserve">Сипаттама </w:t>
            </w:r>
            <w:r w:rsidRPr="00C809B2">
              <w:rPr>
                <w:rFonts w:ascii="Times New Roman" w:hAnsi="Times New Roman"/>
                <w:sz w:val="20"/>
                <w:szCs w:val="20"/>
                <w:lang w:val="kk-KZ"/>
              </w:rPr>
              <w:t>(егер есеп беру кезінде қызмет ішінара орындалса, онда орындалған жұмыс туралы сипаттама беріледі. Бұған қоса, осы тармақты сипаттау кезінде жобаны іске асыру шеңберінде нысаналы топ өкілдері не алғаны туралы сұраққа жауап беру қажет)</w:t>
            </w:r>
          </w:p>
        </w:tc>
        <w:tc>
          <w:tcPr>
            <w:tcW w:w="1701" w:type="dxa"/>
            <w:vMerge w:val="restart"/>
            <w:shd w:val="clear" w:color="auto" w:fill="BFBFBF"/>
            <w:vAlign w:val="center"/>
          </w:tcPr>
          <w:p w14:paraId="40E12D1E" w14:textId="77777777" w:rsidR="00A23926" w:rsidRPr="00C809B2" w:rsidRDefault="00A23926" w:rsidP="00C607F7">
            <w:pPr>
              <w:pStyle w:val="af2"/>
              <w:jc w:val="center"/>
              <w:rPr>
                <w:rFonts w:ascii="Times New Roman" w:hAnsi="Times New Roman"/>
                <w:b/>
                <w:bCs/>
                <w:sz w:val="20"/>
                <w:szCs w:val="20"/>
                <w:lang w:val="kk-KZ"/>
              </w:rPr>
            </w:pPr>
            <w:r w:rsidRPr="00C809B2">
              <w:rPr>
                <w:rFonts w:ascii="Times New Roman" w:hAnsi="Times New Roman"/>
                <w:b/>
                <w:bCs/>
                <w:sz w:val="20"/>
                <w:szCs w:val="20"/>
                <w:lang w:val="kk-KZ"/>
              </w:rPr>
              <w:t>Қоса берілген растаушы құжаттар</w:t>
            </w:r>
          </w:p>
          <w:p w14:paraId="198CADEB" w14:textId="77777777" w:rsidR="00A23926" w:rsidRPr="00C809B2" w:rsidRDefault="00A23926" w:rsidP="00C607F7">
            <w:pPr>
              <w:pStyle w:val="af2"/>
              <w:jc w:val="center"/>
              <w:rPr>
                <w:rFonts w:ascii="Times New Roman" w:hAnsi="Times New Roman"/>
                <w:b/>
                <w:bCs/>
                <w:sz w:val="20"/>
                <w:szCs w:val="20"/>
                <w:lang w:val="kk-KZ"/>
              </w:rPr>
            </w:pPr>
          </w:p>
        </w:tc>
      </w:tr>
      <w:tr w:rsidR="00A23926" w:rsidRPr="00C809B2" w14:paraId="3A2BC77D" w14:textId="77777777" w:rsidTr="00BE310B">
        <w:trPr>
          <w:trHeight w:val="2581"/>
        </w:trPr>
        <w:tc>
          <w:tcPr>
            <w:tcW w:w="1735" w:type="dxa"/>
            <w:vMerge/>
            <w:shd w:val="clear" w:color="auto" w:fill="BFBFBF"/>
            <w:vAlign w:val="center"/>
          </w:tcPr>
          <w:p w14:paraId="19808AD9" w14:textId="77777777" w:rsidR="00A23926" w:rsidRPr="00C809B2" w:rsidRDefault="00A23926" w:rsidP="00C607F7">
            <w:pPr>
              <w:pStyle w:val="af2"/>
              <w:jc w:val="center"/>
              <w:rPr>
                <w:rFonts w:ascii="Times New Roman" w:hAnsi="Times New Roman"/>
                <w:b/>
                <w:bCs/>
                <w:sz w:val="20"/>
                <w:szCs w:val="20"/>
                <w:lang w:val="kk-KZ"/>
              </w:rPr>
            </w:pPr>
          </w:p>
        </w:tc>
        <w:tc>
          <w:tcPr>
            <w:tcW w:w="1843" w:type="dxa"/>
            <w:vMerge/>
            <w:shd w:val="clear" w:color="auto" w:fill="BFBFBF"/>
            <w:vAlign w:val="center"/>
          </w:tcPr>
          <w:p w14:paraId="735B61F3" w14:textId="77777777" w:rsidR="00A23926" w:rsidRPr="00C809B2" w:rsidRDefault="00A23926" w:rsidP="00C607F7">
            <w:pPr>
              <w:pStyle w:val="af2"/>
              <w:jc w:val="center"/>
              <w:rPr>
                <w:rFonts w:ascii="Times New Roman" w:hAnsi="Times New Roman"/>
                <w:b/>
                <w:bCs/>
                <w:sz w:val="20"/>
                <w:szCs w:val="20"/>
                <w:lang w:val="kk-KZ"/>
              </w:rPr>
            </w:pPr>
          </w:p>
        </w:tc>
        <w:tc>
          <w:tcPr>
            <w:tcW w:w="1701" w:type="dxa"/>
            <w:vMerge/>
            <w:shd w:val="clear" w:color="auto" w:fill="BFBFBF"/>
            <w:vAlign w:val="center"/>
          </w:tcPr>
          <w:p w14:paraId="13C98D2F" w14:textId="77777777" w:rsidR="00A23926" w:rsidRPr="00C809B2" w:rsidRDefault="00A23926" w:rsidP="00C607F7">
            <w:pPr>
              <w:pStyle w:val="af2"/>
              <w:jc w:val="center"/>
              <w:rPr>
                <w:rFonts w:ascii="Times New Roman" w:hAnsi="Times New Roman"/>
                <w:b/>
                <w:bCs/>
                <w:sz w:val="20"/>
                <w:szCs w:val="20"/>
                <w:lang w:val="kk-KZ"/>
              </w:rPr>
            </w:pPr>
          </w:p>
        </w:tc>
        <w:tc>
          <w:tcPr>
            <w:tcW w:w="1666" w:type="dxa"/>
            <w:vMerge/>
            <w:shd w:val="clear" w:color="auto" w:fill="BFBFBF"/>
            <w:vAlign w:val="center"/>
          </w:tcPr>
          <w:p w14:paraId="3639F8C0" w14:textId="77777777" w:rsidR="00A23926" w:rsidRPr="00C809B2" w:rsidRDefault="00A23926" w:rsidP="00C607F7">
            <w:pPr>
              <w:pStyle w:val="af2"/>
              <w:jc w:val="center"/>
              <w:rPr>
                <w:rFonts w:ascii="Times New Roman" w:hAnsi="Times New Roman"/>
                <w:b/>
                <w:sz w:val="20"/>
                <w:szCs w:val="20"/>
                <w:lang w:val="kk-KZ"/>
              </w:rPr>
            </w:pPr>
          </w:p>
        </w:tc>
        <w:tc>
          <w:tcPr>
            <w:tcW w:w="1560" w:type="dxa"/>
            <w:vMerge/>
            <w:shd w:val="clear" w:color="auto" w:fill="BFBFBF"/>
            <w:vAlign w:val="center"/>
          </w:tcPr>
          <w:p w14:paraId="6908ABD3" w14:textId="77777777" w:rsidR="00A23926" w:rsidRPr="00C809B2" w:rsidRDefault="00A23926" w:rsidP="00C607F7">
            <w:pPr>
              <w:pStyle w:val="af2"/>
              <w:jc w:val="center"/>
              <w:rPr>
                <w:rFonts w:ascii="Times New Roman" w:hAnsi="Times New Roman"/>
                <w:b/>
                <w:sz w:val="20"/>
                <w:szCs w:val="20"/>
                <w:lang w:val="kk-KZ"/>
              </w:rPr>
            </w:pPr>
          </w:p>
        </w:tc>
        <w:tc>
          <w:tcPr>
            <w:tcW w:w="1063" w:type="dxa"/>
            <w:shd w:val="clear" w:color="auto" w:fill="BFBFBF"/>
            <w:vAlign w:val="center"/>
          </w:tcPr>
          <w:p w14:paraId="0CB4A1D6" w14:textId="77777777" w:rsidR="00A23926" w:rsidRPr="00C809B2" w:rsidRDefault="00A23926" w:rsidP="00BE310B">
            <w:pPr>
              <w:pStyle w:val="af2"/>
              <w:ind w:left="-111" w:firstLine="111"/>
              <w:jc w:val="center"/>
              <w:rPr>
                <w:rFonts w:ascii="Times New Roman" w:hAnsi="Times New Roman"/>
                <w:b/>
                <w:bCs/>
                <w:sz w:val="20"/>
                <w:szCs w:val="20"/>
                <w:lang w:val="kk-KZ"/>
              </w:rPr>
            </w:pPr>
            <w:r w:rsidRPr="00C809B2">
              <w:rPr>
                <w:rFonts w:ascii="Times New Roman" w:hAnsi="Times New Roman"/>
                <w:b/>
                <w:bCs/>
                <w:sz w:val="20"/>
                <w:szCs w:val="20"/>
                <w:lang w:val="kk-KZ"/>
              </w:rPr>
              <w:t>жоспар</w:t>
            </w:r>
          </w:p>
        </w:tc>
        <w:tc>
          <w:tcPr>
            <w:tcW w:w="1063" w:type="dxa"/>
            <w:shd w:val="clear" w:color="auto" w:fill="BFBFBF"/>
            <w:vAlign w:val="center"/>
          </w:tcPr>
          <w:p w14:paraId="08B13C9A" w14:textId="77777777" w:rsidR="00A23926" w:rsidRPr="00C809B2" w:rsidRDefault="00A23926" w:rsidP="00BE310B">
            <w:pPr>
              <w:pStyle w:val="af2"/>
              <w:ind w:left="-111" w:firstLine="111"/>
              <w:jc w:val="center"/>
              <w:rPr>
                <w:rFonts w:ascii="Times New Roman" w:hAnsi="Times New Roman"/>
                <w:b/>
                <w:bCs/>
                <w:sz w:val="20"/>
                <w:szCs w:val="20"/>
                <w:lang w:val="kk-KZ"/>
              </w:rPr>
            </w:pPr>
            <w:r w:rsidRPr="00C809B2">
              <w:rPr>
                <w:rFonts w:ascii="Times New Roman" w:hAnsi="Times New Roman"/>
                <w:b/>
                <w:bCs/>
                <w:sz w:val="20"/>
                <w:szCs w:val="20"/>
                <w:lang w:val="kk-KZ"/>
              </w:rPr>
              <w:t>нақты</w:t>
            </w:r>
          </w:p>
        </w:tc>
        <w:tc>
          <w:tcPr>
            <w:tcW w:w="2268" w:type="dxa"/>
            <w:vMerge/>
            <w:shd w:val="clear" w:color="auto" w:fill="BFBFBF"/>
            <w:vAlign w:val="center"/>
          </w:tcPr>
          <w:p w14:paraId="126E99B8" w14:textId="77777777" w:rsidR="00A23926" w:rsidRPr="00C809B2" w:rsidRDefault="00A23926" w:rsidP="00C607F7">
            <w:pPr>
              <w:pStyle w:val="af2"/>
              <w:jc w:val="center"/>
              <w:rPr>
                <w:rFonts w:ascii="Times New Roman" w:hAnsi="Times New Roman"/>
                <w:b/>
                <w:bCs/>
                <w:sz w:val="20"/>
                <w:szCs w:val="20"/>
                <w:lang w:val="kk-KZ"/>
              </w:rPr>
            </w:pPr>
          </w:p>
        </w:tc>
        <w:tc>
          <w:tcPr>
            <w:tcW w:w="1701" w:type="dxa"/>
            <w:vMerge/>
            <w:shd w:val="clear" w:color="auto" w:fill="BFBFBF"/>
            <w:vAlign w:val="center"/>
          </w:tcPr>
          <w:p w14:paraId="380BDD0B" w14:textId="77777777" w:rsidR="00A23926" w:rsidRPr="00C809B2" w:rsidRDefault="00A23926" w:rsidP="00C607F7">
            <w:pPr>
              <w:pStyle w:val="af2"/>
              <w:jc w:val="center"/>
              <w:rPr>
                <w:rFonts w:ascii="Times New Roman" w:hAnsi="Times New Roman"/>
                <w:b/>
                <w:bCs/>
                <w:sz w:val="20"/>
                <w:szCs w:val="20"/>
                <w:lang w:val="kk-KZ"/>
              </w:rPr>
            </w:pPr>
          </w:p>
        </w:tc>
      </w:tr>
      <w:tr w:rsidR="00A23926" w:rsidRPr="00C809B2" w14:paraId="3291D0C8" w14:textId="77777777" w:rsidTr="001E13CB">
        <w:trPr>
          <w:trHeight w:val="557"/>
        </w:trPr>
        <w:tc>
          <w:tcPr>
            <w:tcW w:w="1735" w:type="dxa"/>
          </w:tcPr>
          <w:p w14:paraId="3C90CDBE" w14:textId="2290284F" w:rsidR="00A23926" w:rsidRPr="00C809B2" w:rsidRDefault="00D15C8F" w:rsidP="00C607F7">
            <w:pPr>
              <w:pStyle w:val="af2"/>
              <w:rPr>
                <w:rFonts w:ascii="Times New Roman" w:hAnsi="Times New Roman"/>
                <w:sz w:val="20"/>
                <w:szCs w:val="20"/>
                <w:lang w:val="kk-KZ"/>
              </w:rPr>
            </w:pPr>
            <w:r w:rsidRPr="00C809B2">
              <w:rPr>
                <w:rFonts w:ascii="Times New Roman" w:eastAsia="Times New Roman" w:hAnsi="Times New Roman"/>
                <w:b/>
                <w:sz w:val="20"/>
                <w:szCs w:val="20"/>
                <w:lang w:val="kk-KZ" w:eastAsia="ru-RU"/>
              </w:rPr>
              <w:t>1 міндет. Жастар мен жасөспірімдер арасындағы ерте жүктіліктің алдын алу бойынша 11-13 жас, 13-15 жас, 15-18 жас санатындағыларға бейімделген оқыту бағдарламасы әзірлеу және аталған бағдарлама аясында Маңғыстау облысындағы 128 медицина маманының біліктілігін арттыру семинар тренингтері.</w:t>
            </w:r>
          </w:p>
        </w:tc>
        <w:tc>
          <w:tcPr>
            <w:tcW w:w="1843" w:type="dxa"/>
            <w:shd w:val="clear" w:color="auto" w:fill="auto"/>
          </w:tcPr>
          <w:p w14:paraId="68858885" w14:textId="77777777" w:rsidR="00D15C8F" w:rsidRPr="00C809B2" w:rsidRDefault="00D15C8F" w:rsidP="00D15C8F">
            <w:pPr>
              <w:pStyle w:val="Default"/>
              <w:jc w:val="both"/>
              <w:rPr>
                <w:sz w:val="20"/>
                <w:szCs w:val="20"/>
              </w:rPr>
            </w:pPr>
            <w:proofErr w:type="spellStart"/>
            <w:r w:rsidRPr="00C809B2">
              <w:rPr>
                <w:sz w:val="20"/>
                <w:szCs w:val="20"/>
              </w:rPr>
              <w:t>Бейімделген</w:t>
            </w:r>
            <w:proofErr w:type="spellEnd"/>
            <w:r w:rsidRPr="00C809B2">
              <w:rPr>
                <w:sz w:val="20"/>
                <w:szCs w:val="20"/>
              </w:rPr>
              <w:t xml:space="preserve"> </w:t>
            </w:r>
            <w:proofErr w:type="spellStart"/>
            <w:r w:rsidRPr="00C809B2">
              <w:rPr>
                <w:sz w:val="20"/>
                <w:szCs w:val="20"/>
              </w:rPr>
              <w:t>оқыту</w:t>
            </w:r>
            <w:proofErr w:type="spellEnd"/>
            <w:r w:rsidRPr="00C809B2">
              <w:rPr>
                <w:sz w:val="20"/>
                <w:szCs w:val="20"/>
              </w:rPr>
              <w:t xml:space="preserve"> </w:t>
            </w:r>
            <w:proofErr w:type="spellStart"/>
            <w:r w:rsidRPr="00C809B2">
              <w:rPr>
                <w:sz w:val="20"/>
                <w:szCs w:val="20"/>
              </w:rPr>
              <w:t>бағдарламасын</w:t>
            </w:r>
            <w:proofErr w:type="spellEnd"/>
            <w:r w:rsidRPr="00C809B2">
              <w:rPr>
                <w:sz w:val="20"/>
                <w:szCs w:val="20"/>
              </w:rPr>
              <w:t xml:space="preserve"> </w:t>
            </w:r>
            <w:proofErr w:type="spellStart"/>
            <w:r w:rsidRPr="00C809B2">
              <w:rPr>
                <w:sz w:val="20"/>
                <w:szCs w:val="20"/>
              </w:rPr>
              <w:t>әзірлеу</w:t>
            </w:r>
            <w:proofErr w:type="spellEnd"/>
            <w:r w:rsidRPr="00C809B2">
              <w:rPr>
                <w:sz w:val="20"/>
                <w:szCs w:val="20"/>
              </w:rPr>
              <w:t xml:space="preserve">. </w:t>
            </w:r>
          </w:p>
          <w:p w14:paraId="1A31C8DE" w14:textId="77777777" w:rsidR="00A23926" w:rsidRPr="00C809B2" w:rsidRDefault="00A23926" w:rsidP="00C607F7">
            <w:pPr>
              <w:pStyle w:val="af2"/>
              <w:rPr>
                <w:rFonts w:ascii="Times New Roman" w:hAnsi="Times New Roman"/>
                <w:sz w:val="20"/>
                <w:szCs w:val="20"/>
                <w:lang w:val="kk-KZ"/>
              </w:rPr>
            </w:pPr>
          </w:p>
        </w:tc>
        <w:tc>
          <w:tcPr>
            <w:tcW w:w="1701" w:type="dxa"/>
          </w:tcPr>
          <w:p w14:paraId="02F3B422" w14:textId="5E4777D3" w:rsidR="00A23926" w:rsidRPr="00C809B2" w:rsidRDefault="00D15C8F" w:rsidP="00C607F7">
            <w:pPr>
              <w:pStyle w:val="af2"/>
              <w:rPr>
                <w:rFonts w:ascii="Times New Roman" w:hAnsi="Times New Roman"/>
                <w:sz w:val="20"/>
                <w:szCs w:val="20"/>
                <w:lang w:val="kk-KZ"/>
              </w:rPr>
            </w:pPr>
            <w:r w:rsidRPr="00C809B2">
              <w:rPr>
                <w:rFonts w:ascii="Times New Roman" w:hAnsi="Times New Roman"/>
                <w:sz w:val="20"/>
                <w:szCs w:val="20"/>
                <w:lang w:val="kk-KZ"/>
              </w:rPr>
              <w:t>Маусым-шілде</w:t>
            </w:r>
          </w:p>
        </w:tc>
        <w:tc>
          <w:tcPr>
            <w:tcW w:w="1666" w:type="dxa"/>
          </w:tcPr>
          <w:p w14:paraId="5A523AC4" w14:textId="77777777" w:rsidR="00A23926" w:rsidRPr="00C809B2" w:rsidRDefault="00A23926" w:rsidP="00C607F7">
            <w:pPr>
              <w:pStyle w:val="af2"/>
              <w:rPr>
                <w:rFonts w:ascii="Times New Roman" w:hAnsi="Times New Roman"/>
                <w:sz w:val="20"/>
                <w:szCs w:val="20"/>
              </w:rPr>
            </w:pPr>
          </w:p>
        </w:tc>
        <w:tc>
          <w:tcPr>
            <w:tcW w:w="1560" w:type="dxa"/>
            <w:shd w:val="clear" w:color="auto" w:fill="auto"/>
          </w:tcPr>
          <w:p w14:paraId="6E2A5673" w14:textId="77777777" w:rsidR="00D15C8F" w:rsidRPr="00C809B2" w:rsidRDefault="00D15C8F" w:rsidP="00D15C8F">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Тапсырыс берушімен келісілген оқыту бағдарламасы (модуль)</w:t>
            </w:r>
          </w:p>
          <w:p w14:paraId="694374E2" w14:textId="77777777" w:rsidR="00D15C8F" w:rsidRPr="00C809B2" w:rsidRDefault="00D15C8F" w:rsidP="00D15C8F">
            <w:pPr>
              <w:spacing w:after="0" w:line="240" w:lineRule="auto"/>
              <w:jc w:val="center"/>
              <w:rPr>
                <w:rFonts w:ascii="Times New Roman" w:eastAsia="Times New Roman" w:hAnsi="Times New Roman"/>
                <w:bCs/>
                <w:sz w:val="20"/>
                <w:szCs w:val="20"/>
                <w:lang w:val="kk-KZ" w:eastAsia="ru-RU"/>
              </w:rPr>
            </w:pPr>
          </w:p>
          <w:p w14:paraId="5BE7ECB9" w14:textId="77777777" w:rsidR="00D15C8F" w:rsidRPr="00C809B2" w:rsidRDefault="00D15C8F" w:rsidP="00D15C8F">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Тапсырыс берушімен келісілген тренер бағдарламасы</w:t>
            </w:r>
          </w:p>
          <w:p w14:paraId="6B716140" w14:textId="77777777" w:rsidR="00D15C8F" w:rsidRPr="00C809B2" w:rsidRDefault="00D15C8F" w:rsidP="00D15C8F">
            <w:pPr>
              <w:spacing w:after="0" w:line="240" w:lineRule="auto"/>
              <w:jc w:val="center"/>
              <w:rPr>
                <w:rFonts w:ascii="Times New Roman" w:eastAsia="Times New Roman" w:hAnsi="Times New Roman"/>
                <w:bCs/>
                <w:sz w:val="20"/>
                <w:szCs w:val="20"/>
                <w:lang w:val="kk-KZ" w:eastAsia="ru-RU"/>
              </w:rPr>
            </w:pPr>
          </w:p>
          <w:p w14:paraId="1FA556CF" w14:textId="77ACD19A" w:rsidR="00A23926" w:rsidRPr="00C809B2" w:rsidRDefault="00D15C8F" w:rsidP="00D15C8F">
            <w:pPr>
              <w:pStyle w:val="af2"/>
              <w:rPr>
                <w:rFonts w:ascii="Times New Roman" w:hAnsi="Times New Roman"/>
                <w:sz w:val="20"/>
                <w:szCs w:val="20"/>
                <w:lang w:val="kk-KZ"/>
              </w:rPr>
            </w:pPr>
            <w:r w:rsidRPr="00C809B2">
              <w:rPr>
                <w:rFonts w:ascii="Times New Roman" w:eastAsia="Times New Roman" w:hAnsi="Times New Roman"/>
                <w:bCs/>
                <w:sz w:val="20"/>
                <w:szCs w:val="20"/>
                <w:lang w:val="kk-KZ" w:eastAsia="ru-RU"/>
              </w:rPr>
              <w:t>Тартылатын маман және ол туралы ақпарат</w:t>
            </w:r>
          </w:p>
        </w:tc>
        <w:tc>
          <w:tcPr>
            <w:tcW w:w="1063" w:type="dxa"/>
            <w:shd w:val="clear" w:color="auto" w:fill="auto"/>
          </w:tcPr>
          <w:p w14:paraId="22626873" w14:textId="77777777" w:rsidR="00A23926" w:rsidRPr="00C809B2" w:rsidRDefault="00D15C8F" w:rsidP="00C607F7">
            <w:pPr>
              <w:pStyle w:val="af2"/>
              <w:rPr>
                <w:rFonts w:ascii="Times New Roman" w:hAnsi="Times New Roman"/>
                <w:sz w:val="20"/>
                <w:szCs w:val="20"/>
                <w:lang w:val="kk-KZ"/>
              </w:rPr>
            </w:pPr>
            <w:r w:rsidRPr="00C809B2">
              <w:rPr>
                <w:rFonts w:ascii="Times New Roman" w:hAnsi="Times New Roman"/>
                <w:sz w:val="20"/>
                <w:szCs w:val="20"/>
                <w:lang w:val="kk-KZ"/>
              </w:rPr>
              <w:t>1</w:t>
            </w:r>
          </w:p>
          <w:p w14:paraId="2456ABF8" w14:textId="77777777" w:rsidR="00D15C8F" w:rsidRPr="00C809B2" w:rsidRDefault="00D15C8F" w:rsidP="00C607F7">
            <w:pPr>
              <w:pStyle w:val="af2"/>
              <w:rPr>
                <w:rFonts w:ascii="Times New Roman" w:hAnsi="Times New Roman"/>
                <w:sz w:val="20"/>
                <w:szCs w:val="20"/>
                <w:lang w:val="kk-KZ"/>
              </w:rPr>
            </w:pPr>
          </w:p>
          <w:p w14:paraId="7E8F853B" w14:textId="77777777" w:rsidR="00D15C8F" w:rsidRPr="00C809B2" w:rsidRDefault="00D15C8F" w:rsidP="00C607F7">
            <w:pPr>
              <w:pStyle w:val="af2"/>
              <w:rPr>
                <w:rFonts w:ascii="Times New Roman" w:hAnsi="Times New Roman"/>
                <w:sz w:val="20"/>
                <w:szCs w:val="20"/>
                <w:lang w:val="kk-KZ"/>
              </w:rPr>
            </w:pPr>
          </w:p>
          <w:p w14:paraId="3DDEF28C" w14:textId="77777777" w:rsidR="00D15C8F" w:rsidRPr="00C809B2" w:rsidRDefault="00D15C8F" w:rsidP="00C607F7">
            <w:pPr>
              <w:pStyle w:val="af2"/>
              <w:rPr>
                <w:rFonts w:ascii="Times New Roman" w:hAnsi="Times New Roman"/>
                <w:sz w:val="20"/>
                <w:szCs w:val="20"/>
                <w:lang w:val="kk-KZ"/>
              </w:rPr>
            </w:pPr>
          </w:p>
          <w:p w14:paraId="361E5085" w14:textId="77777777" w:rsidR="00D15C8F" w:rsidRPr="00C809B2" w:rsidRDefault="00D15C8F" w:rsidP="00C607F7">
            <w:pPr>
              <w:pStyle w:val="af2"/>
              <w:rPr>
                <w:rFonts w:ascii="Times New Roman" w:hAnsi="Times New Roman"/>
                <w:sz w:val="20"/>
                <w:szCs w:val="20"/>
                <w:lang w:val="kk-KZ"/>
              </w:rPr>
            </w:pPr>
          </w:p>
          <w:p w14:paraId="6182B3F8" w14:textId="77777777" w:rsidR="00D15C8F" w:rsidRPr="00C809B2" w:rsidRDefault="00D15C8F" w:rsidP="00C607F7">
            <w:pPr>
              <w:pStyle w:val="af2"/>
              <w:rPr>
                <w:rFonts w:ascii="Times New Roman" w:hAnsi="Times New Roman"/>
                <w:sz w:val="20"/>
                <w:szCs w:val="20"/>
                <w:lang w:val="kk-KZ"/>
              </w:rPr>
            </w:pPr>
          </w:p>
          <w:p w14:paraId="07F731EF" w14:textId="77777777" w:rsidR="00D15C8F" w:rsidRPr="00C809B2" w:rsidRDefault="00D15C8F" w:rsidP="00C607F7">
            <w:pPr>
              <w:pStyle w:val="af2"/>
              <w:rPr>
                <w:rFonts w:ascii="Times New Roman" w:hAnsi="Times New Roman"/>
                <w:sz w:val="20"/>
                <w:szCs w:val="20"/>
                <w:lang w:val="kk-KZ"/>
              </w:rPr>
            </w:pPr>
          </w:p>
          <w:p w14:paraId="4A81BFFD" w14:textId="77777777" w:rsidR="00D15C8F" w:rsidRPr="00C809B2" w:rsidRDefault="00D15C8F" w:rsidP="00C607F7">
            <w:pPr>
              <w:pStyle w:val="af2"/>
              <w:rPr>
                <w:rFonts w:ascii="Times New Roman" w:hAnsi="Times New Roman"/>
                <w:sz w:val="20"/>
                <w:szCs w:val="20"/>
                <w:lang w:val="kk-KZ"/>
              </w:rPr>
            </w:pPr>
            <w:r w:rsidRPr="00C809B2">
              <w:rPr>
                <w:rFonts w:ascii="Times New Roman" w:hAnsi="Times New Roman"/>
                <w:sz w:val="20"/>
                <w:szCs w:val="20"/>
                <w:lang w:val="kk-KZ"/>
              </w:rPr>
              <w:t>1</w:t>
            </w:r>
          </w:p>
          <w:p w14:paraId="4E5D7D38" w14:textId="77777777" w:rsidR="00D15C8F" w:rsidRPr="00C809B2" w:rsidRDefault="00D15C8F" w:rsidP="00C607F7">
            <w:pPr>
              <w:pStyle w:val="af2"/>
              <w:rPr>
                <w:rFonts w:ascii="Times New Roman" w:hAnsi="Times New Roman"/>
                <w:sz w:val="20"/>
                <w:szCs w:val="20"/>
                <w:lang w:val="kk-KZ"/>
              </w:rPr>
            </w:pPr>
          </w:p>
          <w:p w14:paraId="674B17C8" w14:textId="77777777" w:rsidR="00D15C8F" w:rsidRPr="00C809B2" w:rsidRDefault="00D15C8F" w:rsidP="00C607F7">
            <w:pPr>
              <w:pStyle w:val="af2"/>
              <w:rPr>
                <w:rFonts w:ascii="Times New Roman" w:hAnsi="Times New Roman"/>
                <w:sz w:val="20"/>
                <w:szCs w:val="20"/>
                <w:lang w:val="kk-KZ"/>
              </w:rPr>
            </w:pPr>
          </w:p>
          <w:p w14:paraId="09961E1F" w14:textId="77777777" w:rsidR="00D15C8F" w:rsidRPr="00C809B2" w:rsidRDefault="00D15C8F" w:rsidP="00C607F7">
            <w:pPr>
              <w:pStyle w:val="af2"/>
              <w:rPr>
                <w:rFonts w:ascii="Times New Roman" w:hAnsi="Times New Roman"/>
                <w:sz w:val="20"/>
                <w:szCs w:val="20"/>
                <w:lang w:val="kk-KZ"/>
              </w:rPr>
            </w:pPr>
          </w:p>
          <w:p w14:paraId="13D7289D" w14:textId="77777777" w:rsidR="00D15C8F" w:rsidRPr="00C809B2" w:rsidRDefault="00D15C8F" w:rsidP="00C607F7">
            <w:pPr>
              <w:pStyle w:val="af2"/>
              <w:rPr>
                <w:rFonts w:ascii="Times New Roman" w:hAnsi="Times New Roman"/>
                <w:sz w:val="20"/>
                <w:szCs w:val="20"/>
                <w:lang w:val="kk-KZ"/>
              </w:rPr>
            </w:pPr>
          </w:p>
          <w:p w14:paraId="006170FD" w14:textId="77777777" w:rsidR="00D15C8F" w:rsidRPr="00C809B2" w:rsidRDefault="00D15C8F" w:rsidP="00C607F7">
            <w:pPr>
              <w:pStyle w:val="af2"/>
              <w:rPr>
                <w:rFonts w:ascii="Times New Roman" w:hAnsi="Times New Roman"/>
                <w:sz w:val="20"/>
                <w:szCs w:val="20"/>
                <w:lang w:val="kk-KZ"/>
              </w:rPr>
            </w:pPr>
          </w:p>
          <w:p w14:paraId="4E5C255A" w14:textId="77777777" w:rsidR="00D15C8F" w:rsidRPr="00C809B2" w:rsidRDefault="00D15C8F" w:rsidP="00C607F7">
            <w:pPr>
              <w:pStyle w:val="af2"/>
              <w:rPr>
                <w:rFonts w:ascii="Times New Roman" w:hAnsi="Times New Roman"/>
                <w:sz w:val="20"/>
                <w:szCs w:val="20"/>
                <w:lang w:val="kk-KZ"/>
              </w:rPr>
            </w:pPr>
          </w:p>
          <w:p w14:paraId="1C562D86" w14:textId="77777777" w:rsidR="00D15C8F" w:rsidRPr="00C809B2" w:rsidRDefault="00D15C8F" w:rsidP="00C607F7">
            <w:pPr>
              <w:pStyle w:val="af2"/>
              <w:rPr>
                <w:rFonts w:ascii="Times New Roman" w:hAnsi="Times New Roman"/>
                <w:sz w:val="20"/>
                <w:szCs w:val="20"/>
                <w:lang w:val="kk-KZ"/>
              </w:rPr>
            </w:pPr>
          </w:p>
          <w:p w14:paraId="2500195E" w14:textId="311D28F3" w:rsidR="00D15C8F" w:rsidRPr="00C809B2" w:rsidRDefault="00D15C8F" w:rsidP="00C607F7">
            <w:pPr>
              <w:pStyle w:val="af2"/>
              <w:rPr>
                <w:rFonts w:ascii="Times New Roman" w:hAnsi="Times New Roman"/>
                <w:sz w:val="20"/>
                <w:szCs w:val="20"/>
                <w:lang w:val="kk-KZ"/>
              </w:rPr>
            </w:pPr>
            <w:r w:rsidRPr="00C809B2">
              <w:rPr>
                <w:rFonts w:ascii="Times New Roman" w:hAnsi="Times New Roman"/>
                <w:sz w:val="20"/>
                <w:szCs w:val="20"/>
                <w:lang w:val="kk-KZ"/>
              </w:rPr>
              <w:t>1</w:t>
            </w:r>
          </w:p>
        </w:tc>
        <w:tc>
          <w:tcPr>
            <w:tcW w:w="1063" w:type="dxa"/>
            <w:shd w:val="clear" w:color="auto" w:fill="auto"/>
          </w:tcPr>
          <w:p w14:paraId="77195A97" w14:textId="77777777" w:rsidR="00A23926" w:rsidRDefault="00C809B2" w:rsidP="00C607F7">
            <w:pPr>
              <w:pStyle w:val="af2"/>
              <w:rPr>
                <w:rFonts w:ascii="Times New Roman" w:hAnsi="Times New Roman"/>
                <w:sz w:val="20"/>
                <w:szCs w:val="20"/>
                <w:lang w:val="kk-KZ"/>
              </w:rPr>
            </w:pPr>
            <w:r>
              <w:rPr>
                <w:rFonts w:ascii="Times New Roman" w:hAnsi="Times New Roman"/>
                <w:sz w:val="20"/>
                <w:szCs w:val="20"/>
                <w:lang w:val="kk-KZ"/>
              </w:rPr>
              <w:t>1</w:t>
            </w:r>
          </w:p>
          <w:p w14:paraId="2148EED0" w14:textId="77777777" w:rsidR="00C809B2" w:rsidRDefault="00C809B2" w:rsidP="00C607F7">
            <w:pPr>
              <w:pStyle w:val="af2"/>
              <w:rPr>
                <w:rFonts w:ascii="Times New Roman" w:hAnsi="Times New Roman"/>
                <w:sz w:val="20"/>
                <w:szCs w:val="20"/>
                <w:lang w:val="kk-KZ"/>
              </w:rPr>
            </w:pPr>
          </w:p>
          <w:p w14:paraId="0C94E9D4" w14:textId="77777777" w:rsidR="00C809B2" w:rsidRDefault="00C809B2" w:rsidP="00C607F7">
            <w:pPr>
              <w:pStyle w:val="af2"/>
              <w:rPr>
                <w:rFonts w:ascii="Times New Roman" w:hAnsi="Times New Roman"/>
                <w:sz w:val="20"/>
                <w:szCs w:val="20"/>
                <w:lang w:val="kk-KZ"/>
              </w:rPr>
            </w:pPr>
          </w:p>
          <w:p w14:paraId="3E20C443" w14:textId="77777777" w:rsidR="00C809B2" w:rsidRDefault="00C809B2" w:rsidP="00C607F7">
            <w:pPr>
              <w:pStyle w:val="af2"/>
              <w:rPr>
                <w:rFonts w:ascii="Times New Roman" w:hAnsi="Times New Roman"/>
                <w:sz w:val="20"/>
                <w:szCs w:val="20"/>
                <w:lang w:val="kk-KZ"/>
              </w:rPr>
            </w:pPr>
          </w:p>
          <w:p w14:paraId="0C17D4FB" w14:textId="77777777" w:rsidR="00C809B2" w:rsidRDefault="00C809B2" w:rsidP="00C607F7">
            <w:pPr>
              <w:pStyle w:val="af2"/>
              <w:rPr>
                <w:rFonts w:ascii="Times New Roman" w:hAnsi="Times New Roman"/>
                <w:sz w:val="20"/>
                <w:szCs w:val="20"/>
                <w:lang w:val="kk-KZ"/>
              </w:rPr>
            </w:pPr>
          </w:p>
          <w:p w14:paraId="3935AA29" w14:textId="77777777" w:rsidR="00C809B2" w:rsidRDefault="00C809B2" w:rsidP="00C607F7">
            <w:pPr>
              <w:pStyle w:val="af2"/>
              <w:rPr>
                <w:rFonts w:ascii="Times New Roman" w:hAnsi="Times New Roman"/>
                <w:sz w:val="20"/>
                <w:szCs w:val="20"/>
                <w:lang w:val="kk-KZ"/>
              </w:rPr>
            </w:pPr>
          </w:p>
          <w:p w14:paraId="1E76CB5D" w14:textId="77777777" w:rsidR="00C809B2" w:rsidRDefault="00C809B2" w:rsidP="00C607F7">
            <w:pPr>
              <w:pStyle w:val="af2"/>
              <w:rPr>
                <w:rFonts w:ascii="Times New Roman" w:hAnsi="Times New Roman"/>
                <w:sz w:val="20"/>
                <w:szCs w:val="20"/>
                <w:lang w:val="kk-KZ"/>
              </w:rPr>
            </w:pPr>
          </w:p>
          <w:p w14:paraId="09D301AB" w14:textId="77777777" w:rsidR="00C809B2" w:rsidRDefault="00C809B2" w:rsidP="00C607F7">
            <w:pPr>
              <w:pStyle w:val="af2"/>
              <w:rPr>
                <w:rFonts w:ascii="Times New Roman" w:hAnsi="Times New Roman"/>
                <w:sz w:val="20"/>
                <w:szCs w:val="20"/>
                <w:lang w:val="kk-KZ"/>
              </w:rPr>
            </w:pPr>
            <w:r>
              <w:rPr>
                <w:rFonts w:ascii="Times New Roman" w:hAnsi="Times New Roman"/>
                <w:sz w:val="20"/>
                <w:szCs w:val="20"/>
                <w:lang w:val="kk-KZ"/>
              </w:rPr>
              <w:t>1</w:t>
            </w:r>
          </w:p>
          <w:p w14:paraId="66BC320B" w14:textId="77777777" w:rsidR="00C809B2" w:rsidRDefault="00C809B2" w:rsidP="00C607F7">
            <w:pPr>
              <w:pStyle w:val="af2"/>
              <w:rPr>
                <w:rFonts w:ascii="Times New Roman" w:hAnsi="Times New Roman"/>
                <w:sz w:val="20"/>
                <w:szCs w:val="20"/>
                <w:lang w:val="kk-KZ"/>
              </w:rPr>
            </w:pPr>
          </w:p>
          <w:p w14:paraId="03AF921A" w14:textId="77777777" w:rsidR="00C809B2" w:rsidRDefault="00C809B2" w:rsidP="00C607F7">
            <w:pPr>
              <w:pStyle w:val="af2"/>
              <w:rPr>
                <w:rFonts w:ascii="Times New Roman" w:hAnsi="Times New Roman"/>
                <w:sz w:val="20"/>
                <w:szCs w:val="20"/>
                <w:lang w:val="kk-KZ"/>
              </w:rPr>
            </w:pPr>
          </w:p>
          <w:p w14:paraId="57AD51F1" w14:textId="77777777" w:rsidR="00C809B2" w:rsidRDefault="00C809B2" w:rsidP="00C607F7">
            <w:pPr>
              <w:pStyle w:val="af2"/>
              <w:rPr>
                <w:rFonts w:ascii="Times New Roman" w:hAnsi="Times New Roman"/>
                <w:sz w:val="20"/>
                <w:szCs w:val="20"/>
                <w:lang w:val="kk-KZ"/>
              </w:rPr>
            </w:pPr>
          </w:p>
          <w:p w14:paraId="7BE4284A" w14:textId="77777777" w:rsidR="00C809B2" w:rsidRDefault="00C809B2" w:rsidP="00C607F7">
            <w:pPr>
              <w:pStyle w:val="af2"/>
              <w:rPr>
                <w:rFonts w:ascii="Times New Roman" w:hAnsi="Times New Roman"/>
                <w:sz w:val="20"/>
                <w:szCs w:val="20"/>
                <w:lang w:val="kk-KZ"/>
              </w:rPr>
            </w:pPr>
          </w:p>
          <w:p w14:paraId="12EC2317" w14:textId="77777777" w:rsidR="00C809B2" w:rsidRDefault="00C809B2" w:rsidP="00C607F7">
            <w:pPr>
              <w:pStyle w:val="af2"/>
              <w:rPr>
                <w:rFonts w:ascii="Times New Roman" w:hAnsi="Times New Roman"/>
                <w:sz w:val="20"/>
                <w:szCs w:val="20"/>
                <w:lang w:val="kk-KZ"/>
              </w:rPr>
            </w:pPr>
          </w:p>
          <w:p w14:paraId="22BE34F3" w14:textId="77777777" w:rsidR="00C809B2" w:rsidRDefault="00C809B2" w:rsidP="00C607F7">
            <w:pPr>
              <w:pStyle w:val="af2"/>
              <w:rPr>
                <w:rFonts w:ascii="Times New Roman" w:hAnsi="Times New Roman"/>
                <w:sz w:val="20"/>
                <w:szCs w:val="20"/>
                <w:lang w:val="kk-KZ"/>
              </w:rPr>
            </w:pPr>
          </w:p>
          <w:p w14:paraId="4B0C211B" w14:textId="77777777" w:rsidR="00C809B2" w:rsidRDefault="00C809B2" w:rsidP="00C607F7">
            <w:pPr>
              <w:pStyle w:val="af2"/>
              <w:rPr>
                <w:rFonts w:ascii="Times New Roman" w:hAnsi="Times New Roman"/>
                <w:sz w:val="20"/>
                <w:szCs w:val="20"/>
                <w:lang w:val="kk-KZ"/>
              </w:rPr>
            </w:pPr>
          </w:p>
          <w:p w14:paraId="0FDA00A5" w14:textId="2B5EE5A5" w:rsidR="00C809B2" w:rsidRPr="00C809B2" w:rsidRDefault="00C809B2" w:rsidP="00C607F7">
            <w:pPr>
              <w:pStyle w:val="af2"/>
              <w:rPr>
                <w:rFonts w:ascii="Times New Roman" w:hAnsi="Times New Roman"/>
                <w:sz w:val="20"/>
                <w:szCs w:val="20"/>
                <w:lang w:val="kk-KZ"/>
              </w:rPr>
            </w:pPr>
            <w:r>
              <w:rPr>
                <w:rFonts w:ascii="Times New Roman" w:hAnsi="Times New Roman"/>
                <w:sz w:val="20"/>
                <w:szCs w:val="20"/>
                <w:lang w:val="kk-KZ"/>
              </w:rPr>
              <w:t>1</w:t>
            </w:r>
          </w:p>
        </w:tc>
        <w:tc>
          <w:tcPr>
            <w:tcW w:w="2268" w:type="dxa"/>
            <w:shd w:val="clear" w:color="auto" w:fill="auto"/>
          </w:tcPr>
          <w:p w14:paraId="39577715" w14:textId="77777777" w:rsidR="00A23926" w:rsidRPr="00C809B2" w:rsidRDefault="00A23926" w:rsidP="00C607F7">
            <w:pPr>
              <w:pStyle w:val="af2"/>
              <w:rPr>
                <w:rFonts w:ascii="Times New Roman" w:hAnsi="Times New Roman"/>
                <w:sz w:val="20"/>
                <w:szCs w:val="20"/>
                <w:lang w:val="kk-KZ"/>
              </w:rPr>
            </w:pPr>
          </w:p>
        </w:tc>
        <w:tc>
          <w:tcPr>
            <w:tcW w:w="1701" w:type="dxa"/>
          </w:tcPr>
          <w:p w14:paraId="6B8042DC" w14:textId="77777777" w:rsidR="00A23926" w:rsidRPr="00C809B2" w:rsidRDefault="00A23926" w:rsidP="00C607F7">
            <w:pPr>
              <w:pStyle w:val="af2"/>
              <w:rPr>
                <w:rFonts w:ascii="Times New Roman" w:hAnsi="Times New Roman"/>
                <w:sz w:val="20"/>
                <w:szCs w:val="20"/>
                <w:lang w:val="kk-KZ"/>
              </w:rPr>
            </w:pPr>
          </w:p>
        </w:tc>
      </w:tr>
      <w:tr w:rsidR="00D15C8F" w:rsidRPr="00C809B2" w14:paraId="706AB28C" w14:textId="77777777" w:rsidTr="001E13CB">
        <w:trPr>
          <w:trHeight w:val="707"/>
        </w:trPr>
        <w:tc>
          <w:tcPr>
            <w:tcW w:w="1735" w:type="dxa"/>
          </w:tcPr>
          <w:p w14:paraId="189EB679" w14:textId="77777777" w:rsidR="00D15C8F" w:rsidRPr="00C809B2" w:rsidRDefault="00D15C8F" w:rsidP="00D15C8F">
            <w:pPr>
              <w:spacing w:after="0" w:line="240" w:lineRule="auto"/>
              <w:jc w:val="both"/>
              <w:rPr>
                <w:rFonts w:ascii="Times New Roman" w:eastAsia="Times New Roman" w:hAnsi="Times New Roman"/>
                <w:b/>
                <w:sz w:val="20"/>
                <w:szCs w:val="20"/>
                <w:lang w:val="kk-KZ" w:eastAsia="ru-RU"/>
              </w:rPr>
            </w:pPr>
            <w:r w:rsidRPr="00C809B2">
              <w:rPr>
                <w:rFonts w:ascii="Times New Roman" w:eastAsia="Times New Roman" w:hAnsi="Times New Roman"/>
                <w:b/>
                <w:sz w:val="20"/>
                <w:szCs w:val="20"/>
                <w:lang w:val="kk-KZ" w:eastAsia="ru-RU"/>
              </w:rPr>
              <w:t xml:space="preserve">2 міндет.  </w:t>
            </w:r>
            <w:r w:rsidRPr="00C809B2">
              <w:rPr>
                <w:rFonts w:ascii="Times New Roman" w:hAnsi="Times New Roman"/>
                <w:sz w:val="20"/>
                <w:szCs w:val="20"/>
                <w:lang w:val="kk-KZ"/>
              </w:rPr>
              <w:t>Маңғыстау облысындағы жастар мен жасөспірімдер арасындағы ерте жүктіліктің алдын алу бойынша жұмысты үйлестіруге бағытталған кемінде 10 сарапшының қатысуымен эксперттік топ құрылады және өткізілген кемінде 3 отырыстың нәтижесі.</w:t>
            </w:r>
          </w:p>
          <w:p w14:paraId="1F036100" w14:textId="77777777" w:rsidR="00D15C8F" w:rsidRPr="00C809B2" w:rsidRDefault="00D15C8F" w:rsidP="00D15C8F">
            <w:pPr>
              <w:pStyle w:val="af2"/>
              <w:rPr>
                <w:rFonts w:ascii="Times New Roman" w:hAnsi="Times New Roman"/>
                <w:sz w:val="20"/>
                <w:szCs w:val="20"/>
                <w:lang w:val="kk-KZ"/>
              </w:rPr>
            </w:pPr>
          </w:p>
        </w:tc>
        <w:tc>
          <w:tcPr>
            <w:tcW w:w="1843" w:type="dxa"/>
            <w:shd w:val="clear" w:color="auto" w:fill="auto"/>
          </w:tcPr>
          <w:p w14:paraId="5FACF665" w14:textId="658AC93D" w:rsidR="00D15C8F" w:rsidRPr="00C809B2" w:rsidRDefault="00D15C8F" w:rsidP="00D15C8F">
            <w:pPr>
              <w:pStyle w:val="af2"/>
              <w:rPr>
                <w:rFonts w:ascii="Times New Roman" w:hAnsi="Times New Roman"/>
                <w:sz w:val="20"/>
                <w:szCs w:val="20"/>
                <w:lang w:val="kk-KZ"/>
              </w:rPr>
            </w:pPr>
            <w:r w:rsidRPr="00C809B2">
              <w:rPr>
                <w:rFonts w:ascii="Times New Roman" w:eastAsia="Times New Roman" w:hAnsi="Times New Roman"/>
                <w:sz w:val="20"/>
                <w:szCs w:val="20"/>
                <w:lang w:val="kk-KZ"/>
              </w:rPr>
              <w:t xml:space="preserve">Маңғыстау облыстық қоғамдық кеңес отырысын ұйымдастыру. </w:t>
            </w:r>
            <w:r w:rsidRPr="00C809B2">
              <w:rPr>
                <w:rFonts w:ascii="Times New Roman" w:eastAsia="Times New Roman" w:hAnsi="Times New Roman"/>
                <w:i/>
                <w:sz w:val="20"/>
                <w:szCs w:val="20"/>
                <w:lang w:val="kk-KZ" w:eastAsia="ru-RU"/>
              </w:rPr>
              <w:t>Жастар мен жасөспірімдер арасындағы ерте жүктіліктің алдын алу бойынша 11-13 жас, 13-15 жас, 15-18 жас санатындағыларға бейімделген оқыту бағдарламасы әзірлеу</w:t>
            </w:r>
          </w:p>
        </w:tc>
        <w:tc>
          <w:tcPr>
            <w:tcW w:w="1701" w:type="dxa"/>
          </w:tcPr>
          <w:p w14:paraId="09755FC7" w14:textId="424F0B18" w:rsidR="00D15C8F" w:rsidRPr="00C809B2" w:rsidRDefault="00D15C8F" w:rsidP="00D15C8F">
            <w:pPr>
              <w:pStyle w:val="af2"/>
              <w:rPr>
                <w:rFonts w:ascii="Times New Roman" w:hAnsi="Times New Roman"/>
                <w:sz w:val="20"/>
                <w:szCs w:val="20"/>
                <w:lang w:val="kk-KZ"/>
              </w:rPr>
            </w:pPr>
            <w:r w:rsidRPr="00C809B2">
              <w:rPr>
                <w:rFonts w:ascii="Times New Roman" w:eastAsia="Times New Roman" w:hAnsi="Times New Roman"/>
                <w:sz w:val="20"/>
                <w:szCs w:val="20"/>
                <w:lang w:val="kk-KZ" w:eastAsia="ru-RU"/>
              </w:rPr>
              <w:t>Шілде – тамыз</w:t>
            </w:r>
          </w:p>
        </w:tc>
        <w:tc>
          <w:tcPr>
            <w:tcW w:w="1666" w:type="dxa"/>
          </w:tcPr>
          <w:p w14:paraId="76E81C06" w14:textId="77777777" w:rsidR="00D15C8F" w:rsidRPr="00C809B2" w:rsidRDefault="00D15C8F" w:rsidP="00D15C8F">
            <w:pPr>
              <w:pStyle w:val="af2"/>
              <w:rPr>
                <w:rFonts w:ascii="Times New Roman" w:hAnsi="Times New Roman"/>
                <w:sz w:val="20"/>
                <w:szCs w:val="20"/>
                <w:lang w:val="kk-KZ"/>
              </w:rPr>
            </w:pPr>
          </w:p>
        </w:tc>
        <w:tc>
          <w:tcPr>
            <w:tcW w:w="1560" w:type="dxa"/>
            <w:shd w:val="clear" w:color="auto" w:fill="auto"/>
          </w:tcPr>
          <w:p w14:paraId="638D3175"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Тапсырыс берушімен келісілген эксперттік топ</w:t>
            </w:r>
          </w:p>
          <w:p w14:paraId="3AAF3DBB"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6FDFFBCF"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Тартылған сарапшылар саны және олар туралы ақпарат</w:t>
            </w:r>
          </w:p>
          <w:p w14:paraId="7ECC1BF9"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775A0F52"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Қатысушылар саны</w:t>
            </w:r>
          </w:p>
          <w:p w14:paraId="550AC455"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191AE159"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Қатысушылар тізімі</w:t>
            </w:r>
          </w:p>
          <w:p w14:paraId="3743DF76"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41E07A53"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Хаттама</w:t>
            </w:r>
          </w:p>
          <w:p w14:paraId="5BC18E6E"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2B81E85B"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Ұсыныс толықтыру парақшасы</w:t>
            </w:r>
          </w:p>
          <w:p w14:paraId="31BBAF18"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083902DD"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PRE-тест</w:t>
            </w:r>
          </w:p>
          <w:p w14:paraId="0E2F9548"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p>
          <w:p w14:paraId="527E9916"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POST-тест</w:t>
            </w:r>
          </w:p>
          <w:p w14:paraId="5DC3C818"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p>
          <w:p w14:paraId="3AE01829"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Пресс релиз</w:t>
            </w:r>
          </w:p>
          <w:p w14:paraId="420BB5C2"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p>
          <w:p w14:paraId="5648BDA6" w14:textId="77777777" w:rsidR="00D15C8F" w:rsidRPr="00C809B2" w:rsidRDefault="00D15C8F" w:rsidP="00D15C8F">
            <w:pPr>
              <w:pBdr>
                <w:top w:val="nil"/>
                <w:left w:val="nil"/>
                <w:bottom w:val="nil"/>
                <w:right w:val="nil"/>
                <w:between w:val="nil"/>
                <w:bar w:val="nil"/>
              </w:pBdr>
              <w:spacing w:after="2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Фото/видео отчет</w:t>
            </w:r>
          </w:p>
          <w:p w14:paraId="3FA071E8"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4187FE00" w14:textId="093E9AA4" w:rsidR="00D15C8F" w:rsidRPr="00C809B2" w:rsidRDefault="00D15C8F" w:rsidP="00D15C8F">
            <w:pPr>
              <w:pStyle w:val="af2"/>
              <w:rPr>
                <w:rFonts w:ascii="Times New Roman" w:hAnsi="Times New Roman"/>
                <w:sz w:val="20"/>
                <w:szCs w:val="20"/>
                <w:lang w:val="kk-KZ"/>
              </w:rPr>
            </w:pPr>
            <w:r w:rsidRPr="00C809B2">
              <w:rPr>
                <w:rFonts w:ascii="Times New Roman" w:eastAsia="Times New Roman" w:hAnsi="Times New Roman"/>
                <w:color w:val="000000"/>
                <w:sz w:val="20"/>
                <w:szCs w:val="20"/>
                <w:u w:color="000000"/>
                <w:bdr w:val="nil"/>
                <w:lang w:val="kk-KZ" w:eastAsia="ru-RU"/>
              </w:rPr>
              <w:t>Жасақталған ұсыныстар жиынтығы (оқу бағдарламасына)</w:t>
            </w:r>
          </w:p>
        </w:tc>
        <w:tc>
          <w:tcPr>
            <w:tcW w:w="1063" w:type="dxa"/>
            <w:shd w:val="clear" w:color="auto" w:fill="auto"/>
          </w:tcPr>
          <w:p w14:paraId="4A7E21FF"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r w:rsidRPr="00C809B2">
              <w:rPr>
                <w:rFonts w:ascii="Times New Roman" w:eastAsia="Times New Roman" w:hAnsi="Times New Roman"/>
                <w:sz w:val="20"/>
                <w:szCs w:val="20"/>
              </w:rPr>
              <w:t>1</w:t>
            </w:r>
          </w:p>
          <w:p w14:paraId="647A3D18"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090FF759"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665007A0" w14:textId="77777777" w:rsidR="00D15C8F" w:rsidRPr="00C809B2" w:rsidRDefault="00D15C8F" w:rsidP="00D15C8F">
            <w:pPr>
              <w:spacing w:after="0" w:line="240" w:lineRule="auto"/>
              <w:rPr>
                <w:rFonts w:ascii="Times New Roman" w:eastAsia="Times New Roman" w:hAnsi="Times New Roman"/>
                <w:sz w:val="20"/>
                <w:szCs w:val="20"/>
                <w:lang w:val="kk-KZ"/>
              </w:rPr>
            </w:pPr>
          </w:p>
          <w:p w14:paraId="4A2C019B" w14:textId="77777777" w:rsidR="00D15C8F" w:rsidRPr="00C809B2" w:rsidRDefault="00D15C8F" w:rsidP="00D15C8F">
            <w:pPr>
              <w:spacing w:after="0" w:line="240" w:lineRule="auto"/>
              <w:rPr>
                <w:rFonts w:ascii="Times New Roman" w:eastAsia="Times New Roman" w:hAnsi="Times New Roman"/>
                <w:sz w:val="20"/>
                <w:szCs w:val="20"/>
                <w:lang w:val="kk-KZ"/>
              </w:rPr>
            </w:pPr>
          </w:p>
          <w:p w14:paraId="15467605"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r w:rsidRPr="00C809B2">
              <w:rPr>
                <w:rFonts w:ascii="Times New Roman" w:eastAsia="Times New Roman" w:hAnsi="Times New Roman"/>
                <w:sz w:val="20"/>
                <w:szCs w:val="20"/>
              </w:rPr>
              <w:t>10</w:t>
            </w:r>
          </w:p>
          <w:p w14:paraId="510EE948" w14:textId="77777777" w:rsidR="00D15C8F" w:rsidRPr="00C809B2" w:rsidRDefault="00D15C8F" w:rsidP="00D15C8F">
            <w:pPr>
              <w:spacing w:after="0" w:line="240" w:lineRule="auto"/>
              <w:rPr>
                <w:rFonts w:ascii="Times New Roman" w:eastAsia="Times New Roman" w:hAnsi="Times New Roman"/>
                <w:sz w:val="20"/>
                <w:szCs w:val="20"/>
                <w:lang w:val="kk-KZ"/>
              </w:rPr>
            </w:pPr>
          </w:p>
          <w:p w14:paraId="72F18D97"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4B2A6812" w14:textId="77777777" w:rsidR="00D15C8F" w:rsidRPr="00C809B2" w:rsidRDefault="00D15C8F" w:rsidP="00D15C8F">
            <w:pPr>
              <w:spacing w:after="0" w:line="240" w:lineRule="auto"/>
              <w:jc w:val="center"/>
              <w:rPr>
                <w:rFonts w:ascii="Times New Roman" w:eastAsia="Times New Roman" w:hAnsi="Times New Roman"/>
                <w:sz w:val="20"/>
                <w:szCs w:val="20"/>
              </w:rPr>
            </w:pPr>
          </w:p>
          <w:p w14:paraId="34E7549B"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29A57E86"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35</w:t>
            </w:r>
          </w:p>
          <w:p w14:paraId="4CF3A7B5"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0363187E"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3A759A1B"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4CA5BEFF"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4E8DC856" w14:textId="77777777" w:rsidR="00D15C8F" w:rsidRPr="00C809B2" w:rsidRDefault="00D15C8F" w:rsidP="00D15C8F">
            <w:pPr>
              <w:spacing w:after="0" w:line="240" w:lineRule="auto"/>
              <w:rPr>
                <w:rFonts w:ascii="Times New Roman" w:eastAsia="Times New Roman" w:hAnsi="Times New Roman"/>
                <w:sz w:val="20"/>
                <w:szCs w:val="20"/>
                <w:lang w:val="kk-KZ"/>
              </w:rPr>
            </w:pPr>
          </w:p>
          <w:p w14:paraId="0D9D1787"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5E9C562E"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5AFB1F90"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2EA30F22"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40885ED2"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09D44CE3"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4AAA8577"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0ACF04A5" w14:textId="77777777" w:rsidR="00D15C8F" w:rsidRPr="00C809B2" w:rsidRDefault="00D15C8F" w:rsidP="00D15C8F">
            <w:pPr>
              <w:spacing w:after="0" w:line="240" w:lineRule="auto"/>
              <w:jc w:val="center"/>
              <w:rPr>
                <w:rFonts w:ascii="Times New Roman" w:eastAsia="Times New Roman" w:hAnsi="Times New Roman"/>
                <w:sz w:val="20"/>
                <w:szCs w:val="20"/>
              </w:rPr>
            </w:pPr>
          </w:p>
          <w:p w14:paraId="42F1DC52"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539E2056"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108128D9"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744B6851"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0BEDECE8"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5B670A1C"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41A62EF6" w14:textId="77777777" w:rsidR="00D15C8F" w:rsidRPr="00C809B2" w:rsidRDefault="00D15C8F" w:rsidP="00D15C8F">
            <w:pPr>
              <w:spacing w:after="0" w:line="240" w:lineRule="auto"/>
              <w:jc w:val="center"/>
              <w:rPr>
                <w:rFonts w:ascii="Times New Roman" w:eastAsia="Times New Roman" w:hAnsi="Times New Roman"/>
                <w:color w:val="000000"/>
                <w:sz w:val="20"/>
                <w:szCs w:val="20"/>
                <w:u w:color="000000"/>
                <w:bdr w:val="nil"/>
                <w:lang w:eastAsia="ru-RU"/>
              </w:rPr>
            </w:pPr>
            <w:r w:rsidRPr="00C809B2">
              <w:rPr>
                <w:rFonts w:ascii="Times New Roman" w:eastAsia="Times New Roman" w:hAnsi="Times New Roman"/>
                <w:sz w:val="20"/>
                <w:szCs w:val="20"/>
                <w:lang w:val="kk-KZ"/>
              </w:rPr>
              <w:t>3</w:t>
            </w:r>
            <w:r w:rsidRPr="00C809B2">
              <w:rPr>
                <w:rFonts w:ascii="Times New Roman" w:eastAsia="Times New Roman" w:hAnsi="Times New Roman"/>
                <w:color w:val="000000"/>
                <w:sz w:val="20"/>
                <w:szCs w:val="20"/>
                <w:u w:color="000000"/>
                <w:bdr w:val="nil"/>
                <w:lang w:eastAsia="ru-RU"/>
              </w:rPr>
              <w:t>/1</w:t>
            </w:r>
          </w:p>
          <w:p w14:paraId="1F64736D" w14:textId="77777777" w:rsidR="00D15C8F" w:rsidRPr="00C809B2" w:rsidRDefault="00D15C8F" w:rsidP="00D15C8F">
            <w:pPr>
              <w:spacing w:after="0" w:line="240" w:lineRule="auto"/>
              <w:jc w:val="center"/>
              <w:rPr>
                <w:rFonts w:ascii="Times New Roman" w:eastAsia="Times New Roman" w:hAnsi="Times New Roman"/>
                <w:color w:val="000000"/>
                <w:sz w:val="20"/>
                <w:szCs w:val="20"/>
                <w:u w:color="000000"/>
                <w:bdr w:val="nil"/>
                <w:lang w:val="kk-KZ" w:eastAsia="ru-RU"/>
              </w:rPr>
            </w:pPr>
          </w:p>
          <w:p w14:paraId="43750497" w14:textId="77777777" w:rsidR="00D15C8F" w:rsidRPr="00C809B2" w:rsidRDefault="00D15C8F" w:rsidP="00D15C8F">
            <w:pPr>
              <w:spacing w:after="0" w:line="240" w:lineRule="auto"/>
              <w:jc w:val="center"/>
              <w:rPr>
                <w:rFonts w:ascii="Times New Roman" w:eastAsia="Times New Roman" w:hAnsi="Times New Roman"/>
                <w:color w:val="000000"/>
                <w:sz w:val="20"/>
                <w:szCs w:val="20"/>
                <w:u w:color="000000"/>
                <w:bdr w:val="nil"/>
                <w:lang w:val="kk-KZ" w:eastAsia="ru-RU"/>
              </w:rPr>
            </w:pPr>
          </w:p>
          <w:p w14:paraId="6BACF130"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19282E87" w14:textId="77777777" w:rsidR="00D15C8F" w:rsidRPr="00C809B2" w:rsidRDefault="00D15C8F" w:rsidP="00D15C8F">
            <w:pPr>
              <w:pStyle w:val="af2"/>
              <w:rPr>
                <w:rFonts w:ascii="Times New Roman" w:hAnsi="Times New Roman"/>
                <w:sz w:val="20"/>
                <w:szCs w:val="20"/>
                <w:lang w:val="kk-KZ"/>
              </w:rPr>
            </w:pPr>
          </w:p>
        </w:tc>
        <w:tc>
          <w:tcPr>
            <w:tcW w:w="1063" w:type="dxa"/>
            <w:shd w:val="clear" w:color="auto" w:fill="auto"/>
          </w:tcPr>
          <w:p w14:paraId="6AD7E107" w14:textId="77777777" w:rsidR="00D15C8F"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23BA8ED6" w14:textId="77777777" w:rsidR="00C809B2" w:rsidRDefault="00C809B2" w:rsidP="00D15C8F">
            <w:pPr>
              <w:pStyle w:val="af2"/>
              <w:rPr>
                <w:rFonts w:ascii="Times New Roman" w:hAnsi="Times New Roman"/>
                <w:sz w:val="20"/>
                <w:szCs w:val="20"/>
                <w:lang w:val="kk-KZ"/>
              </w:rPr>
            </w:pPr>
          </w:p>
          <w:p w14:paraId="5AC0BB2F" w14:textId="77777777" w:rsidR="00C809B2" w:rsidRDefault="00C809B2" w:rsidP="00D15C8F">
            <w:pPr>
              <w:pStyle w:val="af2"/>
              <w:rPr>
                <w:rFonts w:ascii="Times New Roman" w:hAnsi="Times New Roman"/>
                <w:sz w:val="20"/>
                <w:szCs w:val="20"/>
                <w:lang w:val="kk-KZ"/>
              </w:rPr>
            </w:pPr>
          </w:p>
          <w:p w14:paraId="7A60931A" w14:textId="77777777" w:rsidR="00C809B2" w:rsidRDefault="00C809B2" w:rsidP="00D15C8F">
            <w:pPr>
              <w:pStyle w:val="af2"/>
              <w:rPr>
                <w:rFonts w:ascii="Times New Roman" w:hAnsi="Times New Roman"/>
                <w:sz w:val="20"/>
                <w:szCs w:val="20"/>
                <w:lang w:val="kk-KZ"/>
              </w:rPr>
            </w:pPr>
          </w:p>
          <w:p w14:paraId="7FA764CF" w14:textId="77777777" w:rsidR="00C809B2" w:rsidRDefault="00C809B2" w:rsidP="00D15C8F">
            <w:pPr>
              <w:pStyle w:val="af2"/>
              <w:rPr>
                <w:rFonts w:ascii="Times New Roman" w:hAnsi="Times New Roman"/>
                <w:sz w:val="20"/>
                <w:szCs w:val="20"/>
                <w:lang w:val="kk-KZ"/>
              </w:rPr>
            </w:pPr>
          </w:p>
          <w:p w14:paraId="78387E73"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10</w:t>
            </w:r>
          </w:p>
          <w:p w14:paraId="0A121162" w14:textId="77777777" w:rsidR="00C809B2" w:rsidRDefault="00C809B2" w:rsidP="00D15C8F">
            <w:pPr>
              <w:pStyle w:val="af2"/>
              <w:rPr>
                <w:rFonts w:ascii="Times New Roman" w:hAnsi="Times New Roman"/>
                <w:sz w:val="20"/>
                <w:szCs w:val="20"/>
                <w:lang w:val="kk-KZ"/>
              </w:rPr>
            </w:pPr>
          </w:p>
          <w:p w14:paraId="74B8A6AE" w14:textId="77777777" w:rsidR="00C809B2" w:rsidRDefault="00C809B2" w:rsidP="00D15C8F">
            <w:pPr>
              <w:pStyle w:val="af2"/>
              <w:rPr>
                <w:rFonts w:ascii="Times New Roman" w:hAnsi="Times New Roman"/>
                <w:sz w:val="20"/>
                <w:szCs w:val="20"/>
                <w:lang w:val="kk-KZ"/>
              </w:rPr>
            </w:pPr>
          </w:p>
          <w:p w14:paraId="17B7251A" w14:textId="77777777" w:rsidR="00C809B2" w:rsidRDefault="00C809B2" w:rsidP="00D15C8F">
            <w:pPr>
              <w:pStyle w:val="af2"/>
              <w:rPr>
                <w:rFonts w:ascii="Times New Roman" w:hAnsi="Times New Roman"/>
                <w:sz w:val="20"/>
                <w:szCs w:val="20"/>
                <w:lang w:val="kk-KZ"/>
              </w:rPr>
            </w:pPr>
          </w:p>
          <w:p w14:paraId="5751AF7E" w14:textId="77777777" w:rsidR="00C809B2" w:rsidRDefault="00C809B2" w:rsidP="00D15C8F">
            <w:pPr>
              <w:pStyle w:val="af2"/>
              <w:rPr>
                <w:rFonts w:ascii="Times New Roman" w:hAnsi="Times New Roman"/>
                <w:sz w:val="20"/>
                <w:szCs w:val="20"/>
                <w:lang w:val="kk-KZ"/>
              </w:rPr>
            </w:pPr>
          </w:p>
          <w:p w14:paraId="0F9522AE"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35</w:t>
            </w:r>
          </w:p>
          <w:p w14:paraId="6CD01D3F" w14:textId="77777777" w:rsidR="00C809B2" w:rsidRDefault="00C809B2" w:rsidP="00D15C8F">
            <w:pPr>
              <w:pStyle w:val="af2"/>
              <w:rPr>
                <w:rFonts w:ascii="Times New Roman" w:hAnsi="Times New Roman"/>
                <w:sz w:val="20"/>
                <w:szCs w:val="20"/>
                <w:lang w:val="kk-KZ"/>
              </w:rPr>
            </w:pPr>
          </w:p>
          <w:p w14:paraId="7CD32CDC" w14:textId="77777777" w:rsidR="00C809B2" w:rsidRDefault="00C809B2" w:rsidP="00D15C8F">
            <w:pPr>
              <w:pStyle w:val="af2"/>
              <w:rPr>
                <w:rFonts w:ascii="Times New Roman" w:hAnsi="Times New Roman"/>
                <w:sz w:val="20"/>
                <w:szCs w:val="20"/>
                <w:lang w:val="kk-KZ"/>
              </w:rPr>
            </w:pPr>
          </w:p>
          <w:p w14:paraId="583BBB7A"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7899EC9E" w14:textId="77777777" w:rsidR="00C809B2" w:rsidRDefault="00C809B2" w:rsidP="00D15C8F">
            <w:pPr>
              <w:pStyle w:val="af2"/>
              <w:rPr>
                <w:rFonts w:ascii="Times New Roman" w:hAnsi="Times New Roman"/>
                <w:sz w:val="20"/>
                <w:szCs w:val="20"/>
                <w:lang w:val="kk-KZ"/>
              </w:rPr>
            </w:pPr>
          </w:p>
          <w:p w14:paraId="4E66AB48" w14:textId="77777777" w:rsidR="00C809B2" w:rsidRDefault="00C809B2" w:rsidP="00D15C8F">
            <w:pPr>
              <w:pStyle w:val="af2"/>
              <w:rPr>
                <w:rFonts w:ascii="Times New Roman" w:hAnsi="Times New Roman"/>
                <w:sz w:val="20"/>
                <w:szCs w:val="20"/>
                <w:lang w:val="kk-KZ"/>
              </w:rPr>
            </w:pPr>
          </w:p>
          <w:p w14:paraId="1026CAA5"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0CE49445" w14:textId="77777777" w:rsidR="00C809B2" w:rsidRDefault="00C809B2" w:rsidP="00D15C8F">
            <w:pPr>
              <w:pStyle w:val="af2"/>
              <w:rPr>
                <w:rFonts w:ascii="Times New Roman" w:hAnsi="Times New Roman"/>
                <w:sz w:val="20"/>
                <w:szCs w:val="20"/>
                <w:lang w:val="kk-KZ"/>
              </w:rPr>
            </w:pPr>
          </w:p>
          <w:p w14:paraId="2E059626" w14:textId="77777777" w:rsidR="00C809B2" w:rsidRDefault="00C809B2" w:rsidP="00D15C8F">
            <w:pPr>
              <w:pStyle w:val="af2"/>
              <w:rPr>
                <w:rFonts w:ascii="Times New Roman" w:hAnsi="Times New Roman"/>
                <w:sz w:val="20"/>
                <w:szCs w:val="20"/>
                <w:lang w:val="kk-KZ"/>
              </w:rPr>
            </w:pPr>
          </w:p>
          <w:p w14:paraId="234631AA"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3A1BD13B" w14:textId="77777777" w:rsidR="00C809B2" w:rsidRDefault="00C809B2" w:rsidP="00D15C8F">
            <w:pPr>
              <w:pStyle w:val="af2"/>
              <w:rPr>
                <w:rFonts w:ascii="Times New Roman" w:hAnsi="Times New Roman"/>
                <w:sz w:val="20"/>
                <w:szCs w:val="20"/>
                <w:lang w:val="kk-KZ"/>
              </w:rPr>
            </w:pPr>
          </w:p>
          <w:p w14:paraId="41ECDA67" w14:textId="77777777" w:rsidR="00C809B2" w:rsidRDefault="00C809B2" w:rsidP="00D15C8F">
            <w:pPr>
              <w:pStyle w:val="af2"/>
              <w:rPr>
                <w:rFonts w:ascii="Times New Roman" w:hAnsi="Times New Roman"/>
                <w:sz w:val="20"/>
                <w:szCs w:val="20"/>
                <w:lang w:val="kk-KZ"/>
              </w:rPr>
            </w:pPr>
          </w:p>
          <w:p w14:paraId="0A9731B9"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75D2567D" w14:textId="77777777" w:rsidR="00C809B2" w:rsidRDefault="00C809B2" w:rsidP="00D15C8F">
            <w:pPr>
              <w:pStyle w:val="af2"/>
              <w:rPr>
                <w:rFonts w:ascii="Times New Roman" w:hAnsi="Times New Roman"/>
                <w:sz w:val="20"/>
                <w:szCs w:val="20"/>
                <w:lang w:val="kk-KZ"/>
              </w:rPr>
            </w:pPr>
          </w:p>
          <w:p w14:paraId="1555FBFA"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6DE00FF8" w14:textId="77777777" w:rsidR="00C809B2" w:rsidRDefault="00C809B2" w:rsidP="00D15C8F">
            <w:pPr>
              <w:pStyle w:val="af2"/>
              <w:rPr>
                <w:rFonts w:ascii="Times New Roman" w:hAnsi="Times New Roman"/>
                <w:sz w:val="20"/>
                <w:szCs w:val="20"/>
                <w:lang w:val="kk-KZ"/>
              </w:rPr>
            </w:pPr>
          </w:p>
          <w:p w14:paraId="4DE8913D" w14:textId="77777777" w:rsidR="00C809B2" w:rsidRDefault="00C809B2" w:rsidP="00D15C8F">
            <w:pPr>
              <w:pStyle w:val="af2"/>
              <w:rPr>
                <w:rFonts w:ascii="Times New Roman" w:hAnsi="Times New Roman"/>
                <w:sz w:val="20"/>
                <w:szCs w:val="20"/>
                <w:lang w:val="kk-KZ"/>
              </w:rPr>
            </w:pPr>
          </w:p>
          <w:p w14:paraId="43D0CA26"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4C6C3AEA" w14:textId="77777777" w:rsidR="00C809B2" w:rsidRDefault="00C809B2" w:rsidP="00D15C8F">
            <w:pPr>
              <w:pStyle w:val="af2"/>
              <w:rPr>
                <w:rFonts w:ascii="Times New Roman" w:hAnsi="Times New Roman"/>
                <w:sz w:val="20"/>
                <w:szCs w:val="20"/>
                <w:lang w:val="kk-KZ"/>
              </w:rPr>
            </w:pPr>
          </w:p>
          <w:p w14:paraId="45B84708" w14:textId="77777777" w:rsidR="00C809B2" w:rsidRDefault="00C809B2" w:rsidP="00D15C8F">
            <w:pPr>
              <w:pStyle w:val="af2"/>
              <w:rPr>
                <w:rFonts w:ascii="Times New Roman" w:hAnsi="Times New Roman"/>
                <w:sz w:val="20"/>
                <w:szCs w:val="20"/>
                <w:lang w:val="kk-KZ"/>
              </w:rPr>
            </w:pPr>
          </w:p>
          <w:p w14:paraId="196F3621"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3/1</w:t>
            </w:r>
          </w:p>
          <w:p w14:paraId="6FB8B56C" w14:textId="77777777" w:rsidR="00C809B2" w:rsidRDefault="00C809B2" w:rsidP="00D15C8F">
            <w:pPr>
              <w:pStyle w:val="af2"/>
              <w:rPr>
                <w:rFonts w:ascii="Times New Roman" w:hAnsi="Times New Roman"/>
                <w:sz w:val="20"/>
                <w:szCs w:val="20"/>
                <w:lang w:val="kk-KZ"/>
              </w:rPr>
            </w:pPr>
          </w:p>
          <w:p w14:paraId="66B2948A" w14:textId="77777777" w:rsidR="00C809B2" w:rsidRDefault="00C809B2" w:rsidP="00D15C8F">
            <w:pPr>
              <w:pStyle w:val="af2"/>
              <w:rPr>
                <w:rFonts w:ascii="Times New Roman" w:hAnsi="Times New Roman"/>
                <w:sz w:val="20"/>
                <w:szCs w:val="20"/>
                <w:lang w:val="kk-KZ"/>
              </w:rPr>
            </w:pPr>
          </w:p>
          <w:p w14:paraId="5C90DFB1"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552480B0" w14:textId="77777777" w:rsidR="00C809B2" w:rsidRDefault="00C809B2" w:rsidP="00D15C8F">
            <w:pPr>
              <w:pStyle w:val="af2"/>
              <w:rPr>
                <w:rFonts w:ascii="Times New Roman" w:hAnsi="Times New Roman"/>
                <w:sz w:val="20"/>
                <w:szCs w:val="20"/>
                <w:lang w:val="kk-KZ"/>
              </w:rPr>
            </w:pPr>
          </w:p>
          <w:p w14:paraId="17D4EFC9" w14:textId="77777777" w:rsidR="00C809B2" w:rsidRDefault="00C809B2" w:rsidP="00D15C8F">
            <w:pPr>
              <w:pStyle w:val="af2"/>
              <w:rPr>
                <w:rFonts w:ascii="Times New Roman" w:hAnsi="Times New Roman"/>
                <w:sz w:val="20"/>
                <w:szCs w:val="20"/>
                <w:lang w:val="kk-KZ"/>
              </w:rPr>
            </w:pPr>
          </w:p>
          <w:p w14:paraId="129372C2" w14:textId="77777777" w:rsidR="00C809B2" w:rsidRDefault="00C809B2" w:rsidP="00D15C8F">
            <w:pPr>
              <w:pStyle w:val="af2"/>
              <w:rPr>
                <w:rFonts w:ascii="Times New Roman" w:hAnsi="Times New Roman"/>
                <w:sz w:val="20"/>
                <w:szCs w:val="20"/>
                <w:lang w:val="kk-KZ"/>
              </w:rPr>
            </w:pPr>
          </w:p>
          <w:p w14:paraId="358DB36E" w14:textId="6BF95616" w:rsidR="00C809B2" w:rsidRPr="00C809B2" w:rsidRDefault="00C809B2" w:rsidP="00D15C8F">
            <w:pPr>
              <w:pStyle w:val="af2"/>
              <w:rPr>
                <w:rFonts w:ascii="Times New Roman" w:hAnsi="Times New Roman"/>
                <w:sz w:val="20"/>
                <w:szCs w:val="20"/>
                <w:lang w:val="kk-KZ"/>
              </w:rPr>
            </w:pPr>
          </w:p>
        </w:tc>
        <w:tc>
          <w:tcPr>
            <w:tcW w:w="2268" w:type="dxa"/>
            <w:shd w:val="clear" w:color="auto" w:fill="auto"/>
          </w:tcPr>
          <w:p w14:paraId="18295A41" w14:textId="77777777" w:rsidR="00D15C8F" w:rsidRPr="00C809B2" w:rsidRDefault="00D15C8F" w:rsidP="00D15C8F">
            <w:pPr>
              <w:pStyle w:val="af2"/>
              <w:rPr>
                <w:rFonts w:ascii="Times New Roman" w:hAnsi="Times New Roman"/>
                <w:sz w:val="20"/>
                <w:szCs w:val="20"/>
                <w:lang w:val="kk-KZ"/>
              </w:rPr>
            </w:pPr>
          </w:p>
        </w:tc>
        <w:tc>
          <w:tcPr>
            <w:tcW w:w="1701" w:type="dxa"/>
          </w:tcPr>
          <w:p w14:paraId="05783A8C" w14:textId="77777777" w:rsidR="00D15C8F" w:rsidRPr="00C809B2" w:rsidRDefault="00D15C8F" w:rsidP="00D15C8F">
            <w:pPr>
              <w:pStyle w:val="af2"/>
              <w:rPr>
                <w:rFonts w:ascii="Times New Roman" w:hAnsi="Times New Roman"/>
                <w:sz w:val="20"/>
                <w:szCs w:val="20"/>
                <w:lang w:val="kk-KZ"/>
              </w:rPr>
            </w:pPr>
          </w:p>
        </w:tc>
      </w:tr>
      <w:tr w:rsidR="00D15C8F" w:rsidRPr="00C809B2" w14:paraId="681BD9C6" w14:textId="77777777" w:rsidTr="001E13CB">
        <w:trPr>
          <w:trHeight w:val="707"/>
        </w:trPr>
        <w:tc>
          <w:tcPr>
            <w:tcW w:w="1735" w:type="dxa"/>
          </w:tcPr>
          <w:p w14:paraId="156816D7" w14:textId="77777777" w:rsidR="00D15C8F" w:rsidRPr="00C809B2" w:rsidRDefault="00D15C8F" w:rsidP="00D15C8F">
            <w:pPr>
              <w:spacing w:after="0" w:line="240" w:lineRule="auto"/>
              <w:jc w:val="both"/>
              <w:rPr>
                <w:rFonts w:ascii="Times New Roman" w:eastAsia="Times New Roman" w:hAnsi="Times New Roman"/>
                <w:b/>
                <w:sz w:val="20"/>
                <w:szCs w:val="20"/>
                <w:lang w:val="kk-KZ" w:eastAsia="ru-RU"/>
              </w:rPr>
            </w:pPr>
          </w:p>
        </w:tc>
        <w:tc>
          <w:tcPr>
            <w:tcW w:w="1843" w:type="dxa"/>
            <w:shd w:val="clear" w:color="auto" w:fill="auto"/>
          </w:tcPr>
          <w:p w14:paraId="5540E130" w14:textId="0D54038E" w:rsidR="00D15C8F" w:rsidRPr="00C809B2" w:rsidRDefault="00D15C8F" w:rsidP="00D15C8F">
            <w:pPr>
              <w:pStyle w:val="af2"/>
              <w:rPr>
                <w:rFonts w:ascii="Times New Roman" w:eastAsia="Times New Roman" w:hAnsi="Times New Roman"/>
                <w:sz w:val="20"/>
                <w:szCs w:val="20"/>
                <w:lang w:val="kk-KZ"/>
              </w:rPr>
            </w:pPr>
            <w:r w:rsidRPr="00C809B2">
              <w:rPr>
                <w:rFonts w:ascii="Times New Roman" w:eastAsia="Times New Roman" w:hAnsi="Times New Roman"/>
                <w:sz w:val="20"/>
                <w:szCs w:val="20"/>
                <w:lang w:val="kk-KZ"/>
              </w:rPr>
              <w:t>Модульге тұсау кесер</w:t>
            </w:r>
          </w:p>
        </w:tc>
        <w:tc>
          <w:tcPr>
            <w:tcW w:w="1701" w:type="dxa"/>
          </w:tcPr>
          <w:p w14:paraId="350BD949" w14:textId="300EC7CF" w:rsidR="00D15C8F" w:rsidRPr="00C809B2" w:rsidRDefault="00D15C8F" w:rsidP="00D15C8F">
            <w:pPr>
              <w:pStyle w:val="af2"/>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Шілде – тамыз</w:t>
            </w:r>
          </w:p>
        </w:tc>
        <w:tc>
          <w:tcPr>
            <w:tcW w:w="1666" w:type="dxa"/>
          </w:tcPr>
          <w:p w14:paraId="229BA01C" w14:textId="77777777" w:rsidR="00D15C8F" w:rsidRPr="00C809B2" w:rsidRDefault="00D15C8F" w:rsidP="00D15C8F">
            <w:pPr>
              <w:pStyle w:val="af2"/>
              <w:rPr>
                <w:rFonts w:ascii="Times New Roman" w:hAnsi="Times New Roman"/>
                <w:sz w:val="20"/>
                <w:szCs w:val="20"/>
                <w:lang w:val="kk-KZ"/>
              </w:rPr>
            </w:pPr>
          </w:p>
        </w:tc>
        <w:tc>
          <w:tcPr>
            <w:tcW w:w="1560" w:type="dxa"/>
            <w:shd w:val="clear" w:color="auto" w:fill="auto"/>
          </w:tcPr>
          <w:p w14:paraId="2C5FF40C"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Қатысушылар саны/тізімі</w:t>
            </w:r>
          </w:p>
          <w:p w14:paraId="78224626"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p w14:paraId="55EA1F2F"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Ұсыныс толықтыру парақшасы</w:t>
            </w:r>
          </w:p>
          <w:p w14:paraId="11BB1FD3"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(10 сарапшы)</w:t>
            </w:r>
          </w:p>
          <w:p w14:paraId="52C09BA5"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p w14:paraId="421FF969"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PRE-тест</w:t>
            </w:r>
          </w:p>
          <w:p w14:paraId="5FAFFD45"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7D942EE2"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POST-тест</w:t>
            </w:r>
          </w:p>
          <w:p w14:paraId="38D786BE"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3F58FD91"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Анализ</w:t>
            </w:r>
          </w:p>
          <w:p w14:paraId="540475A5"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4A223034"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Пресс релиз</w:t>
            </w:r>
          </w:p>
          <w:p w14:paraId="1CA01EFF"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p>
          <w:p w14:paraId="45D1E9E3"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color w:val="000000"/>
                <w:sz w:val="20"/>
                <w:szCs w:val="20"/>
                <w:u w:color="000000"/>
                <w:bdr w:val="nil"/>
                <w:lang w:val="kk-KZ" w:eastAsia="ru-RU"/>
              </w:rPr>
              <w:t>Фото</w:t>
            </w:r>
            <w:r w:rsidRPr="00C809B2">
              <w:rPr>
                <w:rFonts w:ascii="Times New Roman" w:eastAsia="Times New Roman" w:hAnsi="Times New Roman"/>
                <w:color w:val="000000"/>
                <w:sz w:val="20"/>
                <w:szCs w:val="20"/>
                <w:u w:color="000000"/>
                <w:bdr w:val="nil"/>
                <w:lang w:eastAsia="ru-RU"/>
              </w:rPr>
              <w:t>/</w:t>
            </w:r>
            <w:r w:rsidRPr="00C809B2">
              <w:rPr>
                <w:rFonts w:ascii="Times New Roman" w:eastAsia="Times New Roman" w:hAnsi="Times New Roman"/>
                <w:color w:val="000000"/>
                <w:sz w:val="20"/>
                <w:szCs w:val="20"/>
                <w:u w:color="000000"/>
                <w:bdr w:val="nil"/>
                <w:lang w:val="kk-KZ" w:eastAsia="ru-RU"/>
              </w:rPr>
              <w:t>видео отчет</w:t>
            </w:r>
          </w:p>
          <w:p w14:paraId="21068DB9"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p w14:paraId="1377A709"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Интервью</w:t>
            </w:r>
          </w:p>
          <w:p w14:paraId="704FB9EA"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p w14:paraId="3D9C484F"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r w:rsidRPr="00C809B2">
              <w:rPr>
                <w:rFonts w:ascii="Times New Roman" w:eastAsia="Times New Roman" w:hAnsi="Times New Roman"/>
                <w:sz w:val="20"/>
                <w:szCs w:val="20"/>
                <w:lang w:val="kk-KZ" w:eastAsia="ru-RU"/>
              </w:rPr>
              <w:t xml:space="preserve">Жоба жайлы ақпарат таратылған парақша (скрин) </w:t>
            </w:r>
          </w:p>
          <w:p w14:paraId="2F8ED3BF"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p w14:paraId="475A1CCD" w14:textId="155E0016"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color w:val="000000"/>
                <w:sz w:val="20"/>
                <w:szCs w:val="20"/>
                <w:u w:color="000000"/>
                <w:bdr w:val="nil"/>
                <w:lang w:val="kk-KZ" w:eastAsia="ru-RU"/>
              </w:rPr>
            </w:pPr>
            <w:r w:rsidRPr="00C809B2">
              <w:rPr>
                <w:rFonts w:ascii="Times New Roman" w:eastAsia="Times New Roman" w:hAnsi="Times New Roman"/>
                <w:sz w:val="20"/>
                <w:szCs w:val="20"/>
                <w:lang w:val="kk-KZ" w:eastAsia="ru-RU"/>
              </w:rPr>
              <w:t>Әлеуметтік желідегі жарияланым саны</w:t>
            </w:r>
          </w:p>
        </w:tc>
        <w:tc>
          <w:tcPr>
            <w:tcW w:w="1063" w:type="dxa"/>
            <w:shd w:val="clear" w:color="auto" w:fill="auto"/>
          </w:tcPr>
          <w:p w14:paraId="6D8D5C55"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r w:rsidRPr="00C809B2">
              <w:rPr>
                <w:rFonts w:ascii="Times New Roman" w:eastAsia="Times New Roman" w:hAnsi="Times New Roman"/>
                <w:sz w:val="20"/>
                <w:szCs w:val="20"/>
                <w:lang w:val="en-US" w:eastAsia="ru-RU"/>
              </w:rPr>
              <w:t>/</w:t>
            </w:r>
            <w:r w:rsidRPr="00C809B2">
              <w:rPr>
                <w:rFonts w:ascii="Times New Roman" w:eastAsia="Times New Roman" w:hAnsi="Times New Roman"/>
                <w:sz w:val="20"/>
                <w:szCs w:val="20"/>
              </w:rPr>
              <w:t>1</w:t>
            </w:r>
          </w:p>
          <w:p w14:paraId="631C2CE7" w14:textId="77777777" w:rsidR="00D15C8F" w:rsidRDefault="00D15C8F" w:rsidP="00D15C8F">
            <w:pPr>
              <w:spacing w:after="0" w:line="240" w:lineRule="auto"/>
              <w:jc w:val="center"/>
              <w:rPr>
                <w:rFonts w:ascii="Times New Roman" w:eastAsia="Times New Roman" w:hAnsi="Times New Roman"/>
                <w:sz w:val="20"/>
                <w:szCs w:val="20"/>
                <w:lang w:val="kk-KZ"/>
              </w:rPr>
            </w:pPr>
          </w:p>
          <w:p w14:paraId="73122A3E" w14:textId="77777777" w:rsidR="00C809B2" w:rsidRPr="00C809B2" w:rsidRDefault="00C809B2" w:rsidP="00D15C8F">
            <w:pPr>
              <w:spacing w:after="0" w:line="240" w:lineRule="auto"/>
              <w:jc w:val="center"/>
              <w:rPr>
                <w:rFonts w:ascii="Times New Roman" w:eastAsia="Times New Roman" w:hAnsi="Times New Roman"/>
                <w:sz w:val="20"/>
                <w:szCs w:val="20"/>
                <w:lang w:val="kk-KZ"/>
              </w:rPr>
            </w:pPr>
          </w:p>
          <w:p w14:paraId="4AF375DB"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p>
          <w:p w14:paraId="78FD2786" w14:textId="77777777" w:rsidR="00D15C8F" w:rsidRDefault="00D15C8F" w:rsidP="00D15C8F">
            <w:pPr>
              <w:spacing w:after="0" w:line="240" w:lineRule="auto"/>
              <w:jc w:val="center"/>
              <w:rPr>
                <w:rFonts w:ascii="Times New Roman" w:eastAsia="Times New Roman" w:hAnsi="Times New Roman"/>
                <w:sz w:val="20"/>
                <w:szCs w:val="20"/>
                <w:lang w:val="kk-KZ"/>
              </w:rPr>
            </w:pPr>
          </w:p>
          <w:p w14:paraId="58299CD6" w14:textId="77777777" w:rsidR="00C809B2" w:rsidRDefault="00C809B2" w:rsidP="00D15C8F">
            <w:pPr>
              <w:spacing w:after="0" w:line="240" w:lineRule="auto"/>
              <w:jc w:val="center"/>
              <w:rPr>
                <w:rFonts w:ascii="Times New Roman" w:eastAsia="Times New Roman" w:hAnsi="Times New Roman"/>
                <w:sz w:val="20"/>
                <w:szCs w:val="20"/>
                <w:lang w:val="kk-KZ"/>
              </w:rPr>
            </w:pPr>
          </w:p>
          <w:p w14:paraId="7A871CCA" w14:textId="77777777" w:rsidR="00C809B2" w:rsidRPr="00C809B2" w:rsidRDefault="00C809B2" w:rsidP="00D15C8F">
            <w:pPr>
              <w:spacing w:after="0" w:line="240" w:lineRule="auto"/>
              <w:jc w:val="center"/>
              <w:rPr>
                <w:rFonts w:ascii="Times New Roman" w:eastAsia="Times New Roman" w:hAnsi="Times New Roman"/>
                <w:sz w:val="20"/>
                <w:szCs w:val="20"/>
                <w:lang w:val="kk-KZ"/>
              </w:rPr>
            </w:pPr>
          </w:p>
          <w:p w14:paraId="22E23F23"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5C9CD424"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p>
          <w:p w14:paraId="3BE34FCC" w14:textId="77777777" w:rsidR="00C809B2" w:rsidRPr="00C809B2" w:rsidRDefault="00C809B2" w:rsidP="00C809B2">
            <w:pPr>
              <w:spacing w:after="0" w:line="240" w:lineRule="auto"/>
              <w:rPr>
                <w:rFonts w:ascii="Times New Roman" w:eastAsia="Times New Roman" w:hAnsi="Times New Roman"/>
                <w:sz w:val="20"/>
                <w:szCs w:val="20"/>
                <w:lang w:val="kk-KZ"/>
              </w:rPr>
            </w:pPr>
          </w:p>
          <w:p w14:paraId="531252E0"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p>
          <w:p w14:paraId="01024AB9"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4FF94B89"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1</w:t>
            </w:r>
          </w:p>
          <w:p w14:paraId="29D3A6AE" w14:textId="77777777" w:rsidR="00D15C8F" w:rsidRPr="00C809B2" w:rsidRDefault="00D15C8F" w:rsidP="00D15C8F">
            <w:pPr>
              <w:spacing w:after="0" w:line="240" w:lineRule="auto"/>
              <w:jc w:val="center"/>
              <w:rPr>
                <w:rFonts w:ascii="Times New Roman" w:eastAsia="Times New Roman" w:hAnsi="Times New Roman"/>
                <w:sz w:val="20"/>
                <w:szCs w:val="20"/>
              </w:rPr>
            </w:pPr>
          </w:p>
          <w:p w14:paraId="37AE3355"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p>
          <w:p w14:paraId="30F420B7" w14:textId="77777777" w:rsidR="00D15C8F" w:rsidRPr="00C809B2" w:rsidRDefault="00D15C8F" w:rsidP="00D15C8F">
            <w:pPr>
              <w:spacing w:after="0" w:line="240" w:lineRule="auto"/>
              <w:jc w:val="center"/>
              <w:rPr>
                <w:rFonts w:ascii="Times New Roman" w:eastAsia="Times New Roman" w:hAnsi="Times New Roman"/>
                <w:sz w:val="20"/>
                <w:szCs w:val="20"/>
                <w:lang w:val="kk-KZ"/>
              </w:rPr>
            </w:pPr>
          </w:p>
          <w:p w14:paraId="2097E858" w14:textId="77777777" w:rsidR="00D15C8F" w:rsidRPr="00C809B2" w:rsidRDefault="00D15C8F" w:rsidP="00D15C8F">
            <w:pPr>
              <w:spacing w:after="0" w:line="240" w:lineRule="auto"/>
              <w:jc w:val="center"/>
              <w:rPr>
                <w:rFonts w:ascii="Times New Roman" w:eastAsia="Times New Roman" w:hAnsi="Times New Roman"/>
                <w:color w:val="000000"/>
                <w:sz w:val="20"/>
                <w:szCs w:val="20"/>
                <w:u w:color="000000"/>
                <w:bdr w:val="nil"/>
                <w:lang w:eastAsia="ru-RU"/>
              </w:rPr>
            </w:pPr>
            <w:r w:rsidRPr="00C809B2">
              <w:rPr>
                <w:rFonts w:ascii="Times New Roman" w:eastAsia="Times New Roman" w:hAnsi="Times New Roman"/>
                <w:sz w:val="20"/>
                <w:szCs w:val="20"/>
              </w:rPr>
              <w:t>3</w:t>
            </w:r>
            <w:r w:rsidRPr="00C809B2">
              <w:rPr>
                <w:rFonts w:ascii="Times New Roman" w:eastAsia="Times New Roman" w:hAnsi="Times New Roman"/>
                <w:color w:val="000000"/>
                <w:sz w:val="20"/>
                <w:szCs w:val="20"/>
                <w:u w:color="000000"/>
                <w:bdr w:val="nil"/>
                <w:lang w:eastAsia="ru-RU"/>
              </w:rPr>
              <w:t>/1</w:t>
            </w:r>
          </w:p>
          <w:p w14:paraId="7EB945F7" w14:textId="77777777" w:rsidR="00D15C8F" w:rsidRDefault="00D15C8F" w:rsidP="00D15C8F">
            <w:pPr>
              <w:spacing w:after="0" w:line="240" w:lineRule="auto"/>
              <w:jc w:val="center"/>
              <w:rPr>
                <w:rFonts w:ascii="Times New Roman" w:eastAsia="Times New Roman" w:hAnsi="Times New Roman"/>
                <w:color w:val="000000"/>
                <w:sz w:val="20"/>
                <w:szCs w:val="20"/>
                <w:u w:color="000000"/>
                <w:bdr w:val="nil"/>
                <w:lang w:val="kk-KZ" w:eastAsia="ru-RU"/>
              </w:rPr>
            </w:pPr>
          </w:p>
          <w:p w14:paraId="326BD00C" w14:textId="77777777" w:rsidR="00C809B2" w:rsidRPr="00C809B2" w:rsidRDefault="00C809B2" w:rsidP="00D15C8F">
            <w:pPr>
              <w:spacing w:after="0" w:line="240" w:lineRule="auto"/>
              <w:jc w:val="center"/>
              <w:rPr>
                <w:rFonts w:ascii="Times New Roman" w:eastAsia="Times New Roman" w:hAnsi="Times New Roman"/>
                <w:color w:val="000000"/>
                <w:sz w:val="20"/>
                <w:szCs w:val="20"/>
                <w:u w:color="000000"/>
                <w:bdr w:val="nil"/>
                <w:lang w:val="kk-KZ" w:eastAsia="ru-RU"/>
              </w:rPr>
            </w:pPr>
          </w:p>
          <w:p w14:paraId="24BE184E"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color w:val="000000"/>
                <w:sz w:val="20"/>
                <w:szCs w:val="20"/>
                <w:u w:color="000000"/>
                <w:bdr w:val="nil"/>
                <w:lang w:eastAsia="ru-RU"/>
              </w:rPr>
              <w:t>2</w:t>
            </w:r>
          </w:p>
          <w:p w14:paraId="2BB740AE" w14:textId="77777777" w:rsidR="00D15C8F" w:rsidRPr="00C809B2" w:rsidRDefault="00D15C8F" w:rsidP="00D15C8F">
            <w:pPr>
              <w:spacing w:after="0" w:line="240" w:lineRule="auto"/>
              <w:jc w:val="center"/>
              <w:rPr>
                <w:rFonts w:ascii="Times New Roman" w:eastAsia="Times New Roman" w:hAnsi="Times New Roman"/>
                <w:sz w:val="20"/>
                <w:szCs w:val="20"/>
              </w:rPr>
            </w:pPr>
          </w:p>
          <w:p w14:paraId="30390C9B"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rPr>
              <w:t>25</w:t>
            </w:r>
          </w:p>
          <w:p w14:paraId="17A57565" w14:textId="77777777" w:rsidR="00D15C8F" w:rsidRPr="00C809B2" w:rsidRDefault="00D15C8F" w:rsidP="00D15C8F">
            <w:pPr>
              <w:spacing w:after="0" w:line="240" w:lineRule="auto"/>
              <w:jc w:val="center"/>
              <w:rPr>
                <w:rFonts w:ascii="Times New Roman" w:eastAsia="Times New Roman" w:hAnsi="Times New Roman"/>
                <w:sz w:val="20"/>
                <w:szCs w:val="20"/>
              </w:rPr>
            </w:pPr>
          </w:p>
          <w:p w14:paraId="41956A6D" w14:textId="77777777" w:rsidR="00D15C8F" w:rsidRDefault="00D15C8F" w:rsidP="00D15C8F">
            <w:pPr>
              <w:spacing w:after="0" w:line="240" w:lineRule="auto"/>
              <w:jc w:val="center"/>
              <w:rPr>
                <w:rFonts w:ascii="Times New Roman" w:eastAsia="Times New Roman" w:hAnsi="Times New Roman"/>
                <w:sz w:val="20"/>
                <w:szCs w:val="20"/>
                <w:lang w:val="kk-KZ"/>
              </w:rPr>
            </w:pPr>
          </w:p>
          <w:p w14:paraId="7983883E" w14:textId="77777777" w:rsidR="00C809B2" w:rsidRDefault="00C809B2" w:rsidP="00D15C8F">
            <w:pPr>
              <w:spacing w:after="0" w:line="240" w:lineRule="auto"/>
              <w:jc w:val="center"/>
              <w:rPr>
                <w:rFonts w:ascii="Times New Roman" w:eastAsia="Times New Roman" w:hAnsi="Times New Roman"/>
                <w:sz w:val="20"/>
                <w:szCs w:val="20"/>
                <w:lang w:val="kk-KZ"/>
              </w:rPr>
            </w:pPr>
          </w:p>
          <w:p w14:paraId="3ADA731D" w14:textId="77777777" w:rsidR="00C809B2" w:rsidRDefault="00C809B2" w:rsidP="00D15C8F">
            <w:pPr>
              <w:spacing w:after="0" w:line="240" w:lineRule="auto"/>
              <w:jc w:val="center"/>
              <w:rPr>
                <w:rFonts w:ascii="Times New Roman" w:eastAsia="Times New Roman" w:hAnsi="Times New Roman"/>
                <w:sz w:val="20"/>
                <w:szCs w:val="20"/>
                <w:lang w:val="kk-KZ"/>
              </w:rPr>
            </w:pPr>
          </w:p>
          <w:p w14:paraId="46D2CDD1" w14:textId="77777777" w:rsidR="00C809B2" w:rsidRPr="00C809B2" w:rsidRDefault="00C809B2" w:rsidP="00D15C8F">
            <w:pPr>
              <w:spacing w:after="0" w:line="240" w:lineRule="auto"/>
              <w:jc w:val="center"/>
              <w:rPr>
                <w:rFonts w:ascii="Times New Roman" w:eastAsia="Times New Roman" w:hAnsi="Times New Roman"/>
                <w:sz w:val="20"/>
                <w:szCs w:val="20"/>
                <w:lang w:val="kk-KZ"/>
              </w:rPr>
            </w:pPr>
          </w:p>
          <w:p w14:paraId="1C209D0F" w14:textId="77777777" w:rsidR="00D15C8F" w:rsidRPr="00C809B2" w:rsidRDefault="00D15C8F" w:rsidP="00D15C8F">
            <w:pPr>
              <w:spacing w:after="0" w:line="240" w:lineRule="auto"/>
              <w:jc w:val="center"/>
              <w:rPr>
                <w:rFonts w:ascii="Times New Roman" w:eastAsia="Times New Roman" w:hAnsi="Times New Roman"/>
                <w:sz w:val="20"/>
                <w:szCs w:val="20"/>
              </w:rPr>
            </w:pPr>
            <w:r w:rsidRPr="00C809B2">
              <w:rPr>
                <w:rFonts w:ascii="Times New Roman" w:eastAsia="Times New Roman" w:hAnsi="Times New Roman"/>
                <w:sz w:val="20"/>
                <w:szCs w:val="20"/>
                <w:lang w:val="kk-KZ"/>
              </w:rPr>
              <w:t xml:space="preserve">кемінде </w:t>
            </w:r>
            <w:r w:rsidRPr="00C809B2">
              <w:rPr>
                <w:rFonts w:ascii="Times New Roman" w:eastAsia="Times New Roman" w:hAnsi="Times New Roman"/>
                <w:color w:val="000000"/>
                <w:sz w:val="20"/>
                <w:szCs w:val="20"/>
                <w:u w:color="000000"/>
                <w:bdr w:val="nil"/>
                <w:lang w:eastAsia="ru-RU"/>
              </w:rPr>
              <w:t>2</w:t>
            </w:r>
          </w:p>
          <w:p w14:paraId="670FBB03" w14:textId="77777777" w:rsidR="00D15C8F" w:rsidRPr="00C809B2" w:rsidRDefault="00D15C8F" w:rsidP="00D15C8F">
            <w:pPr>
              <w:spacing w:after="0" w:line="240" w:lineRule="auto"/>
              <w:jc w:val="center"/>
              <w:rPr>
                <w:rFonts w:ascii="Times New Roman" w:eastAsia="Times New Roman" w:hAnsi="Times New Roman"/>
                <w:sz w:val="20"/>
                <w:szCs w:val="20"/>
              </w:rPr>
            </w:pPr>
          </w:p>
        </w:tc>
        <w:tc>
          <w:tcPr>
            <w:tcW w:w="1063" w:type="dxa"/>
            <w:shd w:val="clear" w:color="auto" w:fill="auto"/>
          </w:tcPr>
          <w:p w14:paraId="28DE9586" w14:textId="77777777" w:rsidR="00D15C8F" w:rsidRDefault="00C809B2" w:rsidP="00D15C8F">
            <w:pPr>
              <w:pStyle w:val="af2"/>
              <w:rPr>
                <w:rFonts w:ascii="Times New Roman" w:hAnsi="Times New Roman"/>
                <w:sz w:val="20"/>
                <w:szCs w:val="20"/>
                <w:lang w:val="kk-KZ"/>
              </w:rPr>
            </w:pPr>
            <w:r>
              <w:rPr>
                <w:rFonts w:ascii="Times New Roman" w:hAnsi="Times New Roman"/>
                <w:sz w:val="20"/>
                <w:szCs w:val="20"/>
                <w:lang w:val="kk-KZ"/>
              </w:rPr>
              <w:t>25/1</w:t>
            </w:r>
          </w:p>
          <w:p w14:paraId="6B9D1C1D" w14:textId="77777777" w:rsidR="00C809B2" w:rsidRDefault="00C809B2" w:rsidP="00D15C8F">
            <w:pPr>
              <w:pStyle w:val="af2"/>
              <w:rPr>
                <w:rFonts w:ascii="Times New Roman" w:hAnsi="Times New Roman"/>
                <w:sz w:val="20"/>
                <w:szCs w:val="20"/>
                <w:lang w:val="kk-KZ"/>
              </w:rPr>
            </w:pPr>
          </w:p>
          <w:p w14:paraId="5EA7D0CB" w14:textId="77777777" w:rsidR="00C809B2" w:rsidRDefault="00C809B2" w:rsidP="00D15C8F">
            <w:pPr>
              <w:pStyle w:val="af2"/>
              <w:rPr>
                <w:rFonts w:ascii="Times New Roman" w:hAnsi="Times New Roman"/>
                <w:sz w:val="20"/>
                <w:szCs w:val="20"/>
                <w:lang w:val="kk-KZ"/>
              </w:rPr>
            </w:pPr>
          </w:p>
          <w:p w14:paraId="649A8823"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25</w:t>
            </w:r>
          </w:p>
          <w:p w14:paraId="2E0FA198" w14:textId="77777777" w:rsidR="00C809B2" w:rsidRDefault="00C809B2" w:rsidP="00D15C8F">
            <w:pPr>
              <w:pStyle w:val="af2"/>
              <w:rPr>
                <w:rFonts w:ascii="Times New Roman" w:hAnsi="Times New Roman"/>
                <w:sz w:val="20"/>
                <w:szCs w:val="20"/>
                <w:lang w:val="kk-KZ"/>
              </w:rPr>
            </w:pPr>
          </w:p>
          <w:p w14:paraId="102F037C" w14:textId="77777777" w:rsidR="00C809B2" w:rsidRDefault="00C809B2" w:rsidP="00D15C8F">
            <w:pPr>
              <w:pStyle w:val="af2"/>
              <w:rPr>
                <w:rFonts w:ascii="Times New Roman" w:hAnsi="Times New Roman"/>
                <w:sz w:val="20"/>
                <w:szCs w:val="20"/>
                <w:lang w:val="kk-KZ"/>
              </w:rPr>
            </w:pPr>
          </w:p>
          <w:p w14:paraId="405A1458" w14:textId="77777777" w:rsidR="00C809B2" w:rsidRDefault="00C809B2" w:rsidP="00D15C8F">
            <w:pPr>
              <w:pStyle w:val="af2"/>
              <w:rPr>
                <w:rFonts w:ascii="Times New Roman" w:hAnsi="Times New Roman"/>
                <w:sz w:val="20"/>
                <w:szCs w:val="20"/>
                <w:lang w:val="kk-KZ"/>
              </w:rPr>
            </w:pPr>
          </w:p>
          <w:p w14:paraId="452707DA" w14:textId="77777777" w:rsidR="00C809B2" w:rsidRDefault="00C809B2" w:rsidP="00D15C8F">
            <w:pPr>
              <w:pStyle w:val="af2"/>
              <w:rPr>
                <w:rFonts w:ascii="Times New Roman" w:hAnsi="Times New Roman"/>
                <w:sz w:val="20"/>
                <w:szCs w:val="20"/>
                <w:lang w:val="kk-KZ"/>
              </w:rPr>
            </w:pPr>
          </w:p>
          <w:p w14:paraId="332D35D7"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25</w:t>
            </w:r>
          </w:p>
          <w:p w14:paraId="45EC519E" w14:textId="77777777" w:rsidR="00C809B2" w:rsidRDefault="00C809B2" w:rsidP="00D15C8F">
            <w:pPr>
              <w:pStyle w:val="af2"/>
              <w:rPr>
                <w:rFonts w:ascii="Times New Roman" w:hAnsi="Times New Roman"/>
                <w:sz w:val="20"/>
                <w:szCs w:val="20"/>
                <w:lang w:val="kk-KZ"/>
              </w:rPr>
            </w:pPr>
          </w:p>
          <w:p w14:paraId="125DB0F1"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25</w:t>
            </w:r>
          </w:p>
          <w:p w14:paraId="23EF9CF4" w14:textId="77777777" w:rsidR="00C809B2" w:rsidRDefault="00C809B2" w:rsidP="00D15C8F">
            <w:pPr>
              <w:pStyle w:val="af2"/>
              <w:rPr>
                <w:rFonts w:ascii="Times New Roman" w:hAnsi="Times New Roman"/>
                <w:sz w:val="20"/>
                <w:szCs w:val="20"/>
                <w:lang w:val="kk-KZ"/>
              </w:rPr>
            </w:pPr>
          </w:p>
          <w:p w14:paraId="16073613"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1</w:t>
            </w:r>
          </w:p>
          <w:p w14:paraId="29B41E85" w14:textId="77777777" w:rsidR="00C809B2" w:rsidRDefault="00C809B2" w:rsidP="00D15C8F">
            <w:pPr>
              <w:pStyle w:val="af2"/>
              <w:rPr>
                <w:rFonts w:ascii="Times New Roman" w:hAnsi="Times New Roman"/>
                <w:sz w:val="20"/>
                <w:szCs w:val="20"/>
                <w:lang w:val="kk-KZ"/>
              </w:rPr>
            </w:pPr>
          </w:p>
          <w:p w14:paraId="673CB7C3"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25</w:t>
            </w:r>
          </w:p>
          <w:p w14:paraId="27180D63" w14:textId="77777777" w:rsidR="00C809B2" w:rsidRDefault="00C809B2" w:rsidP="00D15C8F">
            <w:pPr>
              <w:pStyle w:val="af2"/>
              <w:rPr>
                <w:rFonts w:ascii="Times New Roman" w:hAnsi="Times New Roman"/>
                <w:sz w:val="20"/>
                <w:szCs w:val="20"/>
                <w:lang w:val="kk-KZ"/>
              </w:rPr>
            </w:pPr>
          </w:p>
          <w:p w14:paraId="5E5BB83C"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3/1</w:t>
            </w:r>
          </w:p>
          <w:p w14:paraId="4469B6EE" w14:textId="77777777" w:rsidR="00C809B2" w:rsidRDefault="00C809B2" w:rsidP="00D15C8F">
            <w:pPr>
              <w:pStyle w:val="af2"/>
              <w:rPr>
                <w:rFonts w:ascii="Times New Roman" w:hAnsi="Times New Roman"/>
                <w:sz w:val="20"/>
                <w:szCs w:val="20"/>
                <w:lang w:val="kk-KZ"/>
              </w:rPr>
            </w:pPr>
          </w:p>
          <w:p w14:paraId="3CB6A9BF" w14:textId="77777777" w:rsidR="00C809B2" w:rsidRDefault="00C809B2" w:rsidP="00D15C8F">
            <w:pPr>
              <w:pStyle w:val="af2"/>
              <w:rPr>
                <w:rFonts w:ascii="Times New Roman" w:hAnsi="Times New Roman"/>
                <w:sz w:val="20"/>
                <w:szCs w:val="20"/>
                <w:lang w:val="kk-KZ"/>
              </w:rPr>
            </w:pPr>
          </w:p>
          <w:p w14:paraId="4E5A7FF9"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w:t>
            </w:r>
          </w:p>
          <w:p w14:paraId="08046441" w14:textId="77777777" w:rsidR="00C809B2" w:rsidRDefault="00C809B2" w:rsidP="00D15C8F">
            <w:pPr>
              <w:pStyle w:val="af2"/>
              <w:rPr>
                <w:rFonts w:ascii="Times New Roman" w:hAnsi="Times New Roman"/>
                <w:sz w:val="20"/>
                <w:szCs w:val="20"/>
                <w:lang w:val="kk-KZ"/>
              </w:rPr>
            </w:pPr>
          </w:p>
          <w:p w14:paraId="1F96C337" w14:textId="77777777" w:rsid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25</w:t>
            </w:r>
          </w:p>
          <w:p w14:paraId="26A7D8BD" w14:textId="77777777" w:rsidR="00C809B2" w:rsidRDefault="00C809B2" w:rsidP="00D15C8F">
            <w:pPr>
              <w:pStyle w:val="af2"/>
              <w:rPr>
                <w:rFonts w:ascii="Times New Roman" w:hAnsi="Times New Roman"/>
                <w:sz w:val="20"/>
                <w:szCs w:val="20"/>
                <w:lang w:val="kk-KZ"/>
              </w:rPr>
            </w:pPr>
          </w:p>
          <w:p w14:paraId="7CF84C8E" w14:textId="77777777" w:rsidR="00C809B2" w:rsidRDefault="00C809B2" w:rsidP="00D15C8F">
            <w:pPr>
              <w:pStyle w:val="af2"/>
              <w:rPr>
                <w:rFonts w:ascii="Times New Roman" w:hAnsi="Times New Roman"/>
                <w:sz w:val="20"/>
                <w:szCs w:val="20"/>
                <w:lang w:val="kk-KZ"/>
              </w:rPr>
            </w:pPr>
          </w:p>
          <w:p w14:paraId="2F35D9C5" w14:textId="77777777" w:rsidR="00C809B2" w:rsidRDefault="00C809B2" w:rsidP="00D15C8F">
            <w:pPr>
              <w:pStyle w:val="af2"/>
              <w:rPr>
                <w:rFonts w:ascii="Times New Roman" w:hAnsi="Times New Roman"/>
                <w:sz w:val="20"/>
                <w:szCs w:val="20"/>
                <w:lang w:val="kk-KZ"/>
              </w:rPr>
            </w:pPr>
          </w:p>
          <w:p w14:paraId="7C28B62F" w14:textId="77777777" w:rsidR="00C809B2" w:rsidRDefault="00C809B2" w:rsidP="00D15C8F">
            <w:pPr>
              <w:pStyle w:val="af2"/>
              <w:rPr>
                <w:rFonts w:ascii="Times New Roman" w:hAnsi="Times New Roman"/>
                <w:sz w:val="20"/>
                <w:szCs w:val="20"/>
                <w:lang w:val="kk-KZ"/>
              </w:rPr>
            </w:pPr>
          </w:p>
          <w:p w14:paraId="3EC980F4" w14:textId="77777777" w:rsidR="00C809B2" w:rsidRDefault="00C809B2" w:rsidP="00D15C8F">
            <w:pPr>
              <w:pStyle w:val="af2"/>
              <w:rPr>
                <w:rFonts w:ascii="Times New Roman" w:hAnsi="Times New Roman"/>
                <w:sz w:val="20"/>
                <w:szCs w:val="20"/>
                <w:lang w:val="kk-KZ"/>
              </w:rPr>
            </w:pPr>
          </w:p>
          <w:p w14:paraId="61865A6C" w14:textId="41CF74BC" w:rsidR="00C809B2" w:rsidRP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кемінде 2</w:t>
            </w:r>
          </w:p>
        </w:tc>
        <w:tc>
          <w:tcPr>
            <w:tcW w:w="2268" w:type="dxa"/>
            <w:shd w:val="clear" w:color="auto" w:fill="auto"/>
          </w:tcPr>
          <w:p w14:paraId="7A47D67E" w14:textId="77777777" w:rsidR="00D15C8F" w:rsidRPr="00C809B2" w:rsidRDefault="00D15C8F" w:rsidP="00D15C8F">
            <w:pPr>
              <w:pStyle w:val="af2"/>
              <w:rPr>
                <w:rFonts w:ascii="Times New Roman" w:hAnsi="Times New Roman"/>
                <w:sz w:val="20"/>
                <w:szCs w:val="20"/>
                <w:lang w:val="kk-KZ"/>
              </w:rPr>
            </w:pPr>
          </w:p>
        </w:tc>
        <w:tc>
          <w:tcPr>
            <w:tcW w:w="1701" w:type="dxa"/>
          </w:tcPr>
          <w:p w14:paraId="30FCAA3E" w14:textId="77777777" w:rsidR="00D15C8F" w:rsidRPr="00C809B2" w:rsidRDefault="00D15C8F" w:rsidP="00D15C8F">
            <w:pPr>
              <w:pStyle w:val="af2"/>
              <w:rPr>
                <w:rFonts w:ascii="Times New Roman" w:hAnsi="Times New Roman"/>
                <w:sz w:val="20"/>
                <w:szCs w:val="20"/>
                <w:lang w:val="kk-KZ"/>
              </w:rPr>
            </w:pPr>
          </w:p>
        </w:tc>
      </w:tr>
      <w:tr w:rsidR="00D15C8F" w:rsidRPr="00C809B2" w14:paraId="30F86EA9" w14:textId="77777777" w:rsidTr="001E13CB">
        <w:trPr>
          <w:trHeight w:val="707"/>
        </w:trPr>
        <w:tc>
          <w:tcPr>
            <w:tcW w:w="1735" w:type="dxa"/>
          </w:tcPr>
          <w:p w14:paraId="42BA1538" w14:textId="45BA05F0" w:rsidR="00D15C8F" w:rsidRPr="00C809B2" w:rsidRDefault="00D15C8F" w:rsidP="00D15C8F">
            <w:pPr>
              <w:spacing w:after="0" w:line="240" w:lineRule="auto"/>
              <w:jc w:val="both"/>
              <w:rPr>
                <w:rFonts w:ascii="Times New Roman" w:eastAsia="Times New Roman" w:hAnsi="Times New Roman"/>
                <w:b/>
                <w:sz w:val="20"/>
                <w:szCs w:val="20"/>
                <w:lang w:val="kk-KZ" w:eastAsia="ru-RU"/>
              </w:rPr>
            </w:pPr>
            <w:r w:rsidRPr="00C809B2">
              <w:rPr>
                <w:rFonts w:ascii="Times New Roman" w:eastAsia="Times New Roman" w:hAnsi="Times New Roman"/>
                <w:b/>
                <w:sz w:val="20"/>
                <w:szCs w:val="20"/>
                <w:lang w:val="kk-KZ" w:eastAsia="ru-RU"/>
              </w:rPr>
              <w:t>4 міндет. Жастар мен жасөспірімдер арасындағы ерте жүктілік мәселесіне қоғам назарын аударту үшін кемінде 2 анимациялық видеоролик әзірленеді және әлеуметтік желілердегі танымал 3 парақшада, БАҚ беттерінде таратылады</w:t>
            </w:r>
          </w:p>
        </w:tc>
        <w:tc>
          <w:tcPr>
            <w:tcW w:w="1843" w:type="dxa"/>
            <w:shd w:val="clear" w:color="auto" w:fill="auto"/>
          </w:tcPr>
          <w:p w14:paraId="77CCEA6B" w14:textId="15D9D1B2" w:rsidR="00D15C8F" w:rsidRPr="00C809B2" w:rsidRDefault="00D15C8F" w:rsidP="00D15C8F">
            <w:pPr>
              <w:pStyle w:val="af2"/>
              <w:rPr>
                <w:rFonts w:ascii="Times New Roman" w:eastAsia="Times New Roman" w:hAnsi="Times New Roman"/>
                <w:sz w:val="20"/>
                <w:szCs w:val="20"/>
                <w:lang w:val="kk-KZ"/>
              </w:rPr>
            </w:pPr>
            <w:r w:rsidRPr="00C809B2">
              <w:rPr>
                <w:rFonts w:ascii="Times New Roman" w:eastAsia="Times New Roman" w:hAnsi="Times New Roman"/>
                <w:bCs/>
                <w:sz w:val="20"/>
                <w:szCs w:val="20"/>
                <w:lang w:val="kk-KZ" w:eastAsia="ru-RU"/>
              </w:rPr>
              <w:t>Анимациялық видеоролик әзірлеу</w:t>
            </w:r>
          </w:p>
        </w:tc>
        <w:tc>
          <w:tcPr>
            <w:tcW w:w="1701" w:type="dxa"/>
          </w:tcPr>
          <w:p w14:paraId="0B4A0C5A" w14:textId="3F29849C" w:rsidR="00D15C8F" w:rsidRPr="00C809B2" w:rsidRDefault="00D15C8F" w:rsidP="00D15C8F">
            <w:pPr>
              <w:pStyle w:val="af2"/>
              <w:rPr>
                <w:rFonts w:ascii="Times New Roman" w:eastAsia="Times New Roman" w:hAnsi="Times New Roman"/>
                <w:sz w:val="20"/>
                <w:szCs w:val="20"/>
                <w:lang w:val="kk-KZ" w:eastAsia="ru-RU"/>
              </w:rPr>
            </w:pPr>
            <w:r w:rsidRPr="00C809B2">
              <w:rPr>
                <w:rFonts w:ascii="Times New Roman" w:hAnsi="Times New Roman"/>
                <w:sz w:val="20"/>
                <w:szCs w:val="20"/>
                <w:lang w:val="kk-KZ"/>
              </w:rPr>
              <w:t>Маусым –қараша</w:t>
            </w:r>
          </w:p>
        </w:tc>
        <w:tc>
          <w:tcPr>
            <w:tcW w:w="1666" w:type="dxa"/>
          </w:tcPr>
          <w:p w14:paraId="32C88760" w14:textId="77777777" w:rsidR="00D15C8F" w:rsidRPr="00C809B2" w:rsidRDefault="00D15C8F" w:rsidP="00D15C8F">
            <w:pPr>
              <w:pStyle w:val="af2"/>
              <w:rPr>
                <w:rFonts w:ascii="Times New Roman" w:hAnsi="Times New Roman"/>
                <w:sz w:val="20"/>
                <w:szCs w:val="20"/>
                <w:lang w:val="kk-KZ"/>
              </w:rPr>
            </w:pPr>
          </w:p>
        </w:tc>
        <w:tc>
          <w:tcPr>
            <w:tcW w:w="1560" w:type="dxa"/>
            <w:shd w:val="clear" w:color="auto" w:fill="auto"/>
          </w:tcPr>
          <w:p w14:paraId="0FD3DDE9" w14:textId="77777777" w:rsidR="00D15C8F" w:rsidRPr="00C809B2" w:rsidRDefault="00D15C8F" w:rsidP="00D15C8F">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r w:rsidRPr="00C809B2">
              <w:rPr>
                <w:rFonts w:ascii="Times New Roman" w:eastAsia="Times New Roman" w:hAnsi="Times New Roman"/>
                <w:bCs/>
                <w:color w:val="000000"/>
                <w:sz w:val="20"/>
                <w:szCs w:val="20"/>
                <w:u w:color="000000"/>
                <w:bdr w:val="nil"/>
                <w:lang w:val="kk-KZ" w:eastAsia="ru-RU"/>
              </w:rPr>
              <w:t>Тапсырыс берушімен келісілген анимациялық видеоролик</w:t>
            </w:r>
          </w:p>
          <w:p w14:paraId="51FE4DEF" w14:textId="77777777" w:rsidR="00D15C8F" w:rsidRPr="00C809B2" w:rsidRDefault="00D15C8F" w:rsidP="00D15C8F">
            <w:pPr>
              <w:spacing w:after="0" w:line="240" w:lineRule="auto"/>
              <w:jc w:val="center"/>
              <w:rPr>
                <w:rFonts w:ascii="Times New Roman" w:eastAsia="Times New Roman" w:hAnsi="Times New Roman"/>
                <w:sz w:val="20"/>
                <w:szCs w:val="20"/>
                <w:lang w:val="kk-KZ" w:eastAsia="ru-RU"/>
              </w:rPr>
            </w:pPr>
          </w:p>
        </w:tc>
        <w:tc>
          <w:tcPr>
            <w:tcW w:w="1063" w:type="dxa"/>
            <w:shd w:val="clear" w:color="auto" w:fill="auto"/>
          </w:tcPr>
          <w:p w14:paraId="24009E6C" w14:textId="289E4432" w:rsidR="00D15C8F" w:rsidRPr="00C809B2" w:rsidRDefault="00C809B2" w:rsidP="00D15C8F">
            <w:pPr>
              <w:spacing w:after="0" w:line="240" w:lineRule="auto"/>
              <w:jc w:val="center"/>
              <w:rPr>
                <w:rFonts w:ascii="Times New Roman" w:eastAsia="Times New Roman" w:hAnsi="Times New Roman"/>
                <w:sz w:val="20"/>
                <w:szCs w:val="20"/>
                <w:lang w:val="kk-KZ"/>
              </w:rPr>
            </w:pPr>
            <w:r>
              <w:rPr>
                <w:rFonts w:ascii="Times New Roman" w:eastAsia="Times New Roman" w:hAnsi="Times New Roman"/>
                <w:sz w:val="20"/>
                <w:szCs w:val="20"/>
                <w:lang w:val="kk-KZ"/>
              </w:rPr>
              <w:t>к</w:t>
            </w:r>
            <w:r w:rsidR="00D15C8F" w:rsidRPr="00C809B2">
              <w:rPr>
                <w:rFonts w:ascii="Times New Roman" w:eastAsia="Times New Roman" w:hAnsi="Times New Roman"/>
                <w:sz w:val="20"/>
                <w:szCs w:val="20"/>
                <w:lang w:val="kk-KZ"/>
              </w:rPr>
              <w:t>емінде 2</w:t>
            </w:r>
          </w:p>
        </w:tc>
        <w:tc>
          <w:tcPr>
            <w:tcW w:w="1063" w:type="dxa"/>
            <w:shd w:val="clear" w:color="auto" w:fill="auto"/>
          </w:tcPr>
          <w:p w14:paraId="46CA4B7B" w14:textId="0C0E6B6B" w:rsidR="00D15C8F" w:rsidRPr="00C809B2" w:rsidRDefault="00C809B2" w:rsidP="00D15C8F">
            <w:pPr>
              <w:pStyle w:val="af2"/>
              <w:rPr>
                <w:rFonts w:ascii="Times New Roman" w:hAnsi="Times New Roman"/>
                <w:sz w:val="20"/>
                <w:szCs w:val="20"/>
                <w:lang w:val="kk-KZ"/>
              </w:rPr>
            </w:pPr>
            <w:r>
              <w:rPr>
                <w:rFonts w:ascii="Times New Roman" w:hAnsi="Times New Roman"/>
                <w:sz w:val="20"/>
                <w:szCs w:val="20"/>
                <w:lang w:val="kk-KZ"/>
              </w:rPr>
              <w:t>кемінде 2</w:t>
            </w:r>
          </w:p>
        </w:tc>
        <w:tc>
          <w:tcPr>
            <w:tcW w:w="2268" w:type="dxa"/>
            <w:shd w:val="clear" w:color="auto" w:fill="auto"/>
          </w:tcPr>
          <w:p w14:paraId="59BE9B01" w14:textId="77777777" w:rsidR="00D15C8F" w:rsidRPr="00C809B2" w:rsidRDefault="00D15C8F" w:rsidP="00D15C8F">
            <w:pPr>
              <w:pStyle w:val="af2"/>
              <w:rPr>
                <w:rFonts w:ascii="Times New Roman" w:hAnsi="Times New Roman"/>
                <w:sz w:val="20"/>
                <w:szCs w:val="20"/>
                <w:lang w:val="kk-KZ"/>
              </w:rPr>
            </w:pPr>
          </w:p>
        </w:tc>
        <w:tc>
          <w:tcPr>
            <w:tcW w:w="1701" w:type="dxa"/>
          </w:tcPr>
          <w:p w14:paraId="004D4FBB" w14:textId="77777777" w:rsidR="00D15C8F" w:rsidRPr="00C809B2" w:rsidRDefault="00D15C8F" w:rsidP="00D15C8F">
            <w:pPr>
              <w:pStyle w:val="af2"/>
              <w:rPr>
                <w:rFonts w:ascii="Times New Roman" w:hAnsi="Times New Roman"/>
                <w:sz w:val="20"/>
                <w:szCs w:val="20"/>
                <w:lang w:val="kk-KZ"/>
              </w:rPr>
            </w:pPr>
          </w:p>
        </w:tc>
      </w:tr>
      <w:tr w:rsidR="00D15C8F" w:rsidRPr="00C809B2" w14:paraId="40AACDFD" w14:textId="77777777" w:rsidTr="001E13CB">
        <w:trPr>
          <w:trHeight w:val="707"/>
        </w:trPr>
        <w:tc>
          <w:tcPr>
            <w:tcW w:w="1735" w:type="dxa"/>
          </w:tcPr>
          <w:p w14:paraId="0F685F1E" w14:textId="77777777" w:rsidR="00D15C8F" w:rsidRPr="00C809B2" w:rsidRDefault="00D15C8F" w:rsidP="00D15C8F">
            <w:pPr>
              <w:spacing w:after="0" w:line="240" w:lineRule="auto"/>
              <w:jc w:val="both"/>
              <w:rPr>
                <w:rFonts w:ascii="Times New Roman" w:eastAsia="Times New Roman" w:hAnsi="Times New Roman"/>
                <w:b/>
                <w:sz w:val="20"/>
                <w:szCs w:val="20"/>
                <w:lang w:val="kk-KZ" w:eastAsia="ru-RU"/>
              </w:rPr>
            </w:pPr>
          </w:p>
        </w:tc>
        <w:tc>
          <w:tcPr>
            <w:tcW w:w="1843" w:type="dxa"/>
            <w:shd w:val="clear" w:color="auto" w:fill="auto"/>
          </w:tcPr>
          <w:p w14:paraId="3215BCB8" w14:textId="73AD2B37" w:rsidR="00D15C8F" w:rsidRPr="00C809B2" w:rsidRDefault="00D15C8F" w:rsidP="00D15C8F">
            <w:pPr>
              <w:pStyle w:val="af2"/>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Әлеуметтік желілердегі таралым</w:t>
            </w:r>
          </w:p>
        </w:tc>
        <w:tc>
          <w:tcPr>
            <w:tcW w:w="1701" w:type="dxa"/>
          </w:tcPr>
          <w:p w14:paraId="06F5A8E0" w14:textId="3C165982" w:rsidR="00D15C8F" w:rsidRPr="00C809B2" w:rsidRDefault="00D15C8F" w:rsidP="00D15C8F">
            <w:pPr>
              <w:pStyle w:val="af2"/>
              <w:rPr>
                <w:rFonts w:ascii="Times New Roman" w:hAnsi="Times New Roman"/>
                <w:sz w:val="20"/>
                <w:szCs w:val="20"/>
                <w:lang w:val="kk-KZ"/>
              </w:rPr>
            </w:pPr>
            <w:r w:rsidRPr="00C809B2">
              <w:rPr>
                <w:rFonts w:ascii="Times New Roman" w:hAnsi="Times New Roman"/>
                <w:sz w:val="20"/>
                <w:szCs w:val="20"/>
                <w:lang w:val="kk-KZ"/>
              </w:rPr>
              <w:t>Маусым –қараша</w:t>
            </w:r>
          </w:p>
        </w:tc>
        <w:tc>
          <w:tcPr>
            <w:tcW w:w="1666" w:type="dxa"/>
          </w:tcPr>
          <w:p w14:paraId="195C5E89" w14:textId="77777777" w:rsidR="00D15C8F" w:rsidRPr="00C809B2" w:rsidRDefault="00D15C8F" w:rsidP="00D15C8F">
            <w:pPr>
              <w:pStyle w:val="af2"/>
              <w:rPr>
                <w:rFonts w:ascii="Times New Roman" w:hAnsi="Times New Roman"/>
                <w:sz w:val="20"/>
                <w:szCs w:val="20"/>
                <w:lang w:val="kk-KZ"/>
              </w:rPr>
            </w:pPr>
          </w:p>
        </w:tc>
        <w:tc>
          <w:tcPr>
            <w:tcW w:w="1560" w:type="dxa"/>
            <w:shd w:val="clear" w:color="auto" w:fill="auto"/>
          </w:tcPr>
          <w:p w14:paraId="568CA53A" w14:textId="77777777" w:rsidR="00C809B2" w:rsidRPr="00C809B2" w:rsidRDefault="00C809B2" w:rsidP="00C809B2">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r w:rsidRPr="00C809B2">
              <w:rPr>
                <w:rFonts w:ascii="Times New Roman" w:eastAsia="Times New Roman" w:hAnsi="Times New Roman"/>
                <w:bCs/>
                <w:color w:val="000000"/>
                <w:sz w:val="20"/>
                <w:szCs w:val="20"/>
                <w:u w:color="000000"/>
                <w:bdr w:val="nil"/>
                <w:lang w:val="kk-KZ" w:eastAsia="ru-RU"/>
              </w:rPr>
              <w:t>Қамтылатын танымал әлеуметтік желі саны</w:t>
            </w:r>
          </w:p>
          <w:p w14:paraId="6CAB84E6" w14:textId="77777777" w:rsidR="00C809B2" w:rsidRPr="00C809B2" w:rsidRDefault="00C809B2" w:rsidP="00C809B2">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p>
          <w:p w14:paraId="0B165BCD" w14:textId="77777777" w:rsidR="00C809B2" w:rsidRPr="00C809B2" w:rsidRDefault="00C809B2" w:rsidP="00C809B2">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r w:rsidRPr="00C809B2">
              <w:rPr>
                <w:rFonts w:ascii="Times New Roman" w:eastAsia="Times New Roman" w:hAnsi="Times New Roman"/>
                <w:bCs/>
                <w:color w:val="000000"/>
                <w:sz w:val="20"/>
                <w:szCs w:val="20"/>
                <w:u w:color="000000"/>
                <w:bdr w:val="nil"/>
                <w:lang w:val="kk-KZ" w:eastAsia="ru-RU"/>
              </w:rPr>
              <w:t>Әлеуметтік желідегі жарияланым саны</w:t>
            </w:r>
          </w:p>
          <w:p w14:paraId="73CC7ED8" w14:textId="77777777" w:rsidR="00C809B2" w:rsidRPr="00C809B2" w:rsidRDefault="00C809B2" w:rsidP="00C809B2">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p>
          <w:p w14:paraId="07A37A5A" w14:textId="072B073A" w:rsidR="00D15C8F" w:rsidRPr="00C809B2" w:rsidRDefault="00C809B2" w:rsidP="00C809B2">
            <w:pPr>
              <w:pBdr>
                <w:top w:val="nil"/>
                <w:left w:val="nil"/>
                <w:bottom w:val="nil"/>
                <w:right w:val="nil"/>
                <w:between w:val="nil"/>
                <w:bar w:val="nil"/>
              </w:pBdr>
              <w:spacing w:after="0" w:line="240" w:lineRule="auto"/>
              <w:jc w:val="center"/>
              <w:rPr>
                <w:rFonts w:ascii="Times New Roman" w:eastAsia="Times New Roman" w:hAnsi="Times New Roman"/>
                <w:bCs/>
                <w:color w:val="000000"/>
                <w:sz w:val="20"/>
                <w:szCs w:val="20"/>
                <w:u w:color="000000"/>
                <w:bdr w:val="nil"/>
                <w:lang w:val="kk-KZ" w:eastAsia="ru-RU"/>
              </w:rPr>
            </w:pPr>
            <w:r w:rsidRPr="00C809B2">
              <w:rPr>
                <w:rFonts w:ascii="Times New Roman" w:eastAsia="Times New Roman" w:hAnsi="Times New Roman"/>
                <w:bCs/>
                <w:color w:val="000000"/>
                <w:sz w:val="20"/>
                <w:szCs w:val="20"/>
                <w:u w:color="000000"/>
                <w:bdr w:val="nil"/>
                <w:lang w:val="kk-KZ" w:eastAsia="ru-RU"/>
              </w:rPr>
              <w:t>БАҚ беттеріндегі таратылым</w:t>
            </w:r>
          </w:p>
        </w:tc>
        <w:tc>
          <w:tcPr>
            <w:tcW w:w="1063" w:type="dxa"/>
            <w:shd w:val="clear" w:color="auto" w:fill="auto"/>
          </w:tcPr>
          <w:p w14:paraId="040DEF2C"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кемінде 3</w:t>
            </w:r>
          </w:p>
          <w:p w14:paraId="259D1878"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p>
          <w:p w14:paraId="16C070E3"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35C4C3C9"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511CB2F7"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p>
          <w:p w14:paraId="6FB77E44"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кемінде 2 (әр желіде)</w:t>
            </w:r>
          </w:p>
          <w:p w14:paraId="6D73F3AE"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14585984" w14:textId="77777777" w:rsidR="00C809B2" w:rsidRPr="00C809B2" w:rsidRDefault="00C809B2" w:rsidP="00C809B2">
            <w:pPr>
              <w:spacing w:after="0" w:line="240" w:lineRule="auto"/>
              <w:rPr>
                <w:rFonts w:ascii="Times New Roman" w:eastAsia="Times New Roman" w:hAnsi="Times New Roman"/>
                <w:bCs/>
                <w:sz w:val="20"/>
                <w:szCs w:val="20"/>
                <w:lang w:val="kk-KZ" w:eastAsia="ru-RU"/>
              </w:rPr>
            </w:pPr>
          </w:p>
          <w:p w14:paraId="2599743D" w14:textId="1C6EE7CF" w:rsidR="00D15C8F" w:rsidRPr="00C809B2" w:rsidRDefault="00C809B2" w:rsidP="00C809B2">
            <w:pPr>
              <w:spacing w:after="0" w:line="240" w:lineRule="auto"/>
              <w:jc w:val="center"/>
              <w:rPr>
                <w:rFonts w:ascii="Times New Roman" w:eastAsia="Times New Roman" w:hAnsi="Times New Roman"/>
                <w:sz w:val="20"/>
                <w:szCs w:val="20"/>
                <w:lang w:val="kk-KZ"/>
              </w:rPr>
            </w:pPr>
            <w:r w:rsidRPr="00C809B2">
              <w:rPr>
                <w:rFonts w:ascii="Times New Roman" w:eastAsia="Times New Roman" w:hAnsi="Times New Roman"/>
                <w:bCs/>
                <w:sz w:val="20"/>
                <w:szCs w:val="20"/>
                <w:lang w:val="kk-KZ" w:eastAsia="ru-RU"/>
              </w:rPr>
              <w:t>кемінде 2</w:t>
            </w:r>
          </w:p>
        </w:tc>
        <w:tc>
          <w:tcPr>
            <w:tcW w:w="1063" w:type="dxa"/>
            <w:shd w:val="clear" w:color="auto" w:fill="auto"/>
          </w:tcPr>
          <w:p w14:paraId="423A1AFF"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кемінде 3</w:t>
            </w:r>
          </w:p>
          <w:p w14:paraId="4A2A9369"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p>
          <w:p w14:paraId="5E65F6C3"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08B88BF5"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2ADDE5CF"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p>
          <w:p w14:paraId="1DC60BB2" w14:textId="77777777" w:rsidR="00C809B2" w:rsidRPr="00C809B2" w:rsidRDefault="00C809B2" w:rsidP="00C809B2">
            <w:pPr>
              <w:spacing w:after="0" w:line="240" w:lineRule="auto"/>
              <w:jc w:val="center"/>
              <w:rPr>
                <w:rFonts w:ascii="Times New Roman" w:eastAsia="Times New Roman" w:hAnsi="Times New Roman"/>
                <w:bCs/>
                <w:sz w:val="20"/>
                <w:szCs w:val="20"/>
                <w:lang w:val="kk-KZ" w:eastAsia="ru-RU"/>
              </w:rPr>
            </w:pPr>
            <w:r w:rsidRPr="00C809B2">
              <w:rPr>
                <w:rFonts w:ascii="Times New Roman" w:eastAsia="Times New Roman" w:hAnsi="Times New Roman"/>
                <w:bCs/>
                <w:sz w:val="20"/>
                <w:szCs w:val="20"/>
                <w:lang w:val="kk-KZ" w:eastAsia="ru-RU"/>
              </w:rPr>
              <w:t>кемінде 2 (әр желіде)</w:t>
            </w:r>
          </w:p>
          <w:p w14:paraId="51BB68CE" w14:textId="77777777" w:rsidR="00C809B2" w:rsidRDefault="00C809B2" w:rsidP="00C809B2">
            <w:pPr>
              <w:spacing w:after="0" w:line="240" w:lineRule="auto"/>
              <w:jc w:val="center"/>
              <w:rPr>
                <w:rFonts w:ascii="Times New Roman" w:eastAsia="Times New Roman" w:hAnsi="Times New Roman"/>
                <w:bCs/>
                <w:sz w:val="20"/>
                <w:szCs w:val="20"/>
                <w:lang w:val="kk-KZ" w:eastAsia="ru-RU"/>
              </w:rPr>
            </w:pPr>
          </w:p>
          <w:p w14:paraId="1DB08912" w14:textId="77777777" w:rsidR="00C809B2" w:rsidRPr="00C809B2" w:rsidRDefault="00C809B2" w:rsidP="00C809B2">
            <w:pPr>
              <w:spacing w:after="0" w:line="240" w:lineRule="auto"/>
              <w:rPr>
                <w:rFonts w:ascii="Times New Roman" w:eastAsia="Times New Roman" w:hAnsi="Times New Roman"/>
                <w:bCs/>
                <w:sz w:val="20"/>
                <w:szCs w:val="20"/>
                <w:lang w:val="kk-KZ" w:eastAsia="ru-RU"/>
              </w:rPr>
            </w:pPr>
          </w:p>
          <w:p w14:paraId="0B0CFBB7" w14:textId="1887300A" w:rsidR="00D15C8F" w:rsidRPr="00C809B2" w:rsidRDefault="00C809B2" w:rsidP="00C809B2">
            <w:pPr>
              <w:pStyle w:val="af2"/>
              <w:rPr>
                <w:rFonts w:ascii="Times New Roman" w:hAnsi="Times New Roman"/>
                <w:sz w:val="20"/>
                <w:szCs w:val="20"/>
                <w:lang w:val="kk-KZ"/>
              </w:rPr>
            </w:pPr>
            <w:r w:rsidRPr="00C809B2">
              <w:rPr>
                <w:rFonts w:ascii="Times New Roman" w:eastAsia="Times New Roman" w:hAnsi="Times New Roman"/>
                <w:bCs/>
                <w:sz w:val="20"/>
                <w:szCs w:val="20"/>
                <w:lang w:val="kk-KZ" w:eastAsia="ru-RU"/>
              </w:rPr>
              <w:t>кемінде 2</w:t>
            </w:r>
          </w:p>
        </w:tc>
        <w:tc>
          <w:tcPr>
            <w:tcW w:w="2268" w:type="dxa"/>
            <w:shd w:val="clear" w:color="auto" w:fill="auto"/>
          </w:tcPr>
          <w:p w14:paraId="0C214DC3" w14:textId="77777777" w:rsidR="00D15C8F" w:rsidRPr="00C809B2" w:rsidRDefault="00D15C8F" w:rsidP="00D15C8F">
            <w:pPr>
              <w:pStyle w:val="af2"/>
              <w:rPr>
                <w:rFonts w:ascii="Times New Roman" w:hAnsi="Times New Roman"/>
                <w:sz w:val="20"/>
                <w:szCs w:val="20"/>
                <w:lang w:val="kk-KZ"/>
              </w:rPr>
            </w:pPr>
          </w:p>
        </w:tc>
        <w:tc>
          <w:tcPr>
            <w:tcW w:w="1701" w:type="dxa"/>
          </w:tcPr>
          <w:p w14:paraId="74B0E0BE" w14:textId="77777777" w:rsidR="00D15C8F" w:rsidRPr="00C809B2" w:rsidRDefault="00D15C8F" w:rsidP="00D15C8F">
            <w:pPr>
              <w:pStyle w:val="af2"/>
              <w:rPr>
                <w:rFonts w:ascii="Times New Roman" w:hAnsi="Times New Roman"/>
                <w:sz w:val="20"/>
                <w:szCs w:val="20"/>
                <w:lang w:val="kk-KZ"/>
              </w:rPr>
            </w:pPr>
          </w:p>
        </w:tc>
      </w:tr>
    </w:tbl>
    <w:p w14:paraId="48508CB6" w14:textId="77777777" w:rsidR="00556F84" w:rsidRPr="00C809B2" w:rsidRDefault="00556F84" w:rsidP="00556F84">
      <w:pPr>
        <w:spacing w:after="0" w:line="240" w:lineRule="auto"/>
        <w:rPr>
          <w:rFonts w:ascii="Times New Roman" w:hAnsi="Times New Roman"/>
          <w:b/>
          <w:sz w:val="20"/>
          <w:szCs w:val="20"/>
          <w:lang w:val="kk-KZ"/>
        </w:rPr>
      </w:pPr>
    </w:p>
    <w:p w14:paraId="5532F2AA" w14:textId="77777777" w:rsidR="00556F84" w:rsidRPr="00C809B2" w:rsidRDefault="00556F84" w:rsidP="00556F84">
      <w:pPr>
        <w:spacing w:after="0" w:line="240" w:lineRule="auto"/>
        <w:rPr>
          <w:rFonts w:ascii="Times New Roman" w:hAnsi="Times New Roman"/>
          <w:b/>
          <w:sz w:val="20"/>
          <w:szCs w:val="20"/>
          <w:lang w:val="kk-KZ"/>
        </w:rPr>
      </w:pPr>
    </w:p>
    <w:p w14:paraId="1E9447B7" w14:textId="77777777" w:rsidR="0085256D" w:rsidRPr="00C809B2" w:rsidRDefault="0085256D" w:rsidP="00556F84">
      <w:pPr>
        <w:pStyle w:val="af2"/>
        <w:jc w:val="both"/>
        <w:rPr>
          <w:rFonts w:ascii="Times New Roman" w:hAnsi="Times New Roman"/>
          <w:b/>
          <w:bCs/>
          <w:sz w:val="20"/>
          <w:szCs w:val="20"/>
          <w:lang w:val="kk-KZ"/>
        </w:rPr>
      </w:pPr>
    </w:p>
    <w:p w14:paraId="62FBB63E" w14:textId="77777777" w:rsidR="00556F84" w:rsidRPr="00C809B2" w:rsidRDefault="00556F84" w:rsidP="00556F84">
      <w:pPr>
        <w:pStyle w:val="af2"/>
        <w:jc w:val="both"/>
        <w:rPr>
          <w:rFonts w:ascii="Times New Roman" w:hAnsi="Times New Roman"/>
          <w:b/>
          <w:bCs/>
          <w:sz w:val="20"/>
          <w:szCs w:val="20"/>
        </w:rPr>
      </w:pPr>
      <w:r w:rsidRPr="00C809B2">
        <w:rPr>
          <w:rFonts w:ascii="Times New Roman" w:hAnsi="Times New Roman"/>
          <w:b/>
          <w:bCs/>
          <w:sz w:val="20"/>
          <w:szCs w:val="20"/>
        </w:rPr>
        <w:lastRenderedPageBreak/>
        <w:t xml:space="preserve">2. </w:t>
      </w:r>
      <w:proofErr w:type="spellStart"/>
      <w:r w:rsidR="00C4032D" w:rsidRPr="00C809B2">
        <w:rPr>
          <w:rFonts w:ascii="Times New Roman" w:hAnsi="Times New Roman"/>
          <w:b/>
          <w:bCs/>
          <w:sz w:val="20"/>
          <w:szCs w:val="20"/>
        </w:rPr>
        <w:t>Қызметті</w:t>
      </w:r>
      <w:proofErr w:type="spellEnd"/>
      <w:r w:rsidR="00C4032D" w:rsidRPr="00C809B2">
        <w:rPr>
          <w:rFonts w:ascii="Times New Roman" w:hAnsi="Times New Roman"/>
          <w:b/>
          <w:bCs/>
          <w:sz w:val="20"/>
          <w:szCs w:val="20"/>
        </w:rPr>
        <w:t xml:space="preserve"> БАҚ-та, </w:t>
      </w:r>
      <w:proofErr w:type="spellStart"/>
      <w:r w:rsidR="00C4032D" w:rsidRPr="00C809B2">
        <w:rPr>
          <w:rFonts w:ascii="Times New Roman" w:hAnsi="Times New Roman"/>
          <w:b/>
          <w:bCs/>
          <w:sz w:val="20"/>
          <w:szCs w:val="20"/>
        </w:rPr>
        <w:t>әлеуметтік</w:t>
      </w:r>
      <w:proofErr w:type="spellEnd"/>
      <w:r w:rsidR="00C4032D" w:rsidRPr="00C809B2">
        <w:rPr>
          <w:rFonts w:ascii="Times New Roman" w:hAnsi="Times New Roman"/>
          <w:b/>
          <w:bCs/>
          <w:sz w:val="20"/>
          <w:szCs w:val="20"/>
        </w:rPr>
        <w:t xml:space="preserve"> </w:t>
      </w:r>
      <w:proofErr w:type="spellStart"/>
      <w:r w:rsidR="00C4032D" w:rsidRPr="00C809B2">
        <w:rPr>
          <w:rFonts w:ascii="Times New Roman" w:hAnsi="Times New Roman"/>
          <w:b/>
          <w:bCs/>
          <w:sz w:val="20"/>
          <w:szCs w:val="20"/>
        </w:rPr>
        <w:t>желілерде</w:t>
      </w:r>
      <w:proofErr w:type="spellEnd"/>
      <w:r w:rsidR="00C4032D" w:rsidRPr="00C809B2">
        <w:rPr>
          <w:rFonts w:ascii="Times New Roman" w:hAnsi="Times New Roman"/>
          <w:b/>
          <w:bCs/>
          <w:sz w:val="20"/>
          <w:szCs w:val="20"/>
        </w:rPr>
        <w:t xml:space="preserve"> </w:t>
      </w:r>
      <w:proofErr w:type="spellStart"/>
      <w:r w:rsidR="00C4032D" w:rsidRPr="00C809B2">
        <w:rPr>
          <w:rFonts w:ascii="Times New Roman" w:hAnsi="Times New Roman"/>
          <w:b/>
          <w:bCs/>
          <w:sz w:val="20"/>
          <w:szCs w:val="20"/>
        </w:rPr>
        <w:t>жариялау</w:t>
      </w:r>
      <w:proofErr w:type="spellEnd"/>
      <w:r w:rsidR="00C4032D" w:rsidRPr="00C809B2">
        <w:rPr>
          <w:rFonts w:ascii="Times New Roman" w:hAnsi="Times New Roman"/>
          <w:b/>
          <w:bCs/>
          <w:sz w:val="20"/>
          <w:szCs w:val="20"/>
        </w:rPr>
        <w:t xml:space="preserve"> (</w:t>
      </w:r>
      <w:proofErr w:type="spellStart"/>
      <w:r w:rsidR="00C4032D" w:rsidRPr="00C809B2">
        <w:rPr>
          <w:rFonts w:ascii="Times New Roman" w:hAnsi="Times New Roman"/>
          <w:b/>
          <w:bCs/>
          <w:sz w:val="20"/>
          <w:szCs w:val="20"/>
        </w:rPr>
        <w:t>жарнаманы</w:t>
      </w:r>
      <w:proofErr w:type="spellEnd"/>
      <w:r w:rsidR="00C4032D" w:rsidRPr="00C809B2">
        <w:rPr>
          <w:rFonts w:ascii="Times New Roman" w:hAnsi="Times New Roman"/>
          <w:b/>
          <w:bCs/>
          <w:sz w:val="20"/>
          <w:szCs w:val="20"/>
        </w:rPr>
        <w:t xml:space="preserve"> </w:t>
      </w:r>
      <w:proofErr w:type="spellStart"/>
      <w:r w:rsidR="00C4032D" w:rsidRPr="00C809B2">
        <w:rPr>
          <w:rFonts w:ascii="Times New Roman" w:hAnsi="Times New Roman"/>
          <w:b/>
          <w:bCs/>
          <w:sz w:val="20"/>
          <w:szCs w:val="20"/>
        </w:rPr>
        <w:t>қоса</w:t>
      </w:r>
      <w:proofErr w:type="spellEnd"/>
      <w:r w:rsidR="00C4032D" w:rsidRPr="00C809B2">
        <w:rPr>
          <w:rFonts w:ascii="Times New Roman" w:hAnsi="Times New Roman"/>
          <w:b/>
          <w:bCs/>
          <w:sz w:val="20"/>
          <w:szCs w:val="20"/>
        </w:rPr>
        <w:t xml:space="preserve"> </w:t>
      </w:r>
      <w:proofErr w:type="spellStart"/>
      <w:r w:rsidR="00C4032D" w:rsidRPr="00C809B2">
        <w:rPr>
          <w:rFonts w:ascii="Times New Roman" w:hAnsi="Times New Roman"/>
          <w:b/>
          <w:bCs/>
          <w:sz w:val="20"/>
          <w:szCs w:val="20"/>
        </w:rPr>
        <w:t>алғанда</w:t>
      </w:r>
      <w:proofErr w:type="spellEnd"/>
      <w:r w:rsidR="00C4032D" w:rsidRPr="00C809B2">
        <w:rPr>
          <w:rFonts w:ascii="Times New Roman" w:hAnsi="Times New Roman"/>
          <w:b/>
          <w:bCs/>
          <w:sz w:val="20"/>
          <w:szCs w:val="20"/>
        </w:rPr>
        <w:t>)</w:t>
      </w:r>
    </w:p>
    <w:p w14:paraId="6D8B42F6" w14:textId="77777777" w:rsidR="00556F84" w:rsidRPr="00C809B2" w:rsidRDefault="00556F84" w:rsidP="00556F84">
      <w:pPr>
        <w:pStyle w:val="af2"/>
        <w:jc w:val="both"/>
        <w:rPr>
          <w:rFonts w:ascii="Times New Roman" w:hAnsi="Times New Roman"/>
          <w:sz w:val="20"/>
          <w:szCs w:val="20"/>
        </w:rPr>
      </w:pPr>
    </w:p>
    <w:tbl>
      <w:tblPr>
        <w:tblW w:w="14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119"/>
        <w:gridCol w:w="2551"/>
        <w:gridCol w:w="2552"/>
        <w:gridCol w:w="2917"/>
      </w:tblGrid>
      <w:tr w:rsidR="00C4032D" w:rsidRPr="00C809B2" w14:paraId="5D2076F4" w14:textId="77777777" w:rsidTr="004512DD">
        <w:tc>
          <w:tcPr>
            <w:tcW w:w="3402" w:type="dxa"/>
            <w:shd w:val="clear" w:color="auto" w:fill="auto"/>
          </w:tcPr>
          <w:p w14:paraId="1294BA6D" w14:textId="77777777" w:rsidR="00C4032D" w:rsidRPr="00C809B2" w:rsidRDefault="00C96F97" w:rsidP="00C4032D">
            <w:pPr>
              <w:pStyle w:val="af2"/>
              <w:jc w:val="both"/>
              <w:rPr>
                <w:rFonts w:ascii="Times New Roman" w:hAnsi="Times New Roman"/>
                <w:b/>
                <w:bCs/>
                <w:iCs/>
                <w:sz w:val="20"/>
                <w:szCs w:val="20"/>
                <w:lang w:val="kk-KZ"/>
              </w:rPr>
            </w:pPr>
            <w:proofErr w:type="spellStart"/>
            <w:r w:rsidRPr="00C809B2">
              <w:rPr>
                <w:rFonts w:ascii="Times New Roman" w:hAnsi="Times New Roman"/>
                <w:b/>
                <w:bCs/>
                <w:sz w:val="20"/>
                <w:szCs w:val="20"/>
              </w:rPr>
              <w:t>Жариялан</w:t>
            </w:r>
            <w:proofErr w:type="spellEnd"/>
            <w:r w:rsidR="00A11DAD" w:rsidRPr="00C809B2">
              <w:rPr>
                <w:rFonts w:ascii="Times New Roman" w:hAnsi="Times New Roman"/>
                <w:b/>
                <w:bCs/>
                <w:sz w:val="20"/>
                <w:szCs w:val="20"/>
                <w:lang w:val="kk-KZ"/>
              </w:rPr>
              <w:t>ым</w:t>
            </w:r>
            <w:r w:rsidRPr="00C809B2">
              <w:rPr>
                <w:rFonts w:ascii="Times New Roman" w:hAnsi="Times New Roman"/>
                <w:b/>
                <w:bCs/>
                <w:sz w:val="20"/>
                <w:szCs w:val="20"/>
              </w:rPr>
              <w:t xml:space="preserve"> </w:t>
            </w:r>
            <w:proofErr w:type="spellStart"/>
            <w:r w:rsidRPr="00C809B2">
              <w:rPr>
                <w:rFonts w:ascii="Times New Roman" w:hAnsi="Times New Roman"/>
                <w:b/>
                <w:bCs/>
                <w:sz w:val="20"/>
                <w:szCs w:val="20"/>
              </w:rPr>
              <w:t>атауы</w:t>
            </w:r>
            <w:proofErr w:type="spellEnd"/>
          </w:p>
        </w:tc>
        <w:tc>
          <w:tcPr>
            <w:tcW w:w="3119" w:type="dxa"/>
            <w:shd w:val="clear" w:color="auto" w:fill="auto"/>
          </w:tcPr>
          <w:p w14:paraId="6EC0A02A" w14:textId="77777777" w:rsidR="00C4032D" w:rsidRPr="00C809B2" w:rsidRDefault="00C96F97" w:rsidP="00C4032D">
            <w:pPr>
              <w:pStyle w:val="af2"/>
              <w:jc w:val="both"/>
              <w:rPr>
                <w:rFonts w:ascii="Times New Roman" w:hAnsi="Times New Roman"/>
                <w:b/>
                <w:bCs/>
                <w:iCs/>
                <w:sz w:val="20"/>
                <w:szCs w:val="20"/>
                <w:lang w:val="kk-KZ"/>
              </w:rPr>
            </w:pPr>
            <w:r w:rsidRPr="00C809B2">
              <w:rPr>
                <w:rFonts w:ascii="Times New Roman" w:hAnsi="Times New Roman"/>
                <w:b/>
                <w:bCs/>
                <w:sz w:val="20"/>
                <w:szCs w:val="20"/>
              </w:rPr>
              <w:t xml:space="preserve">БАҚ, </w:t>
            </w:r>
            <w:proofErr w:type="spellStart"/>
            <w:r w:rsidRPr="00C809B2">
              <w:rPr>
                <w:rFonts w:ascii="Times New Roman" w:hAnsi="Times New Roman"/>
                <w:b/>
                <w:bCs/>
                <w:sz w:val="20"/>
                <w:szCs w:val="20"/>
              </w:rPr>
              <w:t>әлеуметтік</w:t>
            </w:r>
            <w:proofErr w:type="spellEnd"/>
            <w:r w:rsidRPr="00C809B2">
              <w:rPr>
                <w:rFonts w:ascii="Times New Roman" w:hAnsi="Times New Roman"/>
                <w:b/>
                <w:bCs/>
                <w:sz w:val="20"/>
                <w:szCs w:val="20"/>
              </w:rPr>
              <w:t xml:space="preserve"> </w:t>
            </w:r>
            <w:proofErr w:type="spellStart"/>
            <w:r w:rsidRPr="00C809B2">
              <w:rPr>
                <w:rFonts w:ascii="Times New Roman" w:hAnsi="Times New Roman"/>
                <w:b/>
                <w:bCs/>
                <w:sz w:val="20"/>
                <w:szCs w:val="20"/>
              </w:rPr>
              <w:t>желі</w:t>
            </w:r>
            <w:proofErr w:type="spellEnd"/>
          </w:p>
        </w:tc>
        <w:tc>
          <w:tcPr>
            <w:tcW w:w="2551" w:type="dxa"/>
            <w:shd w:val="clear" w:color="auto" w:fill="auto"/>
          </w:tcPr>
          <w:p w14:paraId="6ECD70C7" w14:textId="77777777" w:rsidR="00C4032D" w:rsidRPr="00C809B2" w:rsidRDefault="003F7BC0" w:rsidP="00C4032D">
            <w:pPr>
              <w:pStyle w:val="af2"/>
              <w:jc w:val="both"/>
              <w:rPr>
                <w:rFonts w:ascii="Times New Roman" w:hAnsi="Times New Roman"/>
                <w:b/>
                <w:bCs/>
                <w:iCs/>
                <w:sz w:val="20"/>
                <w:szCs w:val="20"/>
              </w:rPr>
            </w:pPr>
            <w:r w:rsidRPr="00C809B2">
              <w:rPr>
                <w:rFonts w:ascii="Times New Roman" w:hAnsi="Times New Roman"/>
                <w:b/>
                <w:bCs/>
                <w:sz w:val="20"/>
                <w:szCs w:val="20"/>
                <w:lang w:val="kk-KZ"/>
              </w:rPr>
              <w:t>Ақпараттық қ</w:t>
            </w:r>
            <w:proofErr w:type="spellStart"/>
            <w:r w:rsidR="00C4032D" w:rsidRPr="00C809B2">
              <w:rPr>
                <w:rFonts w:ascii="Times New Roman" w:hAnsi="Times New Roman"/>
                <w:b/>
                <w:bCs/>
                <w:sz w:val="20"/>
                <w:szCs w:val="20"/>
              </w:rPr>
              <w:t>амты</w:t>
            </w:r>
            <w:proofErr w:type="spellEnd"/>
            <w:r w:rsidRPr="00C809B2">
              <w:rPr>
                <w:rFonts w:ascii="Times New Roman" w:hAnsi="Times New Roman"/>
                <w:b/>
                <w:bCs/>
                <w:sz w:val="20"/>
                <w:szCs w:val="20"/>
                <w:lang w:val="kk-KZ"/>
              </w:rPr>
              <w:t>луы</w:t>
            </w:r>
          </w:p>
        </w:tc>
        <w:tc>
          <w:tcPr>
            <w:tcW w:w="2552" w:type="dxa"/>
            <w:shd w:val="clear" w:color="auto" w:fill="auto"/>
          </w:tcPr>
          <w:p w14:paraId="5A6C7681" w14:textId="77777777" w:rsidR="00C4032D" w:rsidRPr="00C809B2" w:rsidRDefault="00C4032D" w:rsidP="00C4032D">
            <w:pPr>
              <w:pStyle w:val="af2"/>
              <w:jc w:val="both"/>
              <w:rPr>
                <w:rFonts w:ascii="Times New Roman" w:hAnsi="Times New Roman"/>
                <w:b/>
                <w:bCs/>
                <w:iCs/>
                <w:sz w:val="20"/>
                <w:szCs w:val="20"/>
              </w:rPr>
            </w:pPr>
            <w:proofErr w:type="spellStart"/>
            <w:r w:rsidRPr="00C809B2">
              <w:rPr>
                <w:rFonts w:ascii="Times New Roman" w:hAnsi="Times New Roman"/>
                <w:b/>
                <w:bCs/>
                <w:sz w:val="20"/>
                <w:szCs w:val="20"/>
              </w:rPr>
              <w:t>Жарияланым</w:t>
            </w:r>
            <w:proofErr w:type="spellEnd"/>
            <w:r w:rsidRPr="00C809B2">
              <w:rPr>
                <w:rFonts w:ascii="Times New Roman" w:hAnsi="Times New Roman"/>
                <w:b/>
                <w:bCs/>
                <w:sz w:val="20"/>
                <w:szCs w:val="20"/>
              </w:rPr>
              <w:t xml:space="preserve"> саны</w:t>
            </w:r>
          </w:p>
        </w:tc>
        <w:tc>
          <w:tcPr>
            <w:tcW w:w="2917" w:type="dxa"/>
            <w:shd w:val="clear" w:color="auto" w:fill="auto"/>
          </w:tcPr>
          <w:p w14:paraId="0E0B2894" w14:textId="77777777" w:rsidR="00C4032D" w:rsidRPr="00C809B2" w:rsidRDefault="00C4032D" w:rsidP="00C4032D">
            <w:pPr>
              <w:pStyle w:val="af2"/>
              <w:jc w:val="both"/>
              <w:rPr>
                <w:rFonts w:ascii="Times New Roman" w:hAnsi="Times New Roman"/>
                <w:b/>
                <w:bCs/>
                <w:iCs/>
                <w:sz w:val="20"/>
                <w:szCs w:val="20"/>
              </w:rPr>
            </w:pPr>
            <w:proofErr w:type="spellStart"/>
            <w:r w:rsidRPr="00C809B2">
              <w:rPr>
                <w:rFonts w:ascii="Times New Roman" w:hAnsi="Times New Roman"/>
                <w:b/>
                <w:bCs/>
                <w:sz w:val="20"/>
                <w:szCs w:val="20"/>
              </w:rPr>
              <w:t>Шыққан</w:t>
            </w:r>
            <w:proofErr w:type="spellEnd"/>
            <w:r w:rsidRPr="00C809B2">
              <w:rPr>
                <w:rFonts w:ascii="Times New Roman" w:hAnsi="Times New Roman"/>
                <w:b/>
                <w:bCs/>
                <w:sz w:val="20"/>
                <w:szCs w:val="20"/>
              </w:rPr>
              <w:t xml:space="preserve"> </w:t>
            </w:r>
            <w:proofErr w:type="spellStart"/>
            <w:r w:rsidRPr="00C809B2">
              <w:rPr>
                <w:rFonts w:ascii="Times New Roman" w:hAnsi="Times New Roman"/>
                <w:b/>
                <w:bCs/>
                <w:sz w:val="20"/>
                <w:szCs w:val="20"/>
              </w:rPr>
              <w:t>күні</w:t>
            </w:r>
            <w:proofErr w:type="spellEnd"/>
            <w:r w:rsidRPr="00C809B2">
              <w:rPr>
                <w:rFonts w:ascii="Times New Roman" w:hAnsi="Times New Roman"/>
                <w:b/>
                <w:bCs/>
                <w:sz w:val="20"/>
                <w:szCs w:val="20"/>
              </w:rPr>
              <w:t xml:space="preserve">, </w:t>
            </w:r>
            <w:proofErr w:type="spellStart"/>
            <w:r w:rsidRPr="00C809B2">
              <w:rPr>
                <w:rFonts w:ascii="Times New Roman" w:hAnsi="Times New Roman"/>
                <w:b/>
                <w:bCs/>
                <w:sz w:val="20"/>
                <w:szCs w:val="20"/>
              </w:rPr>
              <w:t>сілтемесі</w:t>
            </w:r>
            <w:proofErr w:type="spellEnd"/>
          </w:p>
        </w:tc>
      </w:tr>
      <w:tr w:rsidR="00556F84" w:rsidRPr="00C809B2" w14:paraId="18D45554" w14:textId="77777777" w:rsidTr="004512DD">
        <w:tc>
          <w:tcPr>
            <w:tcW w:w="3402" w:type="dxa"/>
            <w:shd w:val="clear" w:color="auto" w:fill="auto"/>
          </w:tcPr>
          <w:p w14:paraId="41804987" w14:textId="77777777" w:rsidR="00556F84" w:rsidRPr="00C809B2" w:rsidRDefault="00556F84" w:rsidP="004512DD">
            <w:pPr>
              <w:pStyle w:val="af2"/>
              <w:jc w:val="both"/>
              <w:rPr>
                <w:rFonts w:ascii="Times New Roman" w:hAnsi="Times New Roman"/>
                <w:i/>
                <w:iCs/>
                <w:sz w:val="20"/>
                <w:szCs w:val="20"/>
              </w:rPr>
            </w:pPr>
          </w:p>
        </w:tc>
        <w:tc>
          <w:tcPr>
            <w:tcW w:w="3119" w:type="dxa"/>
            <w:shd w:val="clear" w:color="auto" w:fill="auto"/>
          </w:tcPr>
          <w:p w14:paraId="7191A68B" w14:textId="77777777" w:rsidR="00556F84" w:rsidRPr="00C809B2" w:rsidRDefault="00A11DAD" w:rsidP="004512DD">
            <w:pPr>
              <w:pStyle w:val="af2"/>
              <w:jc w:val="both"/>
              <w:rPr>
                <w:rFonts w:ascii="Times New Roman" w:hAnsi="Times New Roman"/>
                <w:i/>
                <w:iCs/>
                <w:sz w:val="20"/>
                <w:szCs w:val="20"/>
              </w:rPr>
            </w:pPr>
            <w:r w:rsidRPr="00C809B2">
              <w:rPr>
                <w:rFonts w:ascii="Times New Roman" w:hAnsi="Times New Roman"/>
                <w:i/>
                <w:iCs/>
                <w:sz w:val="20"/>
                <w:szCs w:val="20"/>
                <w:lang w:val="kk-KZ"/>
              </w:rPr>
              <w:t>о</w:t>
            </w:r>
            <w:proofErr w:type="spellStart"/>
            <w:r w:rsidRPr="00C809B2">
              <w:rPr>
                <w:rFonts w:ascii="Times New Roman" w:hAnsi="Times New Roman"/>
                <w:i/>
                <w:iCs/>
                <w:sz w:val="20"/>
                <w:szCs w:val="20"/>
              </w:rPr>
              <w:t>ның</w:t>
            </w:r>
            <w:proofErr w:type="spellEnd"/>
            <w:r w:rsidRPr="00C809B2">
              <w:rPr>
                <w:rFonts w:ascii="Times New Roman" w:hAnsi="Times New Roman"/>
                <w:i/>
                <w:iCs/>
                <w:sz w:val="20"/>
                <w:szCs w:val="20"/>
              </w:rPr>
              <w:t xml:space="preserve"> ішінде:</w:t>
            </w:r>
          </w:p>
        </w:tc>
        <w:tc>
          <w:tcPr>
            <w:tcW w:w="2551" w:type="dxa"/>
            <w:shd w:val="clear" w:color="auto" w:fill="auto"/>
          </w:tcPr>
          <w:p w14:paraId="7BAF0EEA" w14:textId="77777777" w:rsidR="00556F84" w:rsidRPr="00C809B2" w:rsidRDefault="00556F84" w:rsidP="004512DD">
            <w:pPr>
              <w:pStyle w:val="af2"/>
              <w:jc w:val="both"/>
              <w:rPr>
                <w:rFonts w:ascii="Times New Roman" w:hAnsi="Times New Roman"/>
                <w:i/>
                <w:iCs/>
                <w:sz w:val="20"/>
                <w:szCs w:val="20"/>
              </w:rPr>
            </w:pPr>
          </w:p>
        </w:tc>
        <w:tc>
          <w:tcPr>
            <w:tcW w:w="2552" w:type="dxa"/>
            <w:shd w:val="clear" w:color="auto" w:fill="auto"/>
          </w:tcPr>
          <w:p w14:paraId="05DC20EC" w14:textId="77777777" w:rsidR="00556F84" w:rsidRPr="00C809B2" w:rsidRDefault="00556F84" w:rsidP="004512DD">
            <w:pPr>
              <w:pStyle w:val="af2"/>
              <w:jc w:val="both"/>
              <w:rPr>
                <w:rFonts w:ascii="Times New Roman" w:hAnsi="Times New Roman"/>
                <w:i/>
                <w:iCs/>
                <w:sz w:val="20"/>
                <w:szCs w:val="20"/>
              </w:rPr>
            </w:pPr>
          </w:p>
        </w:tc>
        <w:tc>
          <w:tcPr>
            <w:tcW w:w="2917" w:type="dxa"/>
            <w:shd w:val="clear" w:color="auto" w:fill="auto"/>
          </w:tcPr>
          <w:p w14:paraId="68E79F3A" w14:textId="77777777" w:rsidR="00556F84" w:rsidRPr="00C809B2" w:rsidRDefault="00556F84" w:rsidP="004512DD">
            <w:pPr>
              <w:pStyle w:val="af2"/>
              <w:jc w:val="both"/>
              <w:rPr>
                <w:rFonts w:ascii="Times New Roman" w:hAnsi="Times New Roman"/>
                <w:i/>
                <w:iCs/>
                <w:sz w:val="20"/>
                <w:szCs w:val="20"/>
              </w:rPr>
            </w:pPr>
          </w:p>
        </w:tc>
      </w:tr>
      <w:tr w:rsidR="00556F84" w:rsidRPr="00C809B2" w14:paraId="56EF435D" w14:textId="77777777" w:rsidTr="004512DD">
        <w:tc>
          <w:tcPr>
            <w:tcW w:w="3402" w:type="dxa"/>
            <w:shd w:val="clear" w:color="auto" w:fill="auto"/>
          </w:tcPr>
          <w:p w14:paraId="24DA4884" w14:textId="77777777" w:rsidR="00556F84" w:rsidRPr="00C809B2" w:rsidRDefault="00556F84" w:rsidP="004512DD">
            <w:pPr>
              <w:pStyle w:val="af2"/>
              <w:jc w:val="both"/>
              <w:rPr>
                <w:rFonts w:ascii="Times New Roman" w:hAnsi="Times New Roman"/>
                <w:i/>
                <w:iCs/>
                <w:sz w:val="20"/>
                <w:szCs w:val="20"/>
              </w:rPr>
            </w:pPr>
          </w:p>
        </w:tc>
        <w:tc>
          <w:tcPr>
            <w:tcW w:w="3119" w:type="dxa"/>
            <w:shd w:val="clear" w:color="auto" w:fill="auto"/>
          </w:tcPr>
          <w:p w14:paraId="651CB0FD" w14:textId="77777777" w:rsidR="00556F84" w:rsidRPr="00C809B2" w:rsidRDefault="00556F84" w:rsidP="004512DD">
            <w:pPr>
              <w:pStyle w:val="af2"/>
              <w:jc w:val="both"/>
              <w:rPr>
                <w:rFonts w:ascii="Times New Roman" w:hAnsi="Times New Roman"/>
                <w:i/>
                <w:iCs/>
                <w:sz w:val="20"/>
                <w:szCs w:val="20"/>
              </w:rPr>
            </w:pPr>
          </w:p>
        </w:tc>
        <w:tc>
          <w:tcPr>
            <w:tcW w:w="2551" w:type="dxa"/>
            <w:shd w:val="clear" w:color="auto" w:fill="auto"/>
          </w:tcPr>
          <w:p w14:paraId="18BECD3A" w14:textId="77777777" w:rsidR="00556F84" w:rsidRPr="00C809B2" w:rsidRDefault="00556F84" w:rsidP="004512DD">
            <w:pPr>
              <w:pStyle w:val="af2"/>
              <w:jc w:val="both"/>
              <w:rPr>
                <w:rFonts w:ascii="Times New Roman" w:hAnsi="Times New Roman"/>
                <w:i/>
                <w:iCs/>
                <w:sz w:val="20"/>
                <w:szCs w:val="20"/>
              </w:rPr>
            </w:pPr>
          </w:p>
        </w:tc>
        <w:tc>
          <w:tcPr>
            <w:tcW w:w="2552" w:type="dxa"/>
            <w:shd w:val="clear" w:color="auto" w:fill="auto"/>
          </w:tcPr>
          <w:p w14:paraId="6AD3F273" w14:textId="77777777" w:rsidR="00556F84" w:rsidRPr="00C809B2" w:rsidRDefault="00556F84" w:rsidP="004512DD">
            <w:pPr>
              <w:pStyle w:val="af2"/>
              <w:jc w:val="both"/>
              <w:rPr>
                <w:rFonts w:ascii="Times New Roman" w:hAnsi="Times New Roman"/>
                <w:i/>
                <w:iCs/>
                <w:sz w:val="20"/>
                <w:szCs w:val="20"/>
              </w:rPr>
            </w:pPr>
          </w:p>
        </w:tc>
        <w:tc>
          <w:tcPr>
            <w:tcW w:w="2917" w:type="dxa"/>
            <w:shd w:val="clear" w:color="auto" w:fill="auto"/>
          </w:tcPr>
          <w:p w14:paraId="60091173" w14:textId="77777777" w:rsidR="00556F84" w:rsidRPr="00C809B2" w:rsidRDefault="00556F84" w:rsidP="004512DD">
            <w:pPr>
              <w:pStyle w:val="af2"/>
              <w:jc w:val="both"/>
              <w:rPr>
                <w:rFonts w:ascii="Times New Roman" w:hAnsi="Times New Roman"/>
                <w:i/>
                <w:iCs/>
                <w:sz w:val="20"/>
                <w:szCs w:val="20"/>
              </w:rPr>
            </w:pPr>
          </w:p>
        </w:tc>
      </w:tr>
      <w:tr w:rsidR="00556F84" w:rsidRPr="00C809B2" w14:paraId="62366B38" w14:textId="77777777" w:rsidTr="004512DD">
        <w:tc>
          <w:tcPr>
            <w:tcW w:w="3402" w:type="dxa"/>
            <w:shd w:val="clear" w:color="auto" w:fill="auto"/>
          </w:tcPr>
          <w:p w14:paraId="33F837C7" w14:textId="77777777" w:rsidR="00556F84" w:rsidRPr="00C809B2" w:rsidRDefault="00556F84" w:rsidP="004512DD">
            <w:pPr>
              <w:pStyle w:val="af2"/>
              <w:jc w:val="both"/>
              <w:rPr>
                <w:rFonts w:ascii="Times New Roman" w:hAnsi="Times New Roman"/>
                <w:i/>
                <w:iCs/>
                <w:sz w:val="20"/>
                <w:szCs w:val="20"/>
              </w:rPr>
            </w:pPr>
          </w:p>
        </w:tc>
        <w:tc>
          <w:tcPr>
            <w:tcW w:w="3119" w:type="dxa"/>
            <w:shd w:val="clear" w:color="auto" w:fill="auto"/>
          </w:tcPr>
          <w:p w14:paraId="5480A3D6" w14:textId="77777777" w:rsidR="00556F84" w:rsidRPr="00C809B2" w:rsidRDefault="00556F84" w:rsidP="004512DD">
            <w:pPr>
              <w:pStyle w:val="af2"/>
              <w:jc w:val="both"/>
              <w:rPr>
                <w:rFonts w:ascii="Times New Roman" w:hAnsi="Times New Roman"/>
                <w:i/>
                <w:iCs/>
                <w:sz w:val="20"/>
                <w:szCs w:val="20"/>
              </w:rPr>
            </w:pPr>
          </w:p>
        </w:tc>
        <w:tc>
          <w:tcPr>
            <w:tcW w:w="2551" w:type="dxa"/>
            <w:shd w:val="clear" w:color="auto" w:fill="auto"/>
          </w:tcPr>
          <w:p w14:paraId="661A1AB6" w14:textId="77777777" w:rsidR="00556F84" w:rsidRPr="00C809B2" w:rsidRDefault="00556F84" w:rsidP="004512DD">
            <w:pPr>
              <w:pStyle w:val="af2"/>
              <w:jc w:val="both"/>
              <w:rPr>
                <w:rFonts w:ascii="Times New Roman" w:hAnsi="Times New Roman"/>
                <w:i/>
                <w:iCs/>
                <w:sz w:val="20"/>
                <w:szCs w:val="20"/>
              </w:rPr>
            </w:pPr>
          </w:p>
        </w:tc>
        <w:tc>
          <w:tcPr>
            <w:tcW w:w="2552" w:type="dxa"/>
            <w:shd w:val="clear" w:color="auto" w:fill="auto"/>
          </w:tcPr>
          <w:p w14:paraId="127FAD62" w14:textId="77777777" w:rsidR="00556F84" w:rsidRPr="00C809B2" w:rsidRDefault="00556F84" w:rsidP="004512DD">
            <w:pPr>
              <w:pStyle w:val="af2"/>
              <w:jc w:val="both"/>
              <w:rPr>
                <w:rFonts w:ascii="Times New Roman" w:hAnsi="Times New Roman"/>
                <w:i/>
                <w:iCs/>
                <w:sz w:val="20"/>
                <w:szCs w:val="20"/>
              </w:rPr>
            </w:pPr>
          </w:p>
        </w:tc>
        <w:tc>
          <w:tcPr>
            <w:tcW w:w="2917" w:type="dxa"/>
            <w:shd w:val="clear" w:color="auto" w:fill="auto"/>
          </w:tcPr>
          <w:p w14:paraId="472B4658" w14:textId="77777777" w:rsidR="00556F84" w:rsidRPr="00C809B2" w:rsidRDefault="00556F84" w:rsidP="004512DD">
            <w:pPr>
              <w:pStyle w:val="af2"/>
              <w:jc w:val="both"/>
              <w:rPr>
                <w:rFonts w:ascii="Times New Roman" w:hAnsi="Times New Roman"/>
                <w:i/>
                <w:iCs/>
                <w:sz w:val="20"/>
                <w:szCs w:val="20"/>
              </w:rPr>
            </w:pPr>
          </w:p>
        </w:tc>
      </w:tr>
    </w:tbl>
    <w:p w14:paraId="5CBC2799" w14:textId="77777777" w:rsidR="00556F84" w:rsidRPr="00C809B2" w:rsidRDefault="00556F84" w:rsidP="0085256D">
      <w:pPr>
        <w:tabs>
          <w:tab w:val="left" w:pos="851"/>
        </w:tabs>
        <w:spacing w:after="0" w:line="20" w:lineRule="atLeast"/>
        <w:jc w:val="both"/>
        <w:textAlignment w:val="baseline"/>
        <w:rPr>
          <w:rFonts w:ascii="Times New Roman" w:hAnsi="Times New Roman"/>
          <w:b/>
          <w:color w:val="000000"/>
          <w:sz w:val="20"/>
          <w:szCs w:val="20"/>
        </w:rPr>
      </w:pPr>
    </w:p>
    <w:p w14:paraId="3947F3C5" w14:textId="77777777" w:rsidR="00556F84" w:rsidRPr="00C809B2" w:rsidRDefault="0085256D" w:rsidP="00556F84">
      <w:pPr>
        <w:tabs>
          <w:tab w:val="left" w:pos="851"/>
        </w:tabs>
        <w:spacing w:after="0" w:line="20" w:lineRule="atLeast"/>
        <w:jc w:val="both"/>
        <w:textAlignment w:val="baseline"/>
        <w:rPr>
          <w:rFonts w:ascii="Times New Roman" w:hAnsi="Times New Roman"/>
          <w:b/>
          <w:bCs/>
          <w:sz w:val="20"/>
          <w:szCs w:val="20"/>
          <w:lang w:val="kk-KZ"/>
        </w:rPr>
      </w:pPr>
      <w:r w:rsidRPr="00C809B2">
        <w:rPr>
          <w:rFonts w:ascii="Times New Roman" w:hAnsi="Times New Roman"/>
          <w:b/>
          <w:color w:val="000000"/>
          <w:sz w:val="20"/>
          <w:szCs w:val="20"/>
        </w:rPr>
        <w:t>3</w:t>
      </w:r>
      <w:r w:rsidR="00556F84"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Егер</w:t>
      </w:r>
      <w:proofErr w:type="spellEnd"/>
      <w:r w:rsidR="00D83AB3" w:rsidRPr="00C809B2">
        <w:rPr>
          <w:rFonts w:ascii="Times New Roman" w:hAnsi="Times New Roman"/>
          <w:b/>
          <w:color w:val="000000"/>
          <w:sz w:val="20"/>
          <w:szCs w:val="20"/>
        </w:rPr>
        <w:t xml:space="preserve"> бар </w:t>
      </w:r>
      <w:proofErr w:type="spellStart"/>
      <w:r w:rsidR="00D83AB3" w:rsidRPr="00C809B2">
        <w:rPr>
          <w:rFonts w:ascii="Times New Roman" w:hAnsi="Times New Roman"/>
          <w:b/>
          <w:color w:val="000000"/>
          <w:sz w:val="20"/>
          <w:szCs w:val="20"/>
        </w:rPr>
        <w:t>болса</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қандай</w:t>
      </w:r>
      <w:proofErr w:type="spellEnd"/>
      <w:r w:rsidR="00D83AB3" w:rsidRPr="00C809B2">
        <w:rPr>
          <w:rFonts w:ascii="Times New Roman" w:hAnsi="Times New Roman"/>
          <w:b/>
          <w:color w:val="000000"/>
          <w:sz w:val="20"/>
          <w:szCs w:val="20"/>
        </w:rPr>
        <w:t xml:space="preserve"> да </w:t>
      </w:r>
      <w:proofErr w:type="spellStart"/>
      <w:r w:rsidR="00D83AB3" w:rsidRPr="00C809B2">
        <w:rPr>
          <w:rFonts w:ascii="Times New Roman" w:hAnsi="Times New Roman"/>
          <w:b/>
          <w:color w:val="000000"/>
          <w:sz w:val="20"/>
          <w:szCs w:val="20"/>
        </w:rPr>
        <w:t>бір</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нақты</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жағдайда</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белгілі</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бір</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қызмет</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алушының</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өмірінде</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сәттілік</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тарихын</w:t>
      </w:r>
      <w:proofErr w:type="spellEnd"/>
      <w:r w:rsidR="00D83AB3" w:rsidRPr="00C809B2">
        <w:rPr>
          <w:rFonts w:ascii="Times New Roman" w:hAnsi="Times New Roman"/>
          <w:b/>
          <w:color w:val="000000"/>
          <w:sz w:val="20"/>
          <w:szCs w:val="20"/>
        </w:rPr>
        <w:t xml:space="preserve"> </w:t>
      </w:r>
      <w:proofErr w:type="spellStart"/>
      <w:r w:rsidR="00D83AB3" w:rsidRPr="00C809B2">
        <w:rPr>
          <w:rFonts w:ascii="Times New Roman" w:hAnsi="Times New Roman"/>
          <w:b/>
          <w:color w:val="000000"/>
          <w:sz w:val="20"/>
          <w:szCs w:val="20"/>
        </w:rPr>
        <w:t>жазыңыз</w:t>
      </w:r>
      <w:proofErr w:type="spellEnd"/>
      <w:r w:rsidR="00D83AB3" w:rsidRPr="00C809B2">
        <w:rPr>
          <w:rFonts w:ascii="Times New Roman" w:hAnsi="Times New Roman"/>
          <w:b/>
          <w:color w:val="000000"/>
          <w:sz w:val="20"/>
          <w:szCs w:val="20"/>
        </w:rPr>
        <w:t xml:space="preserve"> </w:t>
      </w:r>
    </w:p>
    <w:p w14:paraId="185FA895" w14:textId="77777777" w:rsidR="00556F84" w:rsidRPr="00C809B2" w:rsidRDefault="00556F84" w:rsidP="00556F84">
      <w:pPr>
        <w:tabs>
          <w:tab w:val="left" w:pos="851"/>
        </w:tabs>
        <w:spacing w:after="0" w:line="20" w:lineRule="atLeast"/>
        <w:jc w:val="both"/>
        <w:textAlignment w:val="baseline"/>
        <w:rPr>
          <w:rFonts w:ascii="Times New Roman" w:hAnsi="Times New Roman"/>
          <w:b/>
          <w:color w:val="000000"/>
          <w:sz w:val="20"/>
          <w:szCs w:val="20"/>
          <w:lang w:val="kk-KZ"/>
        </w:rPr>
      </w:pPr>
      <w:r w:rsidRPr="00C809B2">
        <w:rPr>
          <w:rFonts w:ascii="Times New Roman" w:hAnsi="Times New Roman"/>
          <w:b/>
          <w:bCs/>
          <w:sz w:val="20"/>
          <w:szCs w:val="20"/>
          <w:lang w:val="kk-KZ"/>
        </w:rPr>
        <w:t>________________________________________________________________________________________________________________________________________________________________________________________________________________________________________________</w:t>
      </w:r>
    </w:p>
    <w:p w14:paraId="28D311B4" w14:textId="77777777" w:rsidR="00556F84" w:rsidRPr="00C809B2" w:rsidRDefault="00556F84" w:rsidP="00556F84">
      <w:pPr>
        <w:tabs>
          <w:tab w:val="left" w:pos="851"/>
        </w:tabs>
        <w:spacing w:after="0" w:line="20" w:lineRule="atLeast"/>
        <w:ind w:firstLine="709"/>
        <w:jc w:val="both"/>
        <w:textAlignment w:val="baseline"/>
        <w:rPr>
          <w:rFonts w:ascii="Times New Roman" w:hAnsi="Times New Roman"/>
          <w:b/>
          <w:color w:val="000000"/>
          <w:sz w:val="20"/>
          <w:szCs w:val="20"/>
          <w:lang w:val="kk-KZ"/>
        </w:rPr>
      </w:pPr>
    </w:p>
    <w:p w14:paraId="445AFB5C" w14:textId="77777777" w:rsidR="00556F84" w:rsidRPr="00C809B2" w:rsidRDefault="00556F84" w:rsidP="001857DD">
      <w:pPr>
        <w:tabs>
          <w:tab w:val="left" w:pos="851"/>
        </w:tabs>
        <w:spacing w:after="0" w:line="20" w:lineRule="atLeast"/>
        <w:ind w:firstLine="709"/>
        <w:jc w:val="both"/>
        <w:textAlignment w:val="baseline"/>
        <w:rPr>
          <w:rFonts w:ascii="Times New Roman" w:eastAsia="Times New Roman" w:hAnsi="Times New Roman"/>
          <w:color w:val="000000"/>
          <w:spacing w:val="2"/>
          <w:sz w:val="20"/>
          <w:szCs w:val="20"/>
          <w:lang w:val="kk-KZ" w:eastAsia="ru-RU"/>
        </w:rPr>
      </w:pPr>
      <w:r w:rsidRPr="00C809B2">
        <w:rPr>
          <w:rFonts w:ascii="Times New Roman" w:eastAsia="Times New Roman" w:hAnsi="Times New Roman"/>
          <w:color w:val="000000"/>
          <w:spacing w:val="2"/>
          <w:sz w:val="20"/>
          <w:szCs w:val="20"/>
          <w:lang w:val="kk-KZ" w:eastAsia="ru-RU"/>
        </w:rPr>
        <w:t>__________________/____________/ ____________________</w:t>
      </w:r>
    </w:p>
    <w:p w14:paraId="7169D182" w14:textId="77777777" w:rsidR="001857DD" w:rsidRPr="00C809B2" w:rsidRDefault="001857DD" w:rsidP="001857DD">
      <w:pPr>
        <w:tabs>
          <w:tab w:val="left" w:pos="851"/>
        </w:tabs>
        <w:spacing w:after="0" w:line="20" w:lineRule="atLeast"/>
        <w:ind w:firstLine="709"/>
        <w:jc w:val="both"/>
        <w:textAlignment w:val="baseline"/>
        <w:rPr>
          <w:rFonts w:ascii="Times New Roman" w:eastAsia="Times New Roman" w:hAnsi="Times New Roman"/>
          <w:color w:val="000000"/>
          <w:spacing w:val="2"/>
          <w:sz w:val="20"/>
          <w:szCs w:val="20"/>
          <w:lang w:val="kk-KZ" w:eastAsia="ru-RU"/>
        </w:rPr>
      </w:pPr>
      <w:r w:rsidRPr="00C809B2">
        <w:rPr>
          <w:rFonts w:ascii="Times New Roman" w:eastAsia="Times New Roman" w:hAnsi="Times New Roman"/>
          <w:b/>
          <w:color w:val="000000"/>
          <w:spacing w:val="2"/>
          <w:sz w:val="20"/>
          <w:szCs w:val="20"/>
          <w:lang w:val="kk-KZ" w:eastAsia="ru-RU"/>
        </w:rPr>
        <w:t xml:space="preserve">Басшының лауазымы, </w:t>
      </w:r>
      <w:r w:rsidR="00A563C3" w:rsidRPr="00C809B2">
        <w:rPr>
          <w:rFonts w:ascii="Times New Roman" w:eastAsia="Times New Roman" w:hAnsi="Times New Roman"/>
          <w:b/>
          <w:color w:val="000000"/>
          <w:spacing w:val="2"/>
          <w:sz w:val="20"/>
          <w:szCs w:val="20"/>
          <w:lang w:val="kk-KZ" w:eastAsia="ru-RU"/>
        </w:rPr>
        <w:t>Т.А.Ә.</w:t>
      </w:r>
      <w:r w:rsidR="00A563C3" w:rsidRPr="00C809B2">
        <w:rPr>
          <w:rFonts w:ascii="Times New Roman" w:eastAsia="Times New Roman" w:hAnsi="Times New Roman"/>
          <w:bCs/>
          <w:i/>
          <w:iCs/>
          <w:color w:val="000000"/>
          <w:spacing w:val="2"/>
          <w:sz w:val="20"/>
          <w:szCs w:val="20"/>
          <w:lang w:val="kk-KZ" w:eastAsia="ru-RU"/>
        </w:rPr>
        <w:t xml:space="preserve"> </w:t>
      </w:r>
    </w:p>
    <w:p w14:paraId="0397674F" w14:textId="77777777" w:rsidR="00EA6ABA" w:rsidRPr="00C809B2" w:rsidRDefault="00EA6ABA" w:rsidP="001857DD">
      <w:pPr>
        <w:tabs>
          <w:tab w:val="left" w:pos="851"/>
        </w:tabs>
        <w:spacing w:after="0" w:line="20" w:lineRule="atLeast"/>
        <w:ind w:firstLine="709"/>
        <w:jc w:val="both"/>
        <w:textAlignment w:val="baseline"/>
        <w:rPr>
          <w:rFonts w:ascii="Times New Roman" w:eastAsia="Times New Roman" w:hAnsi="Times New Roman"/>
          <w:color w:val="000000"/>
          <w:spacing w:val="2"/>
          <w:sz w:val="20"/>
          <w:szCs w:val="20"/>
          <w:lang w:eastAsia="ru-RU"/>
        </w:rPr>
      </w:pPr>
      <w:bookmarkStart w:id="0" w:name="_Hlk129277341"/>
      <w:proofErr w:type="spellStart"/>
      <w:r w:rsidRPr="00C809B2">
        <w:rPr>
          <w:rFonts w:ascii="Times New Roman" w:eastAsia="Times New Roman" w:hAnsi="Times New Roman"/>
          <w:color w:val="000000"/>
          <w:spacing w:val="2"/>
          <w:sz w:val="20"/>
          <w:szCs w:val="20"/>
          <w:lang w:eastAsia="ru-RU"/>
        </w:rPr>
        <w:t>Толтырылған</w:t>
      </w:r>
      <w:proofErr w:type="spellEnd"/>
      <w:r w:rsidRPr="00C809B2">
        <w:rPr>
          <w:rFonts w:ascii="Times New Roman" w:eastAsia="Times New Roman" w:hAnsi="Times New Roman"/>
          <w:color w:val="000000"/>
          <w:spacing w:val="2"/>
          <w:sz w:val="20"/>
          <w:szCs w:val="20"/>
          <w:lang w:eastAsia="ru-RU"/>
        </w:rPr>
        <w:t xml:space="preserve"> күні ____________</w:t>
      </w:r>
    </w:p>
    <w:p w14:paraId="6262F792" w14:textId="77777777" w:rsidR="00AF07FA" w:rsidRPr="00C809B2" w:rsidRDefault="00EA6ABA" w:rsidP="001857DD">
      <w:pPr>
        <w:tabs>
          <w:tab w:val="left" w:pos="851"/>
        </w:tabs>
        <w:spacing w:after="0" w:line="20" w:lineRule="atLeast"/>
        <w:ind w:firstLine="709"/>
        <w:jc w:val="both"/>
        <w:textAlignment w:val="baseline"/>
        <w:rPr>
          <w:rFonts w:ascii="Times New Roman" w:eastAsia="Times New Roman" w:hAnsi="Times New Roman"/>
          <w:sz w:val="20"/>
          <w:szCs w:val="20"/>
          <w:lang w:val="kk-KZ" w:eastAsia="ru-RU"/>
        </w:rPr>
      </w:pPr>
      <w:proofErr w:type="spellStart"/>
      <w:r w:rsidRPr="00C809B2">
        <w:rPr>
          <w:rFonts w:ascii="Times New Roman" w:eastAsia="Times New Roman" w:hAnsi="Times New Roman"/>
          <w:color w:val="000000"/>
          <w:spacing w:val="2"/>
          <w:sz w:val="20"/>
          <w:szCs w:val="20"/>
          <w:lang w:eastAsia="ru-RU"/>
        </w:rPr>
        <w:t>Мөрдің</w:t>
      </w:r>
      <w:proofErr w:type="spellEnd"/>
      <w:r w:rsidRPr="00C809B2">
        <w:rPr>
          <w:rFonts w:ascii="Times New Roman" w:eastAsia="Times New Roman" w:hAnsi="Times New Roman"/>
          <w:color w:val="000000"/>
          <w:spacing w:val="2"/>
          <w:sz w:val="20"/>
          <w:szCs w:val="20"/>
          <w:lang w:eastAsia="ru-RU"/>
        </w:rPr>
        <w:t xml:space="preserve"> </w:t>
      </w:r>
      <w:proofErr w:type="spellStart"/>
      <w:r w:rsidRPr="00C809B2">
        <w:rPr>
          <w:rFonts w:ascii="Times New Roman" w:eastAsia="Times New Roman" w:hAnsi="Times New Roman"/>
          <w:color w:val="000000"/>
          <w:spacing w:val="2"/>
          <w:sz w:val="20"/>
          <w:szCs w:val="20"/>
          <w:lang w:eastAsia="ru-RU"/>
        </w:rPr>
        <w:t>орны</w:t>
      </w:r>
      <w:proofErr w:type="spellEnd"/>
      <w:r w:rsidR="0042428E" w:rsidRPr="00C809B2">
        <w:rPr>
          <w:rFonts w:ascii="Times New Roman" w:hAnsi="Times New Roman"/>
          <w:sz w:val="20"/>
          <w:szCs w:val="20"/>
          <w:lang w:val="kk-KZ"/>
        </w:rPr>
        <w:t xml:space="preserve"> </w:t>
      </w:r>
      <w:bookmarkEnd w:id="0"/>
    </w:p>
    <w:sectPr w:rsidR="00AF07FA" w:rsidRPr="00C809B2" w:rsidSect="00D7706E">
      <w:headerReference w:type="default" r:id="rId8"/>
      <w:footerReference w:type="default" r:id="rId9"/>
      <w:pgSz w:w="16838" w:h="11906" w:orient="landscape"/>
      <w:pgMar w:top="1134" w:right="964" w:bottom="851" w:left="1418" w:header="709"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27AD5" w14:textId="77777777" w:rsidR="00D7706E" w:rsidRDefault="00D7706E" w:rsidP="00DB6D3C">
      <w:pPr>
        <w:spacing w:after="0" w:line="240" w:lineRule="auto"/>
      </w:pPr>
      <w:r>
        <w:separator/>
      </w:r>
    </w:p>
  </w:endnote>
  <w:endnote w:type="continuationSeparator" w:id="0">
    <w:p w14:paraId="29D719D0" w14:textId="77777777" w:rsidR="00D7706E" w:rsidRDefault="00D7706E" w:rsidP="00DB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7936" w14:textId="77777777" w:rsidR="00EE21EB" w:rsidRDefault="00EE21EB">
    <w:pPr>
      <w:pStyle w:val="a9"/>
      <w:jc w:val="center"/>
    </w:pPr>
  </w:p>
  <w:p w14:paraId="5988E6E8" w14:textId="77777777" w:rsidR="00EE21EB" w:rsidRDefault="00EE21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F82A" w14:textId="77777777" w:rsidR="00D7706E" w:rsidRDefault="00D7706E" w:rsidP="00DB6D3C">
      <w:pPr>
        <w:spacing w:after="0" w:line="240" w:lineRule="auto"/>
      </w:pPr>
      <w:r>
        <w:separator/>
      </w:r>
    </w:p>
  </w:footnote>
  <w:footnote w:type="continuationSeparator" w:id="0">
    <w:p w14:paraId="2DCA67FC" w14:textId="77777777" w:rsidR="00D7706E" w:rsidRDefault="00D7706E" w:rsidP="00DB6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B17D" w14:textId="77777777" w:rsidR="00480BA3" w:rsidRDefault="00480BA3">
    <w:pPr>
      <w:pStyle w:val="a7"/>
      <w:jc w:val="center"/>
    </w:pPr>
    <w:r>
      <w:fldChar w:fldCharType="begin"/>
    </w:r>
    <w:r>
      <w:instrText>PAGE   \* MERGEFORMAT</w:instrText>
    </w:r>
    <w:r>
      <w:fldChar w:fldCharType="separate"/>
    </w:r>
    <w:r w:rsidR="00211910" w:rsidRPr="00211910">
      <w:rPr>
        <w:noProof/>
        <w:lang w:val="ru-RU"/>
      </w:rPr>
      <w:t>2</w:t>
    </w:r>
    <w:r>
      <w:fldChar w:fldCharType="end"/>
    </w:r>
  </w:p>
  <w:p w14:paraId="63A3F401" w14:textId="77777777" w:rsidR="00345A3E" w:rsidRDefault="00345A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C8"/>
    <w:multiLevelType w:val="hybridMultilevel"/>
    <w:tmpl w:val="BE88E54C"/>
    <w:lvl w:ilvl="0" w:tplc="1A58E39C">
      <w:start w:val="1"/>
      <w:numFmt w:val="decimal"/>
      <w:lvlText w:val="%1."/>
      <w:lvlJc w:val="left"/>
      <w:pPr>
        <w:ind w:left="360" w:hanging="360"/>
      </w:pPr>
      <w:rPr>
        <w:rFonts w:ascii="Times New Roman" w:hAnsi="Times New Roman" w:cs="Times New Roman"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8E4EBB"/>
    <w:multiLevelType w:val="hybridMultilevel"/>
    <w:tmpl w:val="F7F2ACFC"/>
    <w:lvl w:ilvl="0" w:tplc="BA1448FC">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639F1"/>
    <w:multiLevelType w:val="hybridMultilevel"/>
    <w:tmpl w:val="C64258F6"/>
    <w:lvl w:ilvl="0" w:tplc="9CE6D4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E74324"/>
    <w:multiLevelType w:val="hybridMultilevel"/>
    <w:tmpl w:val="562E966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70006"/>
    <w:multiLevelType w:val="hybridMultilevel"/>
    <w:tmpl w:val="26A03854"/>
    <w:lvl w:ilvl="0" w:tplc="0F163B3E">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181481"/>
    <w:multiLevelType w:val="hybridMultilevel"/>
    <w:tmpl w:val="2E4C904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12CC1"/>
    <w:multiLevelType w:val="hybridMultilevel"/>
    <w:tmpl w:val="79D450B4"/>
    <w:lvl w:ilvl="0" w:tplc="D898BA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2D6D6D19"/>
    <w:multiLevelType w:val="hybridMultilevel"/>
    <w:tmpl w:val="F4DE9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7F1CE0"/>
    <w:multiLevelType w:val="hybridMultilevel"/>
    <w:tmpl w:val="F4DE9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C443FD"/>
    <w:multiLevelType w:val="hybridMultilevel"/>
    <w:tmpl w:val="2A08C78C"/>
    <w:lvl w:ilvl="0" w:tplc="BBA8A10E">
      <w:start w:val="1"/>
      <w:numFmt w:val="decimal"/>
      <w:lvlText w:val="%1)"/>
      <w:lvlJc w:val="left"/>
      <w:pPr>
        <w:ind w:left="1437" w:hanging="87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6505CA5"/>
    <w:multiLevelType w:val="hybridMultilevel"/>
    <w:tmpl w:val="95567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078DE"/>
    <w:multiLevelType w:val="hybridMultilevel"/>
    <w:tmpl w:val="5A141994"/>
    <w:lvl w:ilvl="0" w:tplc="C06ED054">
      <w:start w:val="1"/>
      <w:numFmt w:val="decimal"/>
      <w:lvlText w:val="%1."/>
      <w:lvlJc w:val="left"/>
      <w:pPr>
        <w:ind w:left="106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48305C"/>
    <w:multiLevelType w:val="hybridMultilevel"/>
    <w:tmpl w:val="F4DE9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F4A0A98"/>
    <w:multiLevelType w:val="hybridMultilevel"/>
    <w:tmpl w:val="2D2E8E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C6319D"/>
    <w:multiLevelType w:val="hybridMultilevel"/>
    <w:tmpl w:val="EB68878C"/>
    <w:lvl w:ilvl="0" w:tplc="C06ED05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8059A4"/>
    <w:multiLevelType w:val="hybridMultilevel"/>
    <w:tmpl w:val="EB68878C"/>
    <w:lvl w:ilvl="0" w:tplc="C06ED05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622C1B"/>
    <w:multiLevelType w:val="hybridMultilevel"/>
    <w:tmpl w:val="8E0E50FA"/>
    <w:lvl w:ilvl="0" w:tplc="C06ED054">
      <w:start w:val="1"/>
      <w:numFmt w:val="decimal"/>
      <w:lvlText w:val="%1."/>
      <w:lvlJc w:val="left"/>
      <w:pPr>
        <w:ind w:left="435" w:hanging="360"/>
      </w:pPr>
      <w:rPr>
        <w:rFonts w:hint="default"/>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16cid:durableId="2118089677">
    <w:abstractNumId w:val="6"/>
  </w:num>
  <w:num w:numId="2" w16cid:durableId="1164593044">
    <w:abstractNumId w:val="13"/>
  </w:num>
  <w:num w:numId="3" w16cid:durableId="721103082">
    <w:abstractNumId w:val="2"/>
  </w:num>
  <w:num w:numId="4" w16cid:durableId="1507551402">
    <w:abstractNumId w:val="1"/>
  </w:num>
  <w:num w:numId="5" w16cid:durableId="374894658">
    <w:abstractNumId w:val="12"/>
  </w:num>
  <w:num w:numId="6" w16cid:durableId="1939212508">
    <w:abstractNumId w:val="18"/>
  </w:num>
  <w:num w:numId="7" w16cid:durableId="269775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8197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423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152064">
    <w:abstractNumId w:val="11"/>
  </w:num>
  <w:num w:numId="11" w16cid:durableId="1413234641">
    <w:abstractNumId w:val="3"/>
  </w:num>
  <w:num w:numId="12" w16cid:durableId="1842888441">
    <w:abstractNumId w:val="15"/>
  </w:num>
  <w:num w:numId="13" w16cid:durableId="579094968">
    <w:abstractNumId w:val="17"/>
  </w:num>
  <w:num w:numId="14" w16cid:durableId="1467501965">
    <w:abstractNumId w:val="5"/>
  </w:num>
  <w:num w:numId="15" w16cid:durableId="1449202117">
    <w:abstractNumId w:val="8"/>
  </w:num>
  <w:num w:numId="16" w16cid:durableId="1570143509">
    <w:abstractNumId w:val="16"/>
  </w:num>
  <w:num w:numId="17" w16cid:durableId="1902598116">
    <w:abstractNumId w:val="9"/>
  </w:num>
  <w:num w:numId="18" w16cid:durableId="98721928">
    <w:abstractNumId w:val="0"/>
  </w:num>
  <w:num w:numId="19" w16cid:durableId="370497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46"/>
    <w:rsid w:val="00003A8D"/>
    <w:rsid w:val="00017479"/>
    <w:rsid w:val="000474BD"/>
    <w:rsid w:val="000548FF"/>
    <w:rsid w:val="0005576C"/>
    <w:rsid w:val="00065C78"/>
    <w:rsid w:val="00070146"/>
    <w:rsid w:val="000776D0"/>
    <w:rsid w:val="00087278"/>
    <w:rsid w:val="00094C46"/>
    <w:rsid w:val="000A5BBA"/>
    <w:rsid w:val="000B4999"/>
    <w:rsid w:val="000C181E"/>
    <w:rsid w:val="000D441F"/>
    <w:rsid w:val="000D4CCC"/>
    <w:rsid w:val="000D5A24"/>
    <w:rsid w:val="000F3BAD"/>
    <w:rsid w:val="000F429B"/>
    <w:rsid w:val="00100380"/>
    <w:rsid w:val="00106BFB"/>
    <w:rsid w:val="00107314"/>
    <w:rsid w:val="0013583E"/>
    <w:rsid w:val="00142CE3"/>
    <w:rsid w:val="00151368"/>
    <w:rsid w:val="00152C0B"/>
    <w:rsid w:val="00160C18"/>
    <w:rsid w:val="00164FE5"/>
    <w:rsid w:val="00167235"/>
    <w:rsid w:val="001857DD"/>
    <w:rsid w:val="00187449"/>
    <w:rsid w:val="001B0596"/>
    <w:rsid w:val="001B2B16"/>
    <w:rsid w:val="001B5950"/>
    <w:rsid w:val="001B7E6E"/>
    <w:rsid w:val="001C4AE0"/>
    <w:rsid w:val="001D3197"/>
    <w:rsid w:val="001D4BE3"/>
    <w:rsid w:val="001E13CB"/>
    <w:rsid w:val="002101B8"/>
    <w:rsid w:val="002116B5"/>
    <w:rsid w:val="00211910"/>
    <w:rsid w:val="00221A98"/>
    <w:rsid w:val="00235414"/>
    <w:rsid w:val="002416E2"/>
    <w:rsid w:val="00252F35"/>
    <w:rsid w:val="00263F87"/>
    <w:rsid w:val="002853FF"/>
    <w:rsid w:val="002960F0"/>
    <w:rsid w:val="002A0C4E"/>
    <w:rsid w:val="002B727C"/>
    <w:rsid w:val="002C7F84"/>
    <w:rsid w:val="002D5BCF"/>
    <w:rsid w:val="002E0A9F"/>
    <w:rsid w:val="002E31D8"/>
    <w:rsid w:val="002E7BFF"/>
    <w:rsid w:val="00304FA2"/>
    <w:rsid w:val="0030594C"/>
    <w:rsid w:val="00310FFB"/>
    <w:rsid w:val="0032791C"/>
    <w:rsid w:val="0033185F"/>
    <w:rsid w:val="00335228"/>
    <w:rsid w:val="00336E80"/>
    <w:rsid w:val="00345A3E"/>
    <w:rsid w:val="003561ED"/>
    <w:rsid w:val="00360166"/>
    <w:rsid w:val="00361C77"/>
    <w:rsid w:val="00365E33"/>
    <w:rsid w:val="0036665E"/>
    <w:rsid w:val="0037592C"/>
    <w:rsid w:val="00392F56"/>
    <w:rsid w:val="003972A8"/>
    <w:rsid w:val="003A155C"/>
    <w:rsid w:val="003C3CD8"/>
    <w:rsid w:val="003C714F"/>
    <w:rsid w:val="003F6B68"/>
    <w:rsid w:val="003F7BC0"/>
    <w:rsid w:val="004007EE"/>
    <w:rsid w:val="00405CF5"/>
    <w:rsid w:val="004164F4"/>
    <w:rsid w:val="004227A9"/>
    <w:rsid w:val="0042428E"/>
    <w:rsid w:val="00434E5A"/>
    <w:rsid w:val="00435499"/>
    <w:rsid w:val="0043602B"/>
    <w:rsid w:val="004369A2"/>
    <w:rsid w:val="00444019"/>
    <w:rsid w:val="004512DD"/>
    <w:rsid w:val="0045358A"/>
    <w:rsid w:val="00480BA3"/>
    <w:rsid w:val="00490756"/>
    <w:rsid w:val="004B5519"/>
    <w:rsid w:val="004B5933"/>
    <w:rsid w:val="004D3FCF"/>
    <w:rsid w:val="004E2EA9"/>
    <w:rsid w:val="00507662"/>
    <w:rsid w:val="0051149F"/>
    <w:rsid w:val="005535F8"/>
    <w:rsid w:val="00556F84"/>
    <w:rsid w:val="00565B32"/>
    <w:rsid w:val="00575DB5"/>
    <w:rsid w:val="005771CC"/>
    <w:rsid w:val="005A5104"/>
    <w:rsid w:val="005B76D6"/>
    <w:rsid w:val="005C5E77"/>
    <w:rsid w:val="005D65C6"/>
    <w:rsid w:val="00605E5F"/>
    <w:rsid w:val="00613D6C"/>
    <w:rsid w:val="0062711D"/>
    <w:rsid w:val="00647224"/>
    <w:rsid w:val="0065108F"/>
    <w:rsid w:val="00684026"/>
    <w:rsid w:val="00685CEE"/>
    <w:rsid w:val="0068600F"/>
    <w:rsid w:val="0069518D"/>
    <w:rsid w:val="00696C3A"/>
    <w:rsid w:val="006A5E16"/>
    <w:rsid w:val="006A7875"/>
    <w:rsid w:val="006B5723"/>
    <w:rsid w:val="006C05FB"/>
    <w:rsid w:val="006C6974"/>
    <w:rsid w:val="006D27A4"/>
    <w:rsid w:val="006E5D14"/>
    <w:rsid w:val="006F447C"/>
    <w:rsid w:val="00704B8A"/>
    <w:rsid w:val="00713CFC"/>
    <w:rsid w:val="00723B33"/>
    <w:rsid w:val="0073533D"/>
    <w:rsid w:val="00735A12"/>
    <w:rsid w:val="007377FB"/>
    <w:rsid w:val="00746111"/>
    <w:rsid w:val="0074722B"/>
    <w:rsid w:val="0076455F"/>
    <w:rsid w:val="00766C23"/>
    <w:rsid w:val="00767978"/>
    <w:rsid w:val="00777423"/>
    <w:rsid w:val="00782149"/>
    <w:rsid w:val="00783BF5"/>
    <w:rsid w:val="007B0C0C"/>
    <w:rsid w:val="007B1EBA"/>
    <w:rsid w:val="007C2020"/>
    <w:rsid w:val="007C270C"/>
    <w:rsid w:val="007C3082"/>
    <w:rsid w:val="007C7943"/>
    <w:rsid w:val="007D119B"/>
    <w:rsid w:val="007D18AD"/>
    <w:rsid w:val="007E4C07"/>
    <w:rsid w:val="007E7FA6"/>
    <w:rsid w:val="00803230"/>
    <w:rsid w:val="008060C1"/>
    <w:rsid w:val="00813703"/>
    <w:rsid w:val="008143B5"/>
    <w:rsid w:val="008400D8"/>
    <w:rsid w:val="008511CD"/>
    <w:rsid w:val="0085256D"/>
    <w:rsid w:val="00854223"/>
    <w:rsid w:val="008579B4"/>
    <w:rsid w:val="00857E56"/>
    <w:rsid w:val="008639A9"/>
    <w:rsid w:val="00863F81"/>
    <w:rsid w:val="00865E73"/>
    <w:rsid w:val="00881017"/>
    <w:rsid w:val="00886906"/>
    <w:rsid w:val="00894BEF"/>
    <w:rsid w:val="00896A39"/>
    <w:rsid w:val="008A7AB1"/>
    <w:rsid w:val="008B3AF1"/>
    <w:rsid w:val="008B7C1E"/>
    <w:rsid w:val="008E54E5"/>
    <w:rsid w:val="0090474C"/>
    <w:rsid w:val="00904B51"/>
    <w:rsid w:val="009053C1"/>
    <w:rsid w:val="00911857"/>
    <w:rsid w:val="0092128C"/>
    <w:rsid w:val="009224CC"/>
    <w:rsid w:val="009245FD"/>
    <w:rsid w:val="0092522D"/>
    <w:rsid w:val="00932A62"/>
    <w:rsid w:val="00955771"/>
    <w:rsid w:val="009716A0"/>
    <w:rsid w:val="00975623"/>
    <w:rsid w:val="00977B01"/>
    <w:rsid w:val="0098619D"/>
    <w:rsid w:val="0098772B"/>
    <w:rsid w:val="00997299"/>
    <w:rsid w:val="009A254B"/>
    <w:rsid w:val="009A3C6B"/>
    <w:rsid w:val="009B51A2"/>
    <w:rsid w:val="009B5F30"/>
    <w:rsid w:val="009C001D"/>
    <w:rsid w:val="009D38F9"/>
    <w:rsid w:val="009D4ECF"/>
    <w:rsid w:val="009D5352"/>
    <w:rsid w:val="009D691E"/>
    <w:rsid w:val="009D773E"/>
    <w:rsid w:val="009E0BD1"/>
    <w:rsid w:val="009E50EE"/>
    <w:rsid w:val="009F4559"/>
    <w:rsid w:val="009F4DD0"/>
    <w:rsid w:val="00A11DAD"/>
    <w:rsid w:val="00A23926"/>
    <w:rsid w:val="00A50145"/>
    <w:rsid w:val="00A563C3"/>
    <w:rsid w:val="00A70628"/>
    <w:rsid w:val="00A768B1"/>
    <w:rsid w:val="00A807F7"/>
    <w:rsid w:val="00A87F73"/>
    <w:rsid w:val="00A94546"/>
    <w:rsid w:val="00AB1D60"/>
    <w:rsid w:val="00AC1D8B"/>
    <w:rsid w:val="00AC69C7"/>
    <w:rsid w:val="00AD5262"/>
    <w:rsid w:val="00AD65F4"/>
    <w:rsid w:val="00AD6BF5"/>
    <w:rsid w:val="00AE1DF7"/>
    <w:rsid w:val="00AE6567"/>
    <w:rsid w:val="00AF07FA"/>
    <w:rsid w:val="00AF630C"/>
    <w:rsid w:val="00B03125"/>
    <w:rsid w:val="00B142ED"/>
    <w:rsid w:val="00B225D3"/>
    <w:rsid w:val="00B23004"/>
    <w:rsid w:val="00B2799C"/>
    <w:rsid w:val="00B3384C"/>
    <w:rsid w:val="00B34755"/>
    <w:rsid w:val="00B3572D"/>
    <w:rsid w:val="00B40208"/>
    <w:rsid w:val="00B40A3A"/>
    <w:rsid w:val="00B44E54"/>
    <w:rsid w:val="00B47945"/>
    <w:rsid w:val="00B56122"/>
    <w:rsid w:val="00B60ACE"/>
    <w:rsid w:val="00B6106B"/>
    <w:rsid w:val="00B74078"/>
    <w:rsid w:val="00B8220C"/>
    <w:rsid w:val="00B9396C"/>
    <w:rsid w:val="00BA7670"/>
    <w:rsid w:val="00BB0454"/>
    <w:rsid w:val="00BB1F5D"/>
    <w:rsid w:val="00BD3742"/>
    <w:rsid w:val="00BD711B"/>
    <w:rsid w:val="00BD7336"/>
    <w:rsid w:val="00BE1629"/>
    <w:rsid w:val="00BE310B"/>
    <w:rsid w:val="00C03B94"/>
    <w:rsid w:val="00C04303"/>
    <w:rsid w:val="00C15FD6"/>
    <w:rsid w:val="00C24F54"/>
    <w:rsid w:val="00C32728"/>
    <w:rsid w:val="00C3719D"/>
    <w:rsid w:val="00C4032D"/>
    <w:rsid w:val="00C40D26"/>
    <w:rsid w:val="00C43EA8"/>
    <w:rsid w:val="00C45E4F"/>
    <w:rsid w:val="00C4615E"/>
    <w:rsid w:val="00C607F7"/>
    <w:rsid w:val="00C65CE2"/>
    <w:rsid w:val="00C75AE4"/>
    <w:rsid w:val="00C768E8"/>
    <w:rsid w:val="00C809B2"/>
    <w:rsid w:val="00C913F6"/>
    <w:rsid w:val="00C96F97"/>
    <w:rsid w:val="00CB0DED"/>
    <w:rsid w:val="00CD2864"/>
    <w:rsid w:val="00CF38C3"/>
    <w:rsid w:val="00CF4A0A"/>
    <w:rsid w:val="00D141EE"/>
    <w:rsid w:val="00D15C8F"/>
    <w:rsid w:val="00D2188E"/>
    <w:rsid w:val="00D3106C"/>
    <w:rsid w:val="00D60CD2"/>
    <w:rsid w:val="00D659CE"/>
    <w:rsid w:val="00D70902"/>
    <w:rsid w:val="00D71449"/>
    <w:rsid w:val="00D7706E"/>
    <w:rsid w:val="00D822D2"/>
    <w:rsid w:val="00D83AB3"/>
    <w:rsid w:val="00D855A7"/>
    <w:rsid w:val="00D900FA"/>
    <w:rsid w:val="00D9486B"/>
    <w:rsid w:val="00DA4AA9"/>
    <w:rsid w:val="00DB6D3C"/>
    <w:rsid w:val="00DC44C7"/>
    <w:rsid w:val="00DC67C4"/>
    <w:rsid w:val="00DE4FD0"/>
    <w:rsid w:val="00DE7F7A"/>
    <w:rsid w:val="00DF4854"/>
    <w:rsid w:val="00E04E6B"/>
    <w:rsid w:val="00E2364D"/>
    <w:rsid w:val="00E42DAE"/>
    <w:rsid w:val="00E43D26"/>
    <w:rsid w:val="00E60E98"/>
    <w:rsid w:val="00E65422"/>
    <w:rsid w:val="00E715B3"/>
    <w:rsid w:val="00E806D4"/>
    <w:rsid w:val="00E81056"/>
    <w:rsid w:val="00E93F44"/>
    <w:rsid w:val="00EA28F7"/>
    <w:rsid w:val="00EA6ABA"/>
    <w:rsid w:val="00EC5DFC"/>
    <w:rsid w:val="00EC6E3A"/>
    <w:rsid w:val="00EC762E"/>
    <w:rsid w:val="00EE072A"/>
    <w:rsid w:val="00EE21EB"/>
    <w:rsid w:val="00EE3BD3"/>
    <w:rsid w:val="00EF233F"/>
    <w:rsid w:val="00F02052"/>
    <w:rsid w:val="00F0502C"/>
    <w:rsid w:val="00F0535B"/>
    <w:rsid w:val="00F1148A"/>
    <w:rsid w:val="00F1244B"/>
    <w:rsid w:val="00F12722"/>
    <w:rsid w:val="00F14481"/>
    <w:rsid w:val="00F227CA"/>
    <w:rsid w:val="00F40F9F"/>
    <w:rsid w:val="00F422F3"/>
    <w:rsid w:val="00F44F7F"/>
    <w:rsid w:val="00F50CB2"/>
    <w:rsid w:val="00F55244"/>
    <w:rsid w:val="00F97486"/>
    <w:rsid w:val="00FA2D93"/>
    <w:rsid w:val="00FA4F37"/>
    <w:rsid w:val="00FA53BD"/>
    <w:rsid w:val="00FD0BEC"/>
    <w:rsid w:val="00FD1C7E"/>
    <w:rsid w:val="00FD38F1"/>
    <w:rsid w:val="00FE4B31"/>
    <w:rsid w:val="00FE5660"/>
    <w:rsid w:val="00FE7DA9"/>
    <w:rsid w:val="00FF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734D"/>
  <w15:chartTrackingRefBased/>
  <w15:docId w15:val="{313C4D79-4189-41ED-BED8-7BBE9BB1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1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546"/>
    <w:pPr>
      <w:ind w:left="720"/>
      <w:contextualSpacing/>
    </w:pPr>
  </w:style>
  <w:style w:type="paragraph" w:styleId="a4">
    <w:name w:val="footnote text"/>
    <w:basedOn w:val="a"/>
    <w:link w:val="a5"/>
    <w:uiPriority w:val="99"/>
    <w:semiHidden/>
    <w:unhideWhenUsed/>
    <w:rsid w:val="00DB6D3C"/>
    <w:pPr>
      <w:spacing w:after="0" w:line="240" w:lineRule="auto"/>
    </w:pPr>
    <w:rPr>
      <w:sz w:val="20"/>
      <w:szCs w:val="20"/>
    </w:rPr>
  </w:style>
  <w:style w:type="character" w:customStyle="1" w:styleId="a5">
    <w:name w:val="Текст сноски Знак"/>
    <w:link w:val="a4"/>
    <w:uiPriority w:val="99"/>
    <w:semiHidden/>
    <w:rsid w:val="00DB6D3C"/>
    <w:rPr>
      <w:sz w:val="20"/>
      <w:szCs w:val="20"/>
    </w:rPr>
  </w:style>
  <w:style w:type="character" w:styleId="a6">
    <w:name w:val="footnote reference"/>
    <w:uiPriority w:val="99"/>
    <w:semiHidden/>
    <w:unhideWhenUsed/>
    <w:rsid w:val="00DB6D3C"/>
    <w:rPr>
      <w:vertAlign w:val="superscript"/>
    </w:rPr>
  </w:style>
  <w:style w:type="paragraph" w:styleId="a7">
    <w:name w:val="header"/>
    <w:basedOn w:val="a"/>
    <w:link w:val="a8"/>
    <w:uiPriority w:val="99"/>
    <w:unhideWhenUsed/>
    <w:rsid w:val="00DB6D3C"/>
    <w:pPr>
      <w:tabs>
        <w:tab w:val="center" w:pos="4680"/>
        <w:tab w:val="right" w:pos="9360"/>
      </w:tabs>
    </w:pPr>
    <w:rPr>
      <w:rFonts w:ascii="Consolas" w:eastAsia="Consolas" w:hAnsi="Consolas" w:cs="Consolas"/>
      <w:lang w:val="en-US"/>
    </w:rPr>
  </w:style>
  <w:style w:type="character" w:customStyle="1" w:styleId="a8">
    <w:name w:val="Верхний колонтитул Знак"/>
    <w:link w:val="a7"/>
    <w:uiPriority w:val="99"/>
    <w:rsid w:val="00DB6D3C"/>
    <w:rPr>
      <w:rFonts w:ascii="Consolas" w:eastAsia="Consolas" w:hAnsi="Consolas" w:cs="Consolas"/>
      <w:lang w:val="en-US"/>
    </w:rPr>
  </w:style>
  <w:style w:type="paragraph" w:styleId="a9">
    <w:name w:val="footer"/>
    <w:basedOn w:val="a"/>
    <w:link w:val="aa"/>
    <w:uiPriority w:val="99"/>
    <w:unhideWhenUsed/>
    <w:rsid w:val="00EE2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1EB"/>
  </w:style>
  <w:style w:type="paragraph" w:styleId="ab">
    <w:name w:val="Balloon Text"/>
    <w:basedOn w:val="a"/>
    <w:link w:val="ac"/>
    <w:uiPriority w:val="99"/>
    <w:semiHidden/>
    <w:unhideWhenUsed/>
    <w:rsid w:val="000D5A24"/>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0D5A24"/>
    <w:rPr>
      <w:rFonts w:ascii="Tahoma" w:hAnsi="Tahoma" w:cs="Tahoma"/>
      <w:sz w:val="16"/>
      <w:szCs w:val="16"/>
    </w:rPr>
  </w:style>
  <w:style w:type="table" w:styleId="ad">
    <w:name w:val="Table Grid"/>
    <w:basedOn w:val="a1"/>
    <w:uiPriority w:val="59"/>
    <w:rsid w:val="0033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semiHidden/>
    <w:unhideWhenUsed/>
    <w:rsid w:val="00C40D26"/>
    <w:rPr>
      <w:color w:val="0000FF"/>
      <w:u w:val="single"/>
    </w:rPr>
  </w:style>
  <w:style w:type="character" w:styleId="af">
    <w:name w:val="annotation reference"/>
    <w:uiPriority w:val="99"/>
    <w:semiHidden/>
    <w:unhideWhenUsed/>
    <w:rsid w:val="007E4C07"/>
    <w:rPr>
      <w:sz w:val="16"/>
      <w:szCs w:val="16"/>
    </w:rPr>
  </w:style>
  <w:style w:type="paragraph" w:styleId="af0">
    <w:name w:val="annotation text"/>
    <w:basedOn w:val="a"/>
    <w:link w:val="af1"/>
    <w:uiPriority w:val="99"/>
    <w:semiHidden/>
    <w:unhideWhenUsed/>
    <w:rsid w:val="007E4C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1">
    <w:name w:val="Текст примечания Знак"/>
    <w:link w:val="af0"/>
    <w:uiPriority w:val="99"/>
    <w:semiHidden/>
    <w:rsid w:val="007E4C07"/>
    <w:rPr>
      <w:rFonts w:ascii="Times New Roman" w:eastAsia="Arial Unicode MS" w:hAnsi="Times New Roman" w:cs="Arial Unicode MS"/>
      <w:color w:val="000000"/>
      <w:sz w:val="20"/>
      <w:szCs w:val="20"/>
      <w:u w:color="000000"/>
      <w:bdr w:val="nil"/>
      <w:lang w:val="en-US" w:eastAsia="ru-RU"/>
    </w:rPr>
  </w:style>
  <w:style w:type="paragraph" w:styleId="af2">
    <w:name w:val="No Spacing"/>
    <w:uiPriority w:val="1"/>
    <w:qFormat/>
    <w:rsid w:val="00556F84"/>
    <w:rPr>
      <w:sz w:val="22"/>
      <w:szCs w:val="22"/>
      <w:lang w:eastAsia="en-US"/>
    </w:rPr>
  </w:style>
  <w:style w:type="paragraph" w:customStyle="1" w:styleId="Default">
    <w:name w:val="Default"/>
    <w:rsid w:val="00D15C8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04898">
      <w:bodyDiv w:val="1"/>
      <w:marLeft w:val="0"/>
      <w:marRight w:val="0"/>
      <w:marTop w:val="0"/>
      <w:marBottom w:val="0"/>
      <w:divBdr>
        <w:top w:val="none" w:sz="0" w:space="0" w:color="auto"/>
        <w:left w:val="none" w:sz="0" w:space="0" w:color="auto"/>
        <w:bottom w:val="none" w:sz="0" w:space="0" w:color="auto"/>
        <w:right w:val="none" w:sz="0" w:space="0" w:color="auto"/>
      </w:divBdr>
    </w:div>
    <w:div w:id="18667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4520-CF9A-44DE-AFBD-6280549A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Джунусов</dc:creator>
  <cp:keywords/>
  <cp:lastModifiedBy>Пользователь</cp:lastModifiedBy>
  <cp:revision>4</cp:revision>
  <cp:lastPrinted>2019-05-13T10:00:00Z</cp:lastPrinted>
  <dcterms:created xsi:type="dcterms:W3CDTF">2024-02-06T13:51:00Z</dcterms:created>
  <dcterms:modified xsi:type="dcterms:W3CDTF">2024-09-25T05:27:00Z</dcterms:modified>
</cp:coreProperties>
</file>