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B9951" w14:textId="481425DC" w:rsidR="00934FD6" w:rsidRPr="005B6B31" w:rsidRDefault="00772525" w:rsidP="00B10968">
      <w:pPr>
        <w:ind w:left="5812"/>
        <w:rPr>
          <w:rFonts w:ascii="Times New Roman" w:hAnsi="Times New Roman" w:cs="Times New Roman"/>
          <w:b/>
          <w:sz w:val="28"/>
          <w:szCs w:val="28"/>
        </w:rPr>
      </w:pPr>
      <w:r w:rsidRPr="005B6B31">
        <w:rPr>
          <w:rFonts w:ascii="Times New Roman" w:hAnsi="Times New Roman" w:cs="Times New Roman"/>
          <w:b/>
          <w:sz w:val="28"/>
          <w:szCs w:val="28"/>
        </w:rPr>
        <w:t>Приложение №</w:t>
      </w:r>
      <w:r w:rsidR="00611D24" w:rsidRPr="005B6B31">
        <w:rPr>
          <w:rFonts w:ascii="Times New Roman" w:hAnsi="Times New Roman" w:cs="Times New Roman"/>
          <w:b/>
          <w:sz w:val="28"/>
          <w:szCs w:val="28"/>
        </w:rPr>
        <w:t>1</w:t>
      </w:r>
    </w:p>
    <w:p w14:paraId="17497DD1" w14:textId="17A632FE" w:rsidR="00111CCE" w:rsidRPr="005B6B31" w:rsidRDefault="00111CCE" w:rsidP="00B10968">
      <w:pPr>
        <w:ind w:left="5812"/>
        <w:rPr>
          <w:rFonts w:ascii="Times New Roman" w:hAnsi="Times New Roman" w:cs="Times New Roman"/>
          <w:b/>
          <w:sz w:val="28"/>
          <w:szCs w:val="28"/>
        </w:rPr>
      </w:pPr>
      <w:r w:rsidRPr="005B6B31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EE0993">
        <w:rPr>
          <w:rFonts w:ascii="Times New Roman" w:hAnsi="Times New Roman" w:cs="Times New Roman"/>
          <w:b/>
          <w:sz w:val="28"/>
          <w:szCs w:val="28"/>
        </w:rPr>
        <w:t>М</w:t>
      </w:r>
      <w:r w:rsidRPr="005B6B31">
        <w:rPr>
          <w:rFonts w:ascii="Times New Roman" w:hAnsi="Times New Roman" w:cs="Times New Roman"/>
          <w:b/>
          <w:sz w:val="28"/>
          <w:szCs w:val="28"/>
        </w:rPr>
        <w:t>етодическим рекомендациям</w:t>
      </w:r>
    </w:p>
    <w:p w14:paraId="7010437A" w14:textId="5D20F7FF" w:rsidR="00FB2BEA" w:rsidRPr="005B6B31" w:rsidRDefault="005D1900" w:rsidP="00B10968">
      <w:pPr>
        <w:ind w:left="5812"/>
        <w:rPr>
          <w:rFonts w:ascii="Times New Roman" w:hAnsi="Times New Roman" w:cs="Times New Roman"/>
          <w:b/>
          <w:sz w:val="28"/>
          <w:szCs w:val="28"/>
        </w:rPr>
      </w:pPr>
      <w:r w:rsidRPr="005B6B31">
        <w:rPr>
          <w:rFonts w:ascii="Times New Roman" w:hAnsi="Times New Roman" w:cs="Times New Roman"/>
          <w:b/>
          <w:sz w:val="28"/>
          <w:szCs w:val="28"/>
        </w:rPr>
        <w:t>по подготовке заявки на участие в конкурсе на предоставление краткосрочных, среднесрочных и долгосрочных грантов</w:t>
      </w:r>
    </w:p>
    <w:p w14:paraId="4FB4E79B" w14:textId="77777777" w:rsidR="00772525" w:rsidRPr="005B6B31" w:rsidRDefault="00772525" w:rsidP="005D1900">
      <w:pPr>
        <w:ind w:right="977"/>
        <w:contextualSpacing/>
        <w:jc w:val="right"/>
        <w:rPr>
          <w:rFonts w:ascii="Times New Roman" w:hAnsi="Times New Roman" w:cs="Times New Roman"/>
          <w:w w:val="93"/>
          <w:sz w:val="28"/>
          <w:szCs w:val="28"/>
        </w:rPr>
      </w:pPr>
    </w:p>
    <w:p w14:paraId="33F6FB98" w14:textId="77777777" w:rsidR="00C36B7A" w:rsidRPr="005B6B31" w:rsidRDefault="00C36B7A" w:rsidP="005D1900">
      <w:pPr>
        <w:pStyle w:val="2"/>
        <w:spacing w:before="0" w:line="240" w:lineRule="auto"/>
        <w:contextualSpacing/>
      </w:pPr>
      <w:r w:rsidRPr="005B6B31">
        <w:t>АНАЛИЗ</w:t>
      </w:r>
    </w:p>
    <w:p w14:paraId="333F2E46" w14:textId="77777777" w:rsidR="00656238" w:rsidRPr="005B6B31" w:rsidRDefault="00C36B7A" w:rsidP="005D1900">
      <w:pPr>
        <w:ind w:right="-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B31">
        <w:rPr>
          <w:rFonts w:ascii="Times New Roman" w:hAnsi="Times New Roman" w:cs="Times New Roman"/>
          <w:b/>
          <w:bCs/>
          <w:spacing w:val="1"/>
          <w:w w:val="105"/>
          <w:sz w:val="28"/>
          <w:szCs w:val="28"/>
        </w:rPr>
        <w:t xml:space="preserve"> </w:t>
      </w:r>
      <w:r w:rsidR="00FB2BEA" w:rsidRPr="005B6B31">
        <w:rPr>
          <w:rFonts w:ascii="Times New Roman" w:hAnsi="Times New Roman" w:cs="Times New Roman"/>
          <w:b/>
          <w:bCs/>
          <w:sz w:val="28"/>
          <w:szCs w:val="28"/>
        </w:rPr>
        <w:t>среднерыночной стоимости услуг и товаров,</w:t>
      </w:r>
    </w:p>
    <w:p w14:paraId="10B58FDF" w14:textId="6281BFFB" w:rsidR="00934FD6" w:rsidRPr="005B6B31" w:rsidRDefault="00FB2BEA" w:rsidP="005D1900">
      <w:pPr>
        <w:ind w:right="-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B31">
        <w:rPr>
          <w:rFonts w:ascii="Times New Roman" w:hAnsi="Times New Roman" w:cs="Times New Roman"/>
          <w:b/>
          <w:bCs/>
          <w:sz w:val="28"/>
          <w:szCs w:val="28"/>
        </w:rPr>
        <w:t>часто закупаемы</w:t>
      </w:r>
      <w:r w:rsidR="00B10968" w:rsidRPr="005B6B31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5B6B31">
        <w:rPr>
          <w:rFonts w:ascii="Times New Roman" w:hAnsi="Times New Roman" w:cs="Times New Roman"/>
          <w:b/>
          <w:bCs/>
          <w:sz w:val="28"/>
          <w:szCs w:val="28"/>
        </w:rPr>
        <w:t xml:space="preserve"> НПО в рамках грантового финансирования</w:t>
      </w:r>
    </w:p>
    <w:p w14:paraId="44A18896" w14:textId="77777777" w:rsidR="00FB2BEA" w:rsidRPr="005B6B31" w:rsidRDefault="00FB2BEA" w:rsidP="005D1900">
      <w:pPr>
        <w:ind w:right="168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2A33CE7" w14:textId="77777777" w:rsidR="005D1900" w:rsidRPr="005B6B31" w:rsidRDefault="00647D2A" w:rsidP="005D1900">
      <w:pPr>
        <w:pStyle w:val="af9"/>
        <w:contextualSpacing/>
      </w:pPr>
      <w:r w:rsidRPr="005B6B31">
        <w:t>Анализ затрат проведен в целях</w:t>
      </w:r>
      <w:r w:rsidR="00304B0A" w:rsidRPr="005B6B31">
        <w:t xml:space="preserve"> </w:t>
      </w:r>
      <w:r w:rsidR="00696331" w:rsidRPr="005B6B31">
        <w:t xml:space="preserve">оказания </w:t>
      </w:r>
      <w:r w:rsidR="00FB2BEA" w:rsidRPr="005B6B31">
        <w:t xml:space="preserve">содействия </w:t>
      </w:r>
      <w:r w:rsidR="00487431" w:rsidRPr="005B6B31">
        <w:t>з</w:t>
      </w:r>
      <w:r w:rsidR="00F470F6" w:rsidRPr="005B6B31">
        <w:t>аявителям в планировании</w:t>
      </w:r>
      <w:r w:rsidR="00FB2BEA" w:rsidRPr="005B6B31">
        <w:t xml:space="preserve"> </w:t>
      </w:r>
      <w:r w:rsidR="00487431" w:rsidRPr="005B6B31">
        <w:t>смет расходов</w:t>
      </w:r>
      <w:r w:rsidR="00696331" w:rsidRPr="005B6B31">
        <w:t xml:space="preserve"> для реализации социальных проектов</w:t>
      </w:r>
      <w:r w:rsidR="00304B0A" w:rsidRPr="005B6B31">
        <w:t xml:space="preserve"> </w:t>
      </w:r>
      <w:r w:rsidR="00F470F6" w:rsidRPr="005B6B31">
        <w:t>на основании актуальных рыночных цен в различных регионах.</w:t>
      </w:r>
    </w:p>
    <w:p w14:paraId="524A80A6" w14:textId="767CAA43" w:rsidR="005D1900" w:rsidRDefault="00647D2A" w:rsidP="005D1900">
      <w:pPr>
        <w:pStyle w:val="af9"/>
        <w:contextualSpacing/>
      </w:pPr>
      <w:r w:rsidRPr="005B6B31">
        <w:t xml:space="preserve">Использование сведений из данного анализа позволит </w:t>
      </w:r>
      <w:r w:rsidR="00304B0A" w:rsidRPr="005B6B31">
        <w:t>сни</w:t>
      </w:r>
      <w:r w:rsidRPr="005B6B31">
        <w:t>зить</w:t>
      </w:r>
      <w:r w:rsidR="00304B0A" w:rsidRPr="005B6B31">
        <w:t xml:space="preserve"> риск завышения затрат по стоимости услуг</w:t>
      </w:r>
      <w:r w:rsidRPr="005B6B31">
        <w:t xml:space="preserve"> и сократит трудозатраты</w:t>
      </w:r>
      <w:r w:rsidR="00304B0A" w:rsidRPr="005B6B31">
        <w:t xml:space="preserve"> </w:t>
      </w:r>
      <w:r w:rsidR="00D122EB" w:rsidRPr="005B6B31">
        <w:t xml:space="preserve">сторон при составлении и проверке смет, как на стадии формировании заявки, </w:t>
      </w:r>
      <w:r w:rsidR="00304B0A" w:rsidRPr="005B6B31">
        <w:t>так и на стадии проверки финансовых отчетов.</w:t>
      </w:r>
    </w:p>
    <w:p w14:paraId="279CCF17" w14:textId="0DF5791D" w:rsidR="00E87634" w:rsidRPr="005B6B31" w:rsidRDefault="00E87634" w:rsidP="005D1900">
      <w:pPr>
        <w:pStyle w:val="af9"/>
        <w:contextualSpacing/>
      </w:pPr>
      <w:r w:rsidRPr="00E87634">
        <w:t xml:space="preserve">Если в смете расходов проекта запланированы расходы, которые превышают </w:t>
      </w:r>
      <w:r>
        <w:t>предлагаемый</w:t>
      </w:r>
      <w:r w:rsidRPr="00E87634">
        <w:t xml:space="preserve"> уровень расходов, рекомендуется указать детальные расчеты в поле «Обоснов</w:t>
      </w:r>
      <w:r>
        <w:t>ание/Комментарии» и приложить</w:t>
      </w:r>
      <w:r w:rsidRPr="00E87634">
        <w:t xml:space="preserve"> не менее 3-х коммерческих предложений, подтверждающих обоснованность расходов.</w:t>
      </w:r>
    </w:p>
    <w:p w14:paraId="48B4CF9E" w14:textId="1545D108" w:rsidR="00487431" w:rsidRPr="00316312" w:rsidRDefault="00487431" w:rsidP="00316312">
      <w:pPr>
        <w:pStyle w:val="af9"/>
        <w:contextualSpacing/>
        <w:rPr>
          <w:color w:val="000000" w:themeColor="text1"/>
        </w:rPr>
      </w:pPr>
      <w:r w:rsidRPr="005B6B31">
        <w:rPr>
          <w:color w:val="000000" w:themeColor="text1"/>
        </w:rPr>
        <w:t>Месячный расчетный показатель (далее – МРП)</w:t>
      </w:r>
      <w:r w:rsidR="005D1900" w:rsidRPr="005B6B31">
        <w:rPr>
          <w:color w:val="000000" w:themeColor="text1"/>
        </w:rPr>
        <w:t>,</w:t>
      </w:r>
      <w:r w:rsidRPr="005B6B31">
        <w:rPr>
          <w:color w:val="000000" w:themeColor="text1"/>
        </w:rPr>
        <w:t xml:space="preserve"> используемый в анализе согласно Закона РК «О республиканском бюджете на 202</w:t>
      </w:r>
      <w:r w:rsidR="00316312">
        <w:rPr>
          <w:color w:val="000000" w:themeColor="text1"/>
        </w:rPr>
        <w:t>5</w:t>
      </w:r>
      <w:r w:rsidRPr="005B6B31">
        <w:rPr>
          <w:color w:val="000000" w:themeColor="text1"/>
        </w:rPr>
        <w:t xml:space="preserve"> – 202</w:t>
      </w:r>
      <w:r w:rsidR="00316312">
        <w:rPr>
          <w:color w:val="000000" w:themeColor="text1"/>
        </w:rPr>
        <w:t>7</w:t>
      </w:r>
      <w:r w:rsidRPr="005B6B31">
        <w:rPr>
          <w:color w:val="000000" w:themeColor="text1"/>
        </w:rPr>
        <w:t xml:space="preserve"> годы»</w:t>
      </w:r>
      <w:r w:rsidR="00F450BB" w:rsidRPr="005B6B31">
        <w:rPr>
          <w:color w:val="000000" w:themeColor="text1"/>
        </w:rPr>
        <w:t>,</w:t>
      </w:r>
      <w:r w:rsidRPr="005B6B31">
        <w:rPr>
          <w:color w:val="000000" w:themeColor="text1"/>
        </w:rPr>
        <w:t xml:space="preserve"> </w:t>
      </w:r>
      <w:r w:rsidR="00C943A1" w:rsidRPr="005B6B31">
        <w:rPr>
          <w:color w:val="000000" w:themeColor="text1"/>
        </w:rPr>
        <w:t>составляет на 202</w:t>
      </w:r>
      <w:r w:rsidR="00316312">
        <w:rPr>
          <w:color w:val="000000" w:themeColor="text1"/>
        </w:rPr>
        <w:t>5</w:t>
      </w:r>
      <w:r w:rsidR="00C943A1" w:rsidRPr="005B6B31">
        <w:rPr>
          <w:color w:val="000000" w:themeColor="text1"/>
        </w:rPr>
        <w:t xml:space="preserve"> год – 3</w:t>
      </w:r>
      <w:r w:rsidR="00316312">
        <w:rPr>
          <w:color w:val="000000" w:themeColor="text1"/>
        </w:rPr>
        <w:t> 932</w:t>
      </w:r>
      <w:r w:rsidR="00C943A1" w:rsidRPr="005B6B31">
        <w:rPr>
          <w:color w:val="000000" w:themeColor="text1"/>
        </w:rPr>
        <w:t xml:space="preserve"> </w:t>
      </w:r>
      <w:r w:rsidRPr="005B6B31">
        <w:rPr>
          <w:color w:val="000000" w:themeColor="text1"/>
        </w:rPr>
        <w:t xml:space="preserve">тенге. </w:t>
      </w:r>
    </w:p>
    <w:p w14:paraId="344AC4AE" w14:textId="77777777" w:rsidR="00BC7462" w:rsidRPr="005B6B31" w:rsidRDefault="00BC7462" w:rsidP="005D1900">
      <w:pPr>
        <w:pStyle w:val="a3"/>
        <w:ind w:left="567" w:right="907"/>
        <w:contextualSpacing/>
        <w:jc w:val="both"/>
        <w:rPr>
          <w:rFonts w:ascii="Times New Roman" w:hAnsi="Times New Roman"/>
          <w:b/>
          <w:w w:val="105"/>
          <w:sz w:val="28"/>
        </w:rPr>
      </w:pPr>
    </w:p>
    <w:p w14:paraId="33AFBE11" w14:textId="77777777" w:rsidR="005D1900" w:rsidRPr="005B6B31" w:rsidRDefault="00517D1C" w:rsidP="005D1900">
      <w:pPr>
        <w:pStyle w:val="a3"/>
        <w:numPr>
          <w:ilvl w:val="0"/>
          <w:numId w:val="18"/>
        </w:numPr>
        <w:ind w:left="0" w:firstLine="709"/>
        <w:contextualSpacing/>
        <w:jc w:val="both"/>
        <w:rPr>
          <w:rFonts w:ascii="Times New Roman" w:hAnsi="Times New Roman" w:cs="Times New Roman"/>
          <w:b/>
          <w:bCs/>
          <w:w w:val="105"/>
          <w:sz w:val="28"/>
          <w:szCs w:val="28"/>
        </w:rPr>
      </w:pPr>
      <w:r w:rsidRPr="005B6B31">
        <w:rPr>
          <w:rFonts w:ascii="Times New Roman" w:hAnsi="Times New Roman" w:cs="Times New Roman"/>
          <w:b/>
          <w:bCs/>
          <w:w w:val="105"/>
          <w:sz w:val="28"/>
          <w:szCs w:val="28"/>
        </w:rPr>
        <w:t>Оплата труда работников</w:t>
      </w:r>
      <w:r w:rsidR="005D1900" w:rsidRPr="005B6B31">
        <w:rPr>
          <w:rFonts w:ascii="Times New Roman" w:hAnsi="Times New Roman" w:cs="Times New Roman"/>
          <w:b/>
          <w:bCs/>
          <w:w w:val="105"/>
          <w:sz w:val="28"/>
          <w:szCs w:val="28"/>
        </w:rPr>
        <w:t>,</w:t>
      </w:r>
      <w:r w:rsidR="00304B0A" w:rsidRPr="005B6B31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 w:rsidRPr="005B6B31">
        <w:rPr>
          <w:rFonts w:ascii="Times New Roman" w:hAnsi="Times New Roman" w:cs="Times New Roman"/>
          <w:b/>
          <w:bCs/>
          <w:w w:val="105"/>
          <w:sz w:val="28"/>
          <w:szCs w:val="28"/>
        </w:rPr>
        <w:t>привлеченных к проекту</w:t>
      </w:r>
    </w:p>
    <w:p w14:paraId="063F9823" w14:textId="614A9F0A" w:rsidR="00934FD6" w:rsidRPr="005B6B31" w:rsidRDefault="00304B0A" w:rsidP="005D1900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bCs/>
          <w:w w:val="105"/>
          <w:sz w:val="28"/>
          <w:szCs w:val="28"/>
        </w:rPr>
      </w:pPr>
      <w:r w:rsidRPr="005B6B31">
        <w:rPr>
          <w:rFonts w:ascii="Times New Roman" w:hAnsi="Times New Roman" w:cs="Times New Roman"/>
          <w:sz w:val="28"/>
          <w:szCs w:val="28"/>
        </w:rPr>
        <w:t xml:space="preserve">Заработная плата </w:t>
      </w:r>
      <w:r w:rsidR="007655CE" w:rsidRPr="005B6B31">
        <w:rPr>
          <w:rFonts w:ascii="Times New Roman" w:hAnsi="Times New Roman" w:cs="Times New Roman"/>
          <w:sz w:val="28"/>
          <w:szCs w:val="28"/>
        </w:rPr>
        <w:t>включает выплаты</w:t>
      </w:r>
      <w:r w:rsidRPr="005B6B31">
        <w:rPr>
          <w:rFonts w:ascii="Times New Roman" w:hAnsi="Times New Roman" w:cs="Times New Roman"/>
          <w:sz w:val="28"/>
          <w:szCs w:val="28"/>
        </w:rPr>
        <w:t xml:space="preserve"> </w:t>
      </w:r>
      <w:r w:rsidR="003F1158" w:rsidRPr="005B6B31">
        <w:rPr>
          <w:rFonts w:ascii="Times New Roman" w:hAnsi="Times New Roman" w:cs="Times New Roman"/>
          <w:sz w:val="28"/>
          <w:szCs w:val="28"/>
        </w:rPr>
        <w:t>в соответствии с трудовым договором</w:t>
      </w:r>
      <w:r w:rsidR="009257D6" w:rsidRPr="005B6B31">
        <w:rPr>
          <w:rFonts w:ascii="Times New Roman" w:hAnsi="Times New Roman" w:cs="Times New Roman"/>
          <w:sz w:val="28"/>
          <w:szCs w:val="28"/>
        </w:rPr>
        <w:t>,</w:t>
      </w:r>
      <w:r w:rsidR="003F1158" w:rsidRPr="005B6B31">
        <w:rPr>
          <w:rFonts w:ascii="Times New Roman" w:hAnsi="Times New Roman" w:cs="Times New Roman"/>
          <w:sz w:val="28"/>
          <w:szCs w:val="28"/>
        </w:rPr>
        <w:t xml:space="preserve"> заключенн</w:t>
      </w:r>
      <w:r w:rsidR="009257D6" w:rsidRPr="005B6B31">
        <w:rPr>
          <w:rFonts w:ascii="Times New Roman" w:hAnsi="Times New Roman" w:cs="Times New Roman"/>
          <w:sz w:val="28"/>
          <w:szCs w:val="28"/>
        </w:rPr>
        <w:t>ым</w:t>
      </w:r>
      <w:r w:rsidR="003F1158" w:rsidRPr="005B6B31">
        <w:rPr>
          <w:rFonts w:ascii="Times New Roman" w:hAnsi="Times New Roman" w:cs="Times New Roman"/>
          <w:sz w:val="28"/>
          <w:szCs w:val="28"/>
        </w:rPr>
        <w:t xml:space="preserve"> между работником и </w:t>
      </w:r>
      <w:r w:rsidR="00A97C2D" w:rsidRPr="005B6B31">
        <w:rPr>
          <w:rFonts w:ascii="Times New Roman" w:hAnsi="Times New Roman" w:cs="Times New Roman"/>
          <w:sz w:val="28"/>
          <w:szCs w:val="28"/>
        </w:rPr>
        <w:t>работодателем</w:t>
      </w:r>
      <w:r w:rsidRPr="005B6B31">
        <w:rPr>
          <w:rFonts w:ascii="Times New Roman" w:hAnsi="Times New Roman" w:cs="Times New Roman"/>
          <w:sz w:val="28"/>
          <w:szCs w:val="28"/>
        </w:rPr>
        <w:t>.</w:t>
      </w:r>
    </w:p>
    <w:p w14:paraId="327680A3" w14:textId="0B7DCE2F" w:rsidR="00517D1C" w:rsidRPr="005B6B31" w:rsidRDefault="00256464" w:rsidP="005D19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B31">
        <w:rPr>
          <w:rFonts w:ascii="Times New Roman" w:hAnsi="Times New Roman" w:cs="Times New Roman"/>
          <w:sz w:val="28"/>
          <w:szCs w:val="28"/>
        </w:rPr>
        <w:t xml:space="preserve">При </w:t>
      </w:r>
      <w:r w:rsidR="003A6059" w:rsidRPr="005B6B31">
        <w:rPr>
          <w:rFonts w:ascii="Times New Roman" w:hAnsi="Times New Roman" w:cs="Times New Roman"/>
          <w:sz w:val="28"/>
          <w:szCs w:val="28"/>
        </w:rPr>
        <w:t xml:space="preserve">формировании заработной платы для </w:t>
      </w:r>
      <w:r w:rsidR="005D1900" w:rsidRPr="005B6B31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9257D6" w:rsidRPr="005B6B31">
        <w:rPr>
          <w:rFonts w:ascii="Times New Roman" w:hAnsi="Times New Roman" w:cs="Times New Roman"/>
          <w:sz w:val="28"/>
          <w:szCs w:val="28"/>
        </w:rPr>
        <w:t>работников</w:t>
      </w:r>
      <w:r w:rsidR="003A6059" w:rsidRPr="005B6B31">
        <w:rPr>
          <w:rFonts w:ascii="Times New Roman" w:hAnsi="Times New Roman" w:cs="Times New Roman"/>
          <w:sz w:val="28"/>
          <w:szCs w:val="28"/>
        </w:rPr>
        <w:t xml:space="preserve"> и </w:t>
      </w:r>
      <w:r w:rsidR="00FF5160" w:rsidRPr="005B6B31">
        <w:rPr>
          <w:rFonts w:ascii="Times New Roman" w:hAnsi="Times New Roman" w:cs="Times New Roman"/>
          <w:sz w:val="28"/>
          <w:szCs w:val="28"/>
        </w:rPr>
        <w:t xml:space="preserve">стоимости услуг </w:t>
      </w:r>
      <w:r w:rsidR="003A6059" w:rsidRPr="005B6B31">
        <w:rPr>
          <w:rFonts w:ascii="Times New Roman" w:hAnsi="Times New Roman" w:cs="Times New Roman"/>
          <w:sz w:val="28"/>
          <w:szCs w:val="28"/>
        </w:rPr>
        <w:t>привлеченных специалистов</w:t>
      </w:r>
      <w:r w:rsidR="00C31328" w:rsidRPr="005B6B31">
        <w:rPr>
          <w:rFonts w:ascii="Times New Roman" w:hAnsi="Times New Roman" w:cs="Times New Roman"/>
          <w:sz w:val="28"/>
          <w:szCs w:val="28"/>
        </w:rPr>
        <w:t xml:space="preserve"> </w:t>
      </w:r>
      <w:r w:rsidR="003A6059" w:rsidRPr="005B6B31">
        <w:rPr>
          <w:rFonts w:ascii="Times New Roman" w:hAnsi="Times New Roman" w:cs="Times New Roman"/>
          <w:sz w:val="28"/>
          <w:szCs w:val="28"/>
        </w:rPr>
        <w:t xml:space="preserve">необходимо учитывать </w:t>
      </w:r>
      <w:r w:rsidR="00402A40" w:rsidRPr="005B6B31">
        <w:rPr>
          <w:rFonts w:ascii="Times New Roman" w:hAnsi="Times New Roman" w:cs="Times New Roman"/>
          <w:sz w:val="28"/>
          <w:szCs w:val="28"/>
        </w:rPr>
        <w:t>среднестатистический</w:t>
      </w:r>
      <w:r w:rsidR="003A6059" w:rsidRPr="005B6B31">
        <w:rPr>
          <w:rFonts w:ascii="Times New Roman" w:hAnsi="Times New Roman" w:cs="Times New Roman"/>
          <w:sz w:val="28"/>
          <w:szCs w:val="28"/>
        </w:rPr>
        <w:t xml:space="preserve"> уровень заработной платы в регионе </w:t>
      </w:r>
      <w:r w:rsidR="00483E04" w:rsidRPr="005B6B31">
        <w:rPr>
          <w:rFonts w:ascii="Times New Roman" w:hAnsi="Times New Roman" w:cs="Times New Roman"/>
          <w:sz w:val="28"/>
          <w:szCs w:val="28"/>
        </w:rPr>
        <w:t>(Таблица 1)</w:t>
      </w:r>
      <w:r w:rsidR="008C7E58" w:rsidRPr="005B6B31">
        <w:rPr>
          <w:rFonts w:ascii="Times New Roman" w:hAnsi="Times New Roman" w:cs="Times New Roman"/>
          <w:sz w:val="28"/>
          <w:szCs w:val="28"/>
        </w:rPr>
        <w:t>.</w:t>
      </w:r>
    </w:p>
    <w:p w14:paraId="08917B27" w14:textId="1CFC6626" w:rsidR="003A6059" w:rsidRPr="005B6B31" w:rsidRDefault="003A6059" w:rsidP="005D1900">
      <w:pPr>
        <w:pStyle w:val="af9"/>
      </w:pPr>
      <w:r w:rsidRPr="005B6B31">
        <w:t>Оплата налогов и других обязательных платежей в бюджет производится в соответствии с налоговым и иным законодательствами</w:t>
      </w:r>
      <w:r w:rsidR="00483E04" w:rsidRPr="005B6B31">
        <w:t>.</w:t>
      </w:r>
    </w:p>
    <w:p w14:paraId="174A3763" w14:textId="06E84386" w:rsidR="00304F39" w:rsidRDefault="00F24F45" w:rsidP="00C943A1">
      <w:pPr>
        <w:jc w:val="right"/>
        <w:rPr>
          <w:rFonts w:ascii="Times New Roman" w:hAnsi="Times New Roman" w:cs="Times New Roman"/>
          <w:sz w:val="28"/>
          <w:szCs w:val="28"/>
        </w:rPr>
      </w:pPr>
      <w:r w:rsidRPr="005B6B31">
        <w:rPr>
          <w:rFonts w:ascii="Times New Roman" w:hAnsi="Times New Roman" w:cs="Times New Roman"/>
          <w:sz w:val="28"/>
          <w:szCs w:val="28"/>
        </w:rPr>
        <w:t>Таблица №</w:t>
      </w:r>
      <w:r w:rsidR="00585AAB" w:rsidRPr="005B6B31">
        <w:rPr>
          <w:rFonts w:ascii="Times New Roman" w:hAnsi="Times New Roman" w:cs="Times New Roman"/>
          <w:sz w:val="28"/>
          <w:szCs w:val="28"/>
        </w:rPr>
        <w:t>1</w:t>
      </w:r>
    </w:p>
    <w:p w14:paraId="17731D0F" w14:textId="77777777" w:rsidR="00B5224F" w:rsidRPr="005B6B31" w:rsidRDefault="00B5224F" w:rsidP="00C943A1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4999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6"/>
        <w:gridCol w:w="4394"/>
      </w:tblGrid>
      <w:tr w:rsidR="00431039" w:rsidRPr="005B6B31" w14:paraId="002E540A" w14:textId="77777777" w:rsidTr="00431039">
        <w:trPr>
          <w:trHeight w:val="606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8263052" w14:textId="77777777" w:rsidR="00431039" w:rsidRPr="005B6B31" w:rsidRDefault="00431039" w:rsidP="005D190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Среднемесячная номинальная заработная плата работников по основным профессиям и должностям (в тенге)</w:t>
            </w:r>
          </w:p>
        </w:tc>
      </w:tr>
      <w:tr w:rsidR="00431039" w:rsidRPr="005B6B31" w14:paraId="568C2CBC" w14:textId="77777777" w:rsidTr="007026CF">
        <w:trPr>
          <w:trHeight w:val="512"/>
        </w:trPr>
        <w:tc>
          <w:tcPr>
            <w:tcW w:w="2814" w:type="pct"/>
            <w:shd w:val="clear" w:color="auto" w:fill="auto"/>
            <w:vAlign w:val="center"/>
          </w:tcPr>
          <w:p w14:paraId="46CC2DF7" w14:textId="7C463A09" w:rsidR="00431039" w:rsidRPr="005B6B31" w:rsidRDefault="00431039" w:rsidP="0043103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Руководитель </w:t>
            </w:r>
          </w:p>
        </w:tc>
        <w:tc>
          <w:tcPr>
            <w:tcW w:w="2186" w:type="pct"/>
            <w:shd w:val="clear" w:color="auto" w:fill="auto"/>
            <w:vAlign w:val="center"/>
          </w:tcPr>
          <w:p w14:paraId="481B9C77" w14:textId="77777777" w:rsidR="00431039" w:rsidRPr="005B6B31" w:rsidRDefault="00431039" w:rsidP="0043103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330 825</w:t>
            </w:r>
          </w:p>
          <w:p w14:paraId="18AACC95" w14:textId="24E36632" w:rsidR="00431039" w:rsidRPr="005B6B31" w:rsidRDefault="00431039" w:rsidP="005D190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31039" w:rsidRPr="005B6B31" w14:paraId="3A1D3BB0" w14:textId="77777777" w:rsidTr="007026CF">
        <w:trPr>
          <w:trHeight w:val="280"/>
        </w:trPr>
        <w:tc>
          <w:tcPr>
            <w:tcW w:w="2814" w:type="pct"/>
            <w:shd w:val="clear" w:color="auto" w:fill="auto"/>
            <w:vAlign w:val="center"/>
          </w:tcPr>
          <w:p w14:paraId="79D4DE5B" w14:textId="3DDB3939" w:rsidR="00431039" w:rsidRPr="005B6B31" w:rsidRDefault="00431039" w:rsidP="005D190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2186" w:type="pct"/>
            <w:shd w:val="clear" w:color="auto" w:fill="auto"/>
            <w:vAlign w:val="center"/>
          </w:tcPr>
          <w:p w14:paraId="777BE366" w14:textId="77777777" w:rsidR="00431039" w:rsidRPr="005B6B31" w:rsidRDefault="00431039" w:rsidP="0043103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211 336</w:t>
            </w:r>
          </w:p>
          <w:p w14:paraId="6569447D" w14:textId="71FC5EFC" w:rsidR="00431039" w:rsidRPr="005B6B31" w:rsidRDefault="00431039" w:rsidP="005D190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31039" w:rsidRPr="005B6B31" w14:paraId="2CA4D03E" w14:textId="212C27C9" w:rsidTr="007026CF">
        <w:trPr>
          <w:trHeight w:val="73"/>
        </w:trPr>
        <w:tc>
          <w:tcPr>
            <w:tcW w:w="2814" w:type="pct"/>
            <w:shd w:val="clear" w:color="auto" w:fill="auto"/>
            <w:vAlign w:val="center"/>
          </w:tcPr>
          <w:p w14:paraId="3E4B2EFF" w14:textId="763E52AA" w:rsidR="00431039" w:rsidRPr="005B6B31" w:rsidRDefault="00431039" w:rsidP="005D190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PR менеджер</w:t>
            </w:r>
          </w:p>
        </w:tc>
        <w:tc>
          <w:tcPr>
            <w:tcW w:w="2186" w:type="pct"/>
            <w:shd w:val="clear" w:color="auto" w:fill="auto"/>
            <w:vAlign w:val="center"/>
          </w:tcPr>
          <w:p w14:paraId="1220A8CE" w14:textId="77777777" w:rsidR="00431039" w:rsidRPr="005B6B31" w:rsidRDefault="00431039" w:rsidP="0043103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247 467</w:t>
            </w:r>
          </w:p>
          <w:p w14:paraId="0EA808EE" w14:textId="1F1D3371" w:rsidR="00431039" w:rsidRPr="005B6B31" w:rsidRDefault="00431039" w:rsidP="005D190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4173C879" w14:textId="27835A51" w:rsidR="00790708" w:rsidRPr="005B6B31" w:rsidRDefault="00790708" w:rsidP="005D1900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52CA3CC" w14:textId="73871966" w:rsidR="00632417" w:rsidRPr="005B6B31" w:rsidRDefault="00632417" w:rsidP="007026C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B31">
        <w:rPr>
          <w:rFonts w:ascii="Times New Roman" w:hAnsi="Times New Roman" w:cs="Times New Roman"/>
          <w:sz w:val="28"/>
          <w:szCs w:val="28"/>
        </w:rPr>
        <w:t>Источник:</w:t>
      </w:r>
      <w:hyperlink r:id="rId8" w:history="1">
        <w:r w:rsidR="00DB5357" w:rsidRPr="005B6B31">
          <w:rPr>
            <w:rStyle w:val="ad"/>
            <w:rFonts w:ascii="Times New Roman" w:hAnsi="Times New Roman" w:cs="Times New Roman"/>
            <w:sz w:val="28"/>
            <w:szCs w:val="28"/>
          </w:rPr>
          <w:t>https://stat.gov.kz/ru/industries/lab</w:t>
        </w:r>
        <w:r w:rsidR="00DB5357" w:rsidRPr="005B6B31">
          <w:rPr>
            <w:rStyle w:val="ad"/>
            <w:rFonts w:ascii="Times New Roman" w:hAnsi="Times New Roman" w:cs="Times New Roman"/>
            <w:sz w:val="28"/>
            <w:szCs w:val="28"/>
          </w:rPr>
          <w:t>o</w:t>
        </w:r>
        <w:r w:rsidR="00DB5357" w:rsidRPr="005B6B31">
          <w:rPr>
            <w:rStyle w:val="ad"/>
            <w:rFonts w:ascii="Times New Roman" w:hAnsi="Times New Roman" w:cs="Times New Roman"/>
            <w:sz w:val="28"/>
            <w:szCs w:val="28"/>
          </w:rPr>
          <w:t>r-and-income/stat-ags/publications/98152/</w:t>
        </w:r>
      </w:hyperlink>
      <w:r w:rsidR="00431039" w:rsidRPr="005B6B31">
        <w:rPr>
          <w:rFonts w:ascii="Times New Roman" w:hAnsi="Times New Roman" w:cs="Times New Roman"/>
          <w:sz w:val="28"/>
          <w:szCs w:val="28"/>
        </w:rPr>
        <w:t xml:space="preserve"> </w:t>
      </w:r>
      <w:r w:rsidRPr="005B6B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91801D" w14:textId="4C9FBC8E" w:rsidR="00934FD6" w:rsidRPr="005B6B31" w:rsidRDefault="00304B0A" w:rsidP="00C83EC6">
      <w:pPr>
        <w:pStyle w:val="a4"/>
        <w:numPr>
          <w:ilvl w:val="0"/>
          <w:numId w:val="18"/>
        </w:numPr>
        <w:ind w:hanging="219"/>
        <w:rPr>
          <w:rFonts w:ascii="Times New Roman" w:hAnsi="Times New Roman" w:cs="Times New Roman"/>
          <w:b/>
          <w:sz w:val="28"/>
          <w:szCs w:val="28"/>
        </w:rPr>
      </w:pPr>
      <w:r w:rsidRPr="005B6B31">
        <w:rPr>
          <w:rFonts w:ascii="Times New Roman" w:hAnsi="Times New Roman" w:cs="Times New Roman"/>
          <w:b/>
          <w:sz w:val="28"/>
          <w:szCs w:val="28"/>
        </w:rPr>
        <w:t>Расходы на аренду и содержание офиса</w:t>
      </w:r>
    </w:p>
    <w:p w14:paraId="6FDD2B54" w14:textId="62E3B7E2" w:rsidR="007F7514" w:rsidRPr="005B6B31" w:rsidRDefault="00304B0A" w:rsidP="005D1900">
      <w:pPr>
        <w:ind w:right="-5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B31">
        <w:rPr>
          <w:rFonts w:ascii="Times New Roman" w:hAnsi="Times New Roman" w:cs="Times New Roman"/>
          <w:sz w:val="28"/>
          <w:szCs w:val="28"/>
        </w:rPr>
        <w:t>Расходы на аренду помещения, необходимого для проведения проектной деятельности</w:t>
      </w:r>
      <w:r w:rsidR="007026CF" w:rsidRPr="005B6B31">
        <w:rPr>
          <w:rFonts w:ascii="Times New Roman" w:hAnsi="Times New Roman" w:cs="Times New Roman"/>
          <w:sz w:val="28"/>
          <w:szCs w:val="28"/>
        </w:rPr>
        <w:t>,</w:t>
      </w:r>
      <w:r w:rsidRPr="005B6B31">
        <w:rPr>
          <w:rFonts w:ascii="Times New Roman" w:hAnsi="Times New Roman" w:cs="Times New Roman"/>
          <w:sz w:val="28"/>
          <w:szCs w:val="28"/>
        </w:rPr>
        <w:t xml:space="preserve"> и другие </w:t>
      </w:r>
      <w:r w:rsidR="001C63DB" w:rsidRPr="005B6B31">
        <w:rPr>
          <w:rFonts w:ascii="Times New Roman" w:hAnsi="Times New Roman" w:cs="Times New Roman"/>
          <w:sz w:val="28"/>
          <w:szCs w:val="28"/>
        </w:rPr>
        <w:t>связанные</w:t>
      </w:r>
      <w:r w:rsidR="00C83EC6" w:rsidRPr="005B6B31">
        <w:rPr>
          <w:rFonts w:ascii="Times New Roman" w:hAnsi="Times New Roman" w:cs="Times New Roman"/>
          <w:sz w:val="28"/>
          <w:szCs w:val="28"/>
        </w:rPr>
        <w:t xml:space="preserve"> </w:t>
      </w:r>
      <w:r w:rsidRPr="005B6B31">
        <w:rPr>
          <w:rFonts w:ascii="Times New Roman" w:hAnsi="Times New Roman" w:cs="Times New Roman"/>
          <w:sz w:val="28"/>
          <w:szCs w:val="28"/>
        </w:rPr>
        <w:t>расходы, такие как коммунальные,</w:t>
      </w:r>
      <w:r w:rsidR="00306658" w:rsidRPr="005B6B31">
        <w:rPr>
          <w:rFonts w:ascii="Times New Roman" w:hAnsi="Times New Roman" w:cs="Times New Roman"/>
          <w:sz w:val="28"/>
          <w:szCs w:val="28"/>
        </w:rPr>
        <w:t xml:space="preserve"> расходы на связь и интернет, расходы на услуги почты и курьера</w:t>
      </w:r>
      <w:r w:rsidR="00C83EC6" w:rsidRPr="005B6B31">
        <w:rPr>
          <w:rFonts w:ascii="Times New Roman" w:hAnsi="Times New Roman" w:cs="Times New Roman"/>
          <w:sz w:val="28"/>
          <w:szCs w:val="28"/>
        </w:rPr>
        <w:t>,</w:t>
      </w:r>
      <w:r w:rsidR="00306658" w:rsidRPr="005B6B31">
        <w:rPr>
          <w:rFonts w:ascii="Times New Roman" w:hAnsi="Times New Roman" w:cs="Times New Roman"/>
          <w:sz w:val="28"/>
          <w:szCs w:val="28"/>
        </w:rPr>
        <w:t xml:space="preserve"> возмещаются за счет средств гранта</w:t>
      </w:r>
      <w:r w:rsidRPr="005B6B31">
        <w:rPr>
          <w:rFonts w:ascii="Times New Roman" w:hAnsi="Times New Roman" w:cs="Times New Roman"/>
          <w:sz w:val="28"/>
          <w:szCs w:val="28"/>
        </w:rPr>
        <w:t>.</w:t>
      </w:r>
      <w:r w:rsidR="00740DE7" w:rsidRPr="005B6B31">
        <w:rPr>
          <w:rFonts w:ascii="Times New Roman" w:hAnsi="Times New Roman" w:cs="Times New Roman"/>
          <w:sz w:val="28"/>
          <w:szCs w:val="28"/>
        </w:rPr>
        <w:t xml:space="preserve"> </w:t>
      </w:r>
      <w:r w:rsidR="0034024D" w:rsidRPr="005B6B31">
        <w:rPr>
          <w:rFonts w:ascii="Times New Roman" w:hAnsi="Times New Roman" w:cs="Times New Roman"/>
          <w:sz w:val="28"/>
          <w:szCs w:val="28"/>
        </w:rPr>
        <w:t>На основании</w:t>
      </w:r>
      <w:r w:rsidR="0034024D" w:rsidRPr="005B6B31">
        <w:rPr>
          <w:rFonts w:ascii="Times New Roman" w:hAnsi="Times New Roman"/>
          <w:sz w:val="28"/>
        </w:rPr>
        <w:t xml:space="preserve"> </w:t>
      </w:r>
      <w:r w:rsidR="00E42193" w:rsidRPr="00E42193">
        <w:rPr>
          <w:rFonts w:ascii="Times New Roman" w:hAnsi="Times New Roman" w:cs="Times New Roman"/>
          <w:sz w:val="28"/>
          <w:szCs w:val="28"/>
        </w:rPr>
        <w:t>лимитов, утвержденных постановлением Правительства Республики Казахстан от 2 декабря 2014 года №1266</w:t>
      </w:r>
      <w:r w:rsidR="00E42193">
        <w:rPr>
          <w:rFonts w:ascii="Times New Roman" w:hAnsi="Times New Roman" w:cs="Times New Roman"/>
          <w:sz w:val="28"/>
          <w:szCs w:val="28"/>
        </w:rPr>
        <w:t xml:space="preserve">, </w:t>
      </w:r>
      <w:r w:rsidR="0034024D" w:rsidRPr="005B6B31">
        <w:rPr>
          <w:rFonts w:ascii="Times New Roman" w:hAnsi="Times New Roman" w:cs="Times New Roman"/>
          <w:sz w:val="28"/>
          <w:szCs w:val="28"/>
        </w:rPr>
        <w:t>р</w:t>
      </w:r>
      <w:r w:rsidR="001B02EE" w:rsidRPr="005B6B31">
        <w:rPr>
          <w:rFonts w:ascii="Times New Roman" w:hAnsi="Times New Roman"/>
          <w:sz w:val="28"/>
        </w:rPr>
        <w:t xml:space="preserve">асходы на </w:t>
      </w:r>
      <w:r w:rsidR="001B02EE" w:rsidRPr="005B6B31">
        <w:rPr>
          <w:rFonts w:ascii="Times New Roman" w:hAnsi="Times New Roman" w:cs="Times New Roman"/>
          <w:sz w:val="28"/>
          <w:szCs w:val="28"/>
        </w:rPr>
        <w:t>аренду</w:t>
      </w:r>
      <w:r w:rsidR="001B02EE" w:rsidRPr="005B6B31">
        <w:rPr>
          <w:rFonts w:ascii="Times New Roman" w:hAnsi="Times New Roman"/>
          <w:sz w:val="28"/>
        </w:rPr>
        <w:t xml:space="preserve"> помещения целесообразно рассчитывать исходя </w:t>
      </w:r>
      <w:r w:rsidR="001B02EE" w:rsidRPr="005B6B31">
        <w:rPr>
          <w:rFonts w:ascii="Times New Roman" w:hAnsi="Times New Roman"/>
          <w:b/>
          <w:bCs/>
          <w:sz w:val="28"/>
        </w:rPr>
        <w:t>7,5 кв. м.</w:t>
      </w:r>
      <w:r w:rsidR="001B02EE" w:rsidRPr="005B6B31">
        <w:rPr>
          <w:rFonts w:ascii="Times New Roman" w:hAnsi="Times New Roman"/>
          <w:sz w:val="28"/>
        </w:rPr>
        <w:t xml:space="preserve"> на одного работника, вовлеченного в проект, </w:t>
      </w:r>
      <w:r w:rsidR="001B02EE" w:rsidRPr="005B6B31">
        <w:rPr>
          <w:rFonts w:ascii="Times New Roman" w:hAnsi="Times New Roman" w:cs="Times New Roman"/>
          <w:sz w:val="28"/>
          <w:szCs w:val="28"/>
        </w:rPr>
        <w:t>с учетом ценовых предложений</w:t>
      </w:r>
      <w:r w:rsidR="001B02EE" w:rsidRPr="005B6B31">
        <w:rPr>
          <w:rFonts w:ascii="Times New Roman" w:hAnsi="Times New Roman"/>
          <w:sz w:val="28"/>
        </w:rPr>
        <w:t xml:space="preserve"> поставщиков</w:t>
      </w:r>
      <w:r w:rsidR="0034024D" w:rsidRPr="005B6B31">
        <w:rPr>
          <w:rFonts w:ascii="Times New Roman" w:hAnsi="Times New Roman"/>
          <w:sz w:val="28"/>
        </w:rPr>
        <w:t>.</w:t>
      </w:r>
      <w:r w:rsidR="007F7514" w:rsidRPr="005B6B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3E78D8" w14:textId="4FF37FC9" w:rsidR="001C6EFF" w:rsidRPr="005B6B31" w:rsidRDefault="00304B0A" w:rsidP="005D1900">
      <w:pPr>
        <w:pStyle w:val="a3"/>
        <w:ind w:right="-50" w:firstLine="567"/>
        <w:contextualSpacing/>
        <w:jc w:val="both"/>
        <w:rPr>
          <w:rFonts w:ascii="Times New Roman" w:hAnsi="Times New Roman"/>
          <w:sz w:val="28"/>
        </w:rPr>
      </w:pPr>
      <w:r w:rsidRPr="005B6B31">
        <w:rPr>
          <w:rFonts w:ascii="Times New Roman" w:hAnsi="Times New Roman"/>
          <w:sz w:val="28"/>
        </w:rPr>
        <w:t>В</w:t>
      </w:r>
      <w:r w:rsidRPr="005B6B31">
        <w:rPr>
          <w:rFonts w:ascii="Times New Roman" w:hAnsi="Times New Roman"/>
          <w:spacing w:val="1"/>
          <w:sz w:val="28"/>
        </w:rPr>
        <w:t xml:space="preserve"> </w:t>
      </w:r>
      <w:r w:rsidRPr="005B6B31">
        <w:rPr>
          <w:rFonts w:ascii="Times New Roman" w:hAnsi="Times New Roman"/>
          <w:sz w:val="28"/>
        </w:rPr>
        <w:t>таблице</w:t>
      </w:r>
      <w:r w:rsidRPr="005B6B31">
        <w:rPr>
          <w:rFonts w:ascii="Times New Roman" w:hAnsi="Times New Roman"/>
          <w:spacing w:val="1"/>
          <w:sz w:val="28"/>
        </w:rPr>
        <w:t xml:space="preserve"> </w:t>
      </w:r>
      <w:r w:rsidRPr="005B6B31">
        <w:rPr>
          <w:rFonts w:ascii="Times New Roman" w:hAnsi="Times New Roman"/>
          <w:w w:val="90"/>
          <w:sz w:val="28"/>
        </w:rPr>
        <w:t>№</w:t>
      </w:r>
      <w:r w:rsidRPr="005B6B31">
        <w:rPr>
          <w:rFonts w:ascii="Times New Roman" w:hAnsi="Times New Roman"/>
          <w:spacing w:val="1"/>
          <w:w w:val="90"/>
          <w:sz w:val="28"/>
        </w:rPr>
        <w:t xml:space="preserve"> </w:t>
      </w:r>
      <w:r w:rsidR="0083338D" w:rsidRPr="005B6B31">
        <w:rPr>
          <w:rFonts w:ascii="Times New Roman" w:hAnsi="Times New Roman"/>
          <w:spacing w:val="1"/>
          <w:w w:val="90"/>
          <w:sz w:val="28"/>
        </w:rPr>
        <w:t>2</w:t>
      </w:r>
      <w:r w:rsidRPr="005B6B31">
        <w:rPr>
          <w:rFonts w:ascii="Times New Roman" w:hAnsi="Times New Roman"/>
          <w:spacing w:val="1"/>
          <w:sz w:val="28"/>
        </w:rPr>
        <w:t xml:space="preserve"> </w:t>
      </w:r>
      <w:r w:rsidRPr="005B6B31">
        <w:rPr>
          <w:rFonts w:ascii="Times New Roman" w:hAnsi="Times New Roman"/>
          <w:sz w:val="28"/>
        </w:rPr>
        <w:t>приведена</w:t>
      </w:r>
      <w:r w:rsidRPr="005B6B31">
        <w:rPr>
          <w:rFonts w:ascii="Times New Roman" w:hAnsi="Times New Roman"/>
          <w:spacing w:val="1"/>
          <w:sz w:val="28"/>
        </w:rPr>
        <w:t xml:space="preserve"> </w:t>
      </w:r>
      <w:r w:rsidR="00067B8C" w:rsidRPr="005B6B31">
        <w:rPr>
          <w:rFonts w:ascii="Times New Roman" w:hAnsi="Times New Roman"/>
          <w:spacing w:val="1"/>
          <w:sz w:val="28"/>
        </w:rPr>
        <w:t xml:space="preserve">средняя </w:t>
      </w:r>
      <w:r w:rsidRPr="005B6B31">
        <w:rPr>
          <w:rFonts w:ascii="Times New Roman" w:hAnsi="Times New Roman"/>
          <w:sz w:val="28"/>
        </w:rPr>
        <w:t>стоимость</w:t>
      </w:r>
      <w:r w:rsidRPr="005B6B31">
        <w:rPr>
          <w:rFonts w:ascii="Times New Roman" w:hAnsi="Times New Roman"/>
          <w:spacing w:val="1"/>
          <w:sz w:val="28"/>
        </w:rPr>
        <w:t xml:space="preserve"> </w:t>
      </w:r>
      <w:r w:rsidR="00256464" w:rsidRPr="005B6B31">
        <w:rPr>
          <w:rFonts w:ascii="Times New Roman" w:hAnsi="Times New Roman"/>
          <w:sz w:val="28"/>
        </w:rPr>
        <w:t>аренды</w:t>
      </w:r>
      <w:r w:rsidR="00256464" w:rsidRPr="005B6B31">
        <w:rPr>
          <w:rFonts w:ascii="Times New Roman" w:hAnsi="Times New Roman"/>
          <w:spacing w:val="1"/>
          <w:sz w:val="28"/>
        </w:rPr>
        <w:t xml:space="preserve"> </w:t>
      </w:r>
      <w:r w:rsidR="00256464" w:rsidRPr="005B6B31">
        <w:rPr>
          <w:rFonts w:ascii="Times New Roman" w:hAnsi="Times New Roman" w:cs="Times New Roman"/>
          <w:sz w:val="28"/>
          <w:szCs w:val="28"/>
        </w:rPr>
        <w:t>1</w:t>
      </w:r>
      <w:r w:rsidR="00C36B7A" w:rsidRPr="005B6B31">
        <w:rPr>
          <w:rFonts w:ascii="Times New Roman" w:hAnsi="Times New Roman" w:cs="Times New Roman"/>
          <w:sz w:val="28"/>
          <w:szCs w:val="28"/>
        </w:rPr>
        <w:t>-</w:t>
      </w:r>
      <w:r w:rsidRPr="005B6B31">
        <w:rPr>
          <w:rFonts w:ascii="Times New Roman" w:hAnsi="Times New Roman" w:cs="Times New Roman"/>
          <w:sz w:val="28"/>
          <w:szCs w:val="28"/>
        </w:rPr>
        <w:t>го</w:t>
      </w:r>
      <w:r w:rsidRPr="005B6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6B31">
        <w:rPr>
          <w:rFonts w:ascii="Times New Roman" w:hAnsi="Times New Roman" w:cs="Times New Roman"/>
          <w:sz w:val="28"/>
          <w:szCs w:val="28"/>
        </w:rPr>
        <w:t>квадратного</w:t>
      </w:r>
      <w:r w:rsidRPr="005B6B3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C93006" w:rsidRPr="005B6B31">
        <w:rPr>
          <w:rFonts w:ascii="Times New Roman" w:hAnsi="Times New Roman" w:cs="Times New Roman"/>
          <w:sz w:val="28"/>
          <w:szCs w:val="28"/>
        </w:rPr>
        <w:t xml:space="preserve">метра </w:t>
      </w:r>
      <w:r w:rsidR="00C93006" w:rsidRPr="005B6B31">
        <w:rPr>
          <w:rFonts w:ascii="Times New Roman" w:hAnsi="Times New Roman"/>
          <w:sz w:val="28"/>
        </w:rPr>
        <w:t>в</w:t>
      </w:r>
      <w:r w:rsidRPr="005B6B31">
        <w:rPr>
          <w:rFonts w:ascii="Times New Roman" w:hAnsi="Times New Roman"/>
          <w:spacing w:val="-3"/>
          <w:sz w:val="28"/>
        </w:rPr>
        <w:t xml:space="preserve"> </w:t>
      </w:r>
      <w:r w:rsidR="0034024D" w:rsidRPr="005B6B31">
        <w:rPr>
          <w:rFonts w:ascii="Times New Roman" w:hAnsi="Times New Roman"/>
          <w:spacing w:val="-3"/>
          <w:sz w:val="28"/>
        </w:rPr>
        <w:t xml:space="preserve">различных </w:t>
      </w:r>
      <w:r w:rsidRPr="005B6B31">
        <w:rPr>
          <w:rFonts w:ascii="Times New Roman" w:hAnsi="Times New Roman"/>
          <w:sz w:val="28"/>
        </w:rPr>
        <w:t>регионах</w:t>
      </w:r>
      <w:r w:rsidRPr="005B6B31">
        <w:rPr>
          <w:rFonts w:ascii="Times New Roman" w:hAnsi="Times New Roman"/>
          <w:spacing w:val="10"/>
          <w:sz w:val="28"/>
        </w:rPr>
        <w:t xml:space="preserve"> </w:t>
      </w:r>
      <w:r w:rsidRPr="005B6B31">
        <w:rPr>
          <w:rFonts w:ascii="Times New Roman" w:hAnsi="Times New Roman"/>
          <w:sz w:val="28"/>
        </w:rPr>
        <w:t>Республики</w:t>
      </w:r>
      <w:r w:rsidRPr="005B6B31">
        <w:rPr>
          <w:rFonts w:ascii="Times New Roman" w:hAnsi="Times New Roman"/>
          <w:spacing w:val="18"/>
          <w:sz w:val="28"/>
        </w:rPr>
        <w:t xml:space="preserve"> </w:t>
      </w:r>
      <w:r w:rsidRPr="005B6B31">
        <w:rPr>
          <w:rFonts w:ascii="Times New Roman" w:hAnsi="Times New Roman"/>
          <w:sz w:val="28"/>
        </w:rPr>
        <w:t>Казахстан</w:t>
      </w:r>
      <w:r w:rsidR="00067B8C" w:rsidRPr="005B6B31">
        <w:rPr>
          <w:rFonts w:ascii="Times New Roman" w:hAnsi="Times New Roman"/>
          <w:sz w:val="28"/>
        </w:rPr>
        <w:t xml:space="preserve">. </w:t>
      </w:r>
    </w:p>
    <w:p w14:paraId="172A66E9" w14:textId="77777777" w:rsidR="007A5555" w:rsidRPr="005B6B31" w:rsidRDefault="007A5555" w:rsidP="005D1900">
      <w:pPr>
        <w:pStyle w:val="a3"/>
        <w:ind w:left="168" w:right="1478" w:firstLine="696"/>
        <w:contextualSpacing/>
        <w:jc w:val="both"/>
        <w:rPr>
          <w:rFonts w:ascii="Times New Roman" w:hAnsi="Times New Roman"/>
          <w:color w:val="000000" w:themeColor="text1"/>
          <w:sz w:val="28"/>
        </w:rPr>
      </w:pPr>
    </w:p>
    <w:p w14:paraId="57BF038A" w14:textId="244B6AB1" w:rsidR="00934FD6" w:rsidRPr="005B6B31" w:rsidRDefault="00304B0A" w:rsidP="007026CF">
      <w:pPr>
        <w:pStyle w:val="3"/>
      </w:pPr>
      <w:r w:rsidRPr="005B6B31">
        <w:t xml:space="preserve">Таблица № </w:t>
      </w:r>
      <w:r w:rsidR="00585AAB" w:rsidRPr="005B6B31">
        <w:t>2</w:t>
      </w:r>
    </w:p>
    <w:p w14:paraId="7C48DB2B" w14:textId="77777777" w:rsidR="00304F39" w:rsidRPr="005B6B31" w:rsidRDefault="00304F39" w:rsidP="00304F39"/>
    <w:tbl>
      <w:tblPr>
        <w:tblStyle w:val="TableNormal"/>
        <w:tblW w:w="4802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2"/>
        <w:gridCol w:w="4622"/>
      </w:tblGrid>
      <w:tr w:rsidR="00304F39" w:rsidRPr="005B6B31" w14:paraId="24A20B1B" w14:textId="77777777" w:rsidTr="00304F39">
        <w:trPr>
          <w:trHeight w:val="609"/>
        </w:trPr>
        <w:tc>
          <w:tcPr>
            <w:tcW w:w="5000" w:type="pct"/>
            <w:gridSpan w:val="2"/>
            <w:shd w:val="clear" w:color="auto" w:fill="auto"/>
          </w:tcPr>
          <w:p w14:paraId="019DFA90" w14:textId="246B7C9A" w:rsidR="00304F39" w:rsidRPr="005B6B31" w:rsidRDefault="00304F39" w:rsidP="005D1900">
            <w:pPr>
              <w:ind w:right="-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B6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Cредняя</w:t>
            </w:r>
            <w:proofErr w:type="spellEnd"/>
            <w:r w:rsidRPr="005B6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стоимость аренды 1-го квадратного метра в различных регионах Республики Казахстан</w:t>
            </w:r>
          </w:p>
        </w:tc>
      </w:tr>
      <w:tr w:rsidR="00656238" w:rsidRPr="005B6B31" w14:paraId="5F5167BA" w14:textId="77777777" w:rsidTr="00656238">
        <w:trPr>
          <w:trHeight w:val="609"/>
        </w:trPr>
        <w:tc>
          <w:tcPr>
            <w:tcW w:w="2606" w:type="pct"/>
            <w:shd w:val="clear" w:color="auto" w:fill="auto"/>
          </w:tcPr>
          <w:p w14:paraId="55F7B872" w14:textId="2A571FD6" w:rsidR="00656238" w:rsidRPr="005B6B31" w:rsidRDefault="00656238" w:rsidP="005D1900">
            <w:pPr>
              <w:pStyle w:val="TableParagraph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B31">
              <w:rPr>
                <w:rFonts w:ascii="Times New Roman" w:hAnsi="Times New Roman" w:cs="Times New Roman"/>
                <w:b/>
                <w:bCs/>
                <w:w w:val="105"/>
                <w:sz w:val="28"/>
                <w:szCs w:val="28"/>
              </w:rPr>
              <w:t>Регион</w:t>
            </w:r>
          </w:p>
          <w:p w14:paraId="1B6BDC29" w14:textId="1D1E3154" w:rsidR="00656238" w:rsidRPr="005B6B31" w:rsidRDefault="00656238" w:rsidP="005D1900">
            <w:pPr>
              <w:pStyle w:val="TableParagraph"/>
              <w:ind w:right="2866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4" w:type="pct"/>
            <w:shd w:val="clear" w:color="auto" w:fill="auto"/>
          </w:tcPr>
          <w:p w14:paraId="13E9D635" w14:textId="2D208423" w:rsidR="00656238" w:rsidRPr="005B6B31" w:rsidRDefault="00C804D8" w:rsidP="00C804D8">
            <w:pPr>
              <w:ind w:right="-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Стоимость аренды 1</w:t>
            </w:r>
            <w:r w:rsidR="00656238" w:rsidRPr="005B6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кв. м2</w:t>
            </w:r>
          </w:p>
        </w:tc>
      </w:tr>
      <w:tr w:rsidR="00656238" w:rsidRPr="005B6B31" w14:paraId="50BC4783" w14:textId="77777777" w:rsidTr="00656238">
        <w:trPr>
          <w:trHeight w:val="321"/>
        </w:trPr>
        <w:tc>
          <w:tcPr>
            <w:tcW w:w="2606" w:type="pct"/>
            <w:shd w:val="clear" w:color="auto" w:fill="auto"/>
          </w:tcPr>
          <w:p w14:paraId="71B15070" w14:textId="37220F2A" w:rsidR="00656238" w:rsidRPr="005B6B31" w:rsidRDefault="00656238" w:rsidP="005D1900">
            <w:pPr>
              <w:pStyle w:val="TableParagraph"/>
              <w:ind w:left="12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5B6B31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>Астана</w:t>
            </w:r>
          </w:p>
        </w:tc>
        <w:tc>
          <w:tcPr>
            <w:tcW w:w="2394" w:type="pct"/>
            <w:shd w:val="clear" w:color="auto" w:fill="auto"/>
          </w:tcPr>
          <w:p w14:paraId="3A67D9B7" w14:textId="03AA4905" w:rsidR="00656238" w:rsidRPr="005B6B31" w:rsidRDefault="00C804D8" w:rsidP="005D1900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МРП</w:t>
            </w:r>
          </w:p>
        </w:tc>
      </w:tr>
      <w:tr w:rsidR="00656238" w:rsidRPr="005B6B31" w14:paraId="329BF37E" w14:textId="77777777" w:rsidTr="00656238">
        <w:trPr>
          <w:trHeight w:val="311"/>
        </w:trPr>
        <w:tc>
          <w:tcPr>
            <w:tcW w:w="2606" w:type="pct"/>
            <w:shd w:val="clear" w:color="auto" w:fill="auto"/>
          </w:tcPr>
          <w:p w14:paraId="5FA6786D" w14:textId="77777777" w:rsidR="00656238" w:rsidRPr="005B6B31" w:rsidRDefault="00656238" w:rsidP="005D1900">
            <w:pPr>
              <w:pStyle w:val="TableParagraph"/>
              <w:ind w:left="1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5B6B3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>Алматы</w:t>
            </w:r>
          </w:p>
        </w:tc>
        <w:tc>
          <w:tcPr>
            <w:tcW w:w="2394" w:type="pct"/>
            <w:shd w:val="clear" w:color="auto" w:fill="auto"/>
          </w:tcPr>
          <w:p w14:paraId="1066DE11" w14:textId="37357D85" w:rsidR="00656238" w:rsidRPr="005B6B31" w:rsidRDefault="00C804D8" w:rsidP="00C804D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t xml:space="preserve"> </w:t>
            </w:r>
            <w:r w:rsidRPr="00C804D8">
              <w:rPr>
                <w:rFonts w:ascii="Times New Roman" w:hAnsi="Times New Roman" w:cs="Times New Roman"/>
                <w:sz w:val="28"/>
                <w:szCs w:val="28"/>
              </w:rPr>
              <w:t>МРП</w:t>
            </w:r>
          </w:p>
        </w:tc>
      </w:tr>
      <w:tr w:rsidR="00656238" w:rsidRPr="005B6B31" w14:paraId="4B11CFFA" w14:textId="77777777" w:rsidTr="00656238">
        <w:trPr>
          <w:trHeight w:val="316"/>
        </w:trPr>
        <w:tc>
          <w:tcPr>
            <w:tcW w:w="2606" w:type="pct"/>
            <w:shd w:val="clear" w:color="auto" w:fill="auto"/>
          </w:tcPr>
          <w:p w14:paraId="2B65BECB" w14:textId="77777777" w:rsidR="00656238" w:rsidRPr="005B6B31" w:rsidRDefault="00656238" w:rsidP="005D1900">
            <w:pPr>
              <w:pStyle w:val="TableParagraph"/>
              <w:ind w:left="1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6B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г.</w:t>
            </w:r>
            <w:r w:rsidRPr="005B6B31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>Атырау</w:t>
            </w:r>
          </w:p>
        </w:tc>
        <w:tc>
          <w:tcPr>
            <w:tcW w:w="2394" w:type="pct"/>
            <w:shd w:val="clear" w:color="auto" w:fill="auto"/>
          </w:tcPr>
          <w:p w14:paraId="79553E05" w14:textId="421047C2" w:rsidR="00656238" w:rsidRPr="005B6B31" w:rsidRDefault="00487431" w:rsidP="00C804D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C804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804D8">
              <w:t xml:space="preserve"> </w:t>
            </w:r>
            <w:r w:rsidR="00C804D8" w:rsidRPr="00C804D8">
              <w:rPr>
                <w:rFonts w:ascii="Times New Roman" w:hAnsi="Times New Roman" w:cs="Times New Roman"/>
                <w:sz w:val="28"/>
                <w:szCs w:val="28"/>
              </w:rPr>
              <w:t>МРП</w:t>
            </w:r>
          </w:p>
        </w:tc>
      </w:tr>
      <w:tr w:rsidR="00656238" w:rsidRPr="005B6B31" w14:paraId="7C89B65C" w14:textId="77777777" w:rsidTr="00656238">
        <w:trPr>
          <w:trHeight w:val="306"/>
        </w:trPr>
        <w:tc>
          <w:tcPr>
            <w:tcW w:w="2606" w:type="pct"/>
            <w:shd w:val="clear" w:color="auto" w:fill="auto"/>
          </w:tcPr>
          <w:p w14:paraId="6DBBC582" w14:textId="77777777" w:rsidR="00656238" w:rsidRPr="005B6B31" w:rsidRDefault="00656238" w:rsidP="005D1900">
            <w:pPr>
              <w:pStyle w:val="TableParagraph"/>
              <w:ind w:left="1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5B6B3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>Актау</w:t>
            </w:r>
          </w:p>
        </w:tc>
        <w:tc>
          <w:tcPr>
            <w:tcW w:w="2394" w:type="pct"/>
            <w:shd w:val="clear" w:color="auto" w:fill="auto"/>
          </w:tcPr>
          <w:p w14:paraId="579510B3" w14:textId="23A20AE1" w:rsidR="00656238" w:rsidRPr="005B6B31" w:rsidRDefault="00487431" w:rsidP="00C804D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  <w:r w:rsidR="00C804D8">
              <w:t xml:space="preserve"> </w:t>
            </w:r>
            <w:r w:rsidR="00C804D8" w:rsidRPr="00C804D8">
              <w:rPr>
                <w:rFonts w:ascii="Times New Roman" w:hAnsi="Times New Roman" w:cs="Times New Roman"/>
                <w:sz w:val="28"/>
                <w:szCs w:val="28"/>
              </w:rPr>
              <w:t>МРП</w:t>
            </w:r>
          </w:p>
        </w:tc>
      </w:tr>
      <w:tr w:rsidR="00656238" w:rsidRPr="005B6B31" w14:paraId="257F65AD" w14:textId="77777777" w:rsidTr="00656238">
        <w:trPr>
          <w:trHeight w:val="316"/>
        </w:trPr>
        <w:tc>
          <w:tcPr>
            <w:tcW w:w="2606" w:type="pct"/>
            <w:shd w:val="clear" w:color="auto" w:fill="auto"/>
          </w:tcPr>
          <w:p w14:paraId="1DC81903" w14:textId="77777777" w:rsidR="00656238" w:rsidRPr="005B6B31" w:rsidRDefault="00656238" w:rsidP="005D1900">
            <w:pPr>
              <w:pStyle w:val="TableParagraph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5B6B31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>Байконыр</w:t>
            </w:r>
          </w:p>
        </w:tc>
        <w:tc>
          <w:tcPr>
            <w:tcW w:w="2394" w:type="pct"/>
            <w:shd w:val="clear" w:color="auto" w:fill="auto"/>
          </w:tcPr>
          <w:p w14:paraId="2074454F" w14:textId="720A4F9B" w:rsidR="00656238" w:rsidRPr="005B6B31" w:rsidRDefault="00C804D8" w:rsidP="005D1900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>
              <w:t xml:space="preserve"> </w:t>
            </w:r>
            <w:r w:rsidRPr="00C804D8">
              <w:rPr>
                <w:rFonts w:ascii="Times New Roman" w:hAnsi="Times New Roman" w:cs="Times New Roman"/>
                <w:sz w:val="28"/>
                <w:szCs w:val="28"/>
              </w:rPr>
              <w:t>МРП</w:t>
            </w:r>
          </w:p>
        </w:tc>
      </w:tr>
      <w:tr w:rsidR="00656238" w:rsidRPr="005B6B31" w14:paraId="7F1300E9" w14:textId="77777777" w:rsidTr="00656238">
        <w:trPr>
          <w:trHeight w:val="316"/>
        </w:trPr>
        <w:tc>
          <w:tcPr>
            <w:tcW w:w="2606" w:type="pct"/>
            <w:shd w:val="clear" w:color="auto" w:fill="auto"/>
          </w:tcPr>
          <w:p w14:paraId="67022481" w14:textId="77777777" w:rsidR="00656238" w:rsidRPr="005B6B31" w:rsidRDefault="00656238" w:rsidP="005D1900">
            <w:pPr>
              <w:pStyle w:val="TableParagraph"/>
              <w:ind w:left="1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5B6B31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>Шымкент</w:t>
            </w:r>
          </w:p>
        </w:tc>
        <w:tc>
          <w:tcPr>
            <w:tcW w:w="2394" w:type="pct"/>
            <w:shd w:val="clear" w:color="auto" w:fill="auto"/>
          </w:tcPr>
          <w:p w14:paraId="583F67CA" w14:textId="7DAE4448" w:rsidR="00656238" w:rsidRPr="005B6B31" w:rsidRDefault="00C804D8" w:rsidP="005D1900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  <w:r>
              <w:t xml:space="preserve"> </w:t>
            </w:r>
            <w:r w:rsidRPr="00C804D8">
              <w:rPr>
                <w:rFonts w:ascii="Times New Roman" w:hAnsi="Times New Roman" w:cs="Times New Roman"/>
                <w:sz w:val="28"/>
                <w:szCs w:val="28"/>
              </w:rPr>
              <w:t>МРП</w:t>
            </w:r>
          </w:p>
        </w:tc>
      </w:tr>
      <w:tr w:rsidR="00656238" w:rsidRPr="005B6B31" w14:paraId="109C90F4" w14:textId="77777777" w:rsidTr="00656238">
        <w:trPr>
          <w:trHeight w:val="316"/>
        </w:trPr>
        <w:tc>
          <w:tcPr>
            <w:tcW w:w="2606" w:type="pct"/>
            <w:shd w:val="clear" w:color="auto" w:fill="auto"/>
          </w:tcPr>
          <w:p w14:paraId="77DD6706" w14:textId="2D9E76F7" w:rsidR="00656238" w:rsidRPr="005B6B31" w:rsidRDefault="00656238" w:rsidP="005D1900">
            <w:pPr>
              <w:pStyle w:val="TableParagraph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6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Областные</w:t>
            </w:r>
            <w:r w:rsidRPr="005B6B31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5B6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центры</w:t>
            </w:r>
            <w:r w:rsidRPr="005B6B31">
              <w:rPr>
                <w:rFonts w:ascii="Times New Roman" w:hAnsi="Times New Roman" w:cs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r w:rsidRPr="005B6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5B6B31">
              <w:rPr>
                <w:rFonts w:ascii="Times New Roman" w:hAnsi="Times New Roman" w:cs="Times New Roman"/>
                <w:b/>
                <w:bCs/>
                <w:spacing w:val="-18"/>
                <w:sz w:val="28"/>
                <w:szCs w:val="28"/>
              </w:rPr>
              <w:t xml:space="preserve"> </w:t>
            </w:r>
            <w:r w:rsidRPr="005B6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города</w:t>
            </w:r>
            <w:r w:rsidRPr="005B6B31"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5B6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областного</w:t>
            </w:r>
            <w:r w:rsidRPr="005B6B31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5B6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значения  </w:t>
            </w:r>
          </w:p>
        </w:tc>
        <w:tc>
          <w:tcPr>
            <w:tcW w:w="2394" w:type="pct"/>
            <w:shd w:val="clear" w:color="auto" w:fill="auto"/>
          </w:tcPr>
          <w:p w14:paraId="33FAC8EA" w14:textId="0E02B186" w:rsidR="00656238" w:rsidRPr="005B6B31" w:rsidRDefault="00C804D8" w:rsidP="005D1900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1,3</w:t>
            </w:r>
            <w:r w:rsidR="00656238" w:rsidRPr="005B6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804D8">
              <w:rPr>
                <w:rFonts w:ascii="Times New Roman" w:hAnsi="Times New Roman" w:cs="Times New Roman"/>
                <w:bCs/>
                <w:sz w:val="28"/>
                <w:szCs w:val="28"/>
              </w:rPr>
              <w:t>МРП</w:t>
            </w:r>
          </w:p>
        </w:tc>
      </w:tr>
      <w:tr w:rsidR="00656238" w:rsidRPr="005B6B31" w14:paraId="584E10F9" w14:textId="77777777" w:rsidTr="00656238">
        <w:trPr>
          <w:trHeight w:val="311"/>
        </w:trPr>
        <w:tc>
          <w:tcPr>
            <w:tcW w:w="2606" w:type="pct"/>
            <w:shd w:val="clear" w:color="auto" w:fill="auto"/>
          </w:tcPr>
          <w:p w14:paraId="45029685" w14:textId="401AAB9E" w:rsidR="00656238" w:rsidRPr="005B6B31" w:rsidRDefault="00656238" w:rsidP="005D1900">
            <w:pPr>
              <w:pStyle w:val="TableParagraph"/>
              <w:ind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6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Районные центры </w:t>
            </w:r>
          </w:p>
        </w:tc>
        <w:tc>
          <w:tcPr>
            <w:tcW w:w="2394" w:type="pct"/>
            <w:shd w:val="clear" w:color="auto" w:fill="auto"/>
          </w:tcPr>
          <w:p w14:paraId="2798465D" w14:textId="18790EB1" w:rsidR="00656238" w:rsidRPr="005B6B31" w:rsidRDefault="00C804D8" w:rsidP="005D1900">
            <w:pPr>
              <w:pStyle w:val="TableParagraph"/>
              <w:ind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  <w:r w:rsidR="00656238" w:rsidRPr="005B6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804D8">
              <w:rPr>
                <w:rFonts w:ascii="Times New Roman" w:hAnsi="Times New Roman" w:cs="Times New Roman"/>
                <w:bCs/>
                <w:sz w:val="28"/>
                <w:szCs w:val="28"/>
              </w:rPr>
              <w:t>МРП</w:t>
            </w:r>
          </w:p>
        </w:tc>
      </w:tr>
    </w:tbl>
    <w:p w14:paraId="3F9FAE70" w14:textId="1101C66C" w:rsidR="00934FD6" w:rsidRPr="005B6B31" w:rsidRDefault="00934FD6" w:rsidP="005D1900">
      <w:pPr>
        <w:pStyle w:val="a3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25E193" w14:textId="756F0D0E" w:rsidR="00304F39" w:rsidRDefault="00E42193" w:rsidP="00E42193">
      <w:pPr>
        <w:pStyle w:val="a3"/>
        <w:ind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Источник: </w:t>
      </w:r>
      <w:hyperlink r:id="rId9" w:history="1">
        <w:r w:rsidRPr="00F81265">
          <w:rPr>
            <w:rStyle w:val="ad"/>
            <w:rFonts w:ascii="Times New Roman" w:hAnsi="Times New Roman" w:cs="Times New Roman"/>
            <w:sz w:val="28"/>
            <w:szCs w:val="28"/>
          </w:rPr>
          <w:t>https://adilet.zan.kz/rus/docs/P1400001266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054D62F" w14:textId="77777777" w:rsidR="00E42193" w:rsidRPr="005B6B31" w:rsidRDefault="00E42193" w:rsidP="00E42193">
      <w:pPr>
        <w:pStyle w:val="a3"/>
        <w:ind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0E617C" w14:textId="2FCE6C87" w:rsidR="00934FD6" w:rsidRPr="005B6B31" w:rsidRDefault="00BC57AC" w:rsidP="005D1900">
      <w:pPr>
        <w:tabs>
          <w:tab w:val="left" w:pos="1211"/>
        </w:tabs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B6B31">
        <w:rPr>
          <w:rFonts w:ascii="Times New Roman" w:hAnsi="Times New Roman"/>
          <w:b/>
          <w:color w:val="000000" w:themeColor="text1"/>
          <w:sz w:val="28"/>
        </w:rPr>
        <w:t xml:space="preserve">     </w:t>
      </w:r>
      <w:r w:rsidRPr="005B6B31">
        <w:rPr>
          <w:rFonts w:ascii="Times New Roman" w:hAnsi="Times New Roman" w:cs="Times New Roman"/>
          <w:b/>
          <w:bCs/>
          <w:sz w:val="28"/>
          <w:szCs w:val="28"/>
        </w:rPr>
        <w:t xml:space="preserve">3) </w:t>
      </w:r>
      <w:r w:rsidR="00304B0A" w:rsidRPr="005B6B31">
        <w:rPr>
          <w:rFonts w:ascii="Times New Roman" w:hAnsi="Times New Roman" w:cs="Times New Roman"/>
          <w:b/>
          <w:bCs/>
          <w:sz w:val="28"/>
          <w:szCs w:val="28"/>
        </w:rPr>
        <w:t>Канцелярские</w:t>
      </w:r>
      <w:r w:rsidR="00304B0A" w:rsidRPr="005B6B31">
        <w:rPr>
          <w:rFonts w:ascii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 w:rsidR="00304B0A" w:rsidRPr="005B6B31">
        <w:rPr>
          <w:rFonts w:ascii="Times New Roman" w:hAnsi="Times New Roman" w:cs="Times New Roman"/>
          <w:b/>
          <w:bCs/>
          <w:sz w:val="28"/>
          <w:szCs w:val="28"/>
        </w:rPr>
        <w:t>товары</w:t>
      </w:r>
    </w:p>
    <w:p w14:paraId="1C4A7CF5" w14:textId="3F4A31DF" w:rsidR="0034024D" w:rsidRPr="005B6B31" w:rsidRDefault="0034024D" w:rsidP="005D1900">
      <w:pPr>
        <w:ind w:firstLine="851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6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r w:rsidRPr="005B6B31">
        <w:rPr>
          <w:rFonts w:ascii="Times New Roman" w:hAnsi="Times New Roman" w:cs="Times New Roman"/>
          <w:iCs/>
          <w:sz w:val="28"/>
          <w:szCs w:val="28"/>
        </w:rPr>
        <w:t xml:space="preserve">Приказа Первого заместителя Премьер-Министра Республики Казахстан – Министра финансов Республики Казахстан </w:t>
      </w:r>
      <w:r w:rsidR="007026CF" w:rsidRPr="005B6B31">
        <w:rPr>
          <w:rFonts w:ascii="Times New Roman" w:hAnsi="Times New Roman" w:cs="Times New Roman"/>
          <w:iCs/>
          <w:sz w:val="28"/>
          <w:szCs w:val="28"/>
        </w:rPr>
        <w:t>от 31 октября 2019 года № 1199 «</w:t>
      </w:r>
      <w:r w:rsidRPr="005B6B31">
        <w:rPr>
          <w:rFonts w:ascii="Times New Roman" w:hAnsi="Times New Roman" w:cs="Times New Roman"/>
          <w:iCs/>
          <w:sz w:val="28"/>
          <w:szCs w:val="28"/>
        </w:rPr>
        <w:t>Об утверждении натуральных норм обеспечения канцелярскими принадлежностями и другими расходными материалами работников системы Министерства финансов Республики Казахстан</w:t>
      </w:r>
      <w:r w:rsidR="007026CF" w:rsidRPr="005B6B31">
        <w:rPr>
          <w:rFonts w:ascii="Times New Roman" w:hAnsi="Times New Roman" w:cs="Times New Roman"/>
          <w:iCs/>
          <w:sz w:val="28"/>
          <w:szCs w:val="28"/>
        </w:rPr>
        <w:t>»</w:t>
      </w:r>
      <w:r w:rsidRPr="005B6B3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349FC" w:rsidRPr="005B6B31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7026CF" w:rsidRPr="005B6B31">
        <w:rPr>
          <w:rFonts w:ascii="Times New Roman" w:hAnsi="Times New Roman" w:cs="Times New Roman"/>
          <w:iCs/>
          <w:sz w:val="28"/>
          <w:szCs w:val="28"/>
        </w:rPr>
        <w:t>Т</w:t>
      </w:r>
      <w:r w:rsidR="009349FC" w:rsidRPr="005B6B31">
        <w:rPr>
          <w:rFonts w:ascii="Times New Roman" w:hAnsi="Times New Roman" w:cs="Times New Roman"/>
          <w:iCs/>
          <w:sz w:val="28"/>
          <w:szCs w:val="28"/>
        </w:rPr>
        <w:t>аблице 3 приведе</w:t>
      </w:r>
      <w:r w:rsidR="007026CF" w:rsidRPr="005B6B31">
        <w:rPr>
          <w:rFonts w:ascii="Times New Roman" w:hAnsi="Times New Roman" w:cs="Times New Roman"/>
          <w:iCs/>
          <w:sz w:val="28"/>
          <w:szCs w:val="28"/>
        </w:rPr>
        <w:t xml:space="preserve">н перечень канцлерских товаров на одного работника </w:t>
      </w:r>
      <w:hyperlink r:id="rId10" w:history="1">
        <w:r w:rsidRPr="005B6B31">
          <w:rPr>
            <w:rStyle w:val="ad"/>
            <w:rFonts w:ascii="Times New Roman" w:hAnsi="Times New Roman" w:cs="Times New Roman"/>
            <w:iCs/>
            <w:sz w:val="28"/>
            <w:szCs w:val="28"/>
          </w:rPr>
          <w:t>https://adilet.zan.kz/rus/docs/V1900019561</w:t>
        </w:r>
      </w:hyperlink>
      <w:r w:rsidR="00431039" w:rsidRPr="005B6B31">
        <w:rPr>
          <w:rStyle w:val="ad"/>
          <w:rFonts w:ascii="Times New Roman" w:hAnsi="Times New Roman" w:cs="Times New Roman"/>
          <w:iCs/>
          <w:sz w:val="28"/>
          <w:szCs w:val="28"/>
        </w:rPr>
        <w:t>.</w:t>
      </w:r>
      <w:r w:rsidRPr="005B6B31">
        <w:rPr>
          <w:rStyle w:val="ad"/>
          <w:rFonts w:ascii="Times New Roman" w:hAnsi="Times New Roman" w:cs="Times New Roman"/>
          <w:iCs/>
          <w:sz w:val="28"/>
          <w:szCs w:val="28"/>
        </w:rPr>
        <w:t xml:space="preserve">  </w:t>
      </w:r>
    </w:p>
    <w:p w14:paraId="345E0980" w14:textId="35695AE6" w:rsidR="00495099" w:rsidRPr="005B6B31" w:rsidRDefault="007026CF" w:rsidP="005D1900">
      <w:pPr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6B31">
        <w:rPr>
          <w:rFonts w:ascii="Times New Roman" w:hAnsi="Times New Roman" w:cs="Times New Roman"/>
          <w:sz w:val="28"/>
          <w:szCs w:val="28"/>
        </w:rPr>
        <w:t>В среднем с</w:t>
      </w:r>
      <w:r w:rsidR="00304B0A" w:rsidRPr="005B6B31">
        <w:rPr>
          <w:rFonts w:ascii="Times New Roman" w:hAnsi="Times New Roman" w:cs="Times New Roman"/>
          <w:sz w:val="28"/>
          <w:szCs w:val="28"/>
        </w:rPr>
        <w:t>тоимость</w:t>
      </w:r>
      <w:r w:rsidR="00304B0A" w:rsidRPr="005B6B31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="00304B0A" w:rsidRPr="005B6B31">
        <w:rPr>
          <w:rFonts w:ascii="Times New Roman" w:hAnsi="Times New Roman" w:cs="Times New Roman"/>
          <w:sz w:val="28"/>
          <w:szCs w:val="28"/>
        </w:rPr>
        <w:t>расходов</w:t>
      </w:r>
      <w:r w:rsidR="00304B0A" w:rsidRPr="005B6B31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304B0A" w:rsidRPr="005B6B31">
        <w:rPr>
          <w:rFonts w:ascii="Times New Roman" w:hAnsi="Times New Roman" w:cs="Times New Roman"/>
          <w:sz w:val="28"/>
          <w:szCs w:val="28"/>
        </w:rPr>
        <w:t>на</w:t>
      </w:r>
      <w:r w:rsidR="00304B0A" w:rsidRPr="005B6B31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306658" w:rsidRPr="005B6B31">
        <w:rPr>
          <w:rFonts w:ascii="Times New Roman" w:hAnsi="Times New Roman" w:cs="Times New Roman"/>
          <w:sz w:val="28"/>
          <w:szCs w:val="28"/>
        </w:rPr>
        <w:t xml:space="preserve">канцелярские товары </w:t>
      </w:r>
      <w:r w:rsidR="00304B0A" w:rsidRPr="005B6B31">
        <w:rPr>
          <w:rFonts w:ascii="Times New Roman" w:hAnsi="Times New Roman" w:cs="Times New Roman"/>
          <w:sz w:val="28"/>
          <w:szCs w:val="28"/>
        </w:rPr>
        <w:t>на</w:t>
      </w:r>
      <w:r w:rsidR="00304B0A" w:rsidRPr="005B6B3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304B0A" w:rsidRPr="005B6B31">
        <w:rPr>
          <w:rFonts w:ascii="Times New Roman" w:hAnsi="Times New Roman" w:cs="Times New Roman"/>
          <w:sz w:val="28"/>
          <w:szCs w:val="28"/>
        </w:rPr>
        <w:t>одного</w:t>
      </w:r>
      <w:r w:rsidR="00304B0A" w:rsidRPr="005B6B3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304B0A" w:rsidRPr="005B6B31">
        <w:rPr>
          <w:rFonts w:ascii="Times New Roman" w:hAnsi="Times New Roman" w:cs="Times New Roman"/>
          <w:sz w:val="28"/>
          <w:szCs w:val="28"/>
        </w:rPr>
        <w:t>штатного</w:t>
      </w:r>
      <w:r w:rsidR="00BC57AC" w:rsidRPr="005B6B31">
        <w:rPr>
          <w:rFonts w:ascii="Times New Roman" w:hAnsi="Times New Roman" w:cs="Times New Roman"/>
          <w:sz w:val="28"/>
          <w:szCs w:val="28"/>
        </w:rPr>
        <w:t xml:space="preserve"> </w:t>
      </w:r>
      <w:r w:rsidR="00886AAB" w:rsidRPr="005B6B31">
        <w:rPr>
          <w:rFonts w:ascii="Times New Roman" w:hAnsi="Times New Roman" w:cs="Times New Roman"/>
          <w:sz w:val="28"/>
          <w:szCs w:val="28"/>
        </w:rPr>
        <w:t>работника</w:t>
      </w:r>
      <w:r w:rsidR="00306658" w:rsidRPr="005B6B31">
        <w:rPr>
          <w:rFonts w:ascii="Times New Roman" w:hAnsi="Times New Roman" w:cs="Times New Roman"/>
          <w:sz w:val="28"/>
          <w:szCs w:val="28"/>
        </w:rPr>
        <w:t xml:space="preserve"> </w:t>
      </w:r>
      <w:r w:rsidRPr="005B6B31">
        <w:rPr>
          <w:rFonts w:ascii="Times New Roman" w:hAnsi="Times New Roman" w:cs="Times New Roman"/>
          <w:sz w:val="28"/>
          <w:szCs w:val="28"/>
        </w:rPr>
        <w:t>составляет</w:t>
      </w:r>
      <w:r w:rsidR="00632417" w:rsidRPr="005B6B31">
        <w:rPr>
          <w:rFonts w:ascii="Times New Roman" w:hAnsi="Times New Roman" w:cs="Times New Roman"/>
          <w:sz w:val="28"/>
          <w:szCs w:val="28"/>
        </w:rPr>
        <w:t xml:space="preserve"> </w:t>
      </w:r>
      <w:r w:rsidR="00632417" w:rsidRPr="005B6B3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06658" w:rsidRPr="005B6B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6B31">
        <w:rPr>
          <w:rFonts w:ascii="Times New Roman" w:hAnsi="Times New Roman" w:cs="Times New Roman"/>
          <w:b/>
          <w:bCs/>
          <w:sz w:val="28"/>
          <w:szCs w:val="28"/>
        </w:rPr>
        <w:t>МРП на 1 год.</w:t>
      </w:r>
    </w:p>
    <w:p w14:paraId="099BD654" w14:textId="3C90E628" w:rsidR="00C83EC6" w:rsidRPr="005B6B31" w:rsidRDefault="00C83EC6" w:rsidP="007026CF">
      <w:pPr>
        <w:pStyle w:val="3"/>
      </w:pPr>
    </w:p>
    <w:p w14:paraId="3CF73C22" w14:textId="77777777" w:rsidR="005B11A3" w:rsidRPr="005B11A3" w:rsidRDefault="005B11A3" w:rsidP="005B11A3"/>
    <w:p w14:paraId="3226495D" w14:textId="46F3C304" w:rsidR="00495099" w:rsidRPr="005B6B31" w:rsidRDefault="00495099" w:rsidP="007026CF">
      <w:pPr>
        <w:pStyle w:val="3"/>
      </w:pPr>
      <w:r w:rsidRPr="005B6B31">
        <w:lastRenderedPageBreak/>
        <w:t>Таблица № 3</w:t>
      </w:r>
    </w:p>
    <w:p w14:paraId="272996AA" w14:textId="77777777" w:rsidR="00304F39" w:rsidRPr="005B6B31" w:rsidRDefault="00304F39" w:rsidP="00304F39"/>
    <w:tbl>
      <w:tblPr>
        <w:tblW w:w="5000" w:type="pct"/>
        <w:tblLook w:val="04A0" w:firstRow="1" w:lastRow="0" w:firstColumn="1" w:lastColumn="0" w:noHBand="0" w:noVBand="1"/>
      </w:tblPr>
      <w:tblGrid>
        <w:gridCol w:w="618"/>
        <w:gridCol w:w="5104"/>
        <w:gridCol w:w="2710"/>
        <w:gridCol w:w="1620"/>
      </w:tblGrid>
      <w:tr w:rsidR="00304F39" w:rsidRPr="005B6B31" w14:paraId="6A300AC0" w14:textId="77777777" w:rsidTr="00304F39">
        <w:trPr>
          <w:trHeight w:val="11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87A7" w14:textId="1415F2D1" w:rsidR="00304F39" w:rsidRPr="005B6B31" w:rsidRDefault="00C83EC6" w:rsidP="005D1900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Натуральные нормы обеспечения канцелярскими принадлежностями и другими расходными материалами на одного работника</w:t>
            </w:r>
          </w:p>
        </w:tc>
      </w:tr>
      <w:tr w:rsidR="00D660C0" w:rsidRPr="005B6B31" w14:paraId="0EBF92A6" w14:textId="77777777" w:rsidTr="00304F39">
        <w:trPr>
          <w:trHeight w:val="112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AA2B" w14:textId="77777777" w:rsidR="00D660C0" w:rsidRPr="005B6B31" w:rsidRDefault="00D660C0" w:rsidP="005D1900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EB12" w14:textId="77777777" w:rsidR="00D660C0" w:rsidRPr="005B6B31" w:rsidRDefault="00D660C0" w:rsidP="005D1900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D4E6" w14:textId="77777777" w:rsidR="00D660C0" w:rsidRPr="005B6B31" w:rsidRDefault="00D660C0" w:rsidP="005D1900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60B6" w14:textId="77777777" w:rsidR="00D660C0" w:rsidRPr="005B6B31" w:rsidRDefault="00D660C0" w:rsidP="005D1900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службы</w:t>
            </w:r>
          </w:p>
        </w:tc>
      </w:tr>
      <w:tr w:rsidR="00D660C0" w:rsidRPr="005B6B31" w14:paraId="0C8058A5" w14:textId="77777777" w:rsidTr="00304F39">
        <w:trPr>
          <w:trHeight w:val="375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A259" w14:textId="77777777" w:rsidR="00D660C0" w:rsidRPr="005B6B31" w:rsidRDefault="00D660C0" w:rsidP="005D1900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2B70" w14:textId="77777777" w:rsidR="00D660C0" w:rsidRPr="005B6B31" w:rsidRDefault="00D660C0" w:rsidP="005D1900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Aнтистеплер</w:t>
            </w:r>
            <w:proofErr w:type="spellEnd"/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523D" w14:textId="77777777" w:rsidR="00D660C0" w:rsidRPr="005B6B31" w:rsidRDefault="00D660C0" w:rsidP="005D1900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AD07" w14:textId="77777777" w:rsidR="00D660C0" w:rsidRPr="005B6B31" w:rsidRDefault="00D660C0" w:rsidP="005D1900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года</w:t>
            </w:r>
          </w:p>
        </w:tc>
      </w:tr>
      <w:tr w:rsidR="00D660C0" w:rsidRPr="005B6B31" w14:paraId="50738537" w14:textId="77777777" w:rsidTr="00304F39">
        <w:trPr>
          <w:trHeight w:val="432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6917" w14:textId="77777777" w:rsidR="00D660C0" w:rsidRPr="005B6B31" w:rsidRDefault="00D660C0" w:rsidP="005D1900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6535" w14:textId="77777777" w:rsidR="00D660C0" w:rsidRPr="005B6B31" w:rsidRDefault="00D660C0" w:rsidP="005D1900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для заметок с клейким краем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7188" w14:textId="77777777" w:rsidR="00D660C0" w:rsidRPr="005B6B31" w:rsidRDefault="00D660C0" w:rsidP="005D1900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 (100 листов)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28A0" w14:textId="77777777" w:rsidR="00D660C0" w:rsidRPr="005B6B31" w:rsidRDefault="00D660C0" w:rsidP="005D1900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год</w:t>
            </w:r>
          </w:p>
        </w:tc>
      </w:tr>
      <w:tr w:rsidR="00D660C0" w:rsidRPr="005B6B31" w14:paraId="20C101AF" w14:textId="77777777" w:rsidTr="00304F39">
        <w:trPr>
          <w:trHeight w:val="42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7E05" w14:textId="574176A1" w:rsidR="00D660C0" w:rsidRPr="005B6B31" w:rsidRDefault="00D660C0" w:rsidP="005D1900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8D5D" w14:textId="77777777" w:rsidR="00D660C0" w:rsidRPr="005B6B31" w:rsidRDefault="00D660C0" w:rsidP="005D1900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A4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F2E3" w14:textId="77777777" w:rsidR="00D660C0" w:rsidRPr="005B6B31" w:rsidRDefault="00D660C0" w:rsidP="005D1900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 (500 листов)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E0F5" w14:textId="77777777" w:rsidR="00D660C0" w:rsidRPr="005B6B31" w:rsidRDefault="00D660C0" w:rsidP="005D1900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год</w:t>
            </w:r>
          </w:p>
        </w:tc>
      </w:tr>
      <w:tr w:rsidR="00D660C0" w:rsidRPr="005B6B31" w14:paraId="0D7767BB" w14:textId="77777777" w:rsidTr="00304F39">
        <w:trPr>
          <w:trHeight w:val="375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61CE" w14:textId="7AB9DE55" w:rsidR="00D660C0" w:rsidRPr="005B6B31" w:rsidRDefault="00D660C0" w:rsidP="005D1900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DD66" w14:textId="77777777" w:rsidR="00D660C0" w:rsidRPr="005B6B31" w:rsidRDefault="00D660C0" w:rsidP="005D1900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Дырокол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696C" w14:textId="77777777" w:rsidR="00D660C0" w:rsidRPr="005B6B31" w:rsidRDefault="00D660C0" w:rsidP="005D1900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2621" w14:textId="77777777" w:rsidR="00D660C0" w:rsidRPr="005B6B31" w:rsidRDefault="00D660C0" w:rsidP="005D1900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года</w:t>
            </w:r>
          </w:p>
        </w:tc>
      </w:tr>
      <w:tr w:rsidR="00D660C0" w:rsidRPr="005B6B31" w14:paraId="61E784FA" w14:textId="77777777" w:rsidTr="00304F39">
        <w:trPr>
          <w:trHeight w:val="45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381E" w14:textId="576D0E64" w:rsidR="00D660C0" w:rsidRPr="005B6B31" w:rsidRDefault="00D660C0" w:rsidP="005D1900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9FCE" w14:textId="77777777" w:rsidR="00D660C0" w:rsidRPr="005B6B31" w:rsidRDefault="00D660C0" w:rsidP="005D1900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 канцелярский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718F" w14:textId="77777777" w:rsidR="00D660C0" w:rsidRPr="005B6B31" w:rsidRDefault="00D660C0" w:rsidP="005D1900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5EFB" w14:textId="77777777" w:rsidR="00D660C0" w:rsidRPr="005B6B31" w:rsidRDefault="00D660C0" w:rsidP="005D1900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год</w:t>
            </w:r>
          </w:p>
        </w:tc>
      </w:tr>
      <w:tr w:rsidR="00D660C0" w:rsidRPr="005B6B31" w14:paraId="3B09CA09" w14:textId="77777777" w:rsidTr="00304F39">
        <w:trPr>
          <w:trHeight w:val="45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5586" w14:textId="40FEA2D3" w:rsidR="00D660C0" w:rsidRPr="005B6B31" w:rsidRDefault="00D660C0" w:rsidP="005D1900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9BF8" w14:textId="77777777" w:rsidR="00D660C0" w:rsidRPr="005B6B31" w:rsidRDefault="00D660C0" w:rsidP="005D1900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Маркеры цветные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4BF7" w14:textId="77777777" w:rsidR="00D660C0" w:rsidRPr="005B6B31" w:rsidRDefault="00D660C0" w:rsidP="005D1900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(4 штуки)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1887" w14:textId="77777777" w:rsidR="00D660C0" w:rsidRPr="005B6B31" w:rsidRDefault="00D660C0" w:rsidP="005D1900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год</w:t>
            </w:r>
          </w:p>
        </w:tc>
      </w:tr>
      <w:tr w:rsidR="00D660C0" w:rsidRPr="005B6B31" w14:paraId="08221AC9" w14:textId="77777777" w:rsidTr="00304F39">
        <w:trPr>
          <w:trHeight w:val="2402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836E" w14:textId="2DDC1DC3" w:rsidR="00D660C0" w:rsidRPr="005B6B31" w:rsidRDefault="00D660C0" w:rsidP="005D1900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C35D" w14:textId="77777777" w:rsidR="00D660C0" w:rsidRPr="005B6B31" w:rsidRDefault="00D660C0" w:rsidP="005D1900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Органайзер 13 предметов (13 предметов (шариковая ручка - 1 шт., карандаш с ластиком - 2 шт., ножницы, нож, линейка, точилка, степлер №10, скобы №10 - 500 шт., скрепки, кнопки-гвоздики, ластик, подставка), черный, вращающийся на 360 градусов.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ADA9" w14:textId="77777777" w:rsidR="00D660C0" w:rsidRPr="005B6B31" w:rsidRDefault="00D660C0" w:rsidP="005D1900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(13 предметов)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20C2" w14:textId="77777777" w:rsidR="00D660C0" w:rsidRPr="005B6B31" w:rsidRDefault="00D660C0" w:rsidP="005D1900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года</w:t>
            </w:r>
          </w:p>
        </w:tc>
      </w:tr>
      <w:tr w:rsidR="00D660C0" w:rsidRPr="005B6B31" w14:paraId="05CEEF8C" w14:textId="77777777" w:rsidTr="00304F39">
        <w:trPr>
          <w:trHeight w:val="375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531C" w14:textId="49EF5140" w:rsidR="00D660C0" w:rsidRPr="005B6B31" w:rsidRDefault="00D660C0" w:rsidP="005D1900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1497" w14:textId="77777777" w:rsidR="00D660C0" w:rsidRPr="005B6B31" w:rsidRDefault="00D660C0" w:rsidP="005D1900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Папка-регистр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C046" w14:textId="77777777" w:rsidR="00D660C0" w:rsidRPr="005B6B31" w:rsidRDefault="00D660C0" w:rsidP="005D1900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E19E" w14:textId="77777777" w:rsidR="00D660C0" w:rsidRPr="005B6B31" w:rsidRDefault="00D660C0" w:rsidP="005D1900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год</w:t>
            </w:r>
          </w:p>
        </w:tc>
      </w:tr>
      <w:tr w:rsidR="00D660C0" w:rsidRPr="005B6B31" w14:paraId="1964E9E4" w14:textId="77777777" w:rsidTr="00304F39">
        <w:trPr>
          <w:trHeight w:val="375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7BDD" w14:textId="059E663F" w:rsidR="00D660C0" w:rsidRPr="005B6B31" w:rsidRDefault="00D660C0" w:rsidP="005D1900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BB5B" w14:textId="77777777" w:rsidR="00D660C0" w:rsidRPr="005B6B31" w:rsidRDefault="00D660C0" w:rsidP="005D1900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Скобы для степлера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6575" w14:textId="77777777" w:rsidR="00D660C0" w:rsidRPr="005B6B31" w:rsidRDefault="00D660C0" w:rsidP="005D1900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упаковка (1000 штук)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F359" w14:textId="77777777" w:rsidR="00D660C0" w:rsidRPr="005B6B31" w:rsidRDefault="00D660C0" w:rsidP="005D1900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год</w:t>
            </w:r>
          </w:p>
        </w:tc>
      </w:tr>
      <w:tr w:rsidR="00D660C0" w:rsidRPr="005B6B31" w14:paraId="1D3BFA92" w14:textId="77777777" w:rsidTr="00304F39">
        <w:trPr>
          <w:trHeight w:val="375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7D75" w14:textId="76B56F96" w:rsidR="00D660C0" w:rsidRPr="005B6B31" w:rsidRDefault="00D660C0" w:rsidP="005D1900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E319" w14:textId="77777777" w:rsidR="00D660C0" w:rsidRPr="005B6B31" w:rsidRDefault="00D660C0" w:rsidP="005D1900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Скотч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F7A4" w14:textId="77777777" w:rsidR="00D660C0" w:rsidRPr="005B6B31" w:rsidRDefault="00D660C0" w:rsidP="005D1900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4C4F" w14:textId="77777777" w:rsidR="00D660C0" w:rsidRPr="005B6B31" w:rsidRDefault="00D660C0" w:rsidP="005D1900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год</w:t>
            </w:r>
          </w:p>
        </w:tc>
      </w:tr>
      <w:tr w:rsidR="00D660C0" w:rsidRPr="005B6B31" w14:paraId="4960C0F3" w14:textId="77777777" w:rsidTr="00304F39">
        <w:trPr>
          <w:trHeight w:val="375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7189" w14:textId="5F4DCAE0" w:rsidR="00D660C0" w:rsidRPr="005B6B31" w:rsidRDefault="00D660C0" w:rsidP="005D1900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4B9E" w14:textId="77777777" w:rsidR="00D660C0" w:rsidRPr="005B6B31" w:rsidRDefault="00D660C0" w:rsidP="005D1900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C4BD" w14:textId="77777777" w:rsidR="00D660C0" w:rsidRPr="005B6B31" w:rsidRDefault="00D660C0" w:rsidP="005D1900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666B" w14:textId="77777777" w:rsidR="00D660C0" w:rsidRPr="005B6B31" w:rsidRDefault="00D660C0" w:rsidP="005D1900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года</w:t>
            </w:r>
          </w:p>
        </w:tc>
      </w:tr>
      <w:tr w:rsidR="00D660C0" w:rsidRPr="005B6B31" w14:paraId="3179801A" w14:textId="77777777" w:rsidTr="00304F39">
        <w:trPr>
          <w:trHeight w:val="375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F4D5" w14:textId="668E23C2" w:rsidR="00D660C0" w:rsidRPr="005B6B31" w:rsidRDefault="00D660C0" w:rsidP="005D1900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5EF5" w14:textId="77777777" w:rsidR="00D660C0" w:rsidRPr="005B6B31" w:rsidRDefault="00D660C0" w:rsidP="005D1900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8CBB" w14:textId="77777777" w:rsidR="00D660C0" w:rsidRPr="005B6B31" w:rsidRDefault="00D660C0" w:rsidP="005D1900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D6D3" w14:textId="77777777" w:rsidR="00D660C0" w:rsidRPr="005B6B31" w:rsidRDefault="00D660C0" w:rsidP="005D1900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год</w:t>
            </w:r>
          </w:p>
        </w:tc>
      </w:tr>
      <w:tr w:rsidR="00D660C0" w:rsidRPr="005B6B31" w14:paraId="22C1C164" w14:textId="77777777" w:rsidTr="00304F39">
        <w:trPr>
          <w:trHeight w:val="375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41FC" w14:textId="77777777" w:rsidR="00D660C0" w:rsidRPr="005B6B31" w:rsidRDefault="00D660C0" w:rsidP="005D1900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2088" w14:textId="77777777" w:rsidR="00D660C0" w:rsidRPr="005B6B31" w:rsidRDefault="00D660C0" w:rsidP="005D1900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0640" w14:textId="77777777" w:rsidR="00D660C0" w:rsidRPr="005B6B31" w:rsidRDefault="00D660C0" w:rsidP="005D1900">
            <w:pPr>
              <w:widowControl/>
              <w:autoSpaceDE/>
              <w:autoSpaceDN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C767" w14:textId="77777777" w:rsidR="00D660C0" w:rsidRPr="005B6B31" w:rsidRDefault="00D660C0" w:rsidP="005D1900">
            <w:pPr>
              <w:widowControl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3721B70B" w14:textId="77777777" w:rsidR="00740DE7" w:rsidRPr="005B6B31" w:rsidRDefault="00740DE7" w:rsidP="005D1900">
      <w:pPr>
        <w:contextualSpacing/>
        <w:rPr>
          <w:rFonts w:ascii="Times New Roman" w:hAnsi="Times New Roman" w:cs="Times New Roman"/>
          <w:i/>
          <w:sz w:val="20"/>
          <w:szCs w:val="20"/>
        </w:rPr>
      </w:pPr>
    </w:p>
    <w:p w14:paraId="41EFE93A" w14:textId="48DF2005" w:rsidR="00934FD6" w:rsidRPr="005B6B31" w:rsidRDefault="00304B0A" w:rsidP="005B6B31">
      <w:pPr>
        <w:pStyle w:val="a4"/>
        <w:numPr>
          <w:ilvl w:val="0"/>
          <w:numId w:val="18"/>
        </w:numPr>
        <w:ind w:left="1560" w:hanging="709"/>
        <w:rPr>
          <w:rFonts w:ascii="Times New Roman" w:hAnsi="Times New Roman" w:cs="Times New Roman"/>
          <w:b/>
          <w:sz w:val="28"/>
          <w:szCs w:val="28"/>
        </w:rPr>
      </w:pPr>
      <w:r w:rsidRPr="005B6B31">
        <w:rPr>
          <w:rFonts w:ascii="Times New Roman" w:hAnsi="Times New Roman" w:cs="Times New Roman"/>
          <w:b/>
          <w:sz w:val="28"/>
          <w:szCs w:val="28"/>
        </w:rPr>
        <w:t>Расходы на банковские услуги</w:t>
      </w:r>
    </w:p>
    <w:p w14:paraId="2BD324D2" w14:textId="60863D66" w:rsidR="00934FD6" w:rsidRPr="005B6B31" w:rsidRDefault="00304B0A" w:rsidP="005D1900">
      <w:pPr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B31">
        <w:rPr>
          <w:rFonts w:ascii="Times New Roman" w:hAnsi="Times New Roman"/>
          <w:color w:val="000000" w:themeColor="text1"/>
          <w:sz w:val="28"/>
        </w:rPr>
        <w:t>Данные</w:t>
      </w:r>
      <w:r w:rsidRPr="005B6B31">
        <w:rPr>
          <w:rFonts w:ascii="Times New Roman" w:hAnsi="Times New Roman"/>
          <w:color w:val="000000" w:themeColor="text1"/>
          <w:spacing w:val="1"/>
          <w:sz w:val="28"/>
        </w:rPr>
        <w:t xml:space="preserve"> </w:t>
      </w:r>
      <w:r w:rsidRPr="005B6B31">
        <w:rPr>
          <w:rFonts w:ascii="Times New Roman" w:hAnsi="Times New Roman"/>
          <w:color w:val="000000" w:themeColor="text1"/>
          <w:sz w:val="28"/>
        </w:rPr>
        <w:t>расходы</w:t>
      </w:r>
      <w:r w:rsidRPr="005B6B31">
        <w:rPr>
          <w:rFonts w:ascii="Times New Roman" w:hAnsi="Times New Roman"/>
          <w:color w:val="000000" w:themeColor="text1"/>
          <w:spacing w:val="1"/>
          <w:sz w:val="28"/>
        </w:rPr>
        <w:t xml:space="preserve"> </w:t>
      </w:r>
      <w:r w:rsidR="007026CF" w:rsidRPr="005B6B31">
        <w:rPr>
          <w:rFonts w:ascii="Times New Roman" w:hAnsi="Times New Roman"/>
          <w:color w:val="000000" w:themeColor="text1"/>
          <w:sz w:val="28"/>
        </w:rPr>
        <w:t>формируются ежемесячно</w:t>
      </w:r>
      <w:r w:rsidR="00067B8C" w:rsidRPr="005B6B31">
        <w:rPr>
          <w:rFonts w:ascii="Times New Roman" w:hAnsi="Times New Roman"/>
          <w:color w:val="000000" w:themeColor="text1"/>
          <w:sz w:val="28"/>
        </w:rPr>
        <w:t xml:space="preserve"> </w:t>
      </w:r>
      <w:r w:rsidRPr="005B6B31">
        <w:rPr>
          <w:rFonts w:ascii="Times New Roman" w:hAnsi="Times New Roman"/>
          <w:color w:val="000000" w:themeColor="text1"/>
          <w:sz w:val="28"/>
        </w:rPr>
        <w:t>согласно</w:t>
      </w:r>
      <w:r w:rsidRPr="005B6B31">
        <w:rPr>
          <w:rFonts w:ascii="Times New Roman" w:hAnsi="Times New Roman"/>
          <w:color w:val="000000" w:themeColor="text1"/>
          <w:spacing w:val="1"/>
          <w:sz w:val="28"/>
        </w:rPr>
        <w:t xml:space="preserve"> </w:t>
      </w:r>
      <w:r w:rsidRPr="005B6B31">
        <w:rPr>
          <w:rFonts w:ascii="Times New Roman" w:hAnsi="Times New Roman"/>
          <w:color w:val="000000" w:themeColor="text1"/>
          <w:sz w:val="28"/>
        </w:rPr>
        <w:t>тарифу,</w:t>
      </w:r>
      <w:r w:rsidRPr="005B6B31">
        <w:rPr>
          <w:rFonts w:ascii="Times New Roman" w:hAnsi="Times New Roman"/>
          <w:color w:val="000000" w:themeColor="text1"/>
          <w:spacing w:val="1"/>
          <w:sz w:val="28"/>
        </w:rPr>
        <w:t xml:space="preserve"> </w:t>
      </w:r>
      <w:r w:rsidRPr="005B6B31">
        <w:rPr>
          <w:rFonts w:ascii="Times New Roman" w:hAnsi="Times New Roman"/>
          <w:color w:val="000000" w:themeColor="text1"/>
          <w:sz w:val="28"/>
        </w:rPr>
        <w:t>предоставленно</w:t>
      </w:r>
      <w:r w:rsidR="00067B8C" w:rsidRPr="005B6B31">
        <w:rPr>
          <w:rFonts w:ascii="Times New Roman" w:hAnsi="Times New Roman"/>
          <w:color w:val="000000" w:themeColor="text1"/>
          <w:sz w:val="28"/>
        </w:rPr>
        <w:t xml:space="preserve">му </w:t>
      </w:r>
      <w:r w:rsidR="00656238" w:rsidRPr="005B6B31">
        <w:rPr>
          <w:rFonts w:ascii="Times New Roman" w:hAnsi="Times New Roman"/>
          <w:color w:val="000000" w:themeColor="text1"/>
          <w:sz w:val="28"/>
        </w:rPr>
        <w:t>обслуживающим б</w:t>
      </w:r>
      <w:r w:rsidR="00402A40" w:rsidRPr="005B6B31">
        <w:rPr>
          <w:rFonts w:ascii="Times New Roman" w:hAnsi="Times New Roman"/>
          <w:color w:val="000000" w:themeColor="text1"/>
          <w:sz w:val="28"/>
        </w:rPr>
        <w:t>анком.</w:t>
      </w:r>
      <w:r w:rsidR="00402A40" w:rsidRPr="005B6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Возмещаются</w:t>
      </w:r>
      <w:r w:rsidR="00306658" w:rsidRPr="005B6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расходы по счетам, открытым на реализацию проекта</w:t>
      </w:r>
      <w:r w:rsidR="00D82412" w:rsidRPr="005B6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указанным в договорах на предоставление гранта.</w:t>
      </w:r>
    </w:p>
    <w:p w14:paraId="64842543" w14:textId="29110A87" w:rsidR="00DA40AD" w:rsidRPr="005B6B31" w:rsidRDefault="00DA40AD" w:rsidP="005D1900">
      <w:pPr>
        <w:ind w:firstLine="698"/>
        <w:contextualSpacing/>
        <w:jc w:val="both"/>
        <w:rPr>
          <w:rFonts w:ascii="Times New Roman" w:hAnsi="Times New Roman"/>
          <w:color w:val="000000" w:themeColor="text1"/>
          <w:sz w:val="28"/>
        </w:rPr>
      </w:pPr>
    </w:p>
    <w:p w14:paraId="107B20C8" w14:textId="4345EE09" w:rsidR="00934FD6" w:rsidRPr="005B6B31" w:rsidRDefault="00961327" w:rsidP="003F2494">
      <w:pPr>
        <w:pStyle w:val="a3"/>
        <w:numPr>
          <w:ilvl w:val="0"/>
          <w:numId w:val="18"/>
        </w:numPr>
        <w:ind w:left="0" w:firstLine="851"/>
        <w:contextualSpacing/>
        <w:rPr>
          <w:rFonts w:ascii="Times New Roman" w:hAnsi="Times New Roman"/>
          <w:b/>
          <w:color w:val="000000" w:themeColor="text1"/>
          <w:sz w:val="28"/>
        </w:rPr>
      </w:pPr>
      <w:r w:rsidRPr="005B6B31">
        <w:rPr>
          <w:rFonts w:ascii="Times New Roman" w:hAnsi="Times New Roman"/>
          <w:b/>
          <w:color w:val="000000" w:themeColor="text1"/>
          <w:sz w:val="28"/>
        </w:rPr>
        <w:t xml:space="preserve">Расходы на </w:t>
      </w:r>
      <w:r w:rsidRPr="005B6B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услуги</w:t>
      </w:r>
      <w:r w:rsidRPr="005B6B31">
        <w:rPr>
          <w:rFonts w:ascii="Times New Roman" w:hAnsi="Times New Roman"/>
          <w:b/>
          <w:color w:val="000000" w:themeColor="text1"/>
          <w:sz w:val="28"/>
        </w:rPr>
        <w:t xml:space="preserve"> экспертов, лекторов</w:t>
      </w:r>
    </w:p>
    <w:p w14:paraId="36094EDC" w14:textId="3B64D3CA" w:rsidR="005B6B31" w:rsidRPr="005B6B31" w:rsidRDefault="005B6B31" w:rsidP="005B6B3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6B31">
        <w:rPr>
          <w:rFonts w:ascii="Times New Roman" w:hAnsi="Times New Roman" w:cs="Times New Roman"/>
          <w:sz w:val="28"/>
          <w:szCs w:val="28"/>
        </w:rPr>
        <w:t xml:space="preserve">В Таблице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6B31">
        <w:rPr>
          <w:rFonts w:ascii="Times New Roman" w:hAnsi="Times New Roman" w:cs="Times New Roman"/>
          <w:sz w:val="28"/>
          <w:szCs w:val="28"/>
        </w:rPr>
        <w:t xml:space="preserve"> приведена средняя стоимость образовательных услуг</w:t>
      </w:r>
      <w:r>
        <w:rPr>
          <w:rFonts w:ascii="Times New Roman" w:hAnsi="Times New Roman" w:cs="Times New Roman"/>
          <w:sz w:val="28"/>
          <w:szCs w:val="28"/>
        </w:rPr>
        <w:t xml:space="preserve"> и услуг профессиональной</w:t>
      </w:r>
      <w:r w:rsidRPr="005B6B31">
        <w:rPr>
          <w:rFonts w:ascii="Times New Roman" w:hAnsi="Times New Roman" w:cs="Times New Roman"/>
          <w:sz w:val="28"/>
          <w:szCs w:val="28"/>
        </w:rPr>
        <w:t xml:space="preserve"> и научно-технической деятельности, оказываемых стронными лицами.</w:t>
      </w:r>
    </w:p>
    <w:p w14:paraId="037966C5" w14:textId="2E88EA19" w:rsidR="00304F39" w:rsidRDefault="00304B0A" w:rsidP="000119FD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B6B31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04D67" w:rsidRPr="005B6B31">
        <w:rPr>
          <w:rFonts w:ascii="Times New Roman" w:hAnsi="Times New Roman" w:cs="Times New Roman"/>
          <w:sz w:val="28"/>
          <w:szCs w:val="28"/>
        </w:rPr>
        <w:t>Таблица № 4</w:t>
      </w:r>
    </w:p>
    <w:p w14:paraId="1A439A73" w14:textId="77777777" w:rsidR="000119FD" w:rsidRPr="005B6B31" w:rsidRDefault="000119FD" w:rsidP="005B6B31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885"/>
        <w:gridCol w:w="5167"/>
      </w:tblGrid>
      <w:tr w:rsidR="006E1C2C" w:rsidRPr="005B6B31" w14:paraId="35BC6618" w14:textId="77777777" w:rsidTr="006E1C2C">
        <w:tc>
          <w:tcPr>
            <w:tcW w:w="5000" w:type="pct"/>
            <w:gridSpan w:val="2"/>
          </w:tcPr>
          <w:p w14:paraId="499A0B9D" w14:textId="7A5D8330" w:rsidR="006E1C2C" w:rsidRPr="005B6B31" w:rsidRDefault="005B6B31" w:rsidP="005B6B31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Средняя стоимость оплаты оказываемых услуг  </w:t>
            </w:r>
          </w:p>
        </w:tc>
      </w:tr>
      <w:tr w:rsidR="006E1C2C" w:rsidRPr="005B6B31" w14:paraId="275BEC24" w14:textId="77777777" w:rsidTr="006E1C2C">
        <w:tc>
          <w:tcPr>
            <w:tcW w:w="2430" w:type="pct"/>
          </w:tcPr>
          <w:p w14:paraId="167A8293" w14:textId="0D21DD9E" w:rsidR="006E1C2C" w:rsidRPr="005B6B31" w:rsidRDefault="006E1C2C" w:rsidP="005D1900">
            <w:pPr>
              <w:pStyle w:val="a3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услуги</w:t>
            </w:r>
          </w:p>
        </w:tc>
        <w:tc>
          <w:tcPr>
            <w:tcW w:w="2570" w:type="pct"/>
          </w:tcPr>
          <w:p w14:paraId="37B14975" w14:textId="27908FD2" w:rsidR="006E1C2C" w:rsidRPr="005B6B31" w:rsidRDefault="00F70833" w:rsidP="00C804D8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Стоимость </w:t>
            </w:r>
          </w:p>
        </w:tc>
      </w:tr>
      <w:tr w:rsidR="006E1C2C" w:rsidRPr="005B6B31" w14:paraId="3BA66D28" w14:textId="77777777" w:rsidTr="006E1C2C">
        <w:tc>
          <w:tcPr>
            <w:tcW w:w="2430" w:type="pct"/>
          </w:tcPr>
          <w:p w14:paraId="0C7EE45E" w14:textId="09C6D29A" w:rsidR="006E1C2C" w:rsidRPr="005B6B31" w:rsidRDefault="006E1C2C" w:rsidP="005D1900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услуги, повышение квалификации </w:t>
            </w:r>
          </w:p>
        </w:tc>
        <w:tc>
          <w:tcPr>
            <w:tcW w:w="2570" w:type="pct"/>
          </w:tcPr>
          <w:p w14:paraId="420D1530" w14:textId="2838D25B" w:rsidR="00F70833" w:rsidRPr="005B6B31" w:rsidRDefault="00F70833" w:rsidP="006E1C2C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Стоимость одного академического часа обучения </w:t>
            </w:r>
          </w:p>
          <w:p w14:paraId="08518D4D" w14:textId="21286646" w:rsidR="006E1C2C" w:rsidRPr="005B6B31" w:rsidRDefault="00C804D8" w:rsidP="005B6B31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0,5</w:t>
            </w:r>
            <w:r w:rsidR="006E1C2C" w:rsidRPr="005B6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4D8">
              <w:rPr>
                <w:rFonts w:ascii="Times New Roman" w:hAnsi="Times New Roman" w:cs="Times New Roman"/>
                <w:sz w:val="28"/>
                <w:szCs w:val="28"/>
              </w:rPr>
              <w:t>МРП</w:t>
            </w:r>
          </w:p>
        </w:tc>
      </w:tr>
      <w:tr w:rsidR="006E1C2C" w:rsidRPr="005B6B31" w14:paraId="66DDD5B3" w14:textId="77777777" w:rsidTr="006E1C2C">
        <w:tc>
          <w:tcPr>
            <w:tcW w:w="2430" w:type="pct"/>
          </w:tcPr>
          <w:p w14:paraId="7AB67B7B" w14:textId="323CE3D2" w:rsidR="006E1C2C" w:rsidRPr="005B6B31" w:rsidRDefault="00F70833" w:rsidP="006E1C2C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>Профессиональная, научная и техническая деятельность</w:t>
            </w:r>
            <w:r w:rsidR="00C83EC6" w:rsidRPr="005B6B31">
              <w:rPr>
                <w:rFonts w:ascii="Times New Roman" w:hAnsi="Times New Roman" w:cs="Times New Roman"/>
                <w:sz w:val="28"/>
                <w:szCs w:val="28"/>
              </w:rPr>
              <w:t xml:space="preserve"> (разрабо</w:t>
            </w:r>
            <w:r w:rsidR="005B6B31" w:rsidRPr="005B6B31">
              <w:rPr>
                <w:rFonts w:ascii="Times New Roman" w:hAnsi="Times New Roman" w:cs="Times New Roman"/>
                <w:sz w:val="28"/>
                <w:szCs w:val="28"/>
              </w:rPr>
              <w:t xml:space="preserve">тка методических, аналитических, и др. </w:t>
            </w:r>
            <w:r w:rsidR="00C83EC6" w:rsidRPr="005B6B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70" w:type="pct"/>
          </w:tcPr>
          <w:p w14:paraId="1C3FCD32" w14:textId="77777777" w:rsidR="00F70833" w:rsidRPr="005B6B31" w:rsidRDefault="00F70833" w:rsidP="005D190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C98AC6" w14:textId="2BCB0AD6" w:rsidR="006E1C2C" w:rsidRPr="005B6B31" w:rsidRDefault="005B6B31" w:rsidP="00C804D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C804D8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C804D8">
              <w:t xml:space="preserve"> </w:t>
            </w:r>
            <w:r w:rsidR="00C804D8" w:rsidRPr="00C804D8">
              <w:rPr>
                <w:rFonts w:ascii="Times New Roman" w:hAnsi="Times New Roman" w:cs="Times New Roman"/>
                <w:sz w:val="28"/>
                <w:szCs w:val="28"/>
              </w:rPr>
              <w:t>МРП</w:t>
            </w:r>
          </w:p>
        </w:tc>
      </w:tr>
    </w:tbl>
    <w:p w14:paraId="40470045" w14:textId="77777777" w:rsidR="00F70833" w:rsidRPr="005B6B31" w:rsidRDefault="00F70833" w:rsidP="005D1900">
      <w:pPr>
        <w:pStyle w:val="a4"/>
        <w:ind w:left="786" w:firstLine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30AD3F2D" w14:textId="77777777" w:rsidR="005B6B31" w:rsidRPr="005B6B31" w:rsidRDefault="005B6B31" w:rsidP="005B6B31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B6B31">
        <w:rPr>
          <w:rFonts w:ascii="Times New Roman" w:hAnsi="Times New Roman" w:cs="Times New Roman"/>
          <w:bCs/>
          <w:sz w:val="28"/>
          <w:szCs w:val="28"/>
        </w:rPr>
        <w:t xml:space="preserve">Источник: </w:t>
      </w:r>
    </w:p>
    <w:p w14:paraId="47B4F578" w14:textId="0875F7BA" w:rsidR="00B2576D" w:rsidRPr="005B6B31" w:rsidRDefault="00F70833" w:rsidP="005B6B31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B6B31">
        <w:rPr>
          <w:rFonts w:ascii="Times New Roman" w:hAnsi="Times New Roman" w:cs="Times New Roman"/>
          <w:bCs/>
          <w:sz w:val="28"/>
          <w:szCs w:val="28"/>
        </w:rPr>
        <w:t xml:space="preserve">1) </w:t>
      </w:r>
      <w:hyperlink r:id="rId11" w:history="1">
        <w:r w:rsidR="006E1C2C" w:rsidRPr="005B6B31">
          <w:rPr>
            <w:rStyle w:val="ad"/>
            <w:rFonts w:ascii="Times New Roman" w:hAnsi="Times New Roman" w:cs="Times New Roman"/>
            <w:bCs/>
            <w:sz w:val="28"/>
            <w:szCs w:val="28"/>
          </w:rPr>
          <w:t>https://stat.gov.kz/ru/industries/labor-and-income/stat-wags/publications/98152/</w:t>
        </w:r>
      </w:hyperlink>
      <w:r w:rsidR="006E1C2C" w:rsidRPr="005B6B3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86BA2F0" w14:textId="6F401890" w:rsidR="00B2576D" w:rsidRPr="005B6B31" w:rsidRDefault="00F70833" w:rsidP="005B6B31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B6B31">
        <w:rPr>
          <w:rFonts w:ascii="Times New Roman" w:hAnsi="Times New Roman" w:cs="Times New Roman"/>
          <w:bCs/>
          <w:sz w:val="28"/>
          <w:szCs w:val="28"/>
        </w:rPr>
        <w:t xml:space="preserve">2) </w:t>
      </w:r>
      <w:hyperlink r:id="rId12" w:history="1">
        <w:r w:rsidRPr="005B6B31">
          <w:rPr>
            <w:rStyle w:val="ad"/>
            <w:rFonts w:ascii="Times New Roman" w:hAnsi="Times New Roman" w:cs="Times New Roman"/>
            <w:bCs/>
            <w:sz w:val="28"/>
            <w:szCs w:val="28"/>
          </w:rPr>
          <w:t>https://stat.gov.kz/ru/industries/labor-and-income/stat-wags/publications/6125/</w:t>
        </w:r>
      </w:hyperlink>
      <w:r w:rsidRPr="005B6B3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9D600B7" w14:textId="71E620C7" w:rsidR="00F70833" w:rsidRPr="005B6B31" w:rsidRDefault="00F70833" w:rsidP="005D1900">
      <w:pPr>
        <w:pStyle w:val="a4"/>
        <w:ind w:left="786" w:firstLine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24846A41" w14:textId="77777777" w:rsidR="00F70833" w:rsidRPr="005B6B31" w:rsidRDefault="00F70833" w:rsidP="005D1900">
      <w:pPr>
        <w:pStyle w:val="a4"/>
        <w:ind w:left="786" w:firstLine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69EE8F95" w14:textId="3F377A74" w:rsidR="00B2576D" w:rsidRPr="005B6B31" w:rsidRDefault="00961327" w:rsidP="005B11A3">
      <w:pPr>
        <w:pStyle w:val="a4"/>
        <w:numPr>
          <w:ilvl w:val="0"/>
          <w:numId w:val="18"/>
        </w:numPr>
        <w:tabs>
          <w:tab w:val="left" w:pos="851"/>
        </w:tabs>
        <w:ind w:left="0"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B6B31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Представительские </w:t>
      </w:r>
      <w:r w:rsidR="00FF161B" w:rsidRPr="005B6B31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расходы </w:t>
      </w:r>
    </w:p>
    <w:p w14:paraId="07A9C189" w14:textId="17032884" w:rsidR="00934FD6" w:rsidRPr="005B6B31" w:rsidRDefault="00B2576D" w:rsidP="005D1900">
      <w:pPr>
        <w:ind w:firstLine="851"/>
        <w:contextualSpacing/>
        <w:jc w:val="both"/>
        <w:rPr>
          <w:rFonts w:ascii="Times New Roman" w:hAnsi="Times New Roman"/>
          <w:sz w:val="28"/>
        </w:rPr>
      </w:pPr>
      <w:r w:rsidRPr="005B6B31">
        <w:rPr>
          <w:rFonts w:ascii="Times New Roman" w:hAnsi="Times New Roman" w:cs="Times New Roman"/>
          <w:bCs/>
          <w:sz w:val="28"/>
          <w:szCs w:val="28"/>
        </w:rPr>
        <w:t xml:space="preserve">На основании </w:t>
      </w:r>
      <w:r w:rsidR="007A1EA8" w:rsidRPr="005B6B31">
        <w:rPr>
          <w:rFonts w:ascii="Times New Roman" w:hAnsi="Times New Roman" w:cs="Times New Roman"/>
          <w:bCs/>
          <w:sz w:val="28"/>
          <w:szCs w:val="28"/>
        </w:rPr>
        <w:t>л</w:t>
      </w:r>
      <w:r w:rsidRPr="005B6B31">
        <w:rPr>
          <w:rFonts w:ascii="Times New Roman" w:hAnsi="Times New Roman" w:cs="Times New Roman"/>
          <w:bCs/>
          <w:sz w:val="28"/>
          <w:szCs w:val="28"/>
        </w:rPr>
        <w:t>имитов представительских расходов</w:t>
      </w:r>
      <w:r w:rsidR="00656238" w:rsidRPr="005B6B31">
        <w:rPr>
          <w:rFonts w:ascii="Times New Roman" w:hAnsi="Times New Roman" w:cs="Times New Roman"/>
          <w:bCs/>
          <w:sz w:val="28"/>
          <w:szCs w:val="28"/>
        </w:rPr>
        <w:t>,</w:t>
      </w:r>
      <w:r w:rsidR="007A1EA8" w:rsidRPr="005B6B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6238" w:rsidRPr="005B6B31">
        <w:rPr>
          <w:rFonts w:ascii="Times New Roman" w:hAnsi="Times New Roman" w:cs="Times New Roman"/>
          <w:bCs/>
          <w:sz w:val="28"/>
          <w:szCs w:val="28"/>
        </w:rPr>
        <w:t xml:space="preserve">утвержденных </w:t>
      </w:r>
      <w:r w:rsidR="003F2494" w:rsidRPr="005B6B31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Республики Казахстан от 2 декабря 2014 года №1266</w:t>
      </w:r>
      <w:r w:rsidR="00656238" w:rsidRPr="005B6B3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B6B31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норма</w:t>
      </w:r>
      <w:r w:rsidR="00FF161B" w:rsidRPr="005B6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B0A" w:rsidRPr="005B6B31">
        <w:rPr>
          <w:rFonts w:ascii="Times New Roman" w:hAnsi="Times New Roman"/>
          <w:color w:val="000000" w:themeColor="text1"/>
          <w:sz w:val="28"/>
        </w:rPr>
        <w:t>расходов</w:t>
      </w:r>
      <w:r w:rsidR="00122B31" w:rsidRPr="005B6B31">
        <w:rPr>
          <w:rFonts w:ascii="Times New Roman" w:hAnsi="Times New Roman"/>
          <w:color w:val="000000" w:themeColor="text1"/>
          <w:sz w:val="28"/>
        </w:rPr>
        <w:t xml:space="preserve"> </w:t>
      </w:r>
      <w:r w:rsidR="007A1EA8" w:rsidRPr="005B6B31">
        <w:rPr>
          <w:rFonts w:ascii="Times New Roman" w:hAnsi="Times New Roman"/>
          <w:color w:val="000000" w:themeColor="text1"/>
          <w:sz w:val="28"/>
        </w:rPr>
        <w:t xml:space="preserve">на питание </w:t>
      </w:r>
      <w:r w:rsidR="00294DEF" w:rsidRPr="005B6B31">
        <w:rPr>
          <w:rFonts w:ascii="Times New Roman" w:hAnsi="Times New Roman"/>
          <w:color w:val="000000" w:themeColor="text1"/>
          <w:sz w:val="28"/>
        </w:rPr>
        <w:t xml:space="preserve">и оплата транспортных затрат на прием иностранных делегаций </w:t>
      </w:r>
      <w:r w:rsidR="00304B0A" w:rsidRPr="005B6B31">
        <w:rPr>
          <w:rFonts w:ascii="Times New Roman" w:hAnsi="Times New Roman"/>
          <w:color w:val="000000" w:themeColor="text1"/>
          <w:sz w:val="28"/>
        </w:rPr>
        <w:t>приведена</w:t>
      </w:r>
      <w:r w:rsidR="00122B31" w:rsidRPr="005B6B31">
        <w:rPr>
          <w:rFonts w:ascii="Times New Roman" w:hAnsi="Times New Roman"/>
          <w:color w:val="000000" w:themeColor="text1"/>
          <w:sz w:val="28"/>
        </w:rPr>
        <w:t xml:space="preserve"> </w:t>
      </w:r>
      <w:r w:rsidR="00961327" w:rsidRPr="005B6B31">
        <w:rPr>
          <w:rFonts w:ascii="Times New Roman" w:hAnsi="Times New Roman"/>
          <w:sz w:val="28"/>
        </w:rPr>
        <w:t>в таблиц</w:t>
      </w:r>
      <w:r w:rsidRPr="005B6B31">
        <w:rPr>
          <w:rFonts w:ascii="Times New Roman" w:hAnsi="Times New Roman"/>
          <w:sz w:val="28"/>
        </w:rPr>
        <w:t>е</w:t>
      </w:r>
      <w:r w:rsidR="00961327" w:rsidRPr="005B6B31">
        <w:rPr>
          <w:rFonts w:ascii="Times New Roman" w:hAnsi="Times New Roman"/>
          <w:sz w:val="28"/>
        </w:rPr>
        <w:t xml:space="preserve"> </w:t>
      </w:r>
      <w:r w:rsidR="00B1360B" w:rsidRPr="005B6B31">
        <w:rPr>
          <w:rFonts w:ascii="Times New Roman" w:hAnsi="Times New Roman" w:cs="Times New Roman"/>
          <w:sz w:val="28"/>
          <w:szCs w:val="28"/>
        </w:rPr>
        <w:t>№</w:t>
      </w:r>
      <w:r w:rsidR="0069119C" w:rsidRPr="005B6B31">
        <w:rPr>
          <w:rFonts w:ascii="Times New Roman" w:hAnsi="Times New Roman" w:cs="Times New Roman"/>
          <w:sz w:val="28"/>
          <w:szCs w:val="28"/>
        </w:rPr>
        <w:t>5</w:t>
      </w:r>
      <w:r w:rsidR="003F2494" w:rsidRPr="005B6B31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3F2494" w:rsidRPr="005B6B31">
          <w:rPr>
            <w:rStyle w:val="ad"/>
            <w:rFonts w:ascii="Times New Roman" w:hAnsi="Times New Roman" w:cs="Times New Roman"/>
            <w:sz w:val="28"/>
            <w:szCs w:val="28"/>
          </w:rPr>
          <w:t>https://adilet.zan.kz/rus/docs/P1400001266</w:t>
        </w:r>
      </w:hyperlink>
      <w:r w:rsidR="003F2494" w:rsidRPr="005B6B31">
        <w:rPr>
          <w:rFonts w:ascii="Times New Roman" w:hAnsi="Times New Roman" w:cs="Times New Roman"/>
          <w:sz w:val="28"/>
          <w:szCs w:val="28"/>
        </w:rPr>
        <w:t xml:space="preserve"> </w:t>
      </w:r>
      <w:r w:rsidR="006B51ED" w:rsidRPr="005B6B31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188CE3C2" w14:textId="77777777" w:rsidR="005B11A3" w:rsidRPr="005B11A3" w:rsidRDefault="005B11A3" w:rsidP="005B11A3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B11A3">
        <w:rPr>
          <w:rFonts w:ascii="Times New Roman" w:hAnsi="Times New Roman" w:cs="Times New Roman"/>
          <w:sz w:val="28"/>
          <w:szCs w:val="28"/>
        </w:rPr>
        <w:t>е рекомендует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B11A3">
        <w:rPr>
          <w:rFonts w:ascii="Times New Roman" w:hAnsi="Times New Roman" w:cs="Times New Roman"/>
          <w:sz w:val="28"/>
          <w:szCs w:val="28"/>
        </w:rPr>
        <w:t xml:space="preserve"> планировать кофе брейки при проведении мероприятия на 1 и 2 часа, и обеды при проведении мероприятия на 1-4 часа.</w:t>
      </w:r>
    </w:p>
    <w:p w14:paraId="168E3503" w14:textId="77777777" w:rsidR="000119FD" w:rsidRDefault="000119FD" w:rsidP="005D1900">
      <w:pPr>
        <w:tabs>
          <w:tab w:val="left" w:pos="1460"/>
          <w:tab w:val="left" w:pos="1461"/>
          <w:tab w:val="left" w:pos="2977"/>
          <w:tab w:val="right" w:pos="3686"/>
          <w:tab w:val="left" w:pos="4111"/>
          <w:tab w:val="right" w:pos="4253"/>
          <w:tab w:val="left" w:pos="6146"/>
          <w:tab w:val="left" w:pos="7540"/>
          <w:tab w:val="left" w:pos="8066"/>
          <w:tab w:val="left" w:pos="9463"/>
        </w:tabs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80F197" w14:textId="55897D06" w:rsidR="00DA40AD" w:rsidRPr="005B6B31" w:rsidRDefault="00DA40AD" w:rsidP="005D1900">
      <w:pPr>
        <w:tabs>
          <w:tab w:val="left" w:pos="1460"/>
          <w:tab w:val="left" w:pos="1461"/>
          <w:tab w:val="left" w:pos="2977"/>
          <w:tab w:val="right" w:pos="3686"/>
          <w:tab w:val="left" w:pos="4111"/>
          <w:tab w:val="right" w:pos="4253"/>
          <w:tab w:val="left" w:pos="6146"/>
          <w:tab w:val="left" w:pos="7540"/>
          <w:tab w:val="left" w:pos="8066"/>
          <w:tab w:val="left" w:pos="9463"/>
        </w:tabs>
        <w:contextualSpacing/>
        <w:jc w:val="right"/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</w:pPr>
      <w:r w:rsidRPr="005B6B31">
        <w:rPr>
          <w:rFonts w:ascii="Times New Roman" w:hAnsi="Times New Roman" w:cs="Times New Roman"/>
          <w:color w:val="000000" w:themeColor="text1"/>
          <w:sz w:val="28"/>
          <w:szCs w:val="28"/>
        </w:rPr>
        <w:t>Таблица</w:t>
      </w:r>
      <w:r w:rsidRPr="005B6B31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5B6B31"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  <w:t>№ 5</w:t>
      </w:r>
    </w:p>
    <w:p w14:paraId="34A4F2A4" w14:textId="77777777" w:rsidR="00304F39" w:rsidRPr="005B6B31" w:rsidRDefault="00304F39" w:rsidP="005D1900">
      <w:pPr>
        <w:tabs>
          <w:tab w:val="left" w:pos="1460"/>
          <w:tab w:val="left" w:pos="1461"/>
          <w:tab w:val="left" w:pos="2977"/>
          <w:tab w:val="right" w:pos="3686"/>
          <w:tab w:val="left" w:pos="4111"/>
          <w:tab w:val="right" w:pos="4253"/>
          <w:tab w:val="left" w:pos="6146"/>
          <w:tab w:val="left" w:pos="7540"/>
          <w:tab w:val="left" w:pos="8066"/>
          <w:tab w:val="left" w:pos="9463"/>
        </w:tabs>
        <w:contextualSpacing/>
        <w:jc w:val="right"/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7083"/>
        <w:gridCol w:w="3118"/>
      </w:tblGrid>
      <w:tr w:rsidR="00304F39" w:rsidRPr="005B6B31" w14:paraId="0FA0A91D" w14:textId="77777777" w:rsidTr="005B11A3">
        <w:trPr>
          <w:trHeight w:val="532"/>
        </w:trPr>
        <w:tc>
          <w:tcPr>
            <w:tcW w:w="10201" w:type="dxa"/>
            <w:gridSpan w:val="2"/>
          </w:tcPr>
          <w:p w14:paraId="22256501" w14:textId="13C40F91" w:rsidR="00304F39" w:rsidRPr="005B11A3" w:rsidRDefault="00304F39" w:rsidP="005B11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1A3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r w:rsidR="005B11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рма расходов на питание и </w:t>
            </w:r>
            <w:r w:rsidRPr="005B11A3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транспортны</w:t>
            </w:r>
            <w:r w:rsidR="005B11A3">
              <w:rPr>
                <w:rFonts w:ascii="Times New Roman" w:hAnsi="Times New Roman" w:cs="Times New Roman"/>
                <w:b/>
                <w:sz w:val="28"/>
                <w:szCs w:val="28"/>
              </w:rPr>
              <w:t>е услуги</w:t>
            </w:r>
          </w:p>
        </w:tc>
      </w:tr>
      <w:tr w:rsidR="007A1EA8" w:rsidRPr="005B11A3" w14:paraId="3E9A485D" w14:textId="77777777" w:rsidTr="005B6B31">
        <w:tc>
          <w:tcPr>
            <w:tcW w:w="7083" w:type="dxa"/>
          </w:tcPr>
          <w:p w14:paraId="5C4EB547" w14:textId="5035BF81" w:rsidR="007A1EA8" w:rsidRPr="005B11A3" w:rsidRDefault="007A1EA8" w:rsidP="005B11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1A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118" w:type="dxa"/>
          </w:tcPr>
          <w:p w14:paraId="12EA3906" w14:textId="3ADDCFC7" w:rsidR="007A1EA8" w:rsidRPr="005B11A3" w:rsidRDefault="005B11A3" w:rsidP="005B11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Стоимость </w:t>
            </w:r>
          </w:p>
        </w:tc>
      </w:tr>
      <w:tr w:rsidR="007A1EA8" w:rsidRPr="005B11A3" w14:paraId="0E2D72DD" w14:textId="77777777" w:rsidTr="005B6B31">
        <w:tc>
          <w:tcPr>
            <w:tcW w:w="7083" w:type="dxa"/>
          </w:tcPr>
          <w:p w14:paraId="3FD6DF91" w14:textId="04A22790" w:rsidR="007A1EA8" w:rsidRPr="005B11A3" w:rsidRDefault="007A1EA8" w:rsidP="005B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1A3">
              <w:rPr>
                <w:rFonts w:ascii="Times New Roman" w:hAnsi="Times New Roman" w:cs="Times New Roman"/>
                <w:sz w:val="28"/>
                <w:szCs w:val="28"/>
              </w:rPr>
              <w:t>Затраты на проведение официальных обедов, ужинов производятся для делегаций из расчета на одного человека в день</w:t>
            </w:r>
          </w:p>
        </w:tc>
        <w:tc>
          <w:tcPr>
            <w:tcW w:w="3118" w:type="dxa"/>
          </w:tcPr>
          <w:p w14:paraId="04F2DD1D" w14:textId="77777777" w:rsidR="00BF32A9" w:rsidRPr="005B11A3" w:rsidRDefault="00BF32A9" w:rsidP="005B1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1B3D9" w14:textId="24A824C7" w:rsidR="007A1EA8" w:rsidRPr="005B11A3" w:rsidRDefault="00656238" w:rsidP="005B1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1A3">
              <w:rPr>
                <w:rFonts w:ascii="Times New Roman" w:hAnsi="Times New Roman" w:cs="Times New Roman"/>
                <w:sz w:val="28"/>
                <w:szCs w:val="28"/>
              </w:rPr>
              <w:t>4 МРП</w:t>
            </w:r>
          </w:p>
        </w:tc>
      </w:tr>
      <w:tr w:rsidR="007A1EA8" w:rsidRPr="005B11A3" w14:paraId="3160A090" w14:textId="77777777" w:rsidTr="005B6B31">
        <w:tc>
          <w:tcPr>
            <w:tcW w:w="7083" w:type="dxa"/>
          </w:tcPr>
          <w:p w14:paraId="009C3266" w14:textId="0D449EAF" w:rsidR="007A1EA8" w:rsidRPr="005B11A3" w:rsidRDefault="007A1EA8" w:rsidP="005B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1A3">
              <w:rPr>
                <w:rFonts w:ascii="Times New Roman" w:hAnsi="Times New Roman" w:cs="Times New Roman"/>
                <w:sz w:val="28"/>
                <w:szCs w:val="28"/>
              </w:rPr>
              <w:t xml:space="preserve"> Буфетное обслуживание во время переговоров, мероприятий культурной программы на одного человека в день </w:t>
            </w:r>
          </w:p>
        </w:tc>
        <w:tc>
          <w:tcPr>
            <w:tcW w:w="3118" w:type="dxa"/>
          </w:tcPr>
          <w:p w14:paraId="09DC7168" w14:textId="77777777" w:rsidR="00BF32A9" w:rsidRPr="005B11A3" w:rsidRDefault="00BF32A9" w:rsidP="005B1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9BBA6" w14:textId="6197AC93" w:rsidR="007A1EA8" w:rsidRPr="005B11A3" w:rsidRDefault="00656238" w:rsidP="005B1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1A3">
              <w:rPr>
                <w:rFonts w:ascii="Times New Roman" w:hAnsi="Times New Roman" w:cs="Times New Roman"/>
                <w:sz w:val="28"/>
                <w:szCs w:val="28"/>
              </w:rPr>
              <w:t>1 МРП</w:t>
            </w:r>
          </w:p>
        </w:tc>
      </w:tr>
      <w:tr w:rsidR="007A1EA8" w:rsidRPr="005B11A3" w14:paraId="599DEF01" w14:textId="77777777" w:rsidTr="005B6B31">
        <w:tc>
          <w:tcPr>
            <w:tcW w:w="7083" w:type="dxa"/>
          </w:tcPr>
          <w:p w14:paraId="62FC89F4" w14:textId="5E786B10" w:rsidR="007A1EA8" w:rsidRPr="005B11A3" w:rsidRDefault="007A1EA8" w:rsidP="005B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1A3">
              <w:rPr>
                <w:rFonts w:ascii="Times New Roman" w:hAnsi="Times New Roman" w:cs="Times New Roman"/>
                <w:sz w:val="28"/>
                <w:szCs w:val="28"/>
              </w:rPr>
              <w:t>Оплата транспортных затрат на обслуживание иностранных делегаций автомобильным транспортом предусматривается в планах финансирования из расчета почасовой оплаты</w:t>
            </w:r>
          </w:p>
        </w:tc>
        <w:tc>
          <w:tcPr>
            <w:tcW w:w="3118" w:type="dxa"/>
          </w:tcPr>
          <w:p w14:paraId="71BB0A68" w14:textId="77777777" w:rsidR="00BF32A9" w:rsidRPr="005B11A3" w:rsidRDefault="00BF32A9" w:rsidP="005B1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4CA9E" w14:textId="12C46BC8" w:rsidR="007A1EA8" w:rsidRPr="005B11A3" w:rsidRDefault="00656238" w:rsidP="005B1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1A3">
              <w:rPr>
                <w:rFonts w:ascii="Times New Roman" w:hAnsi="Times New Roman" w:cs="Times New Roman"/>
                <w:sz w:val="28"/>
                <w:szCs w:val="28"/>
              </w:rPr>
              <w:t>1 МРП</w:t>
            </w:r>
          </w:p>
        </w:tc>
      </w:tr>
    </w:tbl>
    <w:p w14:paraId="5642EB6C" w14:textId="77777777" w:rsidR="007C38BB" w:rsidRPr="005B11A3" w:rsidRDefault="007C38BB" w:rsidP="005B11A3">
      <w:pPr>
        <w:rPr>
          <w:rFonts w:ascii="Times New Roman" w:hAnsi="Times New Roman" w:cs="Times New Roman"/>
          <w:sz w:val="28"/>
          <w:szCs w:val="28"/>
        </w:rPr>
      </w:pPr>
    </w:p>
    <w:p w14:paraId="4969CF18" w14:textId="689461CB" w:rsidR="00C06250" w:rsidRDefault="00C06250" w:rsidP="005D1900">
      <w:pPr>
        <w:contextualSpacing/>
        <w:rPr>
          <w:rFonts w:ascii="Times New Roman" w:hAnsi="Times New Roman" w:cs="Times New Roman"/>
          <w:sz w:val="28"/>
          <w:szCs w:val="28"/>
        </w:rPr>
      </w:pPr>
      <w:r w:rsidRPr="005B6B31">
        <w:rPr>
          <w:rFonts w:ascii="Times New Roman" w:hAnsi="Times New Roman" w:cs="Times New Roman"/>
          <w:sz w:val="28"/>
          <w:szCs w:val="28"/>
        </w:rPr>
        <w:tab/>
      </w:r>
    </w:p>
    <w:p w14:paraId="1F78A14F" w14:textId="77777777" w:rsidR="000119FD" w:rsidRPr="005B6B31" w:rsidRDefault="000119FD" w:rsidP="005D1900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BAE4FE3" w14:textId="7C8B69D1" w:rsidR="00934FD6" w:rsidRPr="005B6B31" w:rsidRDefault="00304B0A" w:rsidP="000119FD">
      <w:pPr>
        <w:pStyle w:val="a4"/>
        <w:numPr>
          <w:ilvl w:val="0"/>
          <w:numId w:val="18"/>
        </w:numPr>
        <w:tabs>
          <w:tab w:val="left" w:pos="709"/>
        </w:tabs>
        <w:ind w:left="0" w:firstLine="709"/>
        <w:contextualSpacing/>
        <w:rPr>
          <w:rFonts w:ascii="Times New Roman" w:hAnsi="Times New Roman"/>
          <w:b/>
          <w:sz w:val="28"/>
        </w:rPr>
      </w:pPr>
      <w:r w:rsidRPr="005B6B31">
        <w:rPr>
          <w:rFonts w:ascii="Times New Roman" w:hAnsi="Times New Roman"/>
          <w:b/>
          <w:w w:val="105"/>
          <w:sz w:val="28"/>
        </w:rPr>
        <w:lastRenderedPageBreak/>
        <w:t>Транспортные</w:t>
      </w:r>
      <w:r w:rsidRPr="005B6B31">
        <w:rPr>
          <w:rFonts w:ascii="Times New Roman" w:hAnsi="Times New Roman"/>
          <w:b/>
          <w:spacing w:val="-1"/>
          <w:w w:val="105"/>
          <w:sz w:val="28"/>
        </w:rPr>
        <w:t xml:space="preserve"> </w:t>
      </w:r>
      <w:r w:rsidR="000119FD">
        <w:rPr>
          <w:rFonts w:ascii="Times New Roman" w:hAnsi="Times New Roman"/>
          <w:b/>
          <w:w w:val="105"/>
          <w:sz w:val="28"/>
        </w:rPr>
        <w:t>расходы</w:t>
      </w:r>
    </w:p>
    <w:p w14:paraId="6BFB4354" w14:textId="2EDA714C" w:rsidR="0071027C" w:rsidRPr="005B6B31" w:rsidRDefault="0071027C" w:rsidP="003F2494">
      <w:pPr>
        <w:tabs>
          <w:tab w:val="left" w:pos="1167"/>
        </w:tabs>
        <w:ind w:firstLine="720"/>
        <w:contextualSpacing/>
        <w:jc w:val="both"/>
        <w:rPr>
          <w:rFonts w:ascii="Times New Roman" w:hAnsi="Times New Roman"/>
          <w:bCs/>
          <w:sz w:val="28"/>
        </w:rPr>
      </w:pPr>
      <w:r w:rsidRPr="005B6B31">
        <w:rPr>
          <w:rFonts w:ascii="Times New Roman" w:hAnsi="Times New Roman"/>
          <w:bCs/>
          <w:sz w:val="28"/>
        </w:rPr>
        <w:t>Транспортные расходы при реализации социальных проектов планируются в разделе командировочные расходы согласно приведенны</w:t>
      </w:r>
      <w:r w:rsidR="000119FD">
        <w:rPr>
          <w:rFonts w:ascii="Times New Roman" w:hAnsi="Times New Roman"/>
          <w:bCs/>
          <w:sz w:val="28"/>
        </w:rPr>
        <w:t>м</w:t>
      </w:r>
      <w:r w:rsidRPr="005B6B31">
        <w:rPr>
          <w:rFonts w:ascii="Times New Roman" w:hAnsi="Times New Roman"/>
          <w:bCs/>
          <w:sz w:val="28"/>
        </w:rPr>
        <w:t xml:space="preserve"> норм</w:t>
      </w:r>
      <w:r w:rsidR="000119FD">
        <w:rPr>
          <w:rFonts w:ascii="Times New Roman" w:hAnsi="Times New Roman"/>
          <w:bCs/>
          <w:sz w:val="28"/>
        </w:rPr>
        <w:t>ам</w:t>
      </w:r>
      <w:r w:rsidRPr="005B6B31">
        <w:rPr>
          <w:rFonts w:ascii="Times New Roman" w:hAnsi="Times New Roman"/>
          <w:bCs/>
          <w:sz w:val="28"/>
        </w:rPr>
        <w:t>.</w:t>
      </w:r>
    </w:p>
    <w:p w14:paraId="5E03D844" w14:textId="0D393AB8" w:rsidR="00115E01" w:rsidRPr="005B6B31" w:rsidRDefault="00115E01" w:rsidP="003F2494">
      <w:pPr>
        <w:tabs>
          <w:tab w:val="left" w:pos="1167"/>
        </w:tabs>
        <w:ind w:firstLine="720"/>
        <w:contextualSpacing/>
        <w:jc w:val="both"/>
        <w:rPr>
          <w:rFonts w:ascii="Times New Roman" w:hAnsi="Times New Roman"/>
          <w:bCs/>
          <w:sz w:val="28"/>
        </w:rPr>
      </w:pPr>
      <w:r w:rsidRPr="005B6B31">
        <w:rPr>
          <w:rFonts w:ascii="Times New Roman" w:hAnsi="Times New Roman"/>
          <w:bCs/>
          <w:sz w:val="28"/>
        </w:rPr>
        <w:t>Транспортные расходы для участников мероприятий отражаются в представительских расходах</w:t>
      </w:r>
      <w:r w:rsidR="000119FD">
        <w:rPr>
          <w:rFonts w:ascii="Times New Roman" w:hAnsi="Times New Roman"/>
          <w:bCs/>
          <w:sz w:val="28"/>
        </w:rPr>
        <w:t xml:space="preserve"> </w:t>
      </w:r>
      <w:r w:rsidRPr="005B6B31">
        <w:rPr>
          <w:rFonts w:ascii="Times New Roman" w:hAnsi="Times New Roman"/>
          <w:bCs/>
          <w:sz w:val="28"/>
        </w:rPr>
        <w:t>- расходах на проведение мероприятий.</w:t>
      </w:r>
    </w:p>
    <w:p w14:paraId="6F4E4170" w14:textId="1759731F" w:rsidR="0071027C" w:rsidRPr="005B6B31" w:rsidRDefault="000119FD" w:rsidP="003F2494">
      <w:pPr>
        <w:tabs>
          <w:tab w:val="left" w:pos="1167"/>
        </w:tabs>
        <w:ind w:firstLine="720"/>
        <w:contextualSpacing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Н</w:t>
      </w:r>
      <w:r w:rsidR="00D51641" w:rsidRPr="005B6B31">
        <w:rPr>
          <w:rFonts w:ascii="Times New Roman" w:hAnsi="Times New Roman"/>
          <w:bCs/>
          <w:sz w:val="28"/>
        </w:rPr>
        <w:t>е рекомендует</w:t>
      </w:r>
      <w:r>
        <w:rPr>
          <w:rFonts w:ascii="Times New Roman" w:hAnsi="Times New Roman"/>
          <w:bCs/>
          <w:sz w:val="28"/>
        </w:rPr>
        <w:t>ся</w:t>
      </w:r>
      <w:r w:rsidR="00D51641" w:rsidRPr="005B6B31">
        <w:rPr>
          <w:rFonts w:ascii="Times New Roman" w:hAnsi="Times New Roman"/>
          <w:bCs/>
          <w:sz w:val="28"/>
        </w:rPr>
        <w:t xml:space="preserve"> нанимать с</w:t>
      </w:r>
      <w:r w:rsidR="00115E01" w:rsidRPr="005B6B31">
        <w:rPr>
          <w:rFonts w:ascii="Times New Roman" w:hAnsi="Times New Roman"/>
          <w:bCs/>
          <w:sz w:val="28"/>
        </w:rPr>
        <w:t>лужебный автотранспорт для реализации проектов</w:t>
      </w:r>
      <w:r w:rsidR="00D51641" w:rsidRPr="005B6B31">
        <w:rPr>
          <w:rFonts w:ascii="Times New Roman" w:hAnsi="Times New Roman"/>
          <w:bCs/>
          <w:sz w:val="28"/>
        </w:rPr>
        <w:t xml:space="preserve"> на ежемесячной основе на весь срок реализации проекта.</w:t>
      </w:r>
    </w:p>
    <w:p w14:paraId="09186078" w14:textId="02701A47" w:rsidR="005A0184" w:rsidRPr="005B6B31" w:rsidRDefault="005A0184" w:rsidP="003F249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B31">
        <w:rPr>
          <w:rFonts w:ascii="Times New Roman" w:hAnsi="Times New Roman" w:cs="Times New Roman"/>
          <w:sz w:val="28"/>
          <w:szCs w:val="28"/>
        </w:rPr>
        <w:t xml:space="preserve">При наличии служебного транспортного средства </w:t>
      </w:r>
      <w:r w:rsidR="006B51ED" w:rsidRPr="005B6B31">
        <w:rPr>
          <w:rFonts w:ascii="Times New Roman" w:hAnsi="Times New Roman" w:cs="Times New Roman"/>
          <w:sz w:val="28"/>
          <w:szCs w:val="28"/>
        </w:rPr>
        <w:t>у з</w:t>
      </w:r>
      <w:r w:rsidR="00442B22" w:rsidRPr="005B6B31">
        <w:rPr>
          <w:rFonts w:ascii="Times New Roman" w:hAnsi="Times New Roman" w:cs="Times New Roman"/>
          <w:sz w:val="28"/>
          <w:szCs w:val="28"/>
        </w:rPr>
        <w:t xml:space="preserve">аявителя </w:t>
      </w:r>
      <w:r w:rsidRPr="005B6B31">
        <w:rPr>
          <w:rFonts w:ascii="Times New Roman" w:hAnsi="Times New Roman" w:cs="Times New Roman"/>
          <w:sz w:val="28"/>
          <w:szCs w:val="28"/>
        </w:rPr>
        <w:t xml:space="preserve">возможно возмещение затрат на топливо в рамках </w:t>
      </w:r>
      <w:r w:rsidR="003F2494" w:rsidRPr="005B6B31">
        <w:rPr>
          <w:rFonts w:ascii="Times New Roman" w:hAnsi="Times New Roman" w:cs="Times New Roman"/>
          <w:sz w:val="28"/>
          <w:szCs w:val="28"/>
        </w:rPr>
        <w:t>лимитов, утвержденных постановлением Правительства Республики Казахстан от 2 декабря 2014 года №1266</w:t>
      </w:r>
      <w:r w:rsidR="00D51641" w:rsidRPr="005B6B31">
        <w:rPr>
          <w:rFonts w:ascii="Times New Roman" w:hAnsi="Times New Roman" w:cs="Times New Roman"/>
          <w:sz w:val="28"/>
          <w:szCs w:val="28"/>
        </w:rPr>
        <w:t>:</w:t>
      </w:r>
    </w:p>
    <w:p w14:paraId="7C5B2B26" w14:textId="2F40EBFD" w:rsidR="00D51641" w:rsidRDefault="00D51641" w:rsidP="005D19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2F3AFE" w14:textId="54B7AC4B" w:rsidR="000119FD" w:rsidRPr="005B6B31" w:rsidRDefault="000119FD" w:rsidP="000119FD">
      <w:pPr>
        <w:tabs>
          <w:tab w:val="left" w:pos="1460"/>
          <w:tab w:val="left" w:pos="1461"/>
          <w:tab w:val="left" w:pos="2977"/>
          <w:tab w:val="right" w:pos="3686"/>
          <w:tab w:val="left" w:pos="4111"/>
          <w:tab w:val="right" w:pos="4253"/>
          <w:tab w:val="left" w:pos="6146"/>
          <w:tab w:val="left" w:pos="7540"/>
          <w:tab w:val="left" w:pos="8066"/>
          <w:tab w:val="left" w:pos="9463"/>
        </w:tabs>
        <w:contextualSpacing/>
        <w:jc w:val="right"/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</w:pPr>
      <w:r w:rsidRPr="005B6B31">
        <w:rPr>
          <w:rFonts w:ascii="Times New Roman" w:hAnsi="Times New Roman" w:cs="Times New Roman"/>
          <w:color w:val="000000" w:themeColor="text1"/>
          <w:sz w:val="28"/>
          <w:szCs w:val="28"/>
        </w:rPr>
        <w:t>Таблица</w:t>
      </w:r>
      <w:r w:rsidRPr="005B6B31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5B6B31"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  <w:t xml:space="preserve"> 6</w:t>
      </w:r>
    </w:p>
    <w:p w14:paraId="68AA1D34" w14:textId="77777777" w:rsidR="000119FD" w:rsidRPr="005B6B31" w:rsidRDefault="000119FD" w:rsidP="005D19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37"/>
        <w:gridCol w:w="3332"/>
        <w:gridCol w:w="3383"/>
      </w:tblGrid>
      <w:tr w:rsidR="00304F39" w:rsidRPr="005B6B31" w14:paraId="624A4AA7" w14:textId="77777777" w:rsidTr="003A1685">
        <w:tc>
          <w:tcPr>
            <w:tcW w:w="10052" w:type="dxa"/>
            <w:gridSpan w:val="3"/>
          </w:tcPr>
          <w:p w14:paraId="17F30D1A" w14:textId="6D3CE0C5" w:rsidR="00304F39" w:rsidRPr="005B6B31" w:rsidRDefault="00304F39" w:rsidP="00304F3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B31">
              <w:rPr>
                <w:rFonts w:ascii="Times New Roman" w:hAnsi="Times New Roman" w:cs="Times New Roman"/>
                <w:b/>
                <w:sz w:val="28"/>
                <w:szCs w:val="28"/>
              </w:rPr>
              <w:t>Возмещение затрат на топливо</w:t>
            </w:r>
            <w:r w:rsidRPr="005B6B31">
              <w:rPr>
                <w:b/>
              </w:rPr>
              <w:t xml:space="preserve"> </w:t>
            </w:r>
            <w:r w:rsidRPr="005B6B31">
              <w:rPr>
                <w:rFonts w:ascii="Times New Roman" w:hAnsi="Times New Roman" w:cs="Times New Roman"/>
                <w:b/>
                <w:sz w:val="28"/>
                <w:szCs w:val="28"/>
              </w:rPr>
              <w:t>при наличии служебного транспортного средства</w:t>
            </w:r>
          </w:p>
        </w:tc>
      </w:tr>
      <w:tr w:rsidR="00D51641" w:rsidRPr="005B6B31" w14:paraId="6D82C488" w14:textId="77777777" w:rsidTr="00304F39">
        <w:tc>
          <w:tcPr>
            <w:tcW w:w="3337" w:type="dxa"/>
          </w:tcPr>
          <w:p w14:paraId="6CEA7113" w14:textId="77777777" w:rsidR="00D51641" w:rsidRPr="005B6B31" w:rsidRDefault="00D51641" w:rsidP="005D190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>1 автомобиль</w:t>
            </w:r>
          </w:p>
          <w:p w14:paraId="73C28CFB" w14:textId="77777777" w:rsidR="00D51641" w:rsidRPr="005B6B31" w:rsidRDefault="00D51641" w:rsidP="005D190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14:paraId="09A7727F" w14:textId="1A4BFB29" w:rsidR="00D51641" w:rsidRPr="005B6B31" w:rsidRDefault="00D51641" w:rsidP="005D190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 xml:space="preserve">Объем двигателя (кроме автобусов) не может превышать 3000 см³  </w:t>
            </w:r>
          </w:p>
        </w:tc>
        <w:tc>
          <w:tcPr>
            <w:tcW w:w="3383" w:type="dxa"/>
          </w:tcPr>
          <w:p w14:paraId="31BEE12A" w14:textId="77777777" w:rsidR="00D51641" w:rsidRPr="005B6B31" w:rsidRDefault="00D51641" w:rsidP="005D190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 xml:space="preserve">Пробег для автомобильного транспортного обслуживания не может </w:t>
            </w:r>
          </w:p>
          <w:p w14:paraId="02D0C687" w14:textId="77777777" w:rsidR="00D51641" w:rsidRPr="005B6B31" w:rsidRDefault="00D51641" w:rsidP="005D190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 xml:space="preserve">превышать </w:t>
            </w:r>
          </w:p>
          <w:p w14:paraId="1E5CDA59" w14:textId="77777777" w:rsidR="00D51641" w:rsidRPr="005B6B31" w:rsidRDefault="00D51641" w:rsidP="005D190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600 км"/>
              </w:smartTagPr>
              <w:r w:rsidRPr="005B6B31">
                <w:rPr>
                  <w:rFonts w:ascii="Times New Roman" w:hAnsi="Times New Roman" w:cs="Times New Roman"/>
                  <w:sz w:val="28"/>
                  <w:szCs w:val="28"/>
                </w:rPr>
                <w:t>2600 км</w:t>
              </w:r>
            </w:smartTag>
            <w:r w:rsidRPr="005B6B31">
              <w:rPr>
                <w:rFonts w:ascii="Times New Roman" w:hAnsi="Times New Roman" w:cs="Times New Roman"/>
                <w:sz w:val="28"/>
                <w:szCs w:val="28"/>
              </w:rPr>
              <w:t xml:space="preserve"> в месяц </w:t>
            </w:r>
          </w:p>
          <w:p w14:paraId="6B314FBD" w14:textId="77777777" w:rsidR="00D51641" w:rsidRPr="005B6B31" w:rsidRDefault="00D51641" w:rsidP="005D190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B31">
              <w:rPr>
                <w:rFonts w:ascii="Times New Roman" w:hAnsi="Times New Roman" w:cs="Times New Roman"/>
                <w:sz w:val="28"/>
                <w:szCs w:val="28"/>
              </w:rPr>
              <w:t>на 1 единицу транспорта</w:t>
            </w:r>
          </w:p>
          <w:p w14:paraId="77E0289B" w14:textId="77777777" w:rsidR="00D51641" w:rsidRPr="005B6B31" w:rsidRDefault="00D51641" w:rsidP="005D190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738BED" w14:textId="3D132DBF" w:rsidR="00D51641" w:rsidRPr="005B6B31" w:rsidRDefault="00442B22" w:rsidP="005D1900">
      <w:pPr>
        <w:tabs>
          <w:tab w:val="left" w:pos="1725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B31">
        <w:rPr>
          <w:rFonts w:ascii="Times New Roman" w:hAnsi="Times New Roman" w:cs="Times New Roman"/>
          <w:sz w:val="28"/>
          <w:szCs w:val="28"/>
        </w:rPr>
        <w:tab/>
      </w:r>
    </w:p>
    <w:p w14:paraId="38C254C8" w14:textId="7ABD5DC7" w:rsidR="00294DEF" w:rsidRDefault="00442B22" w:rsidP="006B51ED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B31">
        <w:rPr>
          <w:rFonts w:ascii="Times New Roman" w:hAnsi="Times New Roman" w:cs="Times New Roman"/>
          <w:sz w:val="28"/>
          <w:szCs w:val="28"/>
        </w:rPr>
        <w:t xml:space="preserve">Вместе с тем, в случае обоснования эффективности затрат по найму транспортного средства </w:t>
      </w:r>
      <w:r w:rsidRPr="005B6B31">
        <w:rPr>
          <w:rFonts w:ascii="Times New Roman" w:hAnsi="Times New Roman" w:cs="Times New Roman"/>
          <w:b/>
          <w:bCs/>
          <w:sz w:val="28"/>
          <w:szCs w:val="28"/>
        </w:rPr>
        <w:t>в разовых случаях</w:t>
      </w:r>
      <w:r w:rsidR="000C2D44" w:rsidRPr="005B6B31">
        <w:rPr>
          <w:rFonts w:ascii="Times New Roman" w:hAnsi="Times New Roman" w:cs="Times New Roman"/>
          <w:sz w:val="28"/>
          <w:szCs w:val="28"/>
        </w:rPr>
        <w:t xml:space="preserve">, </w:t>
      </w:r>
      <w:r w:rsidR="00507C0B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294DEF" w:rsidRPr="005B6B31">
        <w:rPr>
          <w:rFonts w:ascii="Times New Roman" w:hAnsi="Times New Roman" w:cs="Times New Roman"/>
          <w:sz w:val="28"/>
          <w:szCs w:val="28"/>
        </w:rPr>
        <w:t xml:space="preserve">придерживаться </w:t>
      </w:r>
      <w:proofErr w:type="gramStart"/>
      <w:r w:rsidR="003F2494" w:rsidRPr="005B6B31">
        <w:rPr>
          <w:rFonts w:ascii="Times New Roman" w:hAnsi="Times New Roman" w:cs="Times New Roman"/>
          <w:sz w:val="28"/>
          <w:szCs w:val="28"/>
        </w:rPr>
        <w:t xml:space="preserve">лимитов, </w:t>
      </w:r>
      <w:r w:rsidR="00E42193" w:rsidRPr="00E42193">
        <w:rPr>
          <w:rFonts w:ascii="Times New Roman" w:hAnsi="Times New Roman" w:cs="Times New Roman"/>
          <w:sz w:val="28"/>
          <w:szCs w:val="28"/>
        </w:rPr>
        <w:t xml:space="preserve"> утвержденных</w:t>
      </w:r>
      <w:proofErr w:type="gramEnd"/>
      <w:r w:rsidR="00E42193" w:rsidRPr="00E4219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Казахстан от 2 декабря 2014 года №1266</w:t>
      </w:r>
      <w:r w:rsidR="00294DEF" w:rsidRPr="005B6B31">
        <w:rPr>
          <w:rFonts w:ascii="Times New Roman" w:hAnsi="Times New Roman" w:cs="Times New Roman"/>
          <w:sz w:val="28"/>
          <w:szCs w:val="28"/>
        </w:rPr>
        <w:t>.</w:t>
      </w:r>
    </w:p>
    <w:p w14:paraId="4DC392CE" w14:textId="77777777" w:rsidR="00E42193" w:rsidRPr="005B6B31" w:rsidRDefault="00E42193" w:rsidP="006B51ED">
      <w:pPr>
        <w:ind w:firstLine="851"/>
        <w:contextualSpacing/>
        <w:jc w:val="both"/>
        <w:rPr>
          <w:rFonts w:ascii="Times New Roman" w:hAnsi="Times New Roman"/>
          <w:sz w:val="28"/>
        </w:rPr>
      </w:pPr>
    </w:p>
    <w:p w14:paraId="63284569" w14:textId="2A036A05" w:rsidR="00294DEF" w:rsidRDefault="00E42193" w:rsidP="005D1900">
      <w:pPr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Источник: </w:t>
      </w:r>
      <w:hyperlink r:id="rId14" w:history="1">
        <w:r w:rsidRPr="00F81265">
          <w:rPr>
            <w:rStyle w:val="ad"/>
            <w:rFonts w:ascii="Times New Roman" w:hAnsi="Times New Roman" w:cs="Times New Roman"/>
            <w:sz w:val="28"/>
            <w:szCs w:val="28"/>
          </w:rPr>
          <w:t>https://adilet.zan.kz/rus/docs/P1400001266</w:t>
        </w:r>
      </w:hyperlink>
    </w:p>
    <w:p w14:paraId="0067D282" w14:textId="77777777" w:rsidR="00E42193" w:rsidRPr="005B6B31" w:rsidRDefault="00E42193" w:rsidP="005D1900">
      <w:pPr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442AA2" w14:textId="536AD977" w:rsidR="00934FD6" w:rsidRPr="005B6B31" w:rsidRDefault="00304B0A" w:rsidP="006B51ED">
      <w:pPr>
        <w:pStyle w:val="a4"/>
        <w:numPr>
          <w:ilvl w:val="0"/>
          <w:numId w:val="18"/>
        </w:numPr>
        <w:tabs>
          <w:tab w:val="left" w:pos="993"/>
        </w:tabs>
        <w:ind w:left="0" w:firstLine="709"/>
        <w:contextualSpacing/>
        <w:rPr>
          <w:rFonts w:ascii="Times New Roman" w:hAnsi="Times New Roman"/>
          <w:b/>
          <w:color w:val="000000" w:themeColor="text1"/>
          <w:sz w:val="28"/>
        </w:rPr>
      </w:pPr>
      <w:r w:rsidRPr="005B6B31">
        <w:rPr>
          <w:rFonts w:ascii="Times New Roman" w:hAnsi="Times New Roman"/>
          <w:b/>
          <w:color w:val="000000" w:themeColor="text1"/>
          <w:spacing w:val="-1"/>
          <w:w w:val="105"/>
          <w:sz w:val="28"/>
        </w:rPr>
        <w:t>По</w:t>
      </w:r>
      <w:r w:rsidR="001C63DB" w:rsidRPr="005B6B31">
        <w:rPr>
          <w:rFonts w:ascii="Times New Roman" w:hAnsi="Times New Roman"/>
          <w:b/>
          <w:color w:val="000000" w:themeColor="text1"/>
          <w:spacing w:val="-1"/>
          <w:w w:val="105"/>
          <w:sz w:val="28"/>
        </w:rPr>
        <w:t>л</w:t>
      </w:r>
      <w:r w:rsidRPr="005B6B31">
        <w:rPr>
          <w:rFonts w:ascii="Times New Roman" w:hAnsi="Times New Roman"/>
          <w:b/>
          <w:color w:val="000000" w:themeColor="text1"/>
          <w:spacing w:val="-1"/>
          <w:w w:val="105"/>
          <w:sz w:val="28"/>
        </w:rPr>
        <w:t>играфические</w:t>
      </w:r>
      <w:r w:rsidRPr="005B6B31">
        <w:rPr>
          <w:rFonts w:ascii="Times New Roman" w:hAnsi="Times New Roman"/>
          <w:b/>
          <w:color w:val="000000" w:themeColor="text1"/>
          <w:spacing w:val="-18"/>
          <w:w w:val="105"/>
          <w:sz w:val="28"/>
        </w:rPr>
        <w:t xml:space="preserve"> </w:t>
      </w:r>
      <w:r w:rsidRPr="005B6B31">
        <w:rPr>
          <w:rFonts w:ascii="Times New Roman" w:hAnsi="Times New Roman"/>
          <w:b/>
          <w:color w:val="000000" w:themeColor="text1"/>
          <w:spacing w:val="-1"/>
          <w:w w:val="105"/>
          <w:sz w:val="28"/>
        </w:rPr>
        <w:t>или</w:t>
      </w:r>
      <w:r w:rsidRPr="005B6B31">
        <w:rPr>
          <w:rFonts w:ascii="Times New Roman" w:hAnsi="Times New Roman"/>
          <w:b/>
          <w:color w:val="000000" w:themeColor="text1"/>
          <w:spacing w:val="-7"/>
          <w:w w:val="105"/>
          <w:sz w:val="28"/>
        </w:rPr>
        <w:t xml:space="preserve"> </w:t>
      </w:r>
      <w:r w:rsidRPr="005B6B31">
        <w:rPr>
          <w:rFonts w:ascii="Times New Roman" w:hAnsi="Times New Roman"/>
          <w:b/>
          <w:color w:val="000000" w:themeColor="text1"/>
          <w:spacing w:val="-1"/>
          <w:w w:val="105"/>
          <w:sz w:val="28"/>
        </w:rPr>
        <w:t>типограф</w:t>
      </w:r>
      <w:r w:rsidR="00097A13" w:rsidRPr="005B6B31">
        <w:rPr>
          <w:rFonts w:ascii="Times New Roman" w:hAnsi="Times New Roman"/>
          <w:b/>
          <w:color w:val="000000" w:themeColor="text1"/>
          <w:spacing w:val="-1"/>
          <w:w w:val="105"/>
          <w:sz w:val="28"/>
        </w:rPr>
        <w:t>ские</w:t>
      </w:r>
      <w:r w:rsidRPr="005B6B31">
        <w:rPr>
          <w:rFonts w:ascii="Times New Roman" w:hAnsi="Times New Roman"/>
          <w:b/>
          <w:color w:val="000000" w:themeColor="text1"/>
          <w:spacing w:val="-16"/>
          <w:w w:val="105"/>
          <w:sz w:val="28"/>
        </w:rPr>
        <w:t xml:space="preserve"> </w:t>
      </w:r>
      <w:r w:rsidRPr="005B6B31">
        <w:rPr>
          <w:rFonts w:ascii="Times New Roman" w:hAnsi="Times New Roman"/>
          <w:b/>
          <w:color w:val="000000" w:themeColor="text1"/>
          <w:w w:val="105"/>
          <w:sz w:val="28"/>
        </w:rPr>
        <w:t>расходы.</w:t>
      </w:r>
    </w:p>
    <w:p w14:paraId="3B93CBB8" w14:textId="10C9286B" w:rsidR="007C38BB" w:rsidRPr="006B2BBB" w:rsidRDefault="00507C0B" w:rsidP="006B2B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BB">
        <w:rPr>
          <w:rFonts w:ascii="Times New Roman" w:hAnsi="Times New Roman" w:cs="Times New Roman"/>
          <w:sz w:val="28"/>
          <w:szCs w:val="28"/>
        </w:rPr>
        <w:t>Д</w:t>
      </w:r>
      <w:r w:rsidR="00304B0A" w:rsidRPr="006B2BBB">
        <w:rPr>
          <w:rFonts w:ascii="Times New Roman" w:hAnsi="Times New Roman" w:cs="Times New Roman"/>
          <w:sz w:val="28"/>
          <w:szCs w:val="28"/>
        </w:rPr>
        <w:t>анные расходы</w:t>
      </w:r>
      <w:r w:rsidR="00466B4C" w:rsidRPr="006B2BBB">
        <w:rPr>
          <w:rFonts w:ascii="Times New Roman" w:hAnsi="Times New Roman" w:cs="Times New Roman"/>
          <w:sz w:val="28"/>
          <w:szCs w:val="28"/>
        </w:rPr>
        <w:t xml:space="preserve">, включая расходы по раздаточным материалам и канцелярским </w:t>
      </w:r>
      <w:r w:rsidR="006B2BBB" w:rsidRPr="006B2BBB">
        <w:rPr>
          <w:rFonts w:ascii="Times New Roman" w:hAnsi="Times New Roman" w:cs="Times New Roman"/>
          <w:sz w:val="28"/>
          <w:szCs w:val="28"/>
        </w:rPr>
        <w:t>товарам на мероприятия (</w:t>
      </w:r>
      <w:r w:rsidR="00466B4C" w:rsidRPr="006B2BBB">
        <w:rPr>
          <w:rFonts w:ascii="Times New Roman" w:hAnsi="Times New Roman" w:cs="Times New Roman"/>
          <w:sz w:val="28"/>
          <w:szCs w:val="28"/>
        </w:rPr>
        <w:t>баннеры</w:t>
      </w:r>
      <w:r w:rsidR="006B2BBB" w:rsidRPr="006B2BBB">
        <w:rPr>
          <w:rFonts w:ascii="Times New Roman" w:hAnsi="Times New Roman" w:cs="Times New Roman"/>
          <w:sz w:val="28"/>
          <w:szCs w:val="28"/>
        </w:rPr>
        <w:t xml:space="preserve">, </w:t>
      </w:r>
      <w:r w:rsidR="00097A13" w:rsidRPr="006B2BBB">
        <w:rPr>
          <w:rFonts w:ascii="Times New Roman" w:hAnsi="Times New Roman" w:cs="Times New Roman"/>
          <w:sz w:val="28"/>
          <w:szCs w:val="28"/>
        </w:rPr>
        <w:t>буклеты</w:t>
      </w:r>
      <w:r w:rsidR="006B2BBB" w:rsidRPr="006B2BBB">
        <w:rPr>
          <w:rFonts w:ascii="Times New Roman" w:hAnsi="Times New Roman" w:cs="Times New Roman"/>
          <w:sz w:val="28"/>
          <w:szCs w:val="28"/>
        </w:rPr>
        <w:t>, блокноты, и т.п.),</w:t>
      </w:r>
      <w:r w:rsidR="00097A13" w:rsidRPr="006B2BBB">
        <w:rPr>
          <w:rFonts w:ascii="Times New Roman" w:hAnsi="Times New Roman" w:cs="Times New Roman"/>
          <w:sz w:val="28"/>
          <w:szCs w:val="28"/>
        </w:rPr>
        <w:t xml:space="preserve"> </w:t>
      </w:r>
      <w:r w:rsidR="006B2BBB" w:rsidRPr="006B2BBB">
        <w:rPr>
          <w:rFonts w:ascii="Times New Roman" w:hAnsi="Times New Roman" w:cs="Times New Roman"/>
          <w:sz w:val="28"/>
          <w:szCs w:val="28"/>
        </w:rPr>
        <w:t>рекомендуется планировать</w:t>
      </w:r>
      <w:r w:rsidR="00D93F6D" w:rsidRPr="006B2BBB">
        <w:rPr>
          <w:rFonts w:ascii="Times New Roman" w:hAnsi="Times New Roman" w:cs="Times New Roman"/>
          <w:sz w:val="28"/>
          <w:szCs w:val="28"/>
        </w:rPr>
        <w:t xml:space="preserve"> </w:t>
      </w:r>
      <w:r w:rsidR="000E059B">
        <w:rPr>
          <w:rFonts w:ascii="Times New Roman" w:hAnsi="Times New Roman" w:cs="Times New Roman"/>
          <w:b/>
          <w:sz w:val="28"/>
          <w:szCs w:val="28"/>
        </w:rPr>
        <w:t xml:space="preserve">не более </w:t>
      </w:r>
      <w:r w:rsidR="00304B0A" w:rsidRPr="006B2BBB">
        <w:rPr>
          <w:rFonts w:ascii="Times New Roman" w:hAnsi="Times New Roman" w:cs="Times New Roman"/>
          <w:b/>
          <w:sz w:val="28"/>
          <w:szCs w:val="28"/>
        </w:rPr>
        <w:t>5% от суммы проекта,</w:t>
      </w:r>
      <w:r w:rsidR="00304B0A" w:rsidRPr="006B2BBB">
        <w:rPr>
          <w:rFonts w:ascii="Times New Roman" w:hAnsi="Times New Roman" w:cs="Times New Roman"/>
          <w:sz w:val="28"/>
          <w:szCs w:val="28"/>
        </w:rPr>
        <w:t xml:space="preserve"> за исключением проектов, реализация которых непосредственно связана с тиражированием материалов.</w:t>
      </w:r>
      <w:r w:rsidR="00D93F6D" w:rsidRPr="006B2B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D9B2C0" w14:textId="1F69945C" w:rsidR="00934FD6" w:rsidRPr="006B2BBB" w:rsidRDefault="000E059B" w:rsidP="006B2B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Ценовые предложения по вышеуказанным расходам доступны в открытых источниках</w:t>
      </w:r>
      <w:r w:rsidR="00D93F6D" w:rsidRPr="006B2BBB">
        <w:rPr>
          <w:rFonts w:ascii="Times New Roman" w:hAnsi="Times New Roman" w:cs="Times New Roman"/>
          <w:sz w:val="28"/>
          <w:szCs w:val="28"/>
        </w:rPr>
        <w:t>.</w:t>
      </w:r>
      <w:r w:rsidR="007C38BB" w:rsidRPr="006B2B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A39CD5" w14:textId="1CC46CF3" w:rsidR="00097A13" w:rsidRPr="005B6B31" w:rsidRDefault="00097A13" w:rsidP="005D1900">
      <w:pPr>
        <w:tabs>
          <w:tab w:val="left" w:pos="1484"/>
        </w:tabs>
        <w:ind w:firstLine="709"/>
        <w:contextualSpacing/>
        <w:jc w:val="both"/>
        <w:rPr>
          <w:rFonts w:ascii="Times New Roman" w:hAnsi="Times New Roman"/>
          <w:color w:val="000000" w:themeColor="text1"/>
          <w:w w:val="95"/>
          <w:sz w:val="28"/>
        </w:rPr>
      </w:pPr>
    </w:p>
    <w:p w14:paraId="06DD5A02" w14:textId="5560A1CB" w:rsidR="00E24161" w:rsidRPr="000E059B" w:rsidRDefault="00E24161" w:rsidP="000E059B">
      <w:pPr>
        <w:pStyle w:val="a4"/>
        <w:numPr>
          <w:ilvl w:val="0"/>
          <w:numId w:val="18"/>
        </w:numPr>
        <w:ind w:left="0" w:firstLine="709"/>
        <w:contextualSpacing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5B6B31">
        <w:rPr>
          <w:rFonts w:ascii="Times New Roman" w:hAnsi="Times New Roman" w:cs="Times New Roman"/>
          <w:b/>
          <w:bCs/>
          <w:sz w:val="28"/>
          <w:szCs w:val="28"/>
        </w:rPr>
        <w:t>Расходы на аренду зала с оформлением и соответствующими</w:t>
      </w:r>
      <w:r w:rsidR="000E05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059B">
        <w:rPr>
          <w:rFonts w:ascii="Times New Roman" w:hAnsi="Times New Roman" w:cs="Times New Roman"/>
          <w:b/>
          <w:bCs/>
          <w:sz w:val="28"/>
          <w:szCs w:val="28"/>
        </w:rPr>
        <w:t>свето-звуко оборудованиями</w:t>
      </w:r>
    </w:p>
    <w:p w14:paraId="6D0DC140" w14:textId="60C69762" w:rsidR="00E24161" w:rsidRPr="000E059B" w:rsidRDefault="00E24161" w:rsidP="000E05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9B">
        <w:rPr>
          <w:rFonts w:ascii="Times New Roman" w:hAnsi="Times New Roman" w:cs="Times New Roman"/>
          <w:sz w:val="28"/>
          <w:szCs w:val="28"/>
        </w:rPr>
        <w:t xml:space="preserve">Аренду залов для проведения мероприятий целесообразно рассчитывать </w:t>
      </w:r>
      <w:r w:rsidRPr="000E059B">
        <w:rPr>
          <w:rFonts w:ascii="Times New Roman" w:hAnsi="Times New Roman" w:cs="Times New Roman"/>
          <w:sz w:val="28"/>
          <w:szCs w:val="28"/>
        </w:rPr>
        <w:lastRenderedPageBreak/>
        <w:t>исходя из количества участников мероприятий, а также необходимо учитывать ценовые предложения поставщиков в регионах</w:t>
      </w:r>
      <w:r w:rsidR="00211F1A" w:rsidRPr="000E059B">
        <w:rPr>
          <w:rFonts w:ascii="Times New Roman" w:hAnsi="Times New Roman" w:cs="Times New Roman"/>
          <w:sz w:val="28"/>
          <w:szCs w:val="28"/>
        </w:rPr>
        <w:t xml:space="preserve">. </w:t>
      </w:r>
      <w:r w:rsidR="000E059B">
        <w:rPr>
          <w:rFonts w:ascii="Times New Roman" w:hAnsi="Times New Roman" w:cs="Times New Roman"/>
          <w:sz w:val="28"/>
          <w:szCs w:val="28"/>
        </w:rPr>
        <w:t>Средняя стоимость</w:t>
      </w:r>
      <w:r w:rsidR="00966401" w:rsidRPr="000E059B">
        <w:rPr>
          <w:rFonts w:ascii="Times New Roman" w:hAnsi="Times New Roman" w:cs="Times New Roman"/>
          <w:sz w:val="28"/>
          <w:szCs w:val="28"/>
        </w:rPr>
        <w:t xml:space="preserve"> </w:t>
      </w:r>
      <w:r w:rsidR="00EA2124" w:rsidRPr="000E059B">
        <w:rPr>
          <w:rFonts w:ascii="Times New Roman" w:hAnsi="Times New Roman" w:cs="Times New Roman"/>
          <w:sz w:val="28"/>
          <w:szCs w:val="28"/>
        </w:rPr>
        <w:t xml:space="preserve">аренды залов </w:t>
      </w:r>
      <w:r w:rsidR="000E059B">
        <w:rPr>
          <w:rFonts w:ascii="Times New Roman" w:hAnsi="Times New Roman" w:cs="Times New Roman"/>
          <w:sz w:val="28"/>
          <w:szCs w:val="28"/>
        </w:rPr>
        <w:t>на 1 человека</w:t>
      </w:r>
      <w:r w:rsidR="00EA2124" w:rsidRPr="000E059B">
        <w:rPr>
          <w:rFonts w:ascii="Times New Roman" w:hAnsi="Times New Roman" w:cs="Times New Roman"/>
          <w:sz w:val="28"/>
          <w:szCs w:val="28"/>
        </w:rPr>
        <w:t xml:space="preserve"> </w:t>
      </w:r>
      <w:r w:rsidR="000E059B" w:rsidRPr="000E059B">
        <w:rPr>
          <w:rFonts w:ascii="Times New Roman" w:hAnsi="Times New Roman" w:cs="Times New Roman"/>
          <w:sz w:val="28"/>
          <w:szCs w:val="28"/>
        </w:rPr>
        <w:t xml:space="preserve">с учетом светового и звукового оборудования </w:t>
      </w:r>
      <w:r w:rsidR="00D660C0" w:rsidRPr="000E059B">
        <w:rPr>
          <w:rFonts w:ascii="Times New Roman" w:hAnsi="Times New Roman" w:cs="Times New Roman"/>
          <w:sz w:val="28"/>
          <w:szCs w:val="28"/>
        </w:rPr>
        <w:t xml:space="preserve">приведены </w:t>
      </w:r>
      <w:r w:rsidR="000E059B" w:rsidRPr="000E059B">
        <w:rPr>
          <w:rFonts w:ascii="Times New Roman" w:hAnsi="Times New Roman" w:cs="Times New Roman"/>
          <w:sz w:val="28"/>
          <w:szCs w:val="28"/>
        </w:rPr>
        <w:t>в Т</w:t>
      </w:r>
      <w:r w:rsidRPr="000E059B">
        <w:rPr>
          <w:rFonts w:ascii="Times New Roman" w:hAnsi="Times New Roman" w:cs="Times New Roman"/>
          <w:sz w:val="28"/>
          <w:szCs w:val="28"/>
        </w:rPr>
        <w:t xml:space="preserve">аблице № </w:t>
      </w:r>
      <w:r w:rsidR="000E059B" w:rsidRPr="000E059B">
        <w:rPr>
          <w:rFonts w:ascii="Times New Roman" w:hAnsi="Times New Roman" w:cs="Times New Roman"/>
          <w:sz w:val="28"/>
          <w:szCs w:val="28"/>
        </w:rPr>
        <w:t>7</w:t>
      </w:r>
      <w:r w:rsidRPr="000E059B">
        <w:rPr>
          <w:rFonts w:ascii="Times New Roman" w:hAnsi="Times New Roman" w:cs="Times New Roman"/>
          <w:sz w:val="28"/>
          <w:szCs w:val="28"/>
        </w:rPr>
        <w:t>.</w:t>
      </w:r>
    </w:p>
    <w:p w14:paraId="2E705280" w14:textId="2619D5F0" w:rsidR="00E24161" w:rsidRPr="005B6B31" w:rsidRDefault="00E24161" w:rsidP="005D1900">
      <w:pPr>
        <w:pStyle w:val="a3"/>
        <w:ind w:firstLine="695"/>
        <w:contextualSpacing/>
        <w:jc w:val="both"/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</w:pPr>
    </w:p>
    <w:p w14:paraId="48311F12" w14:textId="4B637DB0" w:rsidR="00E24161" w:rsidRDefault="00E3149C" w:rsidP="000E059B">
      <w:pPr>
        <w:jc w:val="right"/>
        <w:rPr>
          <w:rFonts w:ascii="Times New Roman" w:hAnsi="Times New Roman" w:cs="Times New Roman"/>
          <w:sz w:val="28"/>
          <w:szCs w:val="28"/>
        </w:rPr>
      </w:pPr>
      <w:r w:rsidRPr="000E059B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0E059B">
        <w:rPr>
          <w:rFonts w:ascii="Times New Roman" w:hAnsi="Times New Roman" w:cs="Times New Roman"/>
          <w:sz w:val="28"/>
          <w:szCs w:val="28"/>
        </w:rPr>
        <w:t>7</w:t>
      </w:r>
    </w:p>
    <w:p w14:paraId="42D99F25" w14:textId="77777777" w:rsidR="000E059B" w:rsidRPr="000E059B" w:rsidRDefault="000E059B" w:rsidP="000E059B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4837"/>
      </w:tblGrid>
      <w:tr w:rsidR="00D660C0" w:rsidRPr="005B6B31" w14:paraId="5F9284F0" w14:textId="77777777" w:rsidTr="00CC6116">
        <w:trPr>
          <w:trHeight w:val="606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A796E8A" w14:textId="244D5BF8" w:rsidR="00D660C0" w:rsidRPr="000E059B" w:rsidRDefault="00D660C0" w:rsidP="00C804D8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E0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Средняя стоимость аренды на 1 человека </w:t>
            </w:r>
            <w:r w:rsidR="000E059B" w:rsidRPr="000E05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учетом светового и звукового оборудования </w:t>
            </w:r>
            <w:r w:rsidRPr="000E0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</w:t>
            </w:r>
            <w:r w:rsidRPr="000E05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регионам Республики Казахстан)</w:t>
            </w:r>
          </w:p>
        </w:tc>
      </w:tr>
      <w:tr w:rsidR="00D660C0" w:rsidRPr="005B6B31" w14:paraId="59685C52" w14:textId="77777777" w:rsidTr="00CC6116">
        <w:trPr>
          <w:trHeight w:val="606"/>
        </w:trPr>
        <w:tc>
          <w:tcPr>
            <w:tcW w:w="2594" w:type="pct"/>
            <w:shd w:val="clear" w:color="auto" w:fill="auto"/>
            <w:vAlign w:val="center"/>
          </w:tcPr>
          <w:p w14:paraId="1302DF1B" w14:textId="46441380" w:rsidR="00D660C0" w:rsidRPr="000E059B" w:rsidRDefault="000E059B" w:rsidP="000E0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59B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D660C0" w:rsidRPr="000E059B">
              <w:rPr>
                <w:rFonts w:ascii="Times New Roman" w:hAnsi="Times New Roman" w:cs="Times New Roman"/>
                <w:b/>
                <w:sz w:val="28"/>
                <w:szCs w:val="28"/>
              </w:rPr>
              <w:t>орода Астана</w:t>
            </w:r>
            <w:r w:rsidRPr="000E05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D660C0" w:rsidRPr="000E05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Алматы, Актау, Атырау, Байконыр и Шымкент</w:t>
            </w:r>
          </w:p>
        </w:tc>
        <w:tc>
          <w:tcPr>
            <w:tcW w:w="2406" w:type="pct"/>
            <w:shd w:val="clear" w:color="auto" w:fill="auto"/>
            <w:vAlign w:val="center"/>
          </w:tcPr>
          <w:p w14:paraId="7035C235" w14:textId="77777777" w:rsidR="00D660C0" w:rsidRPr="000E059B" w:rsidRDefault="00D660C0" w:rsidP="000E0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59B">
              <w:rPr>
                <w:rFonts w:ascii="Times New Roman" w:hAnsi="Times New Roman" w:cs="Times New Roman"/>
                <w:b/>
                <w:sz w:val="28"/>
                <w:szCs w:val="28"/>
              </w:rPr>
              <w:t>Областные центры и     города областного   значения</w:t>
            </w:r>
          </w:p>
        </w:tc>
      </w:tr>
      <w:tr w:rsidR="00D660C0" w:rsidRPr="005B6B31" w14:paraId="76676896" w14:textId="77777777" w:rsidTr="00CC6116">
        <w:trPr>
          <w:trHeight w:val="712"/>
        </w:trPr>
        <w:tc>
          <w:tcPr>
            <w:tcW w:w="2594" w:type="pct"/>
            <w:shd w:val="clear" w:color="auto" w:fill="auto"/>
            <w:vAlign w:val="center"/>
          </w:tcPr>
          <w:p w14:paraId="13AA9361" w14:textId="61CDD955" w:rsidR="00D660C0" w:rsidRPr="000E059B" w:rsidRDefault="00C804D8" w:rsidP="000E0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>
              <w:t xml:space="preserve"> </w:t>
            </w:r>
            <w:r w:rsidRPr="00C804D8">
              <w:rPr>
                <w:rFonts w:ascii="Times New Roman" w:hAnsi="Times New Roman" w:cs="Times New Roman"/>
                <w:sz w:val="28"/>
                <w:szCs w:val="28"/>
              </w:rPr>
              <w:t>МРП</w:t>
            </w:r>
          </w:p>
        </w:tc>
        <w:tc>
          <w:tcPr>
            <w:tcW w:w="2406" w:type="pct"/>
            <w:shd w:val="clear" w:color="auto" w:fill="auto"/>
            <w:vAlign w:val="center"/>
          </w:tcPr>
          <w:p w14:paraId="0B527BE3" w14:textId="697653ED" w:rsidR="00D660C0" w:rsidRPr="000E059B" w:rsidRDefault="00C804D8" w:rsidP="000E0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>
              <w:t xml:space="preserve"> </w:t>
            </w:r>
            <w:r w:rsidRPr="00C804D8">
              <w:rPr>
                <w:rFonts w:ascii="Times New Roman" w:hAnsi="Times New Roman" w:cs="Times New Roman"/>
                <w:sz w:val="28"/>
                <w:szCs w:val="28"/>
              </w:rPr>
              <w:t>МРП</w:t>
            </w:r>
          </w:p>
        </w:tc>
      </w:tr>
      <w:tr w:rsidR="00D660C0" w:rsidRPr="005B6B31" w14:paraId="6DF24ED8" w14:textId="77777777" w:rsidTr="00CC6116">
        <w:trPr>
          <w:trHeight w:val="712"/>
        </w:trPr>
        <w:tc>
          <w:tcPr>
            <w:tcW w:w="2594" w:type="pct"/>
            <w:shd w:val="clear" w:color="auto" w:fill="auto"/>
            <w:vAlign w:val="center"/>
          </w:tcPr>
          <w:p w14:paraId="7A90568B" w14:textId="1DB00445" w:rsidR="00D660C0" w:rsidRPr="000E059B" w:rsidRDefault="00D660C0" w:rsidP="000E0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59B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Районные центры и городах районного значения</w:t>
            </w:r>
          </w:p>
        </w:tc>
        <w:tc>
          <w:tcPr>
            <w:tcW w:w="2406" w:type="pct"/>
            <w:shd w:val="clear" w:color="auto" w:fill="auto"/>
            <w:vAlign w:val="center"/>
          </w:tcPr>
          <w:p w14:paraId="0E55001F" w14:textId="286B23E0" w:rsidR="00D660C0" w:rsidRPr="000E059B" w:rsidRDefault="00D660C0" w:rsidP="000E0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59B">
              <w:rPr>
                <w:rFonts w:ascii="Times New Roman" w:hAnsi="Times New Roman" w:cs="Times New Roman"/>
                <w:b/>
                <w:sz w:val="28"/>
                <w:szCs w:val="28"/>
              </w:rPr>
              <w:t>Сельские округи</w:t>
            </w:r>
          </w:p>
        </w:tc>
      </w:tr>
      <w:tr w:rsidR="00D660C0" w:rsidRPr="005B6B31" w14:paraId="20EAEAEB" w14:textId="77777777" w:rsidTr="00CC6116">
        <w:trPr>
          <w:trHeight w:val="712"/>
        </w:trPr>
        <w:tc>
          <w:tcPr>
            <w:tcW w:w="2594" w:type="pct"/>
            <w:shd w:val="clear" w:color="auto" w:fill="auto"/>
            <w:vAlign w:val="center"/>
          </w:tcPr>
          <w:p w14:paraId="0C7EBE77" w14:textId="01FA7130" w:rsidR="00D660C0" w:rsidRPr="000E059B" w:rsidRDefault="00C804D8" w:rsidP="000E0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>
              <w:t xml:space="preserve"> </w:t>
            </w:r>
            <w:r w:rsidRPr="00C804D8">
              <w:rPr>
                <w:rFonts w:ascii="Times New Roman" w:hAnsi="Times New Roman" w:cs="Times New Roman"/>
                <w:sz w:val="28"/>
                <w:szCs w:val="28"/>
              </w:rPr>
              <w:t>МРП</w:t>
            </w:r>
          </w:p>
        </w:tc>
        <w:tc>
          <w:tcPr>
            <w:tcW w:w="2406" w:type="pct"/>
            <w:shd w:val="clear" w:color="auto" w:fill="auto"/>
            <w:vAlign w:val="center"/>
          </w:tcPr>
          <w:p w14:paraId="755D8CAE" w14:textId="0AB1711F" w:rsidR="00D660C0" w:rsidRPr="000E059B" w:rsidRDefault="00C804D8" w:rsidP="000E0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>
              <w:t xml:space="preserve"> </w:t>
            </w:r>
            <w:r w:rsidRPr="00C804D8">
              <w:rPr>
                <w:rFonts w:ascii="Times New Roman" w:hAnsi="Times New Roman" w:cs="Times New Roman"/>
                <w:sz w:val="28"/>
                <w:szCs w:val="28"/>
              </w:rPr>
              <w:t>МРП</w:t>
            </w:r>
          </w:p>
        </w:tc>
      </w:tr>
    </w:tbl>
    <w:p w14:paraId="48B3F2E1" w14:textId="77777777" w:rsidR="00D660C0" w:rsidRPr="005B6B31" w:rsidRDefault="00D660C0" w:rsidP="005D1900">
      <w:pPr>
        <w:pStyle w:val="a3"/>
        <w:ind w:firstLine="695"/>
        <w:contextualSpacing/>
        <w:jc w:val="right"/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</w:pPr>
    </w:p>
    <w:p w14:paraId="1031709F" w14:textId="77777777" w:rsidR="00294DEF" w:rsidRPr="005B6B31" w:rsidRDefault="00294DEF" w:rsidP="005D1900">
      <w:pPr>
        <w:ind w:firstLine="692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0B502788" w14:textId="5A87646D" w:rsidR="00D932F0" w:rsidRPr="005B6B31" w:rsidRDefault="001C63DB" w:rsidP="000E059B">
      <w:pPr>
        <w:pStyle w:val="a4"/>
        <w:numPr>
          <w:ilvl w:val="0"/>
          <w:numId w:val="18"/>
        </w:num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B6B31">
        <w:rPr>
          <w:rFonts w:ascii="Times New Roman" w:hAnsi="Times New Roman" w:cs="Times New Roman"/>
          <w:b/>
          <w:bCs/>
          <w:sz w:val="28"/>
          <w:szCs w:val="28"/>
        </w:rPr>
        <w:t>Материально</w:t>
      </w:r>
      <w:r w:rsidR="00304B0A" w:rsidRPr="005B6B31">
        <w:rPr>
          <w:rFonts w:ascii="Times New Roman" w:hAnsi="Times New Roman" w:cs="Times New Roman"/>
          <w:b/>
          <w:bCs/>
          <w:sz w:val="28"/>
          <w:szCs w:val="28"/>
        </w:rPr>
        <w:t>-техническое</w:t>
      </w:r>
      <w:r w:rsidR="00304B0A" w:rsidRPr="005B6B31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304B0A" w:rsidRPr="005B6B31">
        <w:rPr>
          <w:rFonts w:ascii="Times New Roman" w:hAnsi="Times New Roman" w:cs="Times New Roman"/>
          <w:b/>
          <w:bCs/>
          <w:sz w:val="28"/>
          <w:szCs w:val="28"/>
        </w:rPr>
        <w:t>обеспечение</w:t>
      </w:r>
      <w:r w:rsidR="002C5566" w:rsidRPr="005B6B31">
        <w:rPr>
          <w:rFonts w:ascii="Times New Roman" w:hAnsi="Times New Roman" w:cs="Times New Roman"/>
          <w:b/>
          <w:bCs/>
          <w:sz w:val="28"/>
          <w:szCs w:val="28"/>
        </w:rPr>
        <w:t xml:space="preserve"> и институциональное </w:t>
      </w:r>
      <w:r w:rsidR="000E059B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</w:p>
    <w:p w14:paraId="6CF6DFF3" w14:textId="75637618" w:rsidR="007C38BB" w:rsidRPr="000E059B" w:rsidRDefault="00304B0A" w:rsidP="000E05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59B">
        <w:rPr>
          <w:rFonts w:ascii="Times New Roman" w:hAnsi="Times New Roman" w:cs="Times New Roman"/>
          <w:sz w:val="28"/>
          <w:szCs w:val="28"/>
        </w:rPr>
        <w:t>Расходы на покупку оборудования и расходных материалов целесообразно рассчитывать исходя из потребности Грантополучателя, а также необходимо учитывать ценовые предложения поставщиков</w:t>
      </w:r>
      <w:r w:rsidR="002C5566" w:rsidRPr="000E059B">
        <w:rPr>
          <w:rFonts w:ascii="Times New Roman" w:hAnsi="Times New Roman" w:cs="Times New Roman"/>
          <w:sz w:val="28"/>
          <w:szCs w:val="28"/>
        </w:rPr>
        <w:t xml:space="preserve"> в регионах</w:t>
      </w:r>
      <w:r w:rsidR="00402A40" w:rsidRPr="000E059B">
        <w:rPr>
          <w:rFonts w:ascii="Times New Roman" w:hAnsi="Times New Roman" w:cs="Times New Roman"/>
          <w:sz w:val="28"/>
          <w:szCs w:val="28"/>
        </w:rPr>
        <w:t>.</w:t>
      </w:r>
    </w:p>
    <w:p w14:paraId="74D31617" w14:textId="28D5BB41" w:rsidR="009C6FA5" w:rsidRPr="005B6B31" w:rsidRDefault="00205E74" w:rsidP="005D1900">
      <w:pPr>
        <w:ind w:firstLine="709"/>
        <w:contextualSpacing/>
        <w:jc w:val="both"/>
        <w:rPr>
          <w:rFonts w:ascii="Times New Roman" w:hAnsi="Times New Roman"/>
          <w:iCs/>
          <w:color w:val="000000"/>
          <w:sz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Н</w:t>
      </w:r>
      <w:r w:rsidRPr="005B6B31">
        <w:rPr>
          <w:rFonts w:ascii="Times New Roman" w:hAnsi="Times New Roman" w:cs="Times New Roman"/>
          <w:iCs/>
          <w:color w:val="000000"/>
          <w:sz w:val="28"/>
          <w:szCs w:val="28"/>
        </w:rPr>
        <w:t>е</w:t>
      </w:r>
      <w:r w:rsidRPr="005B6B31">
        <w:rPr>
          <w:rFonts w:ascii="Times New Roman" w:hAnsi="Times New Roman"/>
          <w:iCs/>
          <w:color w:val="000000"/>
          <w:sz w:val="28"/>
        </w:rPr>
        <w:t xml:space="preserve"> допускается </w:t>
      </w:r>
      <w:r>
        <w:rPr>
          <w:rFonts w:ascii="Times New Roman" w:hAnsi="Times New Roman"/>
          <w:iCs/>
          <w:color w:val="000000"/>
          <w:sz w:val="28"/>
        </w:rPr>
        <w:t>у</w:t>
      </w:r>
      <w:r w:rsidR="00402A40" w:rsidRPr="005B6B31">
        <w:rPr>
          <w:rFonts w:ascii="Times New Roman" w:hAnsi="Times New Roman"/>
          <w:iCs/>
          <w:color w:val="000000"/>
          <w:sz w:val="28"/>
        </w:rPr>
        <w:t>величение</w:t>
      </w:r>
      <w:r w:rsidR="00402A40" w:rsidRPr="005B6B31">
        <w:rPr>
          <w:rFonts w:ascii="Times New Roman" w:hAnsi="Times New Roman"/>
          <w:iCs/>
          <w:color w:val="000000"/>
          <w:spacing w:val="1"/>
          <w:sz w:val="28"/>
        </w:rPr>
        <w:t xml:space="preserve"> </w:t>
      </w:r>
      <w:r w:rsidR="00402A40" w:rsidRPr="005B6B31">
        <w:rPr>
          <w:rFonts w:ascii="Times New Roman" w:hAnsi="Times New Roman"/>
          <w:iCs/>
          <w:color w:val="000000"/>
          <w:sz w:val="28"/>
        </w:rPr>
        <w:t>расходов</w:t>
      </w:r>
      <w:r w:rsidR="00402A40" w:rsidRPr="005B6B31">
        <w:rPr>
          <w:rFonts w:ascii="Times New Roman" w:hAnsi="Times New Roman"/>
          <w:iCs/>
          <w:color w:val="000000"/>
          <w:spacing w:val="1"/>
          <w:sz w:val="28"/>
        </w:rPr>
        <w:t xml:space="preserve"> </w:t>
      </w:r>
      <w:r w:rsidR="00402A40" w:rsidRPr="005B6B31">
        <w:rPr>
          <w:rFonts w:ascii="Times New Roman" w:hAnsi="Times New Roman"/>
          <w:iCs/>
          <w:color w:val="000000"/>
          <w:sz w:val="28"/>
        </w:rPr>
        <w:t>на</w:t>
      </w:r>
      <w:r w:rsidR="00402A40" w:rsidRPr="005B6B31">
        <w:rPr>
          <w:rFonts w:ascii="Times New Roman" w:hAnsi="Times New Roman"/>
          <w:iCs/>
          <w:color w:val="000000"/>
          <w:spacing w:val="1"/>
          <w:sz w:val="28"/>
        </w:rPr>
        <w:t xml:space="preserve"> </w:t>
      </w:r>
      <w:r w:rsidR="00402A40" w:rsidRPr="005B6B31">
        <w:rPr>
          <w:rFonts w:ascii="Times New Roman" w:hAnsi="Times New Roman"/>
          <w:iCs/>
          <w:color w:val="000000"/>
          <w:sz w:val="28"/>
        </w:rPr>
        <w:t>покупку</w:t>
      </w:r>
      <w:r w:rsidR="00402A40" w:rsidRPr="005B6B31">
        <w:rPr>
          <w:rFonts w:ascii="Times New Roman" w:hAnsi="Times New Roman"/>
          <w:iCs/>
          <w:color w:val="000000"/>
          <w:spacing w:val="1"/>
          <w:sz w:val="28"/>
        </w:rPr>
        <w:t xml:space="preserve"> </w:t>
      </w:r>
      <w:r w:rsidR="00402A40" w:rsidRPr="005B6B31">
        <w:rPr>
          <w:rFonts w:ascii="Times New Roman" w:hAnsi="Times New Roman"/>
          <w:iCs/>
          <w:color w:val="000000"/>
          <w:sz w:val="28"/>
        </w:rPr>
        <w:t>оборудования</w:t>
      </w:r>
      <w:r w:rsidR="00402A40" w:rsidRPr="005B6B31">
        <w:rPr>
          <w:rFonts w:ascii="Times New Roman" w:hAnsi="Times New Roman"/>
          <w:iCs/>
          <w:color w:val="000000"/>
          <w:spacing w:val="1"/>
          <w:sz w:val="28"/>
        </w:rPr>
        <w:t xml:space="preserve"> </w:t>
      </w:r>
      <w:r w:rsidR="00402A40" w:rsidRPr="005B6B31">
        <w:rPr>
          <w:rFonts w:ascii="Times New Roman" w:hAnsi="Times New Roman"/>
          <w:iCs/>
          <w:color w:val="000000"/>
          <w:sz w:val="28"/>
        </w:rPr>
        <w:t>и</w:t>
      </w:r>
      <w:r w:rsidR="00402A40" w:rsidRPr="005B6B31">
        <w:rPr>
          <w:rFonts w:ascii="Times New Roman" w:hAnsi="Times New Roman"/>
          <w:iCs/>
          <w:color w:val="000000"/>
          <w:spacing w:val="1"/>
          <w:sz w:val="28"/>
        </w:rPr>
        <w:t xml:space="preserve"> </w:t>
      </w:r>
      <w:r w:rsidR="00402A40" w:rsidRPr="005B6B3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институциональное развитие свыше 10% для краткосрочных и среднесрочных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грантов</w:t>
      </w:r>
      <w:r w:rsidR="00402A40" w:rsidRPr="005B6B3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свыше 5% для долгосрочных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грантов</w:t>
      </w:r>
      <w:r w:rsidR="00402A40" w:rsidRPr="005B6B31">
        <w:rPr>
          <w:rFonts w:ascii="Times New Roman" w:hAnsi="Times New Roman"/>
          <w:iCs/>
          <w:color w:val="000000"/>
          <w:sz w:val="28"/>
        </w:rPr>
        <w:t>.</w:t>
      </w:r>
    </w:p>
    <w:p w14:paraId="20A13593" w14:textId="77777777" w:rsidR="00402A40" w:rsidRPr="005B6B31" w:rsidRDefault="00402A40" w:rsidP="005D1900">
      <w:pPr>
        <w:contextualSpacing/>
        <w:jc w:val="both"/>
        <w:rPr>
          <w:rFonts w:ascii="Times New Roman" w:hAnsi="Times New Roman"/>
          <w:i/>
          <w:color w:val="000000" w:themeColor="text1"/>
          <w:sz w:val="28"/>
        </w:rPr>
      </w:pPr>
    </w:p>
    <w:p w14:paraId="317672C9" w14:textId="33491832" w:rsidR="006733AF" w:rsidRPr="005B6B31" w:rsidRDefault="006733AF" w:rsidP="005D1900">
      <w:pPr>
        <w:pStyle w:val="a3"/>
        <w:numPr>
          <w:ilvl w:val="0"/>
          <w:numId w:val="18"/>
        </w:numPr>
        <w:ind w:left="0"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B6B31">
        <w:rPr>
          <w:rFonts w:ascii="Times New Roman" w:hAnsi="Times New Roman" w:cs="Times New Roman"/>
          <w:b/>
          <w:bCs/>
          <w:w w:val="105"/>
          <w:sz w:val="28"/>
          <w:szCs w:val="28"/>
        </w:rPr>
        <w:t>Командировочные</w:t>
      </w:r>
      <w:r w:rsidRPr="005B6B31">
        <w:rPr>
          <w:rFonts w:ascii="Times New Roman" w:hAnsi="Times New Roman" w:cs="Times New Roman"/>
          <w:b/>
          <w:bCs/>
          <w:spacing w:val="36"/>
          <w:w w:val="105"/>
          <w:sz w:val="28"/>
          <w:szCs w:val="28"/>
        </w:rPr>
        <w:t xml:space="preserve"> </w:t>
      </w:r>
      <w:r w:rsidR="00B2691F">
        <w:rPr>
          <w:rFonts w:ascii="Times New Roman" w:hAnsi="Times New Roman" w:cs="Times New Roman"/>
          <w:b/>
          <w:bCs/>
          <w:w w:val="105"/>
          <w:sz w:val="28"/>
          <w:szCs w:val="28"/>
        </w:rPr>
        <w:t>расходы</w:t>
      </w:r>
    </w:p>
    <w:p w14:paraId="5C73FF83" w14:textId="113B8C7F" w:rsidR="009C6FA5" w:rsidRPr="005B6B31" w:rsidRDefault="006733AF" w:rsidP="005D1900">
      <w:pPr>
        <w:pStyle w:val="ae"/>
        <w:spacing w:line="240" w:lineRule="auto"/>
        <w:ind w:left="0" w:right="0"/>
        <w:contextualSpacing/>
        <w:rPr>
          <w:b w:val="0"/>
          <w:bCs/>
        </w:rPr>
      </w:pPr>
      <w:r w:rsidRPr="005B6B31">
        <w:rPr>
          <w:b w:val="0"/>
          <w:bCs/>
        </w:rPr>
        <w:t>Командировочные</w:t>
      </w:r>
      <w:r w:rsidRPr="005B6B31">
        <w:rPr>
          <w:b w:val="0"/>
          <w:bCs/>
          <w:spacing w:val="1"/>
        </w:rPr>
        <w:t xml:space="preserve"> </w:t>
      </w:r>
      <w:r w:rsidRPr="005B6B31">
        <w:rPr>
          <w:b w:val="0"/>
          <w:bCs/>
        </w:rPr>
        <w:t>расходы</w:t>
      </w:r>
      <w:r w:rsidRPr="005B6B31">
        <w:rPr>
          <w:b w:val="0"/>
          <w:bCs/>
          <w:spacing w:val="1"/>
        </w:rPr>
        <w:t xml:space="preserve"> </w:t>
      </w:r>
      <w:r w:rsidRPr="005B6B31">
        <w:rPr>
          <w:b w:val="0"/>
          <w:bCs/>
        </w:rPr>
        <w:t>должны</w:t>
      </w:r>
      <w:r w:rsidRPr="005B6B31">
        <w:rPr>
          <w:b w:val="0"/>
          <w:bCs/>
          <w:spacing w:val="1"/>
        </w:rPr>
        <w:t xml:space="preserve"> </w:t>
      </w:r>
      <w:r w:rsidRPr="005B6B31">
        <w:rPr>
          <w:b w:val="0"/>
          <w:bCs/>
        </w:rPr>
        <w:t>иметь</w:t>
      </w:r>
      <w:r w:rsidRPr="005B6B31">
        <w:rPr>
          <w:b w:val="0"/>
          <w:bCs/>
          <w:spacing w:val="1"/>
        </w:rPr>
        <w:t xml:space="preserve"> </w:t>
      </w:r>
      <w:r w:rsidRPr="005B6B31">
        <w:rPr>
          <w:b w:val="0"/>
          <w:bCs/>
        </w:rPr>
        <w:t>непосредственное</w:t>
      </w:r>
      <w:r w:rsidRPr="005B6B31">
        <w:rPr>
          <w:b w:val="0"/>
          <w:bCs/>
          <w:spacing w:val="1"/>
        </w:rPr>
        <w:t xml:space="preserve"> </w:t>
      </w:r>
      <w:r w:rsidRPr="005B6B31">
        <w:rPr>
          <w:b w:val="0"/>
          <w:bCs/>
        </w:rPr>
        <w:t>отношение</w:t>
      </w:r>
      <w:r w:rsidRPr="005B6B31">
        <w:rPr>
          <w:b w:val="0"/>
          <w:bCs/>
          <w:spacing w:val="1"/>
        </w:rPr>
        <w:t xml:space="preserve"> </w:t>
      </w:r>
      <w:r w:rsidRPr="005B6B31">
        <w:rPr>
          <w:b w:val="0"/>
          <w:bCs/>
        </w:rPr>
        <w:t>к проекту.</w:t>
      </w:r>
      <w:r w:rsidRPr="005B6B31">
        <w:rPr>
          <w:b w:val="0"/>
          <w:bCs/>
          <w:spacing w:val="1"/>
        </w:rPr>
        <w:t xml:space="preserve"> </w:t>
      </w:r>
      <w:r w:rsidR="009C6FA5" w:rsidRPr="005B6B31">
        <w:rPr>
          <w:b w:val="0"/>
          <w:bCs/>
        </w:rPr>
        <w:t>Н</w:t>
      </w:r>
      <w:r w:rsidRPr="005B6B31">
        <w:rPr>
          <w:b w:val="0"/>
          <w:bCs/>
        </w:rPr>
        <w:t>ормы расходов на командировки необходимо рассчитывать согласно</w:t>
      </w:r>
      <w:r w:rsidRPr="005B6B31">
        <w:rPr>
          <w:b w:val="0"/>
          <w:bCs/>
          <w:spacing w:val="1"/>
        </w:rPr>
        <w:t xml:space="preserve"> </w:t>
      </w:r>
      <w:r w:rsidR="00147F6E">
        <w:rPr>
          <w:b w:val="0"/>
          <w:bCs/>
        </w:rPr>
        <w:t>лимитам</w:t>
      </w:r>
      <w:r w:rsidR="00147F6E" w:rsidRPr="00147F6E">
        <w:rPr>
          <w:b w:val="0"/>
          <w:bCs/>
        </w:rPr>
        <w:t xml:space="preserve">, утвержденных постановлением Правительства Республики Казахстан от </w:t>
      </w:r>
      <w:r w:rsidR="00147F6E">
        <w:rPr>
          <w:b w:val="0"/>
          <w:bCs/>
        </w:rPr>
        <w:t xml:space="preserve">           </w:t>
      </w:r>
      <w:r w:rsidR="00147F6E" w:rsidRPr="00147F6E">
        <w:rPr>
          <w:b w:val="0"/>
          <w:bCs/>
        </w:rPr>
        <w:t>2 декабря 2014 года №1266</w:t>
      </w:r>
      <w:r w:rsidRPr="005B6B31">
        <w:rPr>
          <w:b w:val="0"/>
          <w:bCs/>
        </w:rPr>
        <w:t>.</w:t>
      </w:r>
      <w:r w:rsidR="009C6FA5" w:rsidRPr="005B6B31">
        <w:rPr>
          <w:b w:val="0"/>
          <w:bCs/>
        </w:rPr>
        <w:t xml:space="preserve"> </w:t>
      </w:r>
    </w:p>
    <w:p w14:paraId="3FCAE389" w14:textId="31D2FF1A" w:rsidR="001725A2" w:rsidRPr="005B6B31" w:rsidRDefault="001725A2" w:rsidP="005D1900">
      <w:pPr>
        <w:pStyle w:val="ae"/>
        <w:spacing w:line="240" w:lineRule="auto"/>
        <w:ind w:left="0" w:right="0"/>
        <w:contextualSpacing/>
        <w:rPr>
          <w:b w:val="0"/>
          <w:bCs/>
        </w:rPr>
      </w:pPr>
      <w:r w:rsidRPr="005B6B31">
        <w:rPr>
          <w:b w:val="0"/>
          <w:bCs/>
          <w:color w:val="000000"/>
          <w:spacing w:val="2"/>
          <w:shd w:val="clear" w:color="auto" w:fill="FFFFFF"/>
        </w:rPr>
        <w:t xml:space="preserve"> При командировках в местность, откуда командированный работник имеет возможность ежедневно возвращаться к месту постоянного жительства, возмещаются только транспортные расходы без выплаты </w:t>
      </w:r>
      <w:r w:rsidR="007C38BB" w:rsidRPr="005B6B31">
        <w:rPr>
          <w:b w:val="0"/>
          <w:bCs/>
          <w:color w:val="000000"/>
          <w:spacing w:val="2"/>
          <w:shd w:val="clear" w:color="auto" w:fill="FFFFFF"/>
        </w:rPr>
        <w:t>суточных и найма жилья</w:t>
      </w:r>
      <w:r w:rsidRPr="005B6B31">
        <w:rPr>
          <w:b w:val="0"/>
          <w:bCs/>
          <w:color w:val="000000"/>
          <w:spacing w:val="2"/>
          <w:shd w:val="clear" w:color="auto" w:fill="FFFFFF"/>
        </w:rPr>
        <w:t>.</w:t>
      </w:r>
    </w:p>
    <w:p w14:paraId="009557B6" w14:textId="789A78FB" w:rsidR="001725A2" w:rsidRPr="005B6B31" w:rsidRDefault="001725A2" w:rsidP="005D1900">
      <w:pPr>
        <w:pStyle w:val="ae"/>
        <w:spacing w:line="240" w:lineRule="auto"/>
        <w:ind w:left="0" w:right="0"/>
        <w:contextualSpacing/>
        <w:rPr>
          <w:b w:val="0"/>
          <w:bCs/>
        </w:rPr>
      </w:pPr>
      <w:r w:rsidRPr="005B6B31">
        <w:rPr>
          <w:b w:val="0"/>
          <w:bCs/>
        </w:rPr>
        <w:t>При отсутствии проездных документов к месту командирования и обратно к месту постоянной работы расходы возмещаются по минимальной стоимости проезда транспортом (за исключением воздушного</w:t>
      </w:r>
      <w:r w:rsidR="00117CC0" w:rsidRPr="005B6B31">
        <w:rPr>
          <w:b w:val="0"/>
          <w:bCs/>
        </w:rPr>
        <w:t xml:space="preserve"> и морского)</w:t>
      </w:r>
      <w:r w:rsidRPr="005B6B31">
        <w:rPr>
          <w:b w:val="0"/>
          <w:bCs/>
        </w:rPr>
        <w:t>.</w:t>
      </w:r>
    </w:p>
    <w:p w14:paraId="7D32ABAF" w14:textId="4E9FFB42" w:rsidR="00E3149C" w:rsidRPr="005B6B31" w:rsidRDefault="001725A2" w:rsidP="005D1900">
      <w:pPr>
        <w:pStyle w:val="ae"/>
        <w:spacing w:line="240" w:lineRule="auto"/>
        <w:ind w:left="0" w:right="0"/>
        <w:contextualSpacing/>
        <w:rPr>
          <w:b w:val="0"/>
          <w:bCs/>
        </w:rPr>
      </w:pPr>
      <w:r w:rsidRPr="005B6B31">
        <w:rPr>
          <w:b w:val="0"/>
          <w:bCs/>
        </w:rPr>
        <w:t>Возмещается стоимость бронирования проездных билетов и места в гостинице и пользования постельными принадлежностями в поездах при проезде к месту командирования и обратно к месту постоянной работы, а также комиссионных сборов и штрафы за возврат или обмен проездных билетов при наличии документов, подтверждающих эти расходы</w:t>
      </w:r>
      <w:r w:rsidR="00117CC0" w:rsidRPr="005B6B31">
        <w:rPr>
          <w:b w:val="0"/>
          <w:bCs/>
        </w:rPr>
        <w:t>.</w:t>
      </w:r>
    </w:p>
    <w:p w14:paraId="2CD87327" w14:textId="756028B9" w:rsidR="006733AF" w:rsidRDefault="006733AF" w:rsidP="005D1900">
      <w:pPr>
        <w:pStyle w:val="a3"/>
        <w:contextualSpacing/>
        <w:jc w:val="right"/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</w:pPr>
      <w:r w:rsidRPr="005B6B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</w:t>
      </w:r>
      <w:r w:rsidR="00C31328" w:rsidRPr="005B6B31">
        <w:rPr>
          <w:rFonts w:ascii="Times New Roman" w:hAnsi="Times New Roman" w:cs="Times New Roman"/>
          <w:color w:val="000000" w:themeColor="text1"/>
          <w:sz w:val="28"/>
          <w:szCs w:val="28"/>
        </w:rPr>
        <w:t>Таблица</w:t>
      </w:r>
      <w:r w:rsidRPr="005B6B31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5B6B31"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  <w:t>№</w:t>
      </w:r>
      <w:r w:rsidRPr="005B6B31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="007C2497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>8</w:t>
      </w:r>
    </w:p>
    <w:p w14:paraId="0507386C" w14:textId="77777777" w:rsidR="007C2497" w:rsidRPr="005B6B31" w:rsidRDefault="007C2497" w:rsidP="005D1900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378"/>
        <w:gridCol w:w="3944"/>
        <w:gridCol w:w="3022"/>
      </w:tblGrid>
      <w:tr w:rsidR="00304F39" w:rsidRPr="005B6B31" w14:paraId="168213F3" w14:textId="77777777" w:rsidTr="00304F39">
        <w:trPr>
          <w:trHeight w:val="652"/>
        </w:trPr>
        <w:tc>
          <w:tcPr>
            <w:tcW w:w="5000" w:type="pct"/>
            <w:gridSpan w:val="4"/>
          </w:tcPr>
          <w:p w14:paraId="7952561B" w14:textId="488A1BFA" w:rsidR="00304F39" w:rsidRPr="005B6B31" w:rsidRDefault="00304F39" w:rsidP="00304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Нормы</w:t>
            </w:r>
            <w:r w:rsidRPr="005B6B31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="007C2497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возмещения </w:t>
            </w:r>
            <w:r w:rsidRPr="005B6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командировочных</w:t>
            </w:r>
            <w:r w:rsidRPr="005B6B31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5B6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расходов</w:t>
            </w:r>
            <w:r w:rsidR="007C24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для работников</w:t>
            </w:r>
            <w:r w:rsidRPr="005B6B31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</w:p>
          <w:p w14:paraId="7BA22568" w14:textId="77777777" w:rsidR="00304F39" w:rsidRPr="005B6B31" w:rsidRDefault="00304F39" w:rsidP="005D1900">
            <w:pPr>
              <w:pStyle w:val="TableParagraph"/>
              <w:ind w:firstLine="36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</w:rPr>
            </w:pPr>
          </w:p>
        </w:tc>
      </w:tr>
      <w:tr w:rsidR="00D932F0" w:rsidRPr="005B6B31" w14:paraId="1D12335F" w14:textId="77777777" w:rsidTr="006752A5">
        <w:trPr>
          <w:trHeight w:val="652"/>
        </w:trPr>
        <w:tc>
          <w:tcPr>
            <w:tcW w:w="352" w:type="pct"/>
          </w:tcPr>
          <w:p w14:paraId="06C662AF" w14:textId="77777777" w:rsidR="006733AF" w:rsidRPr="00B5224F" w:rsidRDefault="006733AF" w:rsidP="00B5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24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183" w:type="pct"/>
          </w:tcPr>
          <w:p w14:paraId="2B986D6F" w14:textId="2815AA3C" w:rsidR="006752A5" w:rsidRPr="005B6B31" w:rsidRDefault="006733AF" w:rsidP="007C2497">
            <w:pPr>
              <w:pStyle w:val="TableParagraph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pacing w:val="-78"/>
                <w:sz w:val="28"/>
              </w:rPr>
            </w:pPr>
            <w:r w:rsidRPr="005B6B31">
              <w:rPr>
                <w:rFonts w:ascii="Times New Roman" w:hAnsi="Times New Roman"/>
                <w:b/>
                <w:bCs/>
                <w:color w:val="000000" w:themeColor="text1"/>
                <w:sz w:val="28"/>
              </w:rPr>
              <w:t>Наименование</w:t>
            </w:r>
          </w:p>
          <w:p w14:paraId="03C479F1" w14:textId="6707A6D7" w:rsidR="006733AF" w:rsidRPr="005B6B31" w:rsidRDefault="006733AF" w:rsidP="007C2497">
            <w:pPr>
              <w:pStyle w:val="TableParagraph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</w:rPr>
            </w:pPr>
            <w:r w:rsidRPr="005B6B31">
              <w:rPr>
                <w:rFonts w:ascii="Times New Roman" w:hAnsi="Times New Roman"/>
                <w:b/>
                <w:bCs/>
                <w:color w:val="000000" w:themeColor="text1"/>
                <w:sz w:val="28"/>
              </w:rPr>
              <w:t>статьи</w:t>
            </w:r>
          </w:p>
        </w:tc>
        <w:tc>
          <w:tcPr>
            <w:tcW w:w="1962" w:type="pct"/>
          </w:tcPr>
          <w:p w14:paraId="2386C607" w14:textId="77777777" w:rsidR="006733AF" w:rsidRPr="005B6B31" w:rsidRDefault="006733AF" w:rsidP="005D1900">
            <w:pPr>
              <w:pStyle w:val="TableParagraph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</w:rPr>
            </w:pPr>
            <w:r w:rsidRPr="005B6B31">
              <w:rPr>
                <w:rFonts w:ascii="Times New Roman" w:hAnsi="Times New Roman"/>
                <w:b/>
                <w:bCs/>
                <w:color w:val="000000" w:themeColor="text1"/>
                <w:sz w:val="28"/>
              </w:rPr>
              <w:t>Регион</w:t>
            </w:r>
          </w:p>
        </w:tc>
        <w:tc>
          <w:tcPr>
            <w:tcW w:w="1503" w:type="pct"/>
          </w:tcPr>
          <w:p w14:paraId="0467CC38" w14:textId="6E950C40" w:rsidR="006733AF" w:rsidRPr="005B6B31" w:rsidRDefault="00211F1A" w:rsidP="005D1900">
            <w:pPr>
              <w:pStyle w:val="TableParagraph"/>
              <w:ind w:firstLine="36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</w:rPr>
            </w:pPr>
            <w:r w:rsidRPr="005B6B31">
              <w:rPr>
                <w:rFonts w:ascii="Times New Roman" w:hAnsi="Times New Roman"/>
                <w:b/>
                <w:bCs/>
                <w:color w:val="000000" w:themeColor="text1"/>
                <w:sz w:val="28"/>
              </w:rPr>
              <w:t>Установленный</w:t>
            </w:r>
            <w:r w:rsidRPr="005B6B31">
              <w:rPr>
                <w:rFonts w:ascii="Times New Roman" w:hAnsi="Times New Roman"/>
                <w:b/>
                <w:bCs/>
                <w:color w:val="000000" w:themeColor="text1"/>
                <w:spacing w:val="-78"/>
                <w:sz w:val="28"/>
              </w:rPr>
              <w:t xml:space="preserve"> </w:t>
            </w:r>
            <w:r w:rsidRPr="005B6B31">
              <w:rPr>
                <w:rFonts w:ascii="Times New Roman" w:hAnsi="Times New Roman"/>
                <w:b/>
                <w:bCs/>
                <w:color w:val="000000" w:themeColor="text1"/>
                <w:w w:val="105"/>
                <w:sz w:val="28"/>
              </w:rPr>
              <w:t>норматив</w:t>
            </w:r>
          </w:p>
        </w:tc>
      </w:tr>
      <w:tr w:rsidR="00D932F0" w:rsidRPr="005B6B31" w14:paraId="0B131C37" w14:textId="77777777" w:rsidTr="006752A5">
        <w:trPr>
          <w:trHeight w:val="952"/>
        </w:trPr>
        <w:tc>
          <w:tcPr>
            <w:tcW w:w="352" w:type="pct"/>
          </w:tcPr>
          <w:p w14:paraId="5E4991BC" w14:textId="0460446B" w:rsidR="006733AF" w:rsidRPr="00B5224F" w:rsidRDefault="006733AF" w:rsidP="00B52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8CB6A" w14:textId="77777777" w:rsidR="006733AF" w:rsidRPr="00B5224F" w:rsidRDefault="006733AF" w:rsidP="00B52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3" w:type="pct"/>
            <w:vMerge w:val="restart"/>
          </w:tcPr>
          <w:p w14:paraId="1A506D7D" w14:textId="77777777" w:rsidR="006733AF" w:rsidRPr="005B6B31" w:rsidRDefault="006733AF" w:rsidP="007C2497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A850EEF" w14:textId="77777777" w:rsidR="006733AF" w:rsidRPr="005B6B31" w:rsidRDefault="006733AF" w:rsidP="007C2497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D9A94FA" w14:textId="77777777" w:rsidR="006733AF" w:rsidRPr="005B6B31" w:rsidRDefault="006733AF" w:rsidP="007C2497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E5236D4" w14:textId="77777777" w:rsidR="006733AF" w:rsidRPr="005B6B31" w:rsidRDefault="006733AF" w:rsidP="007C2497">
            <w:pPr>
              <w:pStyle w:val="TableParagraph"/>
              <w:ind w:left="2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Проживание</w:t>
            </w:r>
          </w:p>
        </w:tc>
        <w:tc>
          <w:tcPr>
            <w:tcW w:w="1962" w:type="pct"/>
          </w:tcPr>
          <w:p w14:paraId="230E2E2C" w14:textId="5715B08D" w:rsidR="006733AF" w:rsidRPr="00B5224F" w:rsidRDefault="00304F39" w:rsidP="00B52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24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733AF" w:rsidRPr="00B5224F"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="007848AE" w:rsidRPr="00B5224F">
              <w:rPr>
                <w:rFonts w:ascii="Times New Roman" w:hAnsi="Times New Roman" w:cs="Times New Roman"/>
                <w:sz w:val="28"/>
                <w:szCs w:val="28"/>
              </w:rPr>
              <w:t xml:space="preserve"> Астана</w:t>
            </w:r>
            <w:r w:rsidR="006733AF" w:rsidRPr="00B5224F">
              <w:rPr>
                <w:rFonts w:ascii="Times New Roman" w:hAnsi="Times New Roman" w:cs="Times New Roman"/>
                <w:sz w:val="28"/>
                <w:szCs w:val="28"/>
              </w:rPr>
              <w:t>, Алматы, Актау, Атырау, Байконыр и Шымкент</w:t>
            </w:r>
          </w:p>
        </w:tc>
        <w:tc>
          <w:tcPr>
            <w:tcW w:w="1503" w:type="pct"/>
          </w:tcPr>
          <w:p w14:paraId="720E0893" w14:textId="77777777" w:rsidR="006733AF" w:rsidRPr="00B5224F" w:rsidRDefault="006733AF" w:rsidP="00B52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BF141" w14:textId="77777777" w:rsidR="006733AF" w:rsidRPr="00B5224F" w:rsidRDefault="006733AF" w:rsidP="00B52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24F">
              <w:rPr>
                <w:rFonts w:ascii="Times New Roman" w:hAnsi="Times New Roman" w:cs="Times New Roman"/>
                <w:sz w:val="28"/>
                <w:szCs w:val="28"/>
              </w:rPr>
              <w:t>7 MPП</w:t>
            </w:r>
          </w:p>
        </w:tc>
      </w:tr>
      <w:tr w:rsidR="00D932F0" w:rsidRPr="005B6B31" w14:paraId="3EA680C0" w14:textId="77777777" w:rsidTr="006752A5">
        <w:trPr>
          <w:trHeight w:val="633"/>
        </w:trPr>
        <w:tc>
          <w:tcPr>
            <w:tcW w:w="352" w:type="pct"/>
          </w:tcPr>
          <w:p w14:paraId="772E1609" w14:textId="77777777" w:rsidR="006733AF" w:rsidRPr="00B5224F" w:rsidRDefault="006733AF" w:rsidP="00B52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104FFB" w14:textId="77777777" w:rsidR="006733AF" w:rsidRPr="00B5224F" w:rsidRDefault="006733AF" w:rsidP="00B52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2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3" w:type="pct"/>
            <w:vMerge/>
          </w:tcPr>
          <w:p w14:paraId="12D91BA4" w14:textId="77777777" w:rsidR="006733AF" w:rsidRPr="005B6B31" w:rsidRDefault="006733AF" w:rsidP="007C24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2" w:type="pct"/>
          </w:tcPr>
          <w:p w14:paraId="2E0612AF" w14:textId="7D23B3BB" w:rsidR="006733AF" w:rsidRPr="00B5224F" w:rsidRDefault="006733AF" w:rsidP="00B52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24F">
              <w:rPr>
                <w:rFonts w:ascii="Times New Roman" w:hAnsi="Times New Roman" w:cs="Times New Roman"/>
                <w:sz w:val="28"/>
                <w:szCs w:val="28"/>
              </w:rPr>
              <w:t>Областные центры и города</w:t>
            </w:r>
            <w:r w:rsidR="007848AE" w:rsidRPr="00B52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224F">
              <w:rPr>
                <w:rFonts w:ascii="Times New Roman" w:hAnsi="Times New Roman" w:cs="Times New Roman"/>
                <w:sz w:val="28"/>
                <w:szCs w:val="28"/>
              </w:rPr>
              <w:t>областного значения</w:t>
            </w:r>
          </w:p>
        </w:tc>
        <w:tc>
          <w:tcPr>
            <w:tcW w:w="1503" w:type="pct"/>
          </w:tcPr>
          <w:p w14:paraId="3A078E94" w14:textId="77777777" w:rsidR="006733AF" w:rsidRPr="00B5224F" w:rsidRDefault="006733AF" w:rsidP="00B52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596C9" w14:textId="77777777" w:rsidR="006733AF" w:rsidRPr="00B5224F" w:rsidRDefault="006733AF" w:rsidP="00B52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24F">
              <w:rPr>
                <w:rFonts w:ascii="Times New Roman" w:hAnsi="Times New Roman" w:cs="Times New Roman"/>
                <w:sz w:val="28"/>
                <w:szCs w:val="28"/>
              </w:rPr>
              <w:t>6 MPП</w:t>
            </w:r>
          </w:p>
        </w:tc>
      </w:tr>
      <w:tr w:rsidR="00D932F0" w:rsidRPr="005B6B31" w14:paraId="17040E54" w14:textId="77777777" w:rsidTr="006752A5">
        <w:trPr>
          <w:trHeight w:val="629"/>
        </w:trPr>
        <w:tc>
          <w:tcPr>
            <w:tcW w:w="352" w:type="pct"/>
          </w:tcPr>
          <w:p w14:paraId="14A61687" w14:textId="77777777" w:rsidR="006733AF" w:rsidRPr="00B5224F" w:rsidRDefault="006733AF" w:rsidP="00B52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2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3" w:type="pct"/>
            <w:vMerge/>
          </w:tcPr>
          <w:p w14:paraId="42BAE52D" w14:textId="77777777" w:rsidR="006733AF" w:rsidRPr="005B6B31" w:rsidRDefault="006733AF" w:rsidP="007C24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2" w:type="pct"/>
          </w:tcPr>
          <w:p w14:paraId="16F6C8AA" w14:textId="77777777" w:rsidR="006733AF" w:rsidRPr="00B5224F" w:rsidRDefault="006733AF" w:rsidP="00B52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24F">
              <w:rPr>
                <w:rFonts w:ascii="Times New Roman" w:hAnsi="Times New Roman" w:cs="Times New Roman"/>
                <w:sz w:val="28"/>
                <w:szCs w:val="28"/>
              </w:rPr>
              <w:t>Районные центры и города районного значения</w:t>
            </w:r>
          </w:p>
        </w:tc>
        <w:tc>
          <w:tcPr>
            <w:tcW w:w="1503" w:type="pct"/>
          </w:tcPr>
          <w:p w14:paraId="147CE905" w14:textId="77777777" w:rsidR="006733AF" w:rsidRPr="00B5224F" w:rsidRDefault="006733AF" w:rsidP="00B52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24F">
              <w:rPr>
                <w:rFonts w:ascii="Times New Roman" w:hAnsi="Times New Roman" w:cs="Times New Roman"/>
                <w:sz w:val="28"/>
                <w:szCs w:val="28"/>
              </w:rPr>
              <w:t>4 MPП</w:t>
            </w:r>
          </w:p>
        </w:tc>
      </w:tr>
      <w:tr w:rsidR="00D932F0" w:rsidRPr="005B6B31" w14:paraId="1ED6C3E2" w14:textId="77777777" w:rsidTr="006752A5">
        <w:trPr>
          <w:trHeight w:val="359"/>
        </w:trPr>
        <w:tc>
          <w:tcPr>
            <w:tcW w:w="352" w:type="pct"/>
          </w:tcPr>
          <w:p w14:paraId="11A6781F" w14:textId="77777777" w:rsidR="006733AF" w:rsidRPr="00B5224F" w:rsidRDefault="006733AF" w:rsidP="00B52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2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3" w:type="pct"/>
            <w:vMerge/>
          </w:tcPr>
          <w:p w14:paraId="3A5AFB4E" w14:textId="77777777" w:rsidR="006733AF" w:rsidRPr="005B6B31" w:rsidRDefault="006733AF" w:rsidP="007C249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2" w:type="pct"/>
          </w:tcPr>
          <w:p w14:paraId="4F67A219" w14:textId="77777777" w:rsidR="006733AF" w:rsidRPr="00B5224F" w:rsidRDefault="006733AF" w:rsidP="00B52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24F">
              <w:rPr>
                <w:rFonts w:ascii="Times New Roman" w:hAnsi="Times New Roman" w:cs="Times New Roman"/>
                <w:sz w:val="28"/>
                <w:szCs w:val="28"/>
              </w:rPr>
              <w:t>Сельские округи</w:t>
            </w:r>
          </w:p>
        </w:tc>
        <w:tc>
          <w:tcPr>
            <w:tcW w:w="1503" w:type="pct"/>
          </w:tcPr>
          <w:p w14:paraId="55C26CDA" w14:textId="77777777" w:rsidR="006733AF" w:rsidRPr="00B5224F" w:rsidRDefault="006733AF" w:rsidP="00B52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24F">
              <w:rPr>
                <w:rFonts w:ascii="Times New Roman" w:hAnsi="Times New Roman" w:cs="Times New Roman"/>
                <w:sz w:val="28"/>
                <w:szCs w:val="28"/>
              </w:rPr>
              <w:t>2 MPП</w:t>
            </w:r>
          </w:p>
        </w:tc>
      </w:tr>
      <w:tr w:rsidR="00D932F0" w:rsidRPr="005B6B31" w14:paraId="483DD949" w14:textId="77777777" w:rsidTr="006752A5">
        <w:trPr>
          <w:trHeight w:val="1934"/>
        </w:trPr>
        <w:tc>
          <w:tcPr>
            <w:tcW w:w="352" w:type="pct"/>
          </w:tcPr>
          <w:p w14:paraId="30258307" w14:textId="77777777" w:rsidR="006733AF" w:rsidRPr="00B5224F" w:rsidRDefault="006733AF" w:rsidP="00B52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079C9" w14:textId="77777777" w:rsidR="006733AF" w:rsidRPr="00B5224F" w:rsidRDefault="006733AF" w:rsidP="00B52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CF07B" w14:textId="77777777" w:rsidR="006733AF" w:rsidRPr="00B5224F" w:rsidRDefault="006733AF" w:rsidP="00B52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2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3" w:type="pct"/>
          </w:tcPr>
          <w:p w14:paraId="2ED27E12" w14:textId="77777777" w:rsidR="006733AF" w:rsidRPr="005B6B31" w:rsidRDefault="006733AF" w:rsidP="007C2497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C3B34C8" w14:textId="77777777" w:rsidR="006733AF" w:rsidRPr="005B6B31" w:rsidRDefault="006733AF" w:rsidP="007C2497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664B7FE" w14:textId="77777777" w:rsidR="006733AF" w:rsidRPr="005B6B31" w:rsidRDefault="006733AF" w:rsidP="007C2497">
            <w:pPr>
              <w:pStyle w:val="TableParagraph"/>
              <w:ind w:left="390" w:right="42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Транспорт</w:t>
            </w:r>
          </w:p>
        </w:tc>
        <w:tc>
          <w:tcPr>
            <w:tcW w:w="1962" w:type="pct"/>
          </w:tcPr>
          <w:p w14:paraId="40F37539" w14:textId="45FB9450" w:rsidR="006733AF" w:rsidRPr="00B5224F" w:rsidRDefault="006733AF" w:rsidP="00B52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24F">
              <w:rPr>
                <w:rFonts w:ascii="Times New Roman" w:hAnsi="Times New Roman" w:cs="Times New Roman"/>
                <w:sz w:val="28"/>
                <w:szCs w:val="28"/>
              </w:rPr>
              <w:t xml:space="preserve">Разрешается </w:t>
            </w:r>
            <w:r w:rsidR="00D932F0" w:rsidRPr="00B5224F">
              <w:rPr>
                <w:rFonts w:ascii="Times New Roman" w:hAnsi="Times New Roman" w:cs="Times New Roman"/>
                <w:sz w:val="28"/>
                <w:szCs w:val="28"/>
              </w:rPr>
              <w:t>покупка билетов</w:t>
            </w:r>
            <w:r w:rsidRPr="00B5224F">
              <w:rPr>
                <w:rFonts w:ascii="Times New Roman" w:hAnsi="Times New Roman" w:cs="Times New Roman"/>
                <w:sz w:val="28"/>
                <w:szCs w:val="28"/>
              </w:rPr>
              <w:t xml:space="preserve"> на следующий транспорт:</w:t>
            </w:r>
          </w:p>
          <w:p w14:paraId="56E4DF67" w14:textId="77777777" w:rsidR="006733AF" w:rsidRPr="00B5224F" w:rsidRDefault="006733AF" w:rsidP="00B52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24F">
              <w:rPr>
                <w:rFonts w:ascii="Times New Roman" w:hAnsi="Times New Roman" w:cs="Times New Roman"/>
                <w:sz w:val="28"/>
                <w:szCs w:val="28"/>
              </w:rPr>
              <w:t>Авиа - не выше уровня</w:t>
            </w:r>
          </w:p>
          <w:p w14:paraId="255B4823" w14:textId="77777777" w:rsidR="006733AF" w:rsidRPr="00B5224F" w:rsidRDefault="006733AF" w:rsidP="00B52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24F">
              <w:rPr>
                <w:rFonts w:ascii="Times New Roman" w:hAnsi="Times New Roman" w:cs="Times New Roman"/>
                <w:sz w:val="28"/>
                <w:szCs w:val="28"/>
              </w:rPr>
              <w:t>«эконом класс»;</w:t>
            </w:r>
          </w:p>
          <w:p w14:paraId="39EB38C3" w14:textId="61650434" w:rsidR="006733AF" w:rsidRPr="00B5224F" w:rsidRDefault="006733AF" w:rsidP="00B52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24F"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Железнодорожный - не выше уровня </w:t>
            </w:r>
            <w:r w:rsidR="00B5224F">
              <w:rPr>
                <w:rFonts w:ascii="Times New Roman" w:hAnsi="Times New Roman" w:cs="Times New Roman"/>
                <w:sz w:val="28"/>
                <w:szCs w:val="28"/>
              </w:rPr>
              <w:t>«купе»</w:t>
            </w:r>
          </w:p>
        </w:tc>
        <w:tc>
          <w:tcPr>
            <w:tcW w:w="1503" w:type="pct"/>
          </w:tcPr>
          <w:p w14:paraId="218A0DBD" w14:textId="79F15ED4" w:rsidR="006733AF" w:rsidRPr="00B5224F" w:rsidRDefault="00B5224F" w:rsidP="00B5224F">
            <w:pPr>
              <w:ind w:left="60" w:right="269" w:hanging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733AF" w:rsidRPr="00B5224F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33AF" w:rsidRPr="00B5224F">
              <w:rPr>
                <w:rFonts w:ascii="Times New Roman" w:hAnsi="Times New Roman" w:cs="Times New Roman"/>
                <w:sz w:val="28"/>
                <w:szCs w:val="28"/>
              </w:rPr>
              <w:t xml:space="preserve">с рыночной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стоимостью </w:t>
            </w:r>
            <w:r w:rsidR="006733AF" w:rsidRPr="00B522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33AF" w:rsidRPr="00B5224F">
              <w:rPr>
                <w:rFonts w:ascii="Times New Roman" w:hAnsi="Times New Roman" w:cs="Times New Roman"/>
                <w:sz w:val="28"/>
                <w:szCs w:val="28"/>
              </w:rPr>
              <w:t>эффективностью</w:t>
            </w:r>
          </w:p>
        </w:tc>
      </w:tr>
      <w:tr w:rsidR="00D932F0" w:rsidRPr="005B6B31" w14:paraId="02FD451B" w14:textId="77777777" w:rsidTr="00211F1A">
        <w:trPr>
          <w:trHeight w:val="2557"/>
        </w:trPr>
        <w:tc>
          <w:tcPr>
            <w:tcW w:w="352" w:type="pct"/>
          </w:tcPr>
          <w:p w14:paraId="07C5A641" w14:textId="77777777" w:rsidR="006733AF" w:rsidRPr="00B5224F" w:rsidRDefault="006733AF" w:rsidP="00B52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7D232" w14:textId="77777777" w:rsidR="006733AF" w:rsidRPr="00B5224F" w:rsidRDefault="006733AF" w:rsidP="00B52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7A60D" w14:textId="77777777" w:rsidR="006733AF" w:rsidRPr="00B5224F" w:rsidRDefault="006733AF" w:rsidP="00B52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A0B0D" w14:textId="77777777" w:rsidR="006733AF" w:rsidRPr="00B5224F" w:rsidRDefault="006733AF" w:rsidP="00B52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2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3" w:type="pct"/>
          </w:tcPr>
          <w:p w14:paraId="1716D2C2" w14:textId="77777777" w:rsidR="006733AF" w:rsidRPr="005B6B31" w:rsidRDefault="006733AF" w:rsidP="007C2497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1A01891" w14:textId="77777777" w:rsidR="006733AF" w:rsidRPr="005B6B31" w:rsidRDefault="006733AF" w:rsidP="007C2497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5DB6670" w14:textId="77777777" w:rsidR="006733AF" w:rsidRPr="005B6B31" w:rsidRDefault="006733AF" w:rsidP="007C2497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CF5C8E0" w14:textId="77777777" w:rsidR="006733AF" w:rsidRPr="005B6B31" w:rsidRDefault="006733AF" w:rsidP="007C2497">
            <w:pPr>
              <w:pStyle w:val="TableParagraph"/>
              <w:ind w:left="390" w:right="41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6B31"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28"/>
              </w:rPr>
              <w:t>Суточные</w:t>
            </w:r>
          </w:p>
        </w:tc>
        <w:tc>
          <w:tcPr>
            <w:tcW w:w="1962" w:type="pct"/>
          </w:tcPr>
          <w:p w14:paraId="5C2832AF" w14:textId="725FACBE" w:rsidR="006733AF" w:rsidRPr="00B5224F" w:rsidRDefault="00B5224F" w:rsidP="00B52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733AF" w:rsidRPr="00B5224F"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32F0" w:rsidRPr="00B5224F">
              <w:rPr>
                <w:rFonts w:ascii="Times New Roman" w:hAnsi="Times New Roman" w:cs="Times New Roman"/>
                <w:sz w:val="28"/>
                <w:szCs w:val="28"/>
              </w:rPr>
              <w:t>Астана, Алматы</w:t>
            </w:r>
            <w:r w:rsidR="006733AF" w:rsidRPr="00B5224F">
              <w:rPr>
                <w:rFonts w:ascii="Times New Roman" w:hAnsi="Times New Roman" w:cs="Times New Roman"/>
                <w:sz w:val="28"/>
                <w:szCs w:val="28"/>
              </w:rPr>
              <w:t>, Актау, Атырау, Байконыр и Шымкент.</w:t>
            </w:r>
          </w:p>
          <w:p w14:paraId="0D2D4057" w14:textId="615C1E08" w:rsidR="006733AF" w:rsidRPr="00B5224F" w:rsidRDefault="006733AF" w:rsidP="00B52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24F">
              <w:rPr>
                <w:rFonts w:ascii="Times New Roman" w:hAnsi="Times New Roman" w:cs="Times New Roman"/>
                <w:sz w:val="28"/>
                <w:szCs w:val="28"/>
              </w:rPr>
              <w:t>Областные центры и города</w:t>
            </w:r>
            <w:r w:rsidR="00D932F0" w:rsidRPr="00B52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24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</w:t>
            </w:r>
            <w:r w:rsidRPr="00B5224F">
              <w:rPr>
                <w:rFonts w:ascii="Times New Roman" w:hAnsi="Times New Roman" w:cs="Times New Roman"/>
                <w:sz w:val="28"/>
                <w:szCs w:val="28"/>
              </w:rPr>
              <w:t>значения.</w:t>
            </w:r>
          </w:p>
          <w:p w14:paraId="1C09F823" w14:textId="77777777" w:rsidR="006733AF" w:rsidRPr="00B5224F" w:rsidRDefault="006733AF" w:rsidP="00B52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24F">
              <w:rPr>
                <w:rFonts w:ascii="Times New Roman" w:hAnsi="Times New Roman" w:cs="Times New Roman"/>
                <w:sz w:val="28"/>
                <w:szCs w:val="28"/>
              </w:rPr>
              <w:t>Районные центры и города районного значения.</w:t>
            </w:r>
          </w:p>
          <w:p w14:paraId="458128D6" w14:textId="77777777" w:rsidR="006733AF" w:rsidRPr="00B5224F" w:rsidRDefault="006733AF" w:rsidP="00B52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24F">
              <w:rPr>
                <w:rFonts w:ascii="Times New Roman" w:hAnsi="Times New Roman" w:cs="Times New Roman"/>
                <w:sz w:val="28"/>
                <w:szCs w:val="28"/>
              </w:rPr>
              <w:t>Сельские округи.</w:t>
            </w:r>
          </w:p>
        </w:tc>
        <w:tc>
          <w:tcPr>
            <w:tcW w:w="1503" w:type="pct"/>
          </w:tcPr>
          <w:p w14:paraId="07087695" w14:textId="77777777" w:rsidR="006733AF" w:rsidRPr="00B5224F" w:rsidRDefault="006733AF" w:rsidP="00B52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B9E7A0" w14:textId="77777777" w:rsidR="006733AF" w:rsidRPr="00B5224F" w:rsidRDefault="006733AF" w:rsidP="00B52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7D97C" w14:textId="77777777" w:rsidR="006733AF" w:rsidRPr="00B5224F" w:rsidRDefault="006733AF" w:rsidP="00B52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F6D9F" w14:textId="77777777" w:rsidR="006733AF" w:rsidRPr="00B5224F" w:rsidRDefault="006733AF" w:rsidP="00B52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24F">
              <w:rPr>
                <w:rFonts w:ascii="Times New Roman" w:hAnsi="Times New Roman" w:cs="Times New Roman"/>
                <w:sz w:val="28"/>
                <w:szCs w:val="28"/>
              </w:rPr>
              <w:t>2 MPП</w:t>
            </w:r>
          </w:p>
        </w:tc>
      </w:tr>
    </w:tbl>
    <w:p w14:paraId="4EF5E543" w14:textId="77777777" w:rsidR="009C6FA5" w:rsidRPr="005B6B31" w:rsidRDefault="009C6FA5" w:rsidP="005D1900">
      <w:pPr>
        <w:ind w:left="161" w:right="1486" w:firstLine="687"/>
        <w:contextualSpacing/>
        <w:jc w:val="both"/>
        <w:rPr>
          <w:rFonts w:ascii="Times New Roman" w:hAnsi="Times New Roman"/>
          <w:color w:val="000000" w:themeColor="text1"/>
          <w:sz w:val="28"/>
        </w:rPr>
      </w:pPr>
    </w:p>
    <w:p w14:paraId="44558744" w14:textId="77777777" w:rsidR="00F56B9C" w:rsidRPr="005B6B31" w:rsidRDefault="00F56B9C" w:rsidP="005D1900">
      <w:pPr>
        <w:pStyle w:val="ae"/>
        <w:spacing w:line="240" w:lineRule="auto"/>
        <w:contextualSpacing/>
      </w:pPr>
    </w:p>
    <w:p w14:paraId="05EF2FC7" w14:textId="77777777" w:rsidR="00934FD6" w:rsidRPr="005B6B31" w:rsidRDefault="00934FD6" w:rsidP="005D1900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14:paraId="434B92FE" w14:textId="62809C30" w:rsidR="00934FD6" w:rsidRPr="005B6B31" w:rsidRDefault="00304F39" w:rsidP="00304F39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B6B31">
        <w:rPr>
          <w:rFonts w:ascii="Times New Roman" w:hAnsi="Times New Roman" w:cs="Times New Roman"/>
          <w:sz w:val="28"/>
          <w:szCs w:val="28"/>
        </w:rPr>
        <w:t>_________________</w:t>
      </w:r>
    </w:p>
    <w:sectPr w:rsidR="00934FD6" w:rsidRPr="005B6B31" w:rsidSect="006555D9">
      <w:headerReference w:type="default" r:id="rId15"/>
      <w:pgSz w:w="12240" w:h="16840"/>
      <w:pgMar w:top="1135" w:right="902" w:bottom="1560" w:left="1276" w:header="64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C5C1A" w14:textId="77777777" w:rsidR="00CC1F1F" w:rsidRDefault="00CC1F1F">
      <w:r>
        <w:separator/>
      </w:r>
    </w:p>
  </w:endnote>
  <w:endnote w:type="continuationSeparator" w:id="0">
    <w:p w14:paraId="24C5BA65" w14:textId="77777777" w:rsidR="00CC1F1F" w:rsidRDefault="00CC1F1F">
      <w:r>
        <w:continuationSeparator/>
      </w:r>
    </w:p>
  </w:endnote>
  <w:endnote w:type="continuationNotice" w:id="1">
    <w:p w14:paraId="39E618DB" w14:textId="77777777" w:rsidR="00CC1F1F" w:rsidRDefault="00CC1F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2002D" w14:textId="77777777" w:rsidR="00CC1F1F" w:rsidRDefault="00CC1F1F">
      <w:r>
        <w:separator/>
      </w:r>
    </w:p>
  </w:footnote>
  <w:footnote w:type="continuationSeparator" w:id="0">
    <w:p w14:paraId="3662CC20" w14:textId="77777777" w:rsidR="00CC1F1F" w:rsidRDefault="00CC1F1F">
      <w:r>
        <w:continuationSeparator/>
      </w:r>
    </w:p>
  </w:footnote>
  <w:footnote w:type="continuationNotice" w:id="1">
    <w:p w14:paraId="657ED78F" w14:textId="77777777" w:rsidR="00CC1F1F" w:rsidRDefault="00CC1F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11941"/>
      <w:docPartObj>
        <w:docPartGallery w:val="Page Numbers (Top of Page)"/>
        <w:docPartUnique/>
      </w:docPartObj>
    </w:sdtPr>
    <w:sdtContent>
      <w:p w14:paraId="35A91ED9" w14:textId="09AB9802" w:rsidR="006555D9" w:rsidRDefault="006555D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775">
          <w:rPr>
            <w:noProof/>
          </w:rPr>
          <w:t>7</w:t>
        </w:r>
        <w:r>
          <w:fldChar w:fldCharType="end"/>
        </w:r>
      </w:p>
    </w:sdtContent>
  </w:sdt>
  <w:p w14:paraId="4CB72D4E" w14:textId="354C7419" w:rsidR="007549A4" w:rsidRDefault="007549A4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2188A"/>
    <w:multiLevelType w:val="hybridMultilevel"/>
    <w:tmpl w:val="F8C4299A"/>
    <w:lvl w:ilvl="0" w:tplc="67EE971E">
      <w:start w:val="1"/>
      <w:numFmt w:val="decimal"/>
      <w:lvlText w:val="%1)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" w15:restartNumberingAfterBreak="0">
    <w:nsid w:val="0EA62FC9"/>
    <w:multiLevelType w:val="hybridMultilevel"/>
    <w:tmpl w:val="027E02BC"/>
    <w:lvl w:ilvl="0" w:tplc="3AA4366A">
      <w:start w:val="1"/>
      <w:numFmt w:val="decimal"/>
      <w:lvlText w:val="%1)"/>
      <w:lvlJc w:val="left"/>
      <w:pPr>
        <w:ind w:left="360" w:hanging="638"/>
      </w:pPr>
      <w:rPr>
        <w:rFonts w:hint="default"/>
        <w:spacing w:val="-1"/>
        <w:w w:val="98"/>
        <w:lang w:val="ru-RU" w:eastAsia="en-US" w:bidi="ar-SA"/>
      </w:rPr>
    </w:lvl>
    <w:lvl w:ilvl="1" w:tplc="064CFE0A">
      <w:numFmt w:val="bullet"/>
      <w:lvlText w:val="•"/>
      <w:lvlJc w:val="left"/>
      <w:pPr>
        <w:ind w:left="1450" w:hanging="638"/>
      </w:pPr>
      <w:rPr>
        <w:rFonts w:hint="default"/>
        <w:lang w:val="ru-RU" w:eastAsia="en-US" w:bidi="ar-SA"/>
      </w:rPr>
    </w:lvl>
    <w:lvl w:ilvl="2" w:tplc="55F29A44">
      <w:numFmt w:val="bullet"/>
      <w:lvlText w:val="•"/>
      <w:lvlJc w:val="left"/>
      <w:pPr>
        <w:ind w:left="2540" w:hanging="638"/>
      </w:pPr>
      <w:rPr>
        <w:rFonts w:hint="default"/>
        <w:lang w:val="ru-RU" w:eastAsia="en-US" w:bidi="ar-SA"/>
      </w:rPr>
    </w:lvl>
    <w:lvl w:ilvl="3" w:tplc="C430119C">
      <w:numFmt w:val="bullet"/>
      <w:lvlText w:val="•"/>
      <w:lvlJc w:val="left"/>
      <w:pPr>
        <w:ind w:left="3630" w:hanging="638"/>
      </w:pPr>
      <w:rPr>
        <w:rFonts w:hint="default"/>
        <w:lang w:val="ru-RU" w:eastAsia="en-US" w:bidi="ar-SA"/>
      </w:rPr>
    </w:lvl>
    <w:lvl w:ilvl="4" w:tplc="FF502732">
      <w:numFmt w:val="bullet"/>
      <w:lvlText w:val="•"/>
      <w:lvlJc w:val="left"/>
      <w:pPr>
        <w:ind w:left="4720" w:hanging="638"/>
      </w:pPr>
      <w:rPr>
        <w:rFonts w:hint="default"/>
        <w:lang w:val="ru-RU" w:eastAsia="en-US" w:bidi="ar-SA"/>
      </w:rPr>
    </w:lvl>
    <w:lvl w:ilvl="5" w:tplc="FA78750E">
      <w:numFmt w:val="bullet"/>
      <w:lvlText w:val="•"/>
      <w:lvlJc w:val="left"/>
      <w:pPr>
        <w:ind w:left="5810" w:hanging="638"/>
      </w:pPr>
      <w:rPr>
        <w:rFonts w:hint="default"/>
        <w:lang w:val="ru-RU" w:eastAsia="en-US" w:bidi="ar-SA"/>
      </w:rPr>
    </w:lvl>
    <w:lvl w:ilvl="6" w:tplc="282EF4A8">
      <w:numFmt w:val="bullet"/>
      <w:lvlText w:val="•"/>
      <w:lvlJc w:val="left"/>
      <w:pPr>
        <w:ind w:left="6900" w:hanging="638"/>
      </w:pPr>
      <w:rPr>
        <w:rFonts w:hint="default"/>
        <w:lang w:val="ru-RU" w:eastAsia="en-US" w:bidi="ar-SA"/>
      </w:rPr>
    </w:lvl>
    <w:lvl w:ilvl="7" w:tplc="717E63A6">
      <w:numFmt w:val="bullet"/>
      <w:lvlText w:val="•"/>
      <w:lvlJc w:val="left"/>
      <w:pPr>
        <w:ind w:left="7990" w:hanging="638"/>
      </w:pPr>
      <w:rPr>
        <w:rFonts w:hint="default"/>
        <w:lang w:val="ru-RU" w:eastAsia="en-US" w:bidi="ar-SA"/>
      </w:rPr>
    </w:lvl>
    <w:lvl w:ilvl="8" w:tplc="47003668">
      <w:numFmt w:val="bullet"/>
      <w:lvlText w:val="•"/>
      <w:lvlJc w:val="left"/>
      <w:pPr>
        <w:ind w:left="9080" w:hanging="638"/>
      </w:pPr>
      <w:rPr>
        <w:rFonts w:hint="default"/>
        <w:lang w:val="ru-RU" w:eastAsia="en-US" w:bidi="ar-SA"/>
      </w:rPr>
    </w:lvl>
  </w:abstractNum>
  <w:abstractNum w:abstractNumId="2" w15:restartNumberingAfterBreak="0">
    <w:nsid w:val="0F0F73B6"/>
    <w:multiLevelType w:val="hybridMultilevel"/>
    <w:tmpl w:val="B4769824"/>
    <w:lvl w:ilvl="0" w:tplc="2226831A">
      <w:start w:val="1"/>
      <w:numFmt w:val="decimal"/>
      <w:lvlText w:val="%1."/>
      <w:lvlJc w:val="left"/>
      <w:pPr>
        <w:ind w:left="241" w:hanging="473"/>
      </w:pPr>
      <w:rPr>
        <w:rFonts w:ascii="Times New Roman" w:eastAsia="Arial" w:hAnsi="Times New Roman" w:cs="Arial"/>
        <w:spacing w:val="-1"/>
        <w:w w:val="98"/>
        <w:lang w:val="ru-RU" w:eastAsia="en-US" w:bidi="ar-SA"/>
      </w:rPr>
    </w:lvl>
    <w:lvl w:ilvl="1" w:tplc="270EA6DA">
      <w:numFmt w:val="bullet"/>
      <w:lvlText w:val="•"/>
      <w:lvlJc w:val="left"/>
      <w:pPr>
        <w:ind w:left="1342" w:hanging="473"/>
      </w:pPr>
      <w:rPr>
        <w:rFonts w:hint="default"/>
        <w:lang w:val="ru-RU" w:eastAsia="en-US" w:bidi="ar-SA"/>
      </w:rPr>
    </w:lvl>
    <w:lvl w:ilvl="2" w:tplc="A4A28A64">
      <w:numFmt w:val="bullet"/>
      <w:lvlText w:val="•"/>
      <w:lvlJc w:val="left"/>
      <w:pPr>
        <w:ind w:left="2444" w:hanging="473"/>
      </w:pPr>
      <w:rPr>
        <w:rFonts w:hint="default"/>
        <w:lang w:val="ru-RU" w:eastAsia="en-US" w:bidi="ar-SA"/>
      </w:rPr>
    </w:lvl>
    <w:lvl w:ilvl="3" w:tplc="C0644D90">
      <w:numFmt w:val="bullet"/>
      <w:lvlText w:val="•"/>
      <w:lvlJc w:val="left"/>
      <w:pPr>
        <w:ind w:left="3546" w:hanging="473"/>
      </w:pPr>
      <w:rPr>
        <w:rFonts w:hint="default"/>
        <w:lang w:val="ru-RU" w:eastAsia="en-US" w:bidi="ar-SA"/>
      </w:rPr>
    </w:lvl>
    <w:lvl w:ilvl="4" w:tplc="12B2A3EC">
      <w:numFmt w:val="bullet"/>
      <w:lvlText w:val="•"/>
      <w:lvlJc w:val="left"/>
      <w:pPr>
        <w:ind w:left="4648" w:hanging="473"/>
      </w:pPr>
      <w:rPr>
        <w:rFonts w:hint="default"/>
        <w:lang w:val="ru-RU" w:eastAsia="en-US" w:bidi="ar-SA"/>
      </w:rPr>
    </w:lvl>
    <w:lvl w:ilvl="5" w:tplc="02327ECC">
      <w:numFmt w:val="bullet"/>
      <w:lvlText w:val="•"/>
      <w:lvlJc w:val="left"/>
      <w:pPr>
        <w:ind w:left="5750" w:hanging="473"/>
      </w:pPr>
      <w:rPr>
        <w:rFonts w:hint="default"/>
        <w:lang w:val="ru-RU" w:eastAsia="en-US" w:bidi="ar-SA"/>
      </w:rPr>
    </w:lvl>
    <w:lvl w:ilvl="6" w:tplc="F4DC2FD0">
      <w:numFmt w:val="bullet"/>
      <w:lvlText w:val="•"/>
      <w:lvlJc w:val="left"/>
      <w:pPr>
        <w:ind w:left="6852" w:hanging="473"/>
      </w:pPr>
      <w:rPr>
        <w:rFonts w:hint="default"/>
        <w:lang w:val="ru-RU" w:eastAsia="en-US" w:bidi="ar-SA"/>
      </w:rPr>
    </w:lvl>
    <w:lvl w:ilvl="7" w:tplc="BD2E1CA8">
      <w:numFmt w:val="bullet"/>
      <w:lvlText w:val="•"/>
      <w:lvlJc w:val="left"/>
      <w:pPr>
        <w:ind w:left="7954" w:hanging="473"/>
      </w:pPr>
      <w:rPr>
        <w:rFonts w:hint="default"/>
        <w:lang w:val="ru-RU" w:eastAsia="en-US" w:bidi="ar-SA"/>
      </w:rPr>
    </w:lvl>
    <w:lvl w:ilvl="8" w:tplc="9C9C9C36">
      <w:numFmt w:val="bullet"/>
      <w:lvlText w:val="•"/>
      <w:lvlJc w:val="left"/>
      <w:pPr>
        <w:ind w:left="9056" w:hanging="473"/>
      </w:pPr>
      <w:rPr>
        <w:rFonts w:hint="default"/>
        <w:lang w:val="ru-RU" w:eastAsia="en-US" w:bidi="ar-SA"/>
      </w:rPr>
    </w:lvl>
  </w:abstractNum>
  <w:abstractNum w:abstractNumId="3" w15:restartNumberingAfterBreak="0">
    <w:nsid w:val="19AD419B"/>
    <w:multiLevelType w:val="hybridMultilevel"/>
    <w:tmpl w:val="E8E4FCCE"/>
    <w:lvl w:ilvl="0" w:tplc="1EF87592">
      <w:start w:val="1"/>
      <w:numFmt w:val="decimal"/>
      <w:lvlText w:val="%1)"/>
      <w:lvlJc w:val="left"/>
      <w:pPr>
        <w:ind w:left="240" w:hanging="453"/>
      </w:pPr>
      <w:rPr>
        <w:rFonts w:hint="default"/>
        <w:spacing w:val="-1"/>
        <w:w w:val="95"/>
        <w:lang w:val="ru-RU" w:eastAsia="en-US" w:bidi="ar-SA"/>
      </w:rPr>
    </w:lvl>
    <w:lvl w:ilvl="1" w:tplc="D4D0CA56">
      <w:numFmt w:val="bullet"/>
      <w:lvlText w:val="•"/>
      <w:lvlJc w:val="left"/>
      <w:pPr>
        <w:ind w:left="1342" w:hanging="453"/>
      </w:pPr>
      <w:rPr>
        <w:rFonts w:hint="default"/>
        <w:lang w:val="ru-RU" w:eastAsia="en-US" w:bidi="ar-SA"/>
      </w:rPr>
    </w:lvl>
    <w:lvl w:ilvl="2" w:tplc="E63E7102">
      <w:numFmt w:val="bullet"/>
      <w:lvlText w:val="•"/>
      <w:lvlJc w:val="left"/>
      <w:pPr>
        <w:ind w:left="2444" w:hanging="453"/>
      </w:pPr>
      <w:rPr>
        <w:rFonts w:hint="default"/>
        <w:lang w:val="ru-RU" w:eastAsia="en-US" w:bidi="ar-SA"/>
      </w:rPr>
    </w:lvl>
    <w:lvl w:ilvl="3" w:tplc="B4B4F91A">
      <w:numFmt w:val="bullet"/>
      <w:lvlText w:val="•"/>
      <w:lvlJc w:val="left"/>
      <w:pPr>
        <w:ind w:left="3546" w:hanging="453"/>
      </w:pPr>
      <w:rPr>
        <w:rFonts w:hint="default"/>
        <w:lang w:val="ru-RU" w:eastAsia="en-US" w:bidi="ar-SA"/>
      </w:rPr>
    </w:lvl>
    <w:lvl w:ilvl="4" w:tplc="E72ADEFC">
      <w:numFmt w:val="bullet"/>
      <w:lvlText w:val="•"/>
      <w:lvlJc w:val="left"/>
      <w:pPr>
        <w:ind w:left="4648" w:hanging="453"/>
      </w:pPr>
      <w:rPr>
        <w:rFonts w:hint="default"/>
        <w:lang w:val="ru-RU" w:eastAsia="en-US" w:bidi="ar-SA"/>
      </w:rPr>
    </w:lvl>
    <w:lvl w:ilvl="5" w:tplc="F9BE99BC">
      <w:numFmt w:val="bullet"/>
      <w:lvlText w:val="•"/>
      <w:lvlJc w:val="left"/>
      <w:pPr>
        <w:ind w:left="5750" w:hanging="453"/>
      </w:pPr>
      <w:rPr>
        <w:rFonts w:hint="default"/>
        <w:lang w:val="ru-RU" w:eastAsia="en-US" w:bidi="ar-SA"/>
      </w:rPr>
    </w:lvl>
    <w:lvl w:ilvl="6" w:tplc="4724879C">
      <w:numFmt w:val="bullet"/>
      <w:lvlText w:val="•"/>
      <w:lvlJc w:val="left"/>
      <w:pPr>
        <w:ind w:left="6852" w:hanging="453"/>
      </w:pPr>
      <w:rPr>
        <w:rFonts w:hint="default"/>
        <w:lang w:val="ru-RU" w:eastAsia="en-US" w:bidi="ar-SA"/>
      </w:rPr>
    </w:lvl>
    <w:lvl w:ilvl="7" w:tplc="E5046F1E">
      <w:numFmt w:val="bullet"/>
      <w:lvlText w:val="•"/>
      <w:lvlJc w:val="left"/>
      <w:pPr>
        <w:ind w:left="7954" w:hanging="453"/>
      </w:pPr>
      <w:rPr>
        <w:rFonts w:hint="default"/>
        <w:lang w:val="ru-RU" w:eastAsia="en-US" w:bidi="ar-SA"/>
      </w:rPr>
    </w:lvl>
    <w:lvl w:ilvl="8" w:tplc="2D20B074">
      <w:numFmt w:val="bullet"/>
      <w:lvlText w:val="•"/>
      <w:lvlJc w:val="left"/>
      <w:pPr>
        <w:ind w:left="9056" w:hanging="453"/>
      </w:pPr>
      <w:rPr>
        <w:rFonts w:hint="default"/>
        <w:lang w:val="ru-RU" w:eastAsia="en-US" w:bidi="ar-SA"/>
      </w:rPr>
    </w:lvl>
  </w:abstractNum>
  <w:abstractNum w:abstractNumId="4" w15:restartNumberingAfterBreak="0">
    <w:nsid w:val="1CB3275B"/>
    <w:multiLevelType w:val="hybridMultilevel"/>
    <w:tmpl w:val="087488A8"/>
    <w:lvl w:ilvl="0" w:tplc="1CC2C1A6">
      <w:start w:val="1"/>
      <w:numFmt w:val="decimal"/>
      <w:lvlText w:val="%1)"/>
      <w:lvlJc w:val="left"/>
      <w:pPr>
        <w:ind w:left="1310" w:hanging="355"/>
        <w:jc w:val="right"/>
      </w:pPr>
      <w:rPr>
        <w:rFonts w:hint="default"/>
        <w:spacing w:val="-1"/>
        <w:w w:val="98"/>
        <w:lang w:val="ru-RU" w:eastAsia="en-US" w:bidi="ar-SA"/>
      </w:rPr>
    </w:lvl>
    <w:lvl w:ilvl="1" w:tplc="7AC095E4">
      <w:numFmt w:val="bullet"/>
      <w:lvlText w:val="•"/>
      <w:lvlJc w:val="left"/>
      <w:pPr>
        <w:ind w:left="2314" w:hanging="355"/>
      </w:pPr>
      <w:rPr>
        <w:rFonts w:hint="default"/>
        <w:lang w:val="ru-RU" w:eastAsia="en-US" w:bidi="ar-SA"/>
      </w:rPr>
    </w:lvl>
    <w:lvl w:ilvl="2" w:tplc="DE367AAA">
      <w:numFmt w:val="bullet"/>
      <w:lvlText w:val="•"/>
      <w:lvlJc w:val="left"/>
      <w:pPr>
        <w:ind w:left="3308" w:hanging="355"/>
      </w:pPr>
      <w:rPr>
        <w:rFonts w:hint="default"/>
        <w:lang w:val="ru-RU" w:eastAsia="en-US" w:bidi="ar-SA"/>
      </w:rPr>
    </w:lvl>
    <w:lvl w:ilvl="3" w:tplc="44A499F2">
      <w:numFmt w:val="bullet"/>
      <w:lvlText w:val="•"/>
      <w:lvlJc w:val="left"/>
      <w:pPr>
        <w:ind w:left="4302" w:hanging="355"/>
      </w:pPr>
      <w:rPr>
        <w:rFonts w:hint="default"/>
        <w:lang w:val="ru-RU" w:eastAsia="en-US" w:bidi="ar-SA"/>
      </w:rPr>
    </w:lvl>
    <w:lvl w:ilvl="4" w:tplc="42565ADC">
      <w:numFmt w:val="bullet"/>
      <w:lvlText w:val="•"/>
      <w:lvlJc w:val="left"/>
      <w:pPr>
        <w:ind w:left="5296" w:hanging="355"/>
      </w:pPr>
      <w:rPr>
        <w:rFonts w:hint="default"/>
        <w:lang w:val="ru-RU" w:eastAsia="en-US" w:bidi="ar-SA"/>
      </w:rPr>
    </w:lvl>
    <w:lvl w:ilvl="5" w:tplc="3B603B82">
      <w:numFmt w:val="bullet"/>
      <w:lvlText w:val="•"/>
      <w:lvlJc w:val="left"/>
      <w:pPr>
        <w:ind w:left="6290" w:hanging="355"/>
      </w:pPr>
      <w:rPr>
        <w:rFonts w:hint="default"/>
        <w:lang w:val="ru-RU" w:eastAsia="en-US" w:bidi="ar-SA"/>
      </w:rPr>
    </w:lvl>
    <w:lvl w:ilvl="6" w:tplc="3E467E80">
      <w:numFmt w:val="bullet"/>
      <w:lvlText w:val="•"/>
      <w:lvlJc w:val="left"/>
      <w:pPr>
        <w:ind w:left="7284" w:hanging="355"/>
      </w:pPr>
      <w:rPr>
        <w:rFonts w:hint="default"/>
        <w:lang w:val="ru-RU" w:eastAsia="en-US" w:bidi="ar-SA"/>
      </w:rPr>
    </w:lvl>
    <w:lvl w:ilvl="7" w:tplc="7CC88B80">
      <w:numFmt w:val="bullet"/>
      <w:lvlText w:val="•"/>
      <w:lvlJc w:val="left"/>
      <w:pPr>
        <w:ind w:left="8278" w:hanging="355"/>
      </w:pPr>
      <w:rPr>
        <w:rFonts w:hint="default"/>
        <w:lang w:val="ru-RU" w:eastAsia="en-US" w:bidi="ar-SA"/>
      </w:rPr>
    </w:lvl>
    <w:lvl w:ilvl="8" w:tplc="0DEEC96E">
      <w:numFmt w:val="bullet"/>
      <w:lvlText w:val="•"/>
      <w:lvlJc w:val="left"/>
      <w:pPr>
        <w:ind w:left="9272" w:hanging="355"/>
      </w:pPr>
      <w:rPr>
        <w:rFonts w:hint="default"/>
        <w:lang w:val="ru-RU" w:eastAsia="en-US" w:bidi="ar-SA"/>
      </w:rPr>
    </w:lvl>
  </w:abstractNum>
  <w:abstractNum w:abstractNumId="5" w15:restartNumberingAfterBreak="0">
    <w:nsid w:val="218A604C"/>
    <w:multiLevelType w:val="hybridMultilevel"/>
    <w:tmpl w:val="26260A5E"/>
    <w:lvl w:ilvl="0" w:tplc="1908BA9C">
      <w:start w:val="2"/>
      <w:numFmt w:val="decimal"/>
      <w:lvlText w:val="%1)"/>
      <w:lvlJc w:val="left"/>
      <w:pPr>
        <w:ind w:left="1180" w:hanging="325"/>
      </w:pPr>
      <w:rPr>
        <w:rFonts w:hint="default"/>
        <w:spacing w:val="-1"/>
        <w:w w:val="98"/>
        <w:lang w:val="ru-RU" w:eastAsia="en-US" w:bidi="ar-SA"/>
      </w:rPr>
    </w:lvl>
    <w:lvl w:ilvl="1" w:tplc="AB205B04">
      <w:numFmt w:val="bullet"/>
      <w:lvlText w:val="•"/>
      <w:lvlJc w:val="left"/>
      <w:pPr>
        <w:ind w:left="2188" w:hanging="325"/>
      </w:pPr>
      <w:rPr>
        <w:rFonts w:hint="default"/>
        <w:lang w:val="ru-RU" w:eastAsia="en-US" w:bidi="ar-SA"/>
      </w:rPr>
    </w:lvl>
    <w:lvl w:ilvl="2" w:tplc="1D70CE88">
      <w:numFmt w:val="bullet"/>
      <w:lvlText w:val="•"/>
      <w:lvlJc w:val="left"/>
      <w:pPr>
        <w:ind w:left="3196" w:hanging="325"/>
      </w:pPr>
      <w:rPr>
        <w:rFonts w:hint="default"/>
        <w:lang w:val="ru-RU" w:eastAsia="en-US" w:bidi="ar-SA"/>
      </w:rPr>
    </w:lvl>
    <w:lvl w:ilvl="3" w:tplc="B914C29A">
      <w:numFmt w:val="bullet"/>
      <w:lvlText w:val="•"/>
      <w:lvlJc w:val="left"/>
      <w:pPr>
        <w:ind w:left="4204" w:hanging="325"/>
      </w:pPr>
      <w:rPr>
        <w:rFonts w:hint="default"/>
        <w:lang w:val="ru-RU" w:eastAsia="en-US" w:bidi="ar-SA"/>
      </w:rPr>
    </w:lvl>
    <w:lvl w:ilvl="4" w:tplc="29B69F56">
      <w:numFmt w:val="bullet"/>
      <w:lvlText w:val="•"/>
      <w:lvlJc w:val="left"/>
      <w:pPr>
        <w:ind w:left="5212" w:hanging="325"/>
      </w:pPr>
      <w:rPr>
        <w:rFonts w:hint="default"/>
        <w:lang w:val="ru-RU" w:eastAsia="en-US" w:bidi="ar-SA"/>
      </w:rPr>
    </w:lvl>
    <w:lvl w:ilvl="5" w:tplc="1CAAFAB4">
      <w:numFmt w:val="bullet"/>
      <w:lvlText w:val="•"/>
      <w:lvlJc w:val="left"/>
      <w:pPr>
        <w:ind w:left="6220" w:hanging="325"/>
      </w:pPr>
      <w:rPr>
        <w:rFonts w:hint="default"/>
        <w:lang w:val="ru-RU" w:eastAsia="en-US" w:bidi="ar-SA"/>
      </w:rPr>
    </w:lvl>
    <w:lvl w:ilvl="6" w:tplc="785CEAB4">
      <w:numFmt w:val="bullet"/>
      <w:lvlText w:val="•"/>
      <w:lvlJc w:val="left"/>
      <w:pPr>
        <w:ind w:left="7228" w:hanging="325"/>
      </w:pPr>
      <w:rPr>
        <w:rFonts w:hint="default"/>
        <w:lang w:val="ru-RU" w:eastAsia="en-US" w:bidi="ar-SA"/>
      </w:rPr>
    </w:lvl>
    <w:lvl w:ilvl="7" w:tplc="8F54FF44">
      <w:numFmt w:val="bullet"/>
      <w:lvlText w:val="•"/>
      <w:lvlJc w:val="left"/>
      <w:pPr>
        <w:ind w:left="8236" w:hanging="325"/>
      </w:pPr>
      <w:rPr>
        <w:rFonts w:hint="default"/>
        <w:lang w:val="ru-RU" w:eastAsia="en-US" w:bidi="ar-SA"/>
      </w:rPr>
    </w:lvl>
    <w:lvl w:ilvl="8" w:tplc="99C81F10">
      <w:numFmt w:val="bullet"/>
      <w:lvlText w:val="•"/>
      <w:lvlJc w:val="left"/>
      <w:pPr>
        <w:ind w:left="9244" w:hanging="325"/>
      </w:pPr>
      <w:rPr>
        <w:rFonts w:hint="default"/>
        <w:lang w:val="ru-RU" w:eastAsia="en-US" w:bidi="ar-SA"/>
      </w:rPr>
    </w:lvl>
  </w:abstractNum>
  <w:abstractNum w:abstractNumId="6" w15:restartNumberingAfterBreak="0">
    <w:nsid w:val="2D264742"/>
    <w:multiLevelType w:val="hybridMultilevel"/>
    <w:tmpl w:val="E8E4FCCE"/>
    <w:lvl w:ilvl="0" w:tplc="1EF87592">
      <w:start w:val="1"/>
      <w:numFmt w:val="decimal"/>
      <w:lvlText w:val="%1)"/>
      <w:lvlJc w:val="left"/>
      <w:pPr>
        <w:ind w:left="240" w:hanging="453"/>
      </w:pPr>
      <w:rPr>
        <w:rFonts w:hint="default"/>
        <w:spacing w:val="-1"/>
        <w:w w:val="95"/>
        <w:lang w:val="ru-RU" w:eastAsia="en-US" w:bidi="ar-SA"/>
      </w:rPr>
    </w:lvl>
    <w:lvl w:ilvl="1" w:tplc="D4D0CA56">
      <w:numFmt w:val="bullet"/>
      <w:lvlText w:val="•"/>
      <w:lvlJc w:val="left"/>
      <w:pPr>
        <w:ind w:left="1342" w:hanging="453"/>
      </w:pPr>
      <w:rPr>
        <w:rFonts w:hint="default"/>
        <w:lang w:val="ru-RU" w:eastAsia="en-US" w:bidi="ar-SA"/>
      </w:rPr>
    </w:lvl>
    <w:lvl w:ilvl="2" w:tplc="E63E7102">
      <w:numFmt w:val="bullet"/>
      <w:lvlText w:val="•"/>
      <w:lvlJc w:val="left"/>
      <w:pPr>
        <w:ind w:left="2444" w:hanging="453"/>
      </w:pPr>
      <w:rPr>
        <w:rFonts w:hint="default"/>
        <w:lang w:val="ru-RU" w:eastAsia="en-US" w:bidi="ar-SA"/>
      </w:rPr>
    </w:lvl>
    <w:lvl w:ilvl="3" w:tplc="B4B4F91A">
      <w:numFmt w:val="bullet"/>
      <w:lvlText w:val="•"/>
      <w:lvlJc w:val="left"/>
      <w:pPr>
        <w:ind w:left="3546" w:hanging="453"/>
      </w:pPr>
      <w:rPr>
        <w:rFonts w:hint="default"/>
        <w:lang w:val="ru-RU" w:eastAsia="en-US" w:bidi="ar-SA"/>
      </w:rPr>
    </w:lvl>
    <w:lvl w:ilvl="4" w:tplc="E72ADEFC">
      <w:numFmt w:val="bullet"/>
      <w:lvlText w:val="•"/>
      <w:lvlJc w:val="left"/>
      <w:pPr>
        <w:ind w:left="4648" w:hanging="453"/>
      </w:pPr>
      <w:rPr>
        <w:rFonts w:hint="default"/>
        <w:lang w:val="ru-RU" w:eastAsia="en-US" w:bidi="ar-SA"/>
      </w:rPr>
    </w:lvl>
    <w:lvl w:ilvl="5" w:tplc="F9BE99BC">
      <w:numFmt w:val="bullet"/>
      <w:lvlText w:val="•"/>
      <w:lvlJc w:val="left"/>
      <w:pPr>
        <w:ind w:left="5750" w:hanging="453"/>
      </w:pPr>
      <w:rPr>
        <w:rFonts w:hint="default"/>
        <w:lang w:val="ru-RU" w:eastAsia="en-US" w:bidi="ar-SA"/>
      </w:rPr>
    </w:lvl>
    <w:lvl w:ilvl="6" w:tplc="4724879C">
      <w:numFmt w:val="bullet"/>
      <w:lvlText w:val="•"/>
      <w:lvlJc w:val="left"/>
      <w:pPr>
        <w:ind w:left="6852" w:hanging="453"/>
      </w:pPr>
      <w:rPr>
        <w:rFonts w:hint="default"/>
        <w:lang w:val="ru-RU" w:eastAsia="en-US" w:bidi="ar-SA"/>
      </w:rPr>
    </w:lvl>
    <w:lvl w:ilvl="7" w:tplc="E5046F1E">
      <w:numFmt w:val="bullet"/>
      <w:lvlText w:val="•"/>
      <w:lvlJc w:val="left"/>
      <w:pPr>
        <w:ind w:left="7954" w:hanging="453"/>
      </w:pPr>
      <w:rPr>
        <w:rFonts w:hint="default"/>
        <w:lang w:val="ru-RU" w:eastAsia="en-US" w:bidi="ar-SA"/>
      </w:rPr>
    </w:lvl>
    <w:lvl w:ilvl="8" w:tplc="2D20B074">
      <w:numFmt w:val="bullet"/>
      <w:lvlText w:val="•"/>
      <w:lvlJc w:val="left"/>
      <w:pPr>
        <w:ind w:left="9056" w:hanging="453"/>
      </w:pPr>
      <w:rPr>
        <w:rFonts w:hint="default"/>
        <w:lang w:val="ru-RU" w:eastAsia="en-US" w:bidi="ar-SA"/>
      </w:rPr>
    </w:lvl>
  </w:abstractNum>
  <w:abstractNum w:abstractNumId="7" w15:restartNumberingAfterBreak="0">
    <w:nsid w:val="343C2DB0"/>
    <w:multiLevelType w:val="hybridMultilevel"/>
    <w:tmpl w:val="CF2449DE"/>
    <w:lvl w:ilvl="0" w:tplc="4F9A2BBE">
      <w:start w:val="1"/>
      <w:numFmt w:val="decimal"/>
      <w:lvlText w:val="%1."/>
      <w:lvlJc w:val="left"/>
      <w:pPr>
        <w:ind w:left="1166" w:hanging="306"/>
      </w:pPr>
      <w:rPr>
        <w:rFonts w:hint="default"/>
        <w:spacing w:val="-1"/>
        <w:w w:val="91"/>
        <w:lang w:val="ru-RU" w:eastAsia="en-US" w:bidi="ar-SA"/>
      </w:rPr>
    </w:lvl>
    <w:lvl w:ilvl="1" w:tplc="777E988C">
      <w:numFmt w:val="bullet"/>
      <w:lvlText w:val="•"/>
      <w:lvlJc w:val="left"/>
      <w:pPr>
        <w:ind w:left="2170" w:hanging="306"/>
      </w:pPr>
      <w:rPr>
        <w:rFonts w:hint="default"/>
        <w:lang w:val="ru-RU" w:eastAsia="en-US" w:bidi="ar-SA"/>
      </w:rPr>
    </w:lvl>
    <w:lvl w:ilvl="2" w:tplc="B79C91AE">
      <w:numFmt w:val="bullet"/>
      <w:lvlText w:val="•"/>
      <w:lvlJc w:val="left"/>
      <w:pPr>
        <w:ind w:left="3180" w:hanging="306"/>
      </w:pPr>
      <w:rPr>
        <w:rFonts w:hint="default"/>
        <w:lang w:val="ru-RU" w:eastAsia="en-US" w:bidi="ar-SA"/>
      </w:rPr>
    </w:lvl>
    <w:lvl w:ilvl="3" w:tplc="443ADD82">
      <w:numFmt w:val="bullet"/>
      <w:lvlText w:val="•"/>
      <w:lvlJc w:val="left"/>
      <w:pPr>
        <w:ind w:left="4190" w:hanging="306"/>
      </w:pPr>
      <w:rPr>
        <w:rFonts w:hint="default"/>
        <w:lang w:val="ru-RU" w:eastAsia="en-US" w:bidi="ar-SA"/>
      </w:rPr>
    </w:lvl>
    <w:lvl w:ilvl="4" w:tplc="654A26AE">
      <w:numFmt w:val="bullet"/>
      <w:lvlText w:val="•"/>
      <w:lvlJc w:val="left"/>
      <w:pPr>
        <w:ind w:left="5200" w:hanging="306"/>
      </w:pPr>
      <w:rPr>
        <w:rFonts w:hint="default"/>
        <w:lang w:val="ru-RU" w:eastAsia="en-US" w:bidi="ar-SA"/>
      </w:rPr>
    </w:lvl>
    <w:lvl w:ilvl="5" w:tplc="3B68683E">
      <w:numFmt w:val="bullet"/>
      <w:lvlText w:val="•"/>
      <w:lvlJc w:val="left"/>
      <w:pPr>
        <w:ind w:left="6210" w:hanging="306"/>
      </w:pPr>
      <w:rPr>
        <w:rFonts w:hint="default"/>
        <w:lang w:val="ru-RU" w:eastAsia="en-US" w:bidi="ar-SA"/>
      </w:rPr>
    </w:lvl>
    <w:lvl w:ilvl="6" w:tplc="781E8010">
      <w:numFmt w:val="bullet"/>
      <w:lvlText w:val="•"/>
      <w:lvlJc w:val="left"/>
      <w:pPr>
        <w:ind w:left="7220" w:hanging="306"/>
      </w:pPr>
      <w:rPr>
        <w:rFonts w:hint="default"/>
        <w:lang w:val="ru-RU" w:eastAsia="en-US" w:bidi="ar-SA"/>
      </w:rPr>
    </w:lvl>
    <w:lvl w:ilvl="7" w:tplc="69AC5BC0">
      <w:numFmt w:val="bullet"/>
      <w:lvlText w:val="•"/>
      <w:lvlJc w:val="left"/>
      <w:pPr>
        <w:ind w:left="8230" w:hanging="306"/>
      </w:pPr>
      <w:rPr>
        <w:rFonts w:hint="default"/>
        <w:lang w:val="ru-RU" w:eastAsia="en-US" w:bidi="ar-SA"/>
      </w:rPr>
    </w:lvl>
    <w:lvl w:ilvl="8" w:tplc="5F16264C">
      <w:numFmt w:val="bullet"/>
      <w:lvlText w:val="•"/>
      <w:lvlJc w:val="left"/>
      <w:pPr>
        <w:ind w:left="9240" w:hanging="306"/>
      </w:pPr>
      <w:rPr>
        <w:rFonts w:hint="default"/>
        <w:lang w:val="ru-RU" w:eastAsia="en-US" w:bidi="ar-SA"/>
      </w:rPr>
    </w:lvl>
  </w:abstractNum>
  <w:abstractNum w:abstractNumId="8" w15:restartNumberingAfterBreak="0">
    <w:nsid w:val="41CE3071"/>
    <w:multiLevelType w:val="hybridMultilevel"/>
    <w:tmpl w:val="61A8017C"/>
    <w:lvl w:ilvl="0" w:tplc="B02C0B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966882"/>
    <w:multiLevelType w:val="hybridMultilevel"/>
    <w:tmpl w:val="6D4EA338"/>
    <w:lvl w:ilvl="0" w:tplc="9282273C">
      <w:start w:val="1"/>
      <w:numFmt w:val="decimal"/>
      <w:lvlText w:val="%1)"/>
      <w:lvlJc w:val="left"/>
      <w:pPr>
        <w:ind w:left="720" w:hanging="436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036B6"/>
    <w:multiLevelType w:val="hybridMultilevel"/>
    <w:tmpl w:val="3392AEDC"/>
    <w:lvl w:ilvl="0" w:tplc="BE844CB8">
      <w:start w:val="1"/>
      <w:numFmt w:val="decimal"/>
      <w:lvlText w:val="%1)"/>
      <w:lvlJc w:val="left"/>
      <w:pPr>
        <w:ind w:left="1187" w:hanging="326"/>
      </w:pPr>
      <w:rPr>
        <w:rFonts w:hint="default"/>
        <w:spacing w:val="-1"/>
        <w:w w:val="98"/>
        <w:lang w:val="ru-RU" w:eastAsia="en-US" w:bidi="ar-SA"/>
      </w:rPr>
    </w:lvl>
    <w:lvl w:ilvl="1" w:tplc="8396A2F6">
      <w:numFmt w:val="bullet"/>
      <w:lvlText w:val="•"/>
      <w:lvlJc w:val="left"/>
      <w:pPr>
        <w:ind w:left="2188" w:hanging="326"/>
      </w:pPr>
      <w:rPr>
        <w:rFonts w:hint="default"/>
        <w:lang w:val="ru-RU" w:eastAsia="en-US" w:bidi="ar-SA"/>
      </w:rPr>
    </w:lvl>
    <w:lvl w:ilvl="2" w:tplc="66960192">
      <w:numFmt w:val="bullet"/>
      <w:lvlText w:val="•"/>
      <w:lvlJc w:val="left"/>
      <w:pPr>
        <w:ind w:left="3196" w:hanging="326"/>
      </w:pPr>
      <w:rPr>
        <w:rFonts w:hint="default"/>
        <w:lang w:val="ru-RU" w:eastAsia="en-US" w:bidi="ar-SA"/>
      </w:rPr>
    </w:lvl>
    <w:lvl w:ilvl="3" w:tplc="7DCA1942">
      <w:numFmt w:val="bullet"/>
      <w:lvlText w:val="•"/>
      <w:lvlJc w:val="left"/>
      <w:pPr>
        <w:ind w:left="4204" w:hanging="326"/>
      </w:pPr>
      <w:rPr>
        <w:rFonts w:hint="default"/>
        <w:lang w:val="ru-RU" w:eastAsia="en-US" w:bidi="ar-SA"/>
      </w:rPr>
    </w:lvl>
    <w:lvl w:ilvl="4" w:tplc="648020BE">
      <w:numFmt w:val="bullet"/>
      <w:lvlText w:val="•"/>
      <w:lvlJc w:val="left"/>
      <w:pPr>
        <w:ind w:left="5212" w:hanging="326"/>
      </w:pPr>
      <w:rPr>
        <w:rFonts w:hint="default"/>
        <w:lang w:val="ru-RU" w:eastAsia="en-US" w:bidi="ar-SA"/>
      </w:rPr>
    </w:lvl>
    <w:lvl w:ilvl="5" w:tplc="6EE6CA6E">
      <w:numFmt w:val="bullet"/>
      <w:lvlText w:val="•"/>
      <w:lvlJc w:val="left"/>
      <w:pPr>
        <w:ind w:left="6220" w:hanging="326"/>
      </w:pPr>
      <w:rPr>
        <w:rFonts w:hint="default"/>
        <w:lang w:val="ru-RU" w:eastAsia="en-US" w:bidi="ar-SA"/>
      </w:rPr>
    </w:lvl>
    <w:lvl w:ilvl="6" w:tplc="7CFA06A2">
      <w:numFmt w:val="bullet"/>
      <w:lvlText w:val="•"/>
      <w:lvlJc w:val="left"/>
      <w:pPr>
        <w:ind w:left="7228" w:hanging="326"/>
      </w:pPr>
      <w:rPr>
        <w:rFonts w:hint="default"/>
        <w:lang w:val="ru-RU" w:eastAsia="en-US" w:bidi="ar-SA"/>
      </w:rPr>
    </w:lvl>
    <w:lvl w:ilvl="7" w:tplc="CF487BC4">
      <w:numFmt w:val="bullet"/>
      <w:lvlText w:val="•"/>
      <w:lvlJc w:val="left"/>
      <w:pPr>
        <w:ind w:left="8236" w:hanging="326"/>
      </w:pPr>
      <w:rPr>
        <w:rFonts w:hint="default"/>
        <w:lang w:val="ru-RU" w:eastAsia="en-US" w:bidi="ar-SA"/>
      </w:rPr>
    </w:lvl>
    <w:lvl w:ilvl="8" w:tplc="85C8B106">
      <w:numFmt w:val="bullet"/>
      <w:lvlText w:val="•"/>
      <w:lvlJc w:val="left"/>
      <w:pPr>
        <w:ind w:left="9244" w:hanging="326"/>
      </w:pPr>
      <w:rPr>
        <w:rFonts w:hint="default"/>
        <w:lang w:val="ru-RU" w:eastAsia="en-US" w:bidi="ar-SA"/>
      </w:rPr>
    </w:lvl>
  </w:abstractNum>
  <w:abstractNum w:abstractNumId="11" w15:restartNumberingAfterBreak="0">
    <w:nsid w:val="51C127F7"/>
    <w:multiLevelType w:val="hybridMultilevel"/>
    <w:tmpl w:val="B74A456E"/>
    <w:lvl w:ilvl="0" w:tplc="F7F03DF2">
      <w:start w:val="1"/>
      <w:numFmt w:val="decimal"/>
      <w:lvlText w:val="%1."/>
      <w:lvlJc w:val="left"/>
      <w:pPr>
        <w:ind w:left="356" w:hanging="650"/>
      </w:pPr>
      <w:rPr>
        <w:rFonts w:ascii="Arial" w:eastAsia="Arial" w:hAnsi="Arial" w:cs="Arial" w:hint="default"/>
        <w:color w:val="444444"/>
        <w:spacing w:val="-1"/>
        <w:w w:val="98"/>
        <w:sz w:val="27"/>
        <w:szCs w:val="27"/>
        <w:lang w:val="ru-RU" w:eastAsia="en-US" w:bidi="ar-SA"/>
      </w:rPr>
    </w:lvl>
    <w:lvl w:ilvl="1" w:tplc="DE7001E6">
      <w:numFmt w:val="bullet"/>
      <w:lvlText w:val="•"/>
      <w:lvlJc w:val="left"/>
      <w:pPr>
        <w:ind w:left="1450" w:hanging="650"/>
      </w:pPr>
      <w:rPr>
        <w:rFonts w:hint="default"/>
        <w:lang w:val="ru-RU" w:eastAsia="en-US" w:bidi="ar-SA"/>
      </w:rPr>
    </w:lvl>
    <w:lvl w:ilvl="2" w:tplc="4BB49D78">
      <w:numFmt w:val="bullet"/>
      <w:lvlText w:val="•"/>
      <w:lvlJc w:val="left"/>
      <w:pPr>
        <w:ind w:left="2540" w:hanging="650"/>
      </w:pPr>
      <w:rPr>
        <w:rFonts w:hint="default"/>
        <w:lang w:val="ru-RU" w:eastAsia="en-US" w:bidi="ar-SA"/>
      </w:rPr>
    </w:lvl>
    <w:lvl w:ilvl="3" w:tplc="8132F3FE">
      <w:numFmt w:val="bullet"/>
      <w:lvlText w:val="•"/>
      <w:lvlJc w:val="left"/>
      <w:pPr>
        <w:ind w:left="3630" w:hanging="650"/>
      </w:pPr>
      <w:rPr>
        <w:rFonts w:hint="default"/>
        <w:lang w:val="ru-RU" w:eastAsia="en-US" w:bidi="ar-SA"/>
      </w:rPr>
    </w:lvl>
    <w:lvl w:ilvl="4" w:tplc="DFAC5E3A">
      <w:numFmt w:val="bullet"/>
      <w:lvlText w:val="•"/>
      <w:lvlJc w:val="left"/>
      <w:pPr>
        <w:ind w:left="4720" w:hanging="650"/>
      </w:pPr>
      <w:rPr>
        <w:rFonts w:hint="default"/>
        <w:lang w:val="ru-RU" w:eastAsia="en-US" w:bidi="ar-SA"/>
      </w:rPr>
    </w:lvl>
    <w:lvl w:ilvl="5" w:tplc="4E56B772">
      <w:numFmt w:val="bullet"/>
      <w:lvlText w:val="•"/>
      <w:lvlJc w:val="left"/>
      <w:pPr>
        <w:ind w:left="5810" w:hanging="650"/>
      </w:pPr>
      <w:rPr>
        <w:rFonts w:hint="default"/>
        <w:lang w:val="ru-RU" w:eastAsia="en-US" w:bidi="ar-SA"/>
      </w:rPr>
    </w:lvl>
    <w:lvl w:ilvl="6" w:tplc="36D272CC">
      <w:numFmt w:val="bullet"/>
      <w:lvlText w:val="•"/>
      <w:lvlJc w:val="left"/>
      <w:pPr>
        <w:ind w:left="6900" w:hanging="650"/>
      </w:pPr>
      <w:rPr>
        <w:rFonts w:hint="default"/>
        <w:lang w:val="ru-RU" w:eastAsia="en-US" w:bidi="ar-SA"/>
      </w:rPr>
    </w:lvl>
    <w:lvl w:ilvl="7" w:tplc="972E2D50">
      <w:numFmt w:val="bullet"/>
      <w:lvlText w:val="•"/>
      <w:lvlJc w:val="left"/>
      <w:pPr>
        <w:ind w:left="7990" w:hanging="650"/>
      </w:pPr>
      <w:rPr>
        <w:rFonts w:hint="default"/>
        <w:lang w:val="ru-RU" w:eastAsia="en-US" w:bidi="ar-SA"/>
      </w:rPr>
    </w:lvl>
    <w:lvl w:ilvl="8" w:tplc="E09C5FAC">
      <w:numFmt w:val="bullet"/>
      <w:lvlText w:val="•"/>
      <w:lvlJc w:val="left"/>
      <w:pPr>
        <w:ind w:left="9080" w:hanging="650"/>
      </w:pPr>
      <w:rPr>
        <w:rFonts w:hint="default"/>
        <w:lang w:val="ru-RU" w:eastAsia="en-US" w:bidi="ar-SA"/>
      </w:rPr>
    </w:lvl>
  </w:abstractNum>
  <w:abstractNum w:abstractNumId="12" w15:restartNumberingAfterBreak="0">
    <w:nsid w:val="5C51682D"/>
    <w:multiLevelType w:val="hybridMultilevel"/>
    <w:tmpl w:val="48F2D0AC"/>
    <w:lvl w:ilvl="0" w:tplc="F9748B6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81C71"/>
    <w:multiLevelType w:val="hybridMultilevel"/>
    <w:tmpl w:val="8E3AF274"/>
    <w:lvl w:ilvl="0" w:tplc="133AF16E">
      <w:start w:val="1"/>
      <w:numFmt w:val="decimal"/>
      <w:lvlText w:val="%1)"/>
      <w:lvlJc w:val="left"/>
      <w:pPr>
        <w:ind w:left="482" w:hanging="378"/>
      </w:pPr>
      <w:rPr>
        <w:rFonts w:hint="default"/>
        <w:spacing w:val="0"/>
        <w:w w:val="82"/>
        <w:lang w:val="ru-RU" w:eastAsia="en-US" w:bidi="ar-SA"/>
      </w:rPr>
    </w:lvl>
    <w:lvl w:ilvl="1" w:tplc="99189744">
      <w:numFmt w:val="bullet"/>
      <w:lvlText w:val="•"/>
      <w:lvlJc w:val="left"/>
      <w:pPr>
        <w:ind w:left="808" w:hanging="378"/>
      </w:pPr>
      <w:rPr>
        <w:rFonts w:hint="default"/>
        <w:lang w:val="ru-RU" w:eastAsia="en-US" w:bidi="ar-SA"/>
      </w:rPr>
    </w:lvl>
    <w:lvl w:ilvl="2" w:tplc="9EB622F2">
      <w:numFmt w:val="bullet"/>
      <w:lvlText w:val="•"/>
      <w:lvlJc w:val="left"/>
      <w:pPr>
        <w:ind w:left="1137" w:hanging="378"/>
      </w:pPr>
      <w:rPr>
        <w:rFonts w:hint="default"/>
        <w:lang w:val="ru-RU" w:eastAsia="en-US" w:bidi="ar-SA"/>
      </w:rPr>
    </w:lvl>
    <w:lvl w:ilvl="3" w:tplc="E6D87482">
      <w:numFmt w:val="bullet"/>
      <w:lvlText w:val="•"/>
      <w:lvlJc w:val="left"/>
      <w:pPr>
        <w:ind w:left="1466" w:hanging="378"/>
      </w:pPr>
      <w:rPr>
        <w:rFonts w:hint="default"/>
        <w:lang w:val="ru-RU" w:eastAsia="en-US" w:bidi="ar-SA"/>
      </w:rPr>
    </w:lvl>
    <w:lvl w:ilvl="4" w:tplc="FB5EC962">
      <w:numFmt w:val="bullet"/>
      <w:lvlText w:val="•"/>
      <w:lvlJc w:val="left"/>
      <w:pPr>
        <w:ind w:left="1795" w:hanging="378"/>
      </w:pPr>
      <w:rPr>
        <w:rFonts w:hint="default"/>
        <w:lang w:val="ru-RU" w:eastAsia="en-US" w:bidi="ar-SA"/>
      </w:rPr>
    </w:lvl>
    <w:lvl w:ilvl="5" w:tplc="3630479A">
      <w:numFmt w:val="bullet"/>
      <w:lvlText w:val="•"/>
      <w:lvlJc w:val="left"/>
      <w:pPr>
        <w:ind w:left="2124" w:hanging="378"/>
      </w:pPr>
      <w:rPr>
        <w:rFonts w:hint="default"/>
        <w:lang w:val="ru-RU" w:eastAsia="en-US" w:bidi="ar-SA"/>
      </w:rPr>
    </w:lvl>
    <w:lvl w:ilvl="6" w:tplc="665C51F8">
      <w:numFmt w:val="bullet"/>
      <w:lvlText w:val="•"/>
      <w:lvlJc w:val="left"/>
      <w:pPr>
        <w:ind w:left="2452" w:hanging="378"/>
      </w:pPr>
      <w:rPr>
        <w:rFonts w:hint="default"/>
        <w:lang w:val="ru-RU" w:eastAsia="en-US" w:bidi="ar-SA"/>
      </w:rPr>
    </w:lvl>
    <w:lvl w:ilvl="7" w:tplc="267A9BC6">
      <w:numFmt w:val="bullet"/>
      <w:lvlText w:val="•"/>
      <w:lvlJc w:val="left"/>
      <w:pPr>
        <w:ind w:left="2781" w:hanging="378"/>
      </w:pPr>
      <w:rPr>
        <w:rFonts w:hint="default"/>
        <w:lang w:val="ru-RU" w:eastAsia="en-US" w:bidi="ar-SA"/>
      </w:rPr>
    </w:lvl>
    <w:lvl w:ilvl="8" w:tplc="89808E58">
      <w:numFmt w:val="bullet"/>
      <w:lvlText w:val="•"/>
      <w:lvlJc w:val="left"/>
      <w:pPr>
        <w:ind w:left="3110" w:hanging="378"/>
      </w:pPr>
      <w:rPr>
        <w:rFonts w:hint="default"/>
        <w:lang w:val="ru-RU" w:eastAsia="en-US" w:bidi="ar-SA"/>
      </w:rPr>
    </w:lvl>
  </w:abstractNum>
  <w:abstractNum w:abstractNumId="14" w15:restartNumberingAfterBreak="0">
    <w:nsid w:val="636B4ECB"/>
    <w:multiLevelType w:val="hybridMultilevel"/>
    <w:tmpl w:val="2BC0E20A"/>
    <w:lvl w:ilvl="0" w:tplc="3100189E">
      <w:start w:val="4"/>
      <w:numFmt w:val="decimal"/>
      <w:lvlText w:val="%1."/>
      <w:lvlJc w:val="left"/>
      <w:pPr>
        <w:ind w:left="224" w:hanging="326"/>
        <w:jc w:val="right"/>
      </w:pPr>
      <w:rPr>
        <w:rFonts w:hint="default"/>
        <w:spacing w:val="-1"/>
        <w:w w:val="93"/>
        <w:lang w:val="ru-RU" w:eastAsia="en-US" w:bidi="ar-SA"/>
      </w:rPr>
    </w:lvl>
    <w:lvl w:ilvl="1" w:tplc="D4102246">
      <w:numFmt w:val="bullet"/>
      <w:lvlText w:val="•"/>
      <w:lvlJc w:val="left"/>
      <w:pPr>
        <w:ind w:left="1324" w:hanging="326"/>
      </w:pPr>
      <w:rPr>
        <w:rFonts w:hint="default"/>
        <w:lang w:val="ru-RU" w:eastAsia="en-US" w:bidi="ar-SA"/>
      </w:rPr>
    </w:lvl>
    <w:lvl w:ilvl="2" w:tplc="4EAED432">
      <w:numFmt w:val="bullet"/>
      <w:lvlText w:val="•"/>
      <w:lvlJc w:val="left"/>
      <w:pPr>
        <w:ind w:left="2428" w:hanging="326"/>
      </w:pPr>
      <w:rPr>
        <w:rFonts w:hint="default"/>
        <w:lang w:val="ru-RU" w:eastAsia="en-US" w:bidi="ar-SA"/>
      </w:rPr>
    </w:lvl>
    <w:lvl w:ilvl="3" w:tplc="29483670">
      <w:numFmt w:val="bullet"/>
      <w:lvlText w:val="•"/>
      <w:lvlJc w:val="left"/>
      <w:pPr>
        <w:ind w:left="3532" w:hanging="326"/>
      </w:pPr>
      <w:rPr>
        <w:rFonts w:hint="default"/>
        <w:lang w:val="ru-RU" w:eastAsia="en-US" w:bidi="ar-SA"/>
      </w:rPr>
    </w:lvl>
    <w:lvl w:ilvl="4" w:tplc="BC80039E">
      <w:numFmt w:val="bullet"/>
      <w:lvlText w:val="•"/>
      <w:lvlJc w:val="left"/>
      <w:pPr>
        <w:ind w:left="4636" w:hanging="326"/>
      </w:pPr>
      <w:rPr>
        <w:rFonts w:hint="default"/>
        <w:lang w:val="ru-RU" w:eastAsia="en-US" w:bidi="ar-SA"/>
      </w:rPr>
    </w:lvl>
    <w:lvl w:ilvl="5" w:tplc="251AD796">
      <w:numFmt w:val="bullet"/>
      <w:lvlText w:val="•"/>
      <w:lvlJc w:val="left"/>
      <w:pPr>
        <w:ind w:left="5740" w:hanging="326"/>
      </w:pPr>
      <w:rPr>
        <w:rFonts w:hint="default"/>
        <w:lang w:val="ru-RU" w:eastAsia="en-US" w:bidi="ar-SA"/>
      </w:rPr>
    </w:lvl>
    <w:lvl w:ilvl="6" w:tplc="3AA06A1E">
      <w:numFmt w:val="bullet"/>
      <w:lvlText w:val="•"/>
      <w:lvlJc w:val="left"/>
      <w:pPr>
        <w:ind w:left="6844" w:hanging="326"/>
      </w:pPr>
      <w:rPr>
        <w:rFonts w:hint="default"/>
        <w:lang w:val="ru-RU" w:eastAsia="en-US" w:bidi="ar-SA"/>
      </w:rPr>
    </w:lvl>
    <w:lvl w:ilvl="7" w:tplc="66960096">
      <w:numFmt w:val="bullet"/>
      <w:lvlText w:val="•"/>
      <w:lvlJc w:val="left"/>
      <w:pPr>
        <w:ind w:left="7948" w:hanging="326"/>
      </w:pPr>
      <w:rPr>
        <w:rFonts w:hint="default"/>
        <w:lang w:val="ru-RU" w:eastAsia="en-US" w:bidi="ar-SA"/>
      </w:rPr>
    </w:lvl>
    <w:lvl w:ilvl="8" w:tplc="FAAE8B9A">
      <w:numFmt w:val="bullet"/>
      <w:lvlText w:val="•"/>
      <w:lvlJc w:val="left"/>
      <w:pPr>
        <w:ind w:left="9052" w:hanging="326"/>
      </w:pPr>
      <w:rPr>
        <w:rFonts w:hint="default"/>
        <w:lang w:val="ru-RU" w:eastAsia="en-US" w:bidi="ar-SA"/>
      </w:rPr>
    </w:lvl>
  </w:abstractNum>
  <w:abstractNum w:abstractNumId="15" w15:restartNumberingAfterBreak="0">
    <w:nsid w:val="706C2DE7"/>
    <w:multiLevelType w:val="hybridMultilevel"/>
    <w:tmpl w:val="93C8EA94"/>
    <w:lvl w:ilvl="0" w:tplc="C0CE3398">
      <w:start w:val="1"/>
      <w:numFmt w:val="decimal"/>
      <w:lvlText w:val="%1)"/>
      <w:lvlJc w:val="left"/>
      <w:pPr>
        <w:ind w:left="1406" w:hanging="555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43E389B"/>
    <w:multiLevelType w:val="hybridMultilevel"/>
    <w:tmpl w:val="B7944B70"/>
    <w:lvl w:ilvl="0" w:tplc="89BEDD66">
      <w:start w:val="1"/>
      <w:numFmt w:val="decimal"/>
      <w:lvlText w:val="%1)"/>
      <w:lvlJc w:val="left"/>
      <w:pPr>
        <w:ind w:left="1255" w:hanging="330"/>
      </w:pPr>
      <w:rPr>
        <w:rFonts w:hint="default"/>
        <w:spacing w:val="-1"/>
        <w:w w:val="98"/>
        <w:lang w:val="ru-RU" w:eastAsia="en-US" w:bidi="ar-SA"/>
      </w:rPr>
    </w:lvl>
    <w:lvl w:ilvl="1" w:tplc="0AC2207C">
      <w:numFmt w:val="bullet"/>
      <w:lvlText w:val="•"/>
      <w:lvlJc w:val="left"/>
      <w:pPr>
        <w:ind w:left="2260" w:hanging="330"/>
      </w:pPr>
      <w:rPr>
        <w:rFonts w:hint="default"/>
        <w:lang w:val="ru-RU" w:eastAsia="en-US" w:bidi="ar-SA"/>
      </w:rPr>
    </w:lvl>
    <w:lvl w:ilvl="2" w:tplc="A7C81D5C">
      <w:numFmt w:val="bullet"/>
      <w:lvlText w:val="•"/>
      <w:lvlJc w:val="left"/>
      <w:pPr>
        <w:ind w:left="3260" w:hanging="330"/>
      </w:pPr>
      <w:rPr>
        <w:rFonts w:hint="default"/>
        <w:lang w:val="ru-RU" w:eastAsia="en-US" w:bidi="ar-SA"/>
      </w:rPr>
    </w:lvl>
    <w:lvl w:ilvl="3" w:tplc="9D0A0102">
      <w:numFmt w:val="bullet"/>
      <w:lvlText w:val="•"/>
      <w:lvlJc w:val="left"/>
      <w:pPr>
        <w:ind w:left="4260" w:hanging="330"/>
      </w:pPr>
      <w:rPr>
        <w:rFonts w:hint="default"/>
        <w:lang w:val="ru-RU" w:eastAsia="en-US" w:bidi="ar-SA"/>
      </w:rPr>
    </w:lvl>
    <w:lvl w:ilvl="4" w:tplc="E260213C">
      <w:numFmt w:val="bullet"/>
      <w:lvlText w:val="•"/>
      <w:lvlJc w:val="left"/>
      <w:pPr>
        <w:ind w:left="5260" w:hanging="330"/>
      </w:pPr>
      <w:rPr>
        <w:rFonts w:hint="default"/>
        <w:lang w:val="ru-RU" w:eastAsia="en-US" w:bidi="ar-SA"/>
      </w:rPr>
    </w:lvl>
    <w:lvl w:ilvl="5" w:tplc="5DA04094">
      <w:numFmt w:val="bullet"/>
      <w:lvlText w:val="•"/>
      <w:lvlJc w:val="left"/>
      <w:pPr>
        <w:ind w:left="6260" w:hanging="330"/>
      </w:pPr>
      <w:rPr>
        <w:rFonts w:hint="default"/>
        <w:lang w:val="ru-RU" w:eastAsia="en-US" w:bidi="ar-SA"/>
      </w:rPr>
    </w:lvl>
    <w:lvl w:ilvl="6" w:tplc="FEBC02CE">
      <w:numFmt w:val="bullet"/>
      <w:lvlText w:val="•"/>
      <w:lvlJc w:val="left"/>
      <w:pPr>
        <w:ind w:left="7260" w:hanging="330"/>
      </w:pPr>
      <w:rPr>
        <w:rFonts w:hint="default"/>
        <w:lang w:val="ru-RU" w:eastAsia="en-US" w:bidi="ar-SA"/>
      </w:rPr>
    </w:lvl>
    <w:lvl w:ilvl="7" w:tplc="0A9699CC">
      <w:numFmt w:val="bullet"/>
      <w:lvlText w:val="•"/>
      <w:lvlJc w:val="left"/>
      <w:pPr>
        <w:ind w:left="8260" w:hanging="330"/>
      </w:pPr>
      <w:rPr>
        <w:rFonts w:hint="default"/>
        <w:lang w:val="ru-RU" w:eastAsia="en-US" w:bidi="ar-SA"/>
      </w:rPr>
    </w:lvl>
    <w:lvl w:ilvl="8" w:tplc="ACC0B316">
      <w:numFmt w:val="bullet"/>
      <w:lvlText w:val="•"/>
      <w:lvlJc w:val="left"/>
      <w:pPr>
        <w:ind w:left="9260" w:hanging="330"/>
      </w:pPr>
      <w:rPr>
        <w:rFonts w:hint="default"/>
        <w:lang w:val="ru-RU" w:eastAsia="en-US" w:bidi="ar-SA"/>
      </w:rPr>
    </w:lvl>
  </w:abstractNum>
  <w:abstractNum w:abstractNumId="17" w15:restartNumberingAfterBreak="0">
    <w:nsid w:val="7B9B387C"/>
    <w:multiLevelType w:val="hybridMultilevel"/>
    <w:tmpl w:val="6088BA96"/>
    <w:lvl w:ilvl="0" w:tplc="8B027210">
      <w:start w:val="1"/>
      <w:numFmt w:val="decimal"/>
      <w:lvlText w:val="%1)"/>
      <w:lvlJc w:val="left"/>
      <w:pPr>
        <w:ind w:left="430" w:hanging="274"/>
      </w:pPr>
      <w:rPr>
        <w:rFonts w:ascii="Arial" w:eastAsia="Arial" w:hAnsi="Arial" w:cs="Arial" w:hint="default"/>
        <w:i/>
        <w:iCs/>
        <w:color w:val="3D3D3D"/>
        <w:spacing w:val="-1"/>
        <w:w w:val="91"/>
        <w:sz w:val="25"/>
        <w:szCs w:val="25"/>
        <w:lang w:val="ru-RU" w:eastAsia="en-US" w:bidi="ar-SA"/>
      </w:rPr>
    </w:lvl>
    <w:lvl w:ilvl="1" w:tplc="4628FA62">
      <w:start w:val="1"/>
      <w:numFmt w:val="decimal"/>
      <w:lvlText w:val="%2)"/>
      <w:lvlJc w:val="left"/>
      <w:pPr>
        <w:ind w:left="151" w:hanging="377"/>
      </w:pPr>
      <w:rPr>
        <w:rFonts w:hint="default"/>
        <w:spacing w:val="-1"/>
        <w:w w:val="95"/>
        <w:lang w:val="ru-RU" w:eastAsia="en-US" w:bidi="ar-SA"/>
      </w:rPr>
    </w:lvl>
    <w:lvl w:ilvl="2" w:tplc="2D06BFA2">
      <w:numFmt w:val="bullet"/>
      <w:lvlText w:val="•"/>
      <w:lvlJc w:val="left"/>
      <w:pPr>
        <w:ind w:left="1642" w:hanging="377"/>
      </w:pPr>
      <w:rPr>
        <w:rFonts w:hint="default"/>
        <w:lang w:val="ru-RU" w:eastAsia="en-US" w:bidi="ar-SA"/>
      </w:rPr>
    </w:lvl>
    <w:lvl w:ilvl="3" w:tplc="39A0FC18">
      <w:numFmt w:val="bullet"/>
      <w:lvlText w:val="•"/>
      <w:lvlJc w:val="left"/>
      <w:pPr>
        <w:ind w:left="2844" w:hanging="377"/>
      </w:pPr>
      <w:rPr>
        <w:rFonts w:hint="default"/>
        <w:lang w:val="ru-RU" w:eastAsia="en-US" w:bidi="ar-SA"/>
      </w:rPr>
    </w:lvl>
    <w:lvl w:ilvl="4" w:tplc="E1005B22">
      <w:numFmt w:val="bullet"/>
      <w:lvlText w:val="•"/>
      <w:lvlJc w:val="left"/>
      <w:pPr>
        <w:ind w:left="4046" w:hanging="377"/>
      </w:pPr>
      <w:rPr>
        <w:rFonts w:hint="default"/>
        <w:lang w:val="ru-RU" w:eastAsia="en-US" w:bidi="ar-SA"/>
      </w:rPr>
    </w:lvl>
    <w:lvl w:ilvl="5" w:tplc="91780BE8">
      <w:numFmt w:val="bullet"/>
      <w:lvlText w:val="•"/>
      <w:lvlJc w:val="left"/>
      <w:pPr>
        <w:ind w:left="5248" w:hanging="377"/>
      </w:pPr>
      <w:rPr>
        <w:rFonts w:hint="default"/>
        <w:lang w:val="ru-RU" w:eastAsia="en-US" w:bidi="ar-SA"/>
      </w:rPr>
    </w:lvl>
    <w:lvl w:ilvl="6" w:tplc="3FE20F86">
      <w:numFmt w:val="bullet"/>
      <w:lvlText w:val="•"/>
      <w:lvlJc w:val="left"/>
      <w:pPr>
        <w:ind w:left="6451" w:hanging="377"/>
      </w:pPr>
      <w:rPr>
        <w:rFonts w:hint="default"/>
        <w:lang w:val="ru-RU" w:eastAsia="en-US" w:bidi="ar-SA"/>
      </w:rPr>
    </w:lvl>
    <w:lvl w:ilvl="7" w:tplc="DF1248E4">
      <w:numFmt w:val="bullet"/>
      <w:lvlText w:val="•"/>
      <w:lvlJc w:val="left"/>
      <w:pPr>
        <w:ind w:left="7653" w:hanging="377"/>
      </w:pPr>
      <w:rPr>
        <w:rFonts w:hint="default"/>
        <w:lang w:val="ru-RU" w:eastAsia="en-US" w:bidi="ar-SA"/>
      </w:rPr>
    </w:lvl>
    <w:lvl w:ilvl="8" w:tplc="B30C6E06">
      <w:numFmt w:val="bullet"/>
      <w:lvlText w:val="•"/>
      <w:lvlJc w:val="left"/>
      <w:pPr>
        <w:ind w:left="8855" w:hanging="377"/>
      </w:pPr>
      <w:rPr>
        <w:rFonts w:hint="default"/>
        <w:lang w:val="ru-RU" w:eastAsia="en-US" w:bidi="ar-SA"/>
      </w:rPr>
    </w:lvl>
  </w:abstractNum>
  <w:num w:numId="1" w16cid:durableId="1399403232">
    <w:abstractNumId w:val="7"/>
  </w:num>
  <w:num w:numId="2" w16cid:durableId="275988587">
    <w:abstractNumId w:val="10"/>
  </w:num>
  <w:num w:numId="3" w16cid:durableId="1335187480">
    <w:abstractNumId w:val="13"/>
  </w:num>
  <w:num w:numId="4" w16cid:durableId="1589387985">
    <w:abstractNumId w:val="5"/>
  </w:num>
  <w:num w:numId="5" w16cid:durableId="555287432">
    <w:abstractNumId w:val="17"/>
  </w:num>
  <w:num w:numId="6" w16cid:durableId="957368853">
    <w:abstractNumId w:val="4"/>
  </w:num>
  <w:num w:numId="7" w16cid:durableId="920867627">
    <w:abstractNumId w:val="2"/>
  </w:num>
  <w:num w:numId="8" w16cid:durableId="1541556576">
    <w:abstractNumId w:val="6"/>
  </w:num>
  <w:num w:numId="9" w16cid:durableId="2052915949">
    <w:abstractNumId w:val="16"/>
  </w:num>
  <w:num w:numId="10" w16cid:durableId="969238877">
    <w:abstractNumId w:val="14"/>
  </w:num>
  <w:num w:numId="11" w16cid:durableId="185826027">
    <w:abstractNumId w:val="1"/>
  </w:num>
  <w:num w:numId="12" w16cid:durableId="736779045">
    <w:abstractNumId w:val="11"/>
  </w:num>
  <w:num w:numId="13" w16cid:durableId="500509349">
    <w:abstractNumId w:val="9"/>
  </w:num>
  <w:num w:numId="14" w16cid:durableId="1280142513">
    <w:abstractNumId w:val="3"/>
  </w:num>
  <w:num w:numId="15" w16cid:durableId="1919554455">
    <w:abstractNumId w:val="15"/>
  </w:num>
  <w:num w:numId="16" w16cid:durableId="599722196">
    <w:abstractNumId w:val="8"/>
  </w:num>
  <w:num w:numId="17" w16cid:durableId="884219252">
    <w:abstractNumId w:val="0"/>
  </w:num>
  <w:num w:numId="18" w16cid:durableId="19840442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FD6"/>
    <w:rsid w:val="000119FD"/>
    <w:rsid w:val="00024DCF"/>
    <w:rsid w:val="00033470"/>
    <w:rsid w:val="000404DF"/>
    <w:rsid w:val="000462BB"/>
    <w:rsid w:val="000566D5"/>
    <w:rsid w:val="00065931"/>
    <w:rsid w:val="00067B8C"/>
    <w:rsid w:val="00097A13"/>
    <w:rsid w:val="000A53DD"/>
    <w:rsid w:val="000A5698"/>
    <w:rsid w:val="000C2D44"/>
    <w:rsid w:val="000C7B8E"/>
    <w:rsid w:val="000D60A2"/>
    <w:rsid w:val="000D66B9"/>
    <w:rsid w:val="000E059B"/>
    <w:rsid w:val="000E0F78"/>
    <w:rsid w:val="000F1A82"/>
    <w:rsid w:val="000F5F66"/>
    <w:rsid w:val="0010776C"/>
    <w:rsid w:val="00111CCE"/>
    <w:rsid w:val="00115E01"/>
    <w:rsid w:val="00117CC0"/>
    <w:rsid w:val="00122B31"/>
    <w:rsid w:val="00134F0D"/>
    <w:rsid w:val="001373DA"/>
    <w:rsid w:val="00141ED2"/>
    <w:rsid w:val="00147F6E"/>
    <w:rsid w:val="00164F0D"/>
    <w:rsid w:val="001675B4"/>
    <w:rsid w:val="001725A2"/>
    <w:rsid w:val="00184E91"/>
    <w:rsid w:val="001856E9"/>
    <w:rsid w:val="001B02EE"/>
    <w:rsid w:val="001B21B5"/>
    <w:rsid w:val="001C63DB"/>
    <w:rsid w:val="001C6EFF"/>
    <w:rsid w:val="001D1977"/>
    <w:rsid w:val="001D7820"/>
    <w:rsid w:val="001E0F7D"/>
    <w:rsid w:val="001E1C9C"/>
    <w:rsid w:val="001E25EF"/>
    <w:rsid w:val="001E48B6"/>
    <w:rsid w:val="001E6B21"/>
    <w:rsid w:val="00205E74"/>
    <w:rsid w:val="00211F1A"/>
    <w:rsid w:val="00214563"/>
    <w:rsid w:val="002268A1"/>
    <w:rsid w:val="00243C92"/>
    <w:rsid w:val="00246542"/>
    <w:rsid w:val="00256464"/>
    <w:rsid w:val="002568B0"/>
    <w:rsid w:val="00262DAD"/>
    <w:rsid w:val="002636D7"/>
    <w:rsid w:val="00264044"/>
    <w:rsid w:val="002652F9"/>
    <w:rsid w:val="0027676A"/>
    <w:rsid w:val="00291291"/>
    <w:rsid w:val="00294DEF"/>
    <w:rsid w:val="0029609C"/>
    <w:rsid w:val="002B188B"/>
    <w:rsid w:val="002B3B6B"/>
    <w:rsid w:val="002C3C4B"/>
    <w:rsid w:val="002C5566"/>
    <w:rsid w:val="002C741B"/>
    <w:rsid w:val="002D04DA"/>
    <w:rsid w:val="002D60D3"/>
    <w:rsid w:val="002E75AC"/>
    <w:rsid w:val="003033CD"/>
    <w:rsid w:val="00304B0A"/>
    <w:rsid w:val="00304F39"/>
    <w:rsid w:val="00306658"/>
    <w:rsid w:val="00316312"/>
    <w:rsid w:val="003209A5"/>
    <w:rsid w:val="003232CA"/>
    <w:rsid w:val="0034024D"/>
    <w:rsid w:val="003517D1"/>
    <w:rsid w:val="00364CD5"/>
    <w:rsid w:val="00366775"/>
    <w:rsid w:val="0037376C"/>
    <w:rsid w:val="00376B37"/>
    <w:rsid w:val="00384F2C"/>
    <w:rsid w:val="003A1835"/>
    <w:rsid w:val="003A6059"/>
    <w:rsid w:val="003B6322"/>
    <w:rsid w:val="003E2672"/>
    <w:rsid w:val="003F1158"/>
    <w:rsid w:val="003F2494"/>
    <w:rsid w:val="00402A40"/>
    <w:rsid w:val="00402B6E"/>
    <w:rsid w:val="004128AC"/>
    <w:rsid w:val="00413340"/>
    <w:rsid w:val="00431039"/>
    <w:rsid w:val="00442B22"/>
    <w:rsid w:val="004466C8"/>
    <w:rsid w:val="00452EFB"/>
    <w:rsid w:val="00453D2D"/>
    <w:rsid w:val="00457B2A"/>
    <w:rsid w:val="00466B4C"/>
    <w:rsid w:val="00476643"/>
    <w:rsid w:val="00483E04"/>
    <w:rsid w:val="00487431"/>
    <w:rsid w:val="00495099"/>
    <w:rsid w:val="004A7AC2"/>
    <w:rsid w:val="004C0DAB"/>
    <w:rsid w:val="004C7AF6"/>
    <w:rsid w:val="004D247D"/>
    <w:rsid w:val="004E4B9E"/>
    <w:rsid w:val="00507273"/>
    <w:rsid w:val="0050783A"/>
    <w:rsid w:val="00507C0B"/>
    <w:rsid w:val="00517D1C"/>
    <w:rsid w:val="005228C6"/>
    <w:rsid w:val="00526E29"/>
    <w:rsid w:val="00550AA8"/>
    <w:rsid w:val="0056007E"/>
    <w:rsid w:val="0056482E"/>
    <w:rsid w:val="005665BF"/>
    <w:rsid w:val="00570A1F"/>
    <w:rsid w:val="00585AAB"/>
    <w:rsid w:val="00596F4D"/>
    <w:rsid w:val="005A0184"/>
    <w:rsid w:val="005A437C"/>
    <w:rsid w:val="005B11A3"/>
    <w:rsid w:val="005B6B31"/>
    <w:rsid w:val="005C0A14"/>
    <w:rsid w:val="005D1900"/>
    <w:rsid w:val="005E4A09"/>
    <w:rsid w:val="005F23AB"/>
    <w:rsid w:val="00602D75"/>
    <w:rsid w:val="006047AF"/>
    <w:rsid w:val="00611D24"/>
    <w:rsid w:val="00621A31"/>
    <w:rsid w:val="00632417"/>
    <w:rsid w:val="0063288C"/>
    <w:rsid w:val="006352E3"/>
    <w:rsid w:val="006406EB"/>
    <w:rsid w:val="0064703C"/>
    <w:rsid w:val="00647537"/>
    <w:rsid w:val="00647D2A"/>
    <w:rsid w:val="00647D35"/>
    <w:rsid w:val="006555D9"/>
    <w:rsid w:val="00656238"/>
    <w:rsid w:val="00670097"/>
    <w:rsid w:val="006708BD"/>
    <w:rsid w:val="006733AF"/>
    <w:rsid w:val="006752A5"/>
    <w:rsid w:val="0069119C"/>
    <w:rsid w:val="0069627C"/>
    <w:rsid w:val="00696331"/>
    <w:rsid w:val="006A5819"/>
    <w:rsid w:val="006B2BBB"/>
    <w:rsid w:val="006B51ED"/>
    <w:rsid w:val="006C7312"/>
    <w:rsid w:val="006D5446"/>
    <w:rsid w:val="006D6AA1"/>
    <w:rsid w:val="006E1C2C"/>
    <w:rsid w:val="006F3C75"/>
    <w:rsid w:val="006F6354"/>
    <w:rsid w:val="007026CF"/>
    <w:rsid w:val="0070657F"/>
    <w:rsid w:val="0071027C"/>
    <w:rsid w:val="00711D8F"/>
    <w:rsid w:val="007146B5"/>
    <w:rsid w:val="00740DE7"/>
    <w:rsid w:val="007549A4"/>
    <w:rsid w:val="00757232"/>
    <w:rsid w:val="007628BF"/>
    <w:rsid w:val="007655CE"/>
    <w:rsid w:val="00766AA6"/>
    <w:rsid w:val="00772525"/>
    <w:rsid w:val="007848AE"/>
    <w:rsid w:val="00785084"/>
    <w:rsid w:val="0078655F"/>
    <w:rsid w:val="00790708"/>
    <w:rsid w:val="00793988"/>
    <w:rsid w:val="00794A76"/>
    <w:rsid w:val="007966F0"/>
    <w:rsid w:val="007A1EA8"/>
    <w:rsid w:val="007A5555"/>
    <w:rsid w:val="007A683D"/>
    <w:rsid w:val="007B4653"/>
    <w:rsid w:val="007C2497"/>
    <w:rsid w:val="007C26CD"/>
    <w:rsid w:val="007C38BB"/>
    <w:rsid w:val="007D6716"/>
    <w:rsid w:val="007E7B2D"/>
    <w:rsid w:val="007F6409"/>
    <w:rsid w:val="007F7514"/>
    <w:rsid w:val="00825388"/>
    <w:rsid w:val="00830E51"/>
    <w:rsid w:val="0083338D"/>
    <w:rsid w:val="00841623"/>
    <w:rsid w:val="0085245C"/>
    <w:rsid w:val="00863309"/>
    <w:rsid w:val="008661BC"/>
    <w:rsid w:val="00875ED5"/>
    <w:rsid w:val="00886AAB"/>
    <w:rsid w:val="008A6D07"/>
    <w:rsid w:val="008C2689"/>
    <w:rsid w:val="008C5AF2"/>
    <w:rsid w:val="008C7E58"/>
    <w:rsid w:val="008E5585"/>
    <w:rsid w:val="008F2B82"/>
    <w:rsid w:val="0091582F"/>
    <w:rsid w:val="00923878"/>
    <w:rsid w:val="009257D6"/>
    <w:rsid w:val="00927DA1"/>
    <w:rsid w:val="009349FC"/>
    <w:rsid w:val="00934FD6"/>
    <w:rsid w:val="0094365D"/>
    <w:rsid w:val="00946BAA"/>
    <w:rsid w:val="009508D8"/>
    <w:rsid w:val="00961327"/>
    <w:rsid w:val="00966401"/>
    <w:rsid w:val="00975A4A"/>
    <w:rsid w:val="00983A41"/>
    <w:rsid w:val="009871C7"/>
    <w:rsid w:val="009A4518"/>
    <w:rsid w:val="009A46EF"/>
    <w:rsid w:val="009C6FA5"/>
    <w:rsid w:val="009E2CEC"/>
    <w:rsid w:val="009E2F2F"/>
    <w:rsid w:val="009E3927"/>
    <w:rsid w:val="00A31937"/>
    <w:rsid w:val="00A340F3"/>
    <w:rsid w:val="00A41339"/>
    <w:rsid w:val="00A51E52"/>
    <w:rsid w:val="00A56E88"/>
    <w:rsid w:val="00A71098"/>
    <w:rsid w:val="00A97C2D"/>
    <w:rsid w:val="00AA22C0"/>
    <w:rsid w:val="00AA5178"/>
    <w:rsid w:val="00AA7FB0"/>
    <w:rsid w:val="00AB31CB"/>
    <w:rsid w:val="00AC0473"/>
    <w:rsid w:val="00AF1158"/>
    <w:rsid w:val="00B05297"/>
    <w:rsid w:val="00B10968"/>
    <w:rsid w:val="00B1360B"/>
    <w:rsid w:val="00B1586B"/>
    <w:rsid w:val="00B1726F"/>
    <w:rsid w:val="00B24046"/>
    <w:rsid w:val="00B2576D"/>
    <w:rsid w:val="00B2691F"/>
    <w:rsid w:val="00B27851"/>
    <w:rsid w:val="00B3361F"/>
    <w:rsid w:val="00B33F7C"/>
    <w:rsid w:val="00B5159B"/>
    <w:rsid w:val="00B5224F"/>
    <w:rsid w:val="00B53FC2"/>
    <w:rsid w:val="00B631A9"/>
    <w:rsid w:val="00B64720"/>
    <w:rsid w:val="00B65196"/>
    <w:rsid w:val="00B72376"/>
    <w:rsid w:val="00B836F8"/>
    <w:rsid w:val="00B839DD"/>
    <w:rsid w:val="00B93E70"/>
    <w:rsid w:val="00BA016D"/>
    <w:rsid w:val="00BA57CB"/>
    <w:rsid w:val="00BB7525"/>
    <w:rsid w:val="00BC224A"/>
    <w:rsid w:val="00BC57AC"/>
    <w:rsid w:val="00BC71EB"/>
    <w:rsid w:val="00BC7462"/>
    <w:rsid w:val="00BF0EFE"/>
    <w:rsid w:val="00BF32A9"/>
    <w:rsid w:val="00BF3DF8"/>
    <w:rsid w:val="00BF5F52"/>
    <w:rsid w:val="00C06250"/>
    <w:rsid w:val="00C14D5C"/>
    <w:rsid w:val="00C31328"/>
    <w:rsid w:val="00C36B7A"/>
    <w:rsid w:val="00C5360F"/>
    <w:rsid w:val="00C540E8"/>
    <w:rsid w:val="00C66ECE"/>
    <w:rsid w:val="00C76C02"/>
    <w:rsid w:val="00C777FB"/>
    <w:rsid w:val="00C804D8"/>
    <w:rsid w:val="00C81E32"/>
    <w:rsid w:val="00C83EC6"/>
    <w:rsid w:val="00C92BC6"/>
    <w:rsid w:val="00C93006"/>
    <w:rsid w:val="00C943A1"/>
    <w:rsid w:val="00CA0E49"/>
    <w:rsid w:val="00CB13E6"/>
    <w:rsid w:val="00CB2073"/>
    <w:rsid w:val="00CB7EEC"/>
    <w:rsid w:val="00CC1F1F"/>
    <w:rsid w:val="00CD7967"/>
    <w:rsid w:val="00CE33AF"/>
    <w:rsid w:val="00CF0433"/>
    <w:rsid w:val="00D03F6C"/>
    <w:rsid w:val="00D118E7"/>
    <w:rsid w:val="00D122EB"/>
    <w:rsid w:val="00D51641"/>
    <w:rsid w:val="00D6286A"/>
    <w:rsid w:val="00D660C0"/>
    <w:rsid w:val="00D82412"/>
    <w:rsid w:val="00D87A10"/>
    <w:rsid w:val="00D932F0"/>
    <w:rsid w:val="00D93F6D"/>
    <w:rsid w:val="00DA40AD"/>
    <w:rsid w:val="00DA55BF"/>
    <w:rsid w:val="00DB5357"/>
    <w:rsid w:val="00DD1B11"/>
    <w:rsid w:val="00DE0088"/>
    <w:rsid w:val="00E04D67"/>
    <w:rsid w:val="00E05D2A"/>
    <w:rsid w:val="00E238DA"/>
    <w:rsid w:val="00E24161"/>
    <w:rsid w:val="00E3149C"/>
    <w:rsid w:val="00E41CF9"/>
    <w:rsid w:val="00E42193"/>
    <w:rsid w:val="00E47075"/>
    <w:rsid w:val="00E60FE5"/>
    <w:rsid w:val="00E71825"/>
    <w:rsid w:val="00E77F1A"/>
    <w:rsid w:val="00E87634"/>
    <w:rsid w:val="00EA12AE"/>
    <w:rsid w:val="00EA2124"/>
    <w:rsid w:val="00EA2268"/>
    <w:rsid w:val="00EB06B5"/>
    <w:rsid w:val="00EB492F"/>
    <w:rsid w:val="00EC6EC4"/>
    <w:rsid w:val="00ED1558"/>
    <w:rsid w:val="00EE0993"/>
    <w:rsid w:val="00F16329"/>
    <w:rsid w:val="00F24F45"/>
    <w:rsid w:val="00F25FF0"/>
    <w:rsid w:val="00F44C1F"/>
    <w:rsid w:val="00F450BB"/>
    <w:rsid w:val="00F470F6"/>
    <w:rsid w:val="00F53466"/>
    <w:rsid w:val="00F56B9C"/>
    <w:rsid w:val="00F70833"/>
    <w:rsid w:val="00F83102"/>
    <w:rsid w:val="00F916FE"/>
    <w:rsid w:val="00FA5C56"/>
    <w:rsid w:val="00FA7B3C"/>
    <w:rsid w:val="00FB2BEA"/>
    <w:rsid w:val="00FD139B"/>
    <w:rsid w:val="00FD670A"/>
    <w:rsid w:val="00FE38E6"/>
    <w:rsid w:val="00FF161B"/>
    <w:rsid w:val="00F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8ACB906"/>
  <w15:docId w15:val="{93E03DCC-4F0C-42BE-B6D3-1AF48DF1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9"/>
    <w:qFormat/>
    <w:pPr>
      <w:ind w:left="137" w:right="1494"/>
      <w:jc w:val="center"/>
      <w:outlineLvl w:val="0"/>
    </w:pPr>
    <w:rPr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487431"/>
    <w:pPr>
      <w:keepNext/>
      <w:spacing w:before="2" w:line="242" w:lineRule="auto"/>
      <w:ind w:right="-3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026CF"/>
    <w:pPr>
      <w:keepNext/>
      <w:jc w:val="right"/>
      <w:outlineLvl w:val="2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240" w:firstLine="69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D6A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AA1"/>
    <w:rPr>
      <w:rFonts w:ascii="Tahoma" w:eastAsia="Arial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276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60FE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60FE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60FE5"/>
    <w:rPr>
      <w:rFonts w:ascii="Arial" w:eastAsia="Arial" w:hAnsi="Arial" w:cs="Arial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60FE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60FE5"/>
    <w:rPr>
      <w:rFonts w:ascii="Arial" w:eastAsia="Arial" w:hAnsi="Arial" w:cs="Arial"/>
      <w:b/>
      <w:bCs/>
      <w:sz w:val="20"/>
      <w:szCs w:val="20"/>
      <w:lang w:val="ru-RU"/>
    </w:rPr>
  </w:style>
  <w:style w:type="character" w:styleId="ad">
    <w:name w:val="Hyperlink"/>
    <w:basedOn w:val="a0"/>
    <w:uiPriority w:val="99"/>
    <w:unhideWhenUsed/>
    <w:rsid w:val="000C7B8E"/>
    <w:rPr>
      <w:color w:val="0000FF"/>
      <w:u w:val="single"/>
    </w:rPr>
  </w:style>
  <w:style w:type="paragraph" w:styleId="ae">
    <w:name w:val="Block Text"/>
    <w:basedOn w:val="a"/>
    <w:uiPriority w:val="99"/>
    <w:unhideWhenUsed/>
    <w:rsid w:val="005C0A14"/>
    <w:pPr>
      <w:spacing w:line="242" w:lineRule="auto"/>
      <w:ind w:left="160" w:right="1478" w:firstLine="696"/>
      <w:jc w:val="both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character" w:customStyle="1" w:styleId="note">
    <w:name w:val="note"/>
    <w:basedOn w:val="a0"/>
    <w:rsid w:val="00FD670A"/>
  </w:style>
  <w:style w:type="paragraph" w:styleId="af">
    <w:name w:val="Normal (Web)"/>
    <w:basedOn w:val="a"/>
    <w:uiPriority w:val="99"/>
    <w:semiHidden/>
    <w:unhideWhenUsed/>
    <w:rsid w:val="00B6472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CE33A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E33AF"/>
    <w:rPr>
      <w:rFonts w:ascii="Arial" w:eastAsia="Arial" w:hAnsi="Arial" w:cs="Arial"/>
      <w:lang w:val="ru-RU"/>
    </w:rPr>
  </w:style>
  <w:style w:type="paragraph" w:styleId="af2">
    <w:name w:val="footer"/>
    <w:basedOn w:val="a"/>
    <w:link w:val="af3"/>
    <w:uiPriority w:val="99"/>
    <w:unhideWhenUsed/>
    <w:rsid w:val="00CE33A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E33AF"/>
    <w:rPr>
      <w:rFonts w:ascii="Arial" w:eastAsia="Arial" w:hAnsi="Arial" w:cs="Arial"/>
      <w:lang w:val="ru-RU"/>
    </w:rPr>
  </w:style>
  <w:style w:type="character" w:customStyle="1" w:styleId="s1">
    <w:name w:val="s1"/>
    <w:basedOn w:val="a0"/>
    <w:rsid w:val="007F7514"/>
  </w:style>
  <w:style w:type="character" w:customStyle="1" w:styleId="10">
    <w:name w:val="Неразрешенное упоминание1"/>
    <w:basedOn w:val="a0"/>
    <w:uiPriority w:val="99"/>
    <w:semiHidden/>
    <w:unhideWhenUsed/>
    <w:rsid w:val="00794A7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1C6EFF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9E3927"/>
    <w:pPr>
      <w:widowControl/>
      <w:autoSpaceDE/>
      <w:autoSpaceDN/>
    </w:pPr>
    <w:rPr>
      <w:rFonts w:ascii="Arial" w:eastAsia="Arial" w:hAnsi="Arial" w:cs="Arial"/>
      <w:lang w:val="ru-RU"/>
    </w:rPr>
  </w:style>
  <w:style w:type="paragraph" w:styleId="af6">
    <w:name w:val="footnote text"/>
    <w:basedOn w:val="a"/>
    <w:link w:val="af7"/>
    <w:semiHidden/>
    <w:rsid w:val="001D197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1D197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8">
    <w:name w:val="footnote reference"/>
    <w:semiHidden/>
    <w:rsid w:val="001D1977"/>
    <w:rPr>
      <w:vertAlign w:val="superscript"/>
    </w:rPr>
  </w:style>
  <w:style w:type="paragraph" w:styleId="21">
    <w:name w:val="Body Text 2"/>
    <w:basedOn w:val="a"/>
    <w:link w:val="22"/>
    <w:uiPriority w:val="99"/>
    <w:semiHidden/>
    <w:unhideWhenUsed/>
    <w:rsid w:val="00F470F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470F6"/>
    <w:rPr>
      <w:rFonts w:ascii="Arial" w:eastAsia="Arial" w:hAnsi="Arial" w:cs="Arial"/>
      <w:lang w:val="ru-RU"/>
    </w:rPr>
  </w:style>
  <w:style w:type="character" w:customStyle="1" w:styleId="20">
    <w:name w:val="Заголовок 2 Знак"/>
    <w:basedOn w:val="a0"/>
    <w:link w:val="2"/>
    <w:uiPriority w:val="9"/>
    <w:rsid w:val="00487431"/>
    <w:rPr>
      <w:rFonts w:ascii="Times New Roman" w:eastAsia="Arial" w:hAnsi="Times New Roman" w:cs="Times New Roman"/>
      <w:b/>
      <w:sz w:val="28"/>
      <w:szCs w:val="28"/>
      <w:lang w:val="ru-RU"/>
    </w:rPr>
  </w:style>
  <w:style w:type="paragraph" w:styleId="af9">
    <w:name w:val="Body Text Indent"/>
    <w:basedOn w:val="a"/>
    <w:link w:val="afa"/>
    <w:uiPriority w:val="99"/>
    <w:unhideWhenUsed/>
    <w:rsid w:val="00487431"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487431"/>
    <w:rPr>
      <w:rFonts w:ascii="Times New Roman" w:eastAsia="Arial" w:hAnsi="Times New Roman" w:cs="Times New Roman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026CF"/>
    <w:rPr>
      <w:rFonts w:ascii="Times New Roman" w:eastAsia="Arial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2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5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1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8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2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6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7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.gov.kz/ru/industries/labor-and-income/stat-ags/publications/98152/" TargetMode="External"/><Relationship Id="rId13" Type="http://schemas.openxmlformats.org/officeDocument/2006/relationships/hyperlink" Target="https://adilet.zan.kz/rus/docs/P14000012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at.gov.kz/ru/industries/labor-and-income/stat-wags/publications/6125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t.gov.kz/ru/industries/labor-and-income/stat-wags/publications/98152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adilet.zan.kz/rus/docs/V19000195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P1400001266" TargetMode="External"/><Relationship Id="rId14" Type="http://schemas.openxmlformats.org/officeDocument/2006/relationships/hyperlink" Target="https://adilet.zan.kz/rus/docs/P14000012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FB96F-F260-4DFE-9ABC-AD446AB6B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Ainur Zhampeisova</cp:lastModifiedBy>
  <cp:revision>10</cp:revision>
  <cp:lastPrinted>2024-01-17T09:13:00Z</cp:lastPrinted>
  <dcterms:created xsi:type="dcterms:W3CDTF">2024-01-17T08:32:00Z</dcterms:created>
  <dcterms:modified xsi:type="dcterms:W3CDTF">2025-02-14T14:43:00Z</dcterms:modified>
</cp:coreProperties>
</file>