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E10D" w14:textId="77777777" w:rsidR="00BE7E86" w:rsidRPr="008C1998" w:rsidRDefault="00BE7E86" w:rsidP="00BE7E86">
      <w:pPr>
        <w:spacing w:line="240" w:lineRule="auto"/>
        <w:rPr>
          <w:b/>
          <w:bCs/>
          <w:sz w:val="24"/>
          <w:szCs w:val="24"/>
          <w:lang w:val="kk-KZ"/>
        </w:rPr>
      </w:pPr>
    </w:p>
    <w:p w14:paraId="7E69C454" w14:textId="14FCB8A4" w:rsidR="00835F83" w:rsidRPr="00BE7E86" w:rsidRDefault="001D5EC6" w:rsidP="00BE7E86">
      <w:pPr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1D5EC6">
        <w:rPr>
          <w:b/>
          <w:bCs/>
          <w:sz w:val="24"/>
          <w:szCs w:val="24"/>
          <w:lang w:val="ru-RU"/>
        </w:rPr>
        <w:t>Перечень приоритетных направлений государственных грантов для неправительственных организаций на 202</w:t>
      </w:r>
      <w:r w:rsidR="00ED0230">
        <w:rPr>
          <w:b/>
          <w:bCs/>
          <w:sz w:val="24"/>
          <w:szCs w:val="24"/>
          <w:lang w:val="ru-RU"/>
        </w:rPr>
        <w:t>5</w:t>
      </w:r>
      <w:r w:rsidRPr="001D5EC6">
        <w:rPr>
          <w:b/>
          <w:bCs/>
          <w:sz w:val="24"/>
          <w:szCs w:val="24"/>
          <w:lang w:val="ru-RU"/>
        </w:rPr>
        <w:t xml:space="preserve"> год</w:t>
      </w:r>
    </w:p>
    <w:tbl>
      <w:tblPr>
        <w:tblStyle w:val="a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1843"/>
        <w:gridCol w:w="4649"/>
        <w:gridCol w:w="1134"/>
        <w:gridCol w:w="992"/>
        <w:gridCol w:w="4849"/>
      </w:tblGrid>
      <w:tr w:rsidR="00BE7E86" w:rsidRPr="00EE5C90" w14:paraId="019C5883" w14:textId="77777777" w:rsidTr="00A26107">
        <w:tc>
          <w:tcPr>
            <w:tcW w:w="459" w:type="dxa"/>
          </w:tcPr>
          <w:p w14:paraId="3A9DCC5E" w14:textId="77777777" w:rsidR="00BE7E86" w:rsidRPr="008C1998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 w:rsidRPr="008C199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14:paraId="52B603BF" w14:textId="77777777" w:rsidR="00BE7E86" w:rsidRPr="00BE7E86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E7E86">
              <w:rPr>
                <w:b/>
                <w:bCs/>
                <w:sz w:val="24"/>
                <w:szCs w:val="24"/>
                <w:lang w:val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3" w:type="dxa"/>
          </w:tcPr>
          <w:p w14:paraId="2BBA88CF" w14:textId="77777777" w:rsidR="00BE7E86" w:rsidRPr="008C1998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C1998">
              <w:rPr>
                <w:b/>
                <w:bCs/>
                <w:sz w:val="24"/>
                <w:szCs w:val="24"/>
              </w:rPr>
              <w:t>Приоритетное</w:t>
            </w:r>
            <w:proofErr w:type="spellEnd"/>
            <w:r w:rsidRPr="008C19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8C19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b/>
                <w:bCs/>
                <w:sz w:val="24"/>
                <w:szCs w:val="24"/>
              </w:rPr>
              <w:t>государственного</w:t>
            </w:r>
            <w:proofErr w:type="spellEnd"/>
            <w:r w:rsidRPr="008C19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b/>
                <w:bCs/>
                <w:sz w:val="24"/>
                <w:szCs w:val="24"/>
              </w:rPr>
              <w:t>гранта</w:t>
            </w:r>
            <w:proofErr w:type="spellEnd"/>
          </w:p>
        </w:tc>
        <w:tc>
          <w:tcPr>
            <w:tcW w:w="4649" w:type="dxa"/>
          </w:tcPr>
          <w:p w14:paraId="2E1F3F8C" w14:textId="77777777" w:rsidR="00BE7E86" w:rsidRPr="008C1998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C1998">
              <w:rPr>
                <w:b/>
                <w:bCs/>
                <w:sz w:val="24"/>
                <w:szCs w:val="24"/>
              </w:rPr>
              <w:t>Краткое</w:t>
            </w:r>
            <w:proofErr w:type="spellEnd"/>
            <w:r w:rsidRPr="008C19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b/>
                <w:bCs/>
                <w:sz w:val="24"/>
                <w:szCs w:val="24"/>
              </w:rPr>
              <w:t>описание</w:t>
            </w:r>
            <w:proofErr w:type="spellEnd"/>
            <w:r w:rsidRPr="008C199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b/>
                <w:bCs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134" w:type="dxa"/>
          </w:tcPr>
          <w:p w14:paraId="7FD5A93C" w14:textId="77777777" w:rsidR="00BE7E86" w:rsidRPr="0054196D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4196D">
              <w:rPr>
                <w:b/>
                <w:bCs/>
                <w:sz w:val="24"/>
                <w:szCs w:val="24"/>
                <w:lang w:val="ru-RU"/>
              </w:rPr>
              <w:t>Объем финансирования</w:t>
            </w:r>
          </w:p>
          <w:p w14:paraId="42CA58A9" w14:textId="77777777" w:rsidR="00BE7E86" w:rsidRPr="00EE5C90" w:rsidRDefault="00EE5C90" w:rsidP="00A26107">
            <w:pPr>
              <w:pStyle w:val="aa"/>
              <w:jc w:val="center"/>
              <w:rPr>
                <w:bCs/>
                <w:i/>
                <w:strike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(тыс.,</w:t>
            </w:r>
            <w:r w:rsidR="00BE7E86" w:rsidRPr="00EE5C90">
              <w:rPr>
                <w:bCs/>
                <w:i/>
                <w:sz w:val="24"/>
                <w:szCs w:val="24"/>
                <w:lang w:val="ru-RU"/>
              </w:rPr>
              <w:t xml:space="preserve"> тенге)</w:t>
            </w:r>
          </w:p>
        </w:tc>
        <w:tc>
          <w:tcPr>
            <w:tcW w:w="992" w:type="dxa"/>
          </w:tcPr>
          <w:p w14:paraId="67B81A97" w14:textId="77777777" w:rsidR="00BE7E86" w:rsidRPr="0054196D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4196D">
              <w:rPr>
                <w:b/>
                <w:bCs/>
                <w:sz w:val="24"/>
                <w:szCs w:val="24"/>
                <w:lang w:val="ru-RU"/>
              </w:rPr>
              <w:t>Вид гранта</w:t>
            </w:r>
          </w:p>
        </w:tc>
        <w:tc>
          <w:tcPr>
            <w:tcW w:w="4849" w:type="dxa"/>
          </w:tcPr>
          <w:p w14:paraId="1CE112D6" w14:textId="77777777" w:rsidR="00BE7E86" w:rsidRPr="0054196D" w:rsidRDefault="00BE7E86" w:rsidP="00A26107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4196D">
              <w:rPr>
                <w:b/>
                <w:bCs/>
                <w:sz w:val="24"/>
                <w:szCs w:val="24"/>
                <w:lang w:val="ru-RU"/>
              </w:rPr>
              <w:t>Целевой индикатор</w:t>
            </w:r>
          </w:p>
        </w:tc>
      </w:tr>
      <w:tr w:rsidR="00BE7E86" w:rsidRPr="007555B8" w14:paraId="1CEE624A" w14:textId="77777777" w:rsidTr="00A26107">
        <w:tc>
          <w:tcPr>
            <w:tcW w:w="15594" w:type="dxa"/>
            <w:gridSpan w:val="7"/>
          </w:tcPr>
          <w:p w14:paraId="65FC58FA" w14:textId="77777777" w:rsidR="00BE7E86" w:rsidRPr="000B4E7A" w:rsidRDefault="00BE7E86" w:rsidP="00A26107">
            <w:pPr>
              <w:ind w:left="2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Управление координации занятости и социальных программ Мангистауской обоавсти </w:t>
            </w:r>
          </w:p>
        </w:tc>
      </w:tr>
      <w:tr w:rsidR="00BE7E86" w:rsidRPr="007555B8" w14:paraId="355C6ACE" w14:textId="77777777" w:rsidTr="00A26107">
        <w:tc>
          <w:tcPr>
            <w:tcW w:w="459" w:type="dxa"/>
          </w:tcPr>
          <w:p w14:paraId="003D6C4E" w14:textId="77777777" w:rsidR="00BE7E86" w:rsidRPr="008F431D" w:rsidRDefault="00657912" w:rsidP="00A2610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68" w:type="dxa"/>
          </w:tcPr>
          <w:p w14:paraId="4F70A162" w14:textId="77777777" w:rsidR="00BE7E86" w:rsidRPr="00805539" w:rsidRDefault="00A50926" w:rsidP="00A26107">
            <w:pPr>
              <w:ind w:left="20"/>
              <w:rPr>
                <w:color w:val="FF0000"/>
                <w:sz w:val="24"/>
                <w:szCs w:val="24"/>
                <w:lang w:val="kk-KZ"/>
              </w:rPr>
            </w:pPr>
            <w:r w:rsidRPr="008C1998">
              <w:rPr>
                <w:sz w:val="24"/>
                <w:szCs w:val="24"/>
                <w:lang w:val="kk-KZ"/>
              </w:rPr>
              <w:t>Поддержка социально-уязвимых слоев населения</w:t>
            </w:r>
            <w:r w:rsidR="00BE7E86" w:rsidRPr="008F43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2EEC1D85" w14:textId="77777777" w:rsidR="00BE7E86" w:rsidRPr="008F431D" w:rsidRDefault="00A50926" w:rsidP="00A26107">
            <w:pPr>
              <w:ind w:left="23"/>
              <w:rPr>
                <w:color w:val="000000"/>
                <w:sz w:val="24"/>
                <w:szCs w:val="24"/>
                <w:lang w:val="kk-KZ"/>
              </w:rPr>
            </w:pPr>
            <w:r w:rsidRPr="00A50926">
              <w:rPr>
                <w:color w:val="000000"/>
                <w:sz w:val="24"/>
                <w:szCs w:val="24"/>
                <w:lang w:val="kk-KZ"/>
              </w:rPr>
              <w:t>Оказание психологической поддержки родите</w:t>
            </w:r>
            <w:r>
              <w:rPr>
                <w:color w:val="000000"/>
                <w:sz w:val="24"/>
                <w:szCs w:val="24"/>
                <w:lang w:val="kk-KZ"/>
              </w:rPr>
              <w:t>лям детей с психоневрологическими патологиями</w:t>
            </w:r>
            <w:r w:rsidRPr="00A50926">
              <w:rPr>
                <w:color w:val="000000"/>
                <w:sz w:val="24"/>
                <w:szCs w:val="24"/>
                <w:lang w:val="kk-KZ"/>
              </w:rPr>
              <w:t xml:space="preserve"> в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городе Жанаозен</w:t>
            </w:r>
          </w:p>
        </w:tc>
        <w:tc>
          <w:tcPr>
            <w:tcW w:w="4649" w:type="dxa"/>
          </w:tcPr>
          <w:p w14:paraId="33355547" w14:textId="3060BE0D" w:rsidR="003C5876" w:rsidRDefault="003C5876" w:rsidP="00A26107">
            <w:pPr>
              <w:jc w:val="both"/>
              <w:rPr>
                <w:sz w:val="24"/>
                <w:szCs w:val="24"/>
                <w:lang w:val="kk-KZ"/>
              </w:rPr>
            </w:pPr>
            <w:r w:rsidRPr="003C5876">
              <w:rPr>
                <w:sz w:val="24"/>
                <w:szCs w:val="24"/>
                <w:lang w:val="kk-KZ"/>
              </w:rPr>
              <w:t>Сегодня количество детей-инвалидов в Манг</w:t>
            </w:r>
            <w:r w:rsidR="007555B8">
              <w:rPr>
                <w:sz w:val="24"/>
                <w:szCs w:val="24"/>
                <w:lang w:val="kk-KZ"/>
              </w:rPr>
              <w:t>истауской области достигает 7 688</w:t>
            </w:r>
            <w:r w:rsidRPr="003C5876">
              <w:rPr>
                <w:sz w:val="24"/>
                <w:szCs w:val="24"/>
                <w:lang w:val="kk-KZ"/>
              </w:rPr>
              <w:t xml:space="preserve"> человек. А в Жанаозен</w:t>
            </w:r>
            <w:r w:rsidR="007555B8">
              <w:rPr>
                <w:sz w:val="24"/>
                <w:szCs w:val="24"/>
                <w:lang w:val="kk-KZ"/>
              </w:rPr>
              <w:t>е из них проживает 1 564</w:t>
            </w:r>
            <w:r>
              <w:rPr>
                <w:sz w:val="24"/>
                <w:szCs w:val="24"/>
                <w:lang w:val="kk-KZ"/>
              </w:rPr>
              <w:t xml:space="preserve"> детей с инвалидностью</w:t>
            </w:r>
            <w:r w:rsidRPr="003C5876">
              <w:rPr>
                <w:sz w:val="24"/>
                <w:szCs w:val="24"/>
                <w:lang w:val="kk-KZ"/>
              </w:rPr>
              <w:t>. Де</w:t>
            </w:r>
            <w:r w:rsidR="007555B8">
              <w:rPr>
                <w:sz w:val="24"/>
                <w:szCs w:val="24"/>
                <w:lang w:val="kk-KZ"/>
              </w:rPr>
              <w:t>ти с инвалидностью</w:t>
            </w:r>
            <w:r w:rsidRPr="003C5876">
              <w:rPr>
                <w:sz w:val="24"/>
                <w:szCs w:val="24"/>
                <w:lang w:val="kk-KZ"/>
              </w:rPr>
              <w:t xml:space="preserve">, в том числе с </w:t>
            </w:r>
            <w:r w:rsidR="007555B8">
              <w:rPr>
                <w:sz w:val="24"/>
                <w:szCs w:val="24"/>
                <w:lang w:val="kk-KZ"/>
              </w:rPr>
              <w:t>психоневрологическими патологиями</w:t>
            </w:r>
            <w:r w:rsidRPr="003C5876">
              <w:rPr>
                <w:sz w:val="24"/>
                <w:szCs w:val="24"/>
                <w:lang w:val="kk-KZ"/>
              </w:rPr>
              <w:t>, нуждаются в особом ежедневном уходе и поддержке, а их родители сталкив</w:t>
            </w:r>
            <w:r>
              <w:rPr>
                <w:sz w:val="24"/>
                <w:szCs w:val="24"/>
                <w:lang w:val="kk-KZ"/>
              </w:rPr>
              <w:t>аются с различными трудностями при</w:t>
            </w:r>
            <w:r w:rsidRPr="003C5876">
              <w:rPr>
                <w:sz w:val="24"/>
                <w:szCs w:val="24"/>
                <w:lang w:val="kk-KZ"/>
              </w:rPr>
              <w:t xml:space="preserve"> воспитании своих детей.</w:t>
            </w:r>
          </w:p>
          <w:p w14:paraId="20155618" w14:textId="77777777" w:rsidR="003C5876" w:rsidRDefault="003C5876" w:rsidP="00A26107">
            <w:pPr>
              <w:jc w:val="both"/>
              <w:rPr>
                <w:sz w:val="24"/>
                <w:szCs w:val="24"/>
                <w:lang w:val="kk-KZ"/>
              </w:rPr>
            </w:pPr>
            <w:r w:rsidRPr="003C5876">
              <w:rPr>
                <w:sz w:val="24"/>
                <w:szCs w:val="24"/>
                <w:lang w:val="kk-KZ"/>
              </w:rPr>
              <w:t>Например, родители испытывают высокий уровень стресса, чувство изоляции и т. д. Поэтому оказание психологической поддержки родителям этих детей играет решающую роль в обеспечении их психического благополучия и способности эффективно реагировать на потребности своих детей.</w:t>
            </w:r>
          </w:p>
          <w:p w14:paraId="6D948D44" w14:textId="77777777" w:rsidR="00BE7E86" w:rsidRPr="008F431D" w:rsidRDefault="003C5876" w:rsidP="00A26107">
            <w:pPr>
              <w:jc w:val="both"/>
              <w:rPr>
                <w:sz w:val="24"/>
                <w:szCs w:val="24"/>
                <w:lang w:val="kk-KZ"/>
              </w:rPr>
            </w:pPr>
            <w:r w:rsidRPr="003C5876">
              <w:rPr>
                <w:sz w:val="24"/>
                <w:szCs w:val="24"/>
                <w:lang w:val="kk-KZ"/>
              </w:rPr>
              <w:t xml:space="preserve">Однако этот вид поддержки не всегда доступен и эффективен в существующих ситуациях. </w:t>
            </w:r>
            <w:r w:rsidR="0054196D">
              <w:rPr>
                <w:sz w:val="24"/>
                <w:szCs w:val="24"/>
                <w:lang w:val="kk-KZ"/>
              </w:rPr>
              <w:t>Исходя из вышеуказанного,</w:t>
            </w:r>
            <w:r w:rsidRPr="003C5876">
              <w:rPr>
                <w:sz w:val="24"/>
                <w:szCs w:val="24"/>
                <w:lang w:val="kk-KZ"/>
              </w:rPr>
              <w:t xml:space="preserve"> важно проводить мероприятия по психологической поддержке родите</w:t>
            </w:r>
            <w:r>
              <w:rPr>
                <w:sz w:val="24"/>
                <w:szCs w:val="24"/>
                <w:lang w:val="kk-KZ"/>
              </w:rPr>
              <w:t>лей детей с психоневрологическими патологиями</w:t>
            </w:r>
            <w:r w:rsidRPr="003C587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14:paraId="76FC4C88" w14:textId="6FF41B4C" w:rsidR="00BE7E86" w:rsidRPr="00A26107" w:rsidRDefault="00A26107" w:rsidP="00A26107">
            <w:pPr>
              <w:ind w:left="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11 636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10EDB9" w14:textId="77777777" w:rsidR="00BE7E86" w:rsidRPr="008F431D" w:rsidRDefault="00BE7E86" w:rsidP="00A26107">
            <w:pPr>
              <w:rPr>
                <w:color w:val="000000"/>
                <w:sz w:val="24"/>
                <w:szCs w:val="24"/>
                <w:lang w:val="kk-KZ"/>
              </w:rPr>
            </w:pPr>
            <w:r w:rsidRPr="008F431D">
              <w:rPr>
                <w:color w:val="000000"/>
                <w:sz w:val="24"/>
                <w:szCs w:val="24"/>
              </w:rPr>
              <w:t xml:space="preserve">1 </w:t>
            </w:r>
            <w:r w:rsidR="00A50926">
              <w:rPr>
                <w:color w:val="000000"/>
                <w:sz w:val="24"/>
                <w:szCs w:val="24"/>
                <w:lang w:val="kk-KZ"/>
              </w:rPr>
              <w:t>краткосро</w:t>
            </w:r>
            <w:r w:rsidR="0054196D">
              <w:rPr>
                <w:color w:val="000000"/>
                <w:sz w:val="24"/>
                <w:szCs w:val="24"/>
                <w:lang w:val="kk-KZ"/>
              </w:rPr>
              <w:t>ч</w:t>
            </w:r>
            <w:r w:rsidR="00A50926">
              <w:rPr>
                <w:color w:val="000000"/>
                <w:sz w:val="24"/>
                <w:szCs w:val="24"/>
                <w:lang w:val="kk-KZ"/>
              </w:rPr>
              <w:t>ный грант</w:t>
            </w:r>
          </w:p>
        </w:tc>
        <w:tc>
          <w:tcPr>
            <w:tcW w:w="4849" w:type="dxa"/>
          </w:tcPr>
          <w:p w14:paraId="4C7CB6D6" w14:textId="77777777" w:rsidR="00BE7E86" w:rsidRDefault="00A50926" w:rsidP="00A26107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Целевой индикатор</w:t>
            </w:r>
            <w:r w:rsidR="00BE7E86"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14:paraId="677F0768" w14:textId="423EBCC5" w:rsidR="00A50926" w:rsidRDefault="000B054D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1) 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>Оказание психологической поддержки и улучшение психоэмоци</w:t>
            </w:r>
            <w:r w:rsidR="004662DD">
              <w:rPr>
                <w:bCs/>
                <w:color w:val="000000"/>
                <w:sz w:val="24"/>
                <w:szCs w:val="24"/>
                <w:lang w:val="kk-KZ"/>
              </w:rPr>
              <w:t xml:space="preserve">онального состояния не менее </w:t>
            </w:r>
            <w:r w:rsidR="0085656D">
              <w:rPr>
                <w:bCs/>
                <w:color w:val="000000"/>
                <w:sz w:val="24"/>
                <w:szCs w:val="24"/>
                <w:lang w:val="kk-KZ"/>
              </w:rPr>
              <w:t xml:space="preserve"> 50 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>родите</w:t>
            </w:r>
            <w:r w:rsidR="00A50926">
              <w:rPr>
                <w:bCs/>
                <w:color w:val="000000"/>
                <w:sz w:val="24"/>
                <w:szCs w:val="24"/>
                <w:lang w:val="kk-KZ"/>
              </w:rPr>
              <w:t>лей детей с психоневрологическими  патологиями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в городе Жанаозен.</w:t>
            </w:r>
          </w:p>
          <w:p w14:paraId="4A5FB8AE" w14:textId="3799306D" w:rsidR="000B054D" w:rsidRPr="000B054D" w:rsidRDefault="000B054D" w:rsidP="00A26107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0B054D">
              <w:rPr>
                <w:bCs/>
                <w:color w:val="000000"/>
                <w:sz w:val="24"/>
                <w:szCs w:val="24"/>
                <w:lang w:val="kk-KZ"/>
              </w:rPr>
              <w:t>Оценка удовлетворенности участников проекта: уровень удовлетворенности составляет не менее 70% на основе результатов анкетирования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335ACD82" w14:textId="77777777" w:rsidR="000B054D" w:rsidRPr="00A50926" w:rsidRDefault="000B054D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</w:p>
          <w:p w14:paraId="0F4C0E8E" w14:textId="77777777" w:rsidR="00BE7E86" w:rsidRDefault="00A50926" w:rsidP="00A26107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Ожидаемый результат</w:t>
            </w:r>
            <w:r w:rsidR="00BE7E86" w:rsidRPr="008F431D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14:paraId="73D71508" w14:textId="77777777" w:rsidR="00A50926" w:rsidRPr="00A50926" w:rsidRDefault="00C3081B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>1. Организация 2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(двух) групповых встреч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для родите</w:t>
            </w:r>
            <w:r w:rsidR="003C5876">
              <w:rPr>
                <w:bCs/>
                <w:color w:val="000000"/>
                <w:sz w:val="24"/>
                <w:szCs w:val="24"/>
                <w:lang w:val="kk-KZ"/>
              </w:rPr>
              <w:t>лей детей с психоневрологическими патологиями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с привлечением </w:t>
            </w:r>
            <w:r w:rsidR="003C5876">
              <w:rPr>
                <w:bCs/>
                <w:color w:val="000000"/>
                <w:sz w:val="24"/>
                <w:szCs w:val="24"/>
                <w:lang w:val="kk-KZ"/>
              </w:rPr>
              <w:t xml:space="preserve">обученного 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>специали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ста. В каждой группе не менее 5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ч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еловек, общий охват – не менее 1</w:t>
            </w:r>
            <w:r w:rsidR="00A50926" w:rsidRPr="00A50926">
              <w:rPr>
                <w:bCs/>
                <w:color w:val="000000"/>
                <w:sz w:val="24"/>
                <w:szCs w:val="24"/>
                <w:lang w:val="kk-KZ"/>
              </w:rPr>
              <w:t>0 родителей.</w:t>
            </w:r>
          </w:p>
          <w:p w14:paraId="1D4EBDA2" w14:textId="77777777" w:rsidR="00A50926" w:rsidRPr="00A50926" w:rsidRDefault="00A50926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2.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Предоставление индивидуальных</w:t>
            </w:r>
            <w:r w:rsidR="001220EC">
              <w:rPr>
                <w:bCs/>
                <w:color w:val="000000"/>
                <w:sz w:val="24"/>
                <w:szCs w:val="24"/>
                <w:lang w:val="kk-KZ"/>
              </w:rPr>
              <w:t xml:space="preserve"> консультаций</w:t>
            </w:r>
            <w:r w:rsidR="00C3081B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психологов ил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 xml:space="preserve">и специалистов-психоневрологов </w:t>
            </w:r>
            <w:r w:rsidR="00B94432" w:rsidRPr="000341F2">
              <w:rPr>
                <w:bCs/>
                <w:sz w:val="24"/>
                <w:szCs w:val="24"/>
                <w:lang w:val="kk-KZ"/>
              </w:rPr>
              <w:t>(специаль</w:t>
            </w:r>
            <w:r w:rsidR="000341F2" w:rsidRPr="000341F2">
              <w:rPr>
                <w:bCs/>
                <w:sz w:val="24"/>
                <w:szCs w:val="24"/>
                <w:lang w:val="kk-KZ"/>
              </w:rPr>
              <w:t>но приглашенных из другого региона</w:t>
            </w:r>
            <w:r w:rsidR="00B94432" w:rsidRPr="000341F2">
              <w:rPr>
                <w:bCs/>
                <w:sz w:val="24"/>
                <w:szCs w:val="24"/>
                <w:lang w:val="kk-KZ"/>
              </w:rPr>
              <w:t xml:space="preserve">)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р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>одите</w:t>
            </w:r>
            <w:r w:rsidR="003C5876">
              <w:rPr>
                <w:bCs/>
                <w:color w:val="000000"/>
                <w:sz w:val="24"/>
                <w:szCs w:val="24"/>
                <w:lang w:val="kk-KZ"/>
              </w:rPr>
              <w:t>лям детей с психоневрологическими патологиями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На личной встрече со специали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стами примут участие не менее 15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>родителей.</w:t>
            </w:r>
          </w:p>
          <w:p w14:paraId="70CDAEB7" w14:textId="64AF46AA" w:rsidR="00A50926" w:rsidRPr="00A50926" w:rsidRDefault="00A50926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3.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 xml:space="preserve">Организация серии не менее </w:t>
            </w:r>
            <w:r w:rsidR="007555B8">
              <w:rPr>
                <w:bCs/>
                <w:color w:val="000000"/>
                <w:sz w:val="24"/>
                <w:szCs w:val="24"/>
                <w:lang w:val="kk-KZ"/>
              </w:rPr>
              <w:t>5 офф</w:t>
            </w:r>
            <w:r w:rsidR="00C3081B"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лайн-тренингов/вебинаров, направленных на обучение базовым навыкам общения с детьми с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психоневрологическими патологиями д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>ля не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 xml:space="preserve"> менее 15 родителей.</w:t>
            </w:r>
          </w:p>
          <w:p w14:paraId="1DB48B88" w14:textId="77777777" w:rsidR="00A50926" w:rsidRPr="00A50926" w:rsidRDefault="00A50926" w:rsidP="00A2610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4.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С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>оздан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ие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онлайн-чат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для родите</w:t>
            </w:r>
            <w:r w:rsidR="003C5876">
              <w:rPr>
                <w:bCs/>
                <w:color w:val="000000"/>
                <w:sz w:val="24"/>
                <w:szCs w:val="24"/>
                <w:lang w:val="kk-KZ"/>
              </w:rPr>
              <w:t>лей детей с психоневрологическими патологиями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для обмена опытом и поддержки друг друга.</w:t>
            </w:r>
          </w:p>
          <w:p w14:paraId="3259AD5C" w14:textId="77777777" w:rsidR="00BE7E86" w:rsidRPr="00A50926" w:rsidRDefault="00A50926" w:rsidP="00A26107">
            <w:pPr>
              <w:tabs>
                <w:tab w:val="left" w:pos="286"/>
              </w:tabs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  <w:lang w:val="kk-KZ"/>
              </w:rPr>
              <w:t xml:space="preserve">5. 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>Организация не менее 3</w:t>
            </w:r>
            <w:r w:rsidR="0054196D">
              <w:rPr>
                <w:bCs/>
                <w:color w:val="000000"/>
                <w:sz w:val="24"/>
                <w:szCs w:val="24"/>
                <w:lang w:val="kk-KZ"/>
              </w:rPr>
              <w:t xml:space="preserve"> (трех)</w:t>
            </w:r>
            <w:r w:rsidR="00C3081B">
              <w:rPr>
                <w:bCs/>
                <w:color w:val="000000"/>
                <w:sz w:val="24"/>
                <w:szCs w:val="24"/>
                <w:lang w:val="kk-KZ"/>
              </w:rPr>
              <w:t xml:space="preserve"> мероприятий</w:t>
            </w:r>
            <w:r w:rsidRPr="00A50926">
              <w:rPr>
                <w:bCs/>
                <w:color w:val="000000"/>
                <w:sz w:val="24"/>
                <w:szCs w:val="24"/>
                <w:lang w:val="kk-KZ"/>
              </w:rPr>
              <w:t xml:space="preserve"> (например, на свежем воздухе, мастер-классы и т. д.), </w:t>
            </w:r>
            <w:r w:rsidR="0054196D" w:rsidRPr="0054196D">
              <w:rPr>
                <w:bCs/>
                <w:color w:val="000000"/>
                <w:sz w:val="24"/>
                <w:szCs w:val="24"/>
                <w:lang w:val="kk-KZ"/>
              </w:rPr>
              <w:t>направленных на то, чтобы не менее 10 родителей и их детей могли встретиться и пообщаться друг с другом и освоить новые навыки.</w:t>
            </w:r>
          </w:p>
        </w:tc>
      </w:tr>
      <w:tr w:rsidR="00657912" w:rsidRPr="007555B8" w14:paraId="7A8E4DB4" w14:textId="77777777" w:rsidTr="00A26107">
        <w:tc>
          <w:tcPr>
            <w:tcW w:w="459" w:type="dxa"/>
          </w:tcPr>
          <w:p w14:paraId="357A2625" w14:textId="77777777" w:rsidR="00657912" w:rsidRPr="00657912" w:rsidRDefault="00657912" w:rsidP="00A26107">
            <w:pPr>
              <w:pStyle w:val="aa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68" w:type="dxa"/>
          </w:tcPr>
          <w:p w14:paraId="2A1633F5" w14:textId="77777777" w:rsidR="00657912" w:rsidRPr="00657912" w:rsidRDefault="00657912" w:rsidP="00A26107">
            <w:pPr>
              <w:pStyle w:val="aa"/>
              <w:rPr>
                <w:sz w:val="24"/>
                <w:szCs w:val="24"/>
                <w:lang w:val="ru-RU"/>
              </w:rPr>
            </w:pPr>
            <w:r w:rsidRPr="008C1998">
              <w:rPr>
                <w:sz w:val="24"/>
                <w:szCs w:val="24"/>
                <w:lang w:val="kk-KZ"/>
              </w:rPr>
              <w:t xml:space="preserve">Поддержка социально-уязвимых слоев населения </w:t>
            </w:r>
          </w:p>
        </w:tc>
        <w:tc>
          <w:tcPr>
            <w:tcW w:w="1843" w:type="dxa"/>
          </w:tcPr>
          <w:p w14:paraId="30D401AA" w14:textId="77777777" w:rsidR="00657912" w:rsidRPr="004A6227" w:rsidRDefault="00657912" w:rsidP="00A26107">
            <w:pPr>
              <w:pStyle w:val="aa"/>
              <w:rPr>
                <w:sz w:val="24"/>
                <w:szCs w:val="24"/>
                <w:lang w:val="ru-RU"/>
              </w:rPr>
            </w:pPr>
            <w:r w:rsidRPr="004A6227">
              <w:rPr>
                <w:sz w:val="24"/>
                <w:szCs w:val="24"/>
                <w:lang w:val="ru-RU"/>
              </w:rPr>
              <w:t xml:space="preserve">Школа </w:t>
            </w:r>
            <w:proofErr w:type="spellStart"/>
            <w:r w:rsidRPr="004A6227">
              <w:rPr>
                <w:sz w:val="24"/>
                <w:szCs w:val="24"/>
                <w:lang w:val="ru-RU"/>
              </w:rPr>
              <w:t>спиналь</w:t>
            </w:r>
            <w:proofErr w:type="spellEnd"/>
          </w:p>
          <w:p w14:paraId="5050B16C" w14:textId="77777777" w:rsidR="00657912" w:rsidRPr="008C1998" w:rsidRDefault="00657912" w:rsidP="00A26107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4A6227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4A6227">
              <w:rPr>
                <w:sz w:val="24"/>
                <w:szCs w:val="24"/>
                <w:lang w:val="ru-RU"/>
              </w:rPr>
              <w:t xml:space="preserve"> пациента </w:t>
            </w:r>
          </w:p>
        </w:tc>
        <w:tc>
          <w:tcPr>
            <w:tcW w:w="4649" w:type="dxa"/>
          </w:tcPr>
          <w:p w14:paraId="42B34DD5" w14:textId="27583E0B" w:rsidR="00657912" w:rsidRPr="008C1998" w:rsidRDefault="00657912" w:rsidP="00A2610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8C1998">
              <w:rPr>
                <w:sz w:val="24"/>
                <w:szCs w:val="24"/>
                <w:lang w:val="kk-KZ"/>
              </w:rPr>
              <w:t xml:space="preserve">По Мангистауской области на сегодняшний день количество лиц </w:t>
            </w:r>
            <w:r w:rsidR="007555B8">
              <w:rPr>
                <w:sz w:val="24"/>
                <w:szCs w:val="24"/>
                <w:lang w:val="kk-KZ"/>
              </w:rPr>
              <w:t>с инвалидностью составляет 33 256 человек. Из них около 1 0</w:t>
            </w:r>
            <w:r w:rsidRPr="008C1998">
              <w:rPr>
                <w:sz w:val="24"/>
                <w:szCs w:val="24"/>
                <w:lang w:val="kk-KZ"/>
              </w:rPr>
              <w:t xml:space="preserve">00 лиц с инвалидностью </w:t>
            </w:r>
            <w:r w:rsidRPr="008C1998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с функциональными нарушениями, связанными с поражением спинного мозга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73BDB6CC" w14:textId="77777777" w:rsidR="00657912" w:rsidRPr="00657912" w:rsidRDefault="00657912" w:rsidP="00A26107">
            <w:pPr>
              <w:pStyle w:val="aa"/>
              <w:jc w:val="both"/>
              <w:rPr>
                <w:i/>
                <w:sz w:val="24"/>
                <w:szCs w:val="24"/>
                <w:lang w:val="ru-RU"/>
              </w:rPr>
            </w:pPr>
            <w:r w:rsidRPr="00657912">
              <w:rPr>
                <w:sz w:val="24"/>
                <w:szCs w:val="24"/>
                <w:lang w:val="ru-RU"/>
              </w:rPr>
              <w:t>7 июня 2023 года Глава государства подписал Закон Республики Казахстан №8-</w:t>
            </w:r>
            <w:r w:rsidRPr="008C1998">
              <w:rPr>
                <w:sz w:val="24"/>
                <w:szCs w:val="24"/>
              </w:rPr>
              <w:t>VIII</w:t>
            </w:r>
            <w:r w:rsidRPr="00657912">
              <w:rPr>
                <w:sz w:val="24"/>
                <w:szCs w:val="24"/>
                <w:lang w:val="ru-RU"/>
              </w:rPr>
              <w:t xml:space="preserve"> о ратификации Факультативного протокола к Конвенции о правах инвалидов </w:t>
            </w:r>
            <w:r w:rsidRPr="00657912">
              <w:rPr>
                <w:i/>
                <w:sz w:val="24"/>
                <w:szCs w:val="24"/>
                <w:lang w:val="ru-RU"/>
              </w:rPr>
              <w:t>(Конвенция ратифицирована Казахстаном в 2015 году).</w:t>
            </w:r>
          </w:p>
          <w:p w14:paraId="501AA8D1" w14:textId="623A15D6" w:rsidR="00657912" w:rsidRPr="008C1998" w:rsidRDefault="00657912" w:rsidP="00A2610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657912">
              <w:rPr>
                <w:sz w:val="24"/>
                <w:szCs w:val="24"/>
                <w:lang w:val="ru-RU"/>
              </w:rPr>
              <w:t>Одним из основополагающих принципов этой Конвенции является обеспечение равных возможностей для л</w:t>
            </w:r>
            <w:r w:rsidRPr="008C1998">
              <w:rPr>
                <w:sz w:val="24"/>
                <w:szCs w:val="24"/>
                <w:lang w:val="kk-KZ"/>
              </w:rPr>
              <w:t>иц</w:t>
            </w:r>
            <w:r w:rsidRPr="00657912">
              <w:rPr>
                <w:sz w:val="24"/>
                <w:szCs w:val="24"/>
                <w:lang w:val="ru-RU"/>
              </w:rPr>
              <w:t xml:space="preserve"> с </w:t>
            </w:r>
            <w:r w:rsidRPr="008C1998">
              <w:rPr>
                <w:sz w:val="24"/>
                <w:szCs w:val="24"/>
                <w:lang w:val="kk-KZ"/>
              </w:rPr>
              <w:t>инвалидностью</w:t>
            </w:r>
            <w:r w:rsidRPr="00657912">
              <w:rPr>
                <w:sz w:val="24"/>
                <w:szCs w:val="24"/>
                <w:lang w:val="ru-RU"/>
              </w:rPr>
              <w:t xml:space="preserve"> и предотвращение дискриминации</w:t>
            </w:r>
            <w:r w:rsidRPr="008C1998">
              <w:rPr>
                <w:sz w:val="24"/>
                <w:szCs w:val="24"/>
                <w:lang w:val="kk-KZ"/>
              </w:rPr>
              <w:t xml:space="preserve"> их прав, дать возможность лицам с инвалидностью, а также дру</w:t>
            </w:r>
            <w:r>
              <w:rPr>
                <w:sz w:val="24"/>
                <w:szCs w:val="24"/>
                <w:lang w:val="kk-KZ"/>
              </w:rPr>
              <w:t xml:space="preserve">гим гражданам с ограничением в </w:t>
            </w:r>
            <w:r w:rsidRPr="008C1998">
              <w:rPr>
                <w:sz w:val="24"/>
                <w:szCs w:val="24"/>
                <w:lang w:val="kk-KZ"/>
              </w:rPr>
              <w:t xml:space="preserve">движении вести самостоятельный образ жизни, а </w:t>
            </w:r>
            <w:r w:rsidRPr="008C1998">
              <w:rPr>
                <w:sz w:val="24"/>
                <w:szCs w:val="24"/>
                <w:lang w:val="kk-KZ"/>
              </w:rPr>
              <w:lastRenderedPageBreak/>
              <w:t>также максимально интегрироваться в обществе.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C1998">
              <w:rPr>
                <w:sz w:val="24"/>
                <w:szCs w:val="24"/>
                <w:lang w:val="kk-KZ"/>
              </w:rPr>
              <w:t xml:space="preserve">В Мангистауской области </w:t>
            </w:r>
            <w:r>
              <w:rPr>
                <w:sz w:val="24"/>
                <w:szCs w:val="24"/>
                <w:lang w:val="kk-KZ"/>
              </w:rPr>
              <w:t>функционируют</w:t>
            </w:r>
            <w:r w:rsidRPr="008C1998">
              <w:rPr>
                <w:sz w:val="24"/>
                <w:szCs w:val="24"/>
                <w:lang w:val="kk-KZ"/>
              </w:rPr>
              <w:t xml:space="preserve">    4 медико-социальных учреждения, которые работают по вышеуказанным направлениям </w:t>
            </w:r>
            <w:r w:rsidRPr="008C1998">
              <w:rPr>
                <w:i/>
                <w:sz w:val="24"/>
                <w:szCs w:val="24"/>
                <w:lang w:val="kk-KZ"/>
              </w:rPr>
              <w:t xml:space="preserve">(1 из них для детей до 18 лет), </w:t>
            </w:r>
            <w:r w:rsidR="007555B8">
              <w:rPr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  <w:r w:rsidRPr="008C1998">
              <w:rPr>
                <w:sz w:val="24"/>
                <w:szCs w:val="24"/>
                <w:lang w:val="kk-KZ"/>
              </w:rPr>
              <w:t xml:space="preserve"> коммунальных государственных учреждения и отделения, оказывающие услуги на дому.</w:t>
            </w:r>
          </w:p>
          <w:p w14:paraId="29CB4BBE" w14:textId="77777777" w:rsidR="00657912" w:rsidRPr="008C1998" w:rsidRDefault="00657912" w:rsidP="00A2610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Pr="008C1998">
              <w:rPr>
                <w:sz w:val="24"/>
                <w:szCs w:val="24"/>
                <w:lang w:val="kk-KZ"/>
              </w:rPr>
              <w:t xml:space="preserve">ля лиц с нарушениями опорно-двигательного аппарата </w:t>
            </w:r>
            <w:r w:rsidRPr="008C1998">
              <w:rPr>
                <w:i/>
                <w:sz w:val="24"/>
                <w:szCs w:val="24"/>
                <w:lang w:val="kk-KZ"/>
              </w:rPr>
              <w:t xml:space="preserve">(право-левосторонний гемипарез после инсульта, реабилитация состояния, при котором не работает одна сторона, парализация с детства и т.д) </w:t>
            </w:r>
            <w:r w:rsidRPr="008C1998">
              <w:rPr>
                <w:sz w:val="24"/>
                <w:szCs w:val="24"/>
                <w:lang w:val="kk-KZ"/>
              </w:rPr>
              <w:t>действует                          1 реабилитационный центр, где можно получить курс  для  восстановления двигательных функций организма,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C1998">
              <w:rPr>
                <w:sz w:val="24"/>
                <w:szCs w:val="24"/>
                <w:lang w:val="kk-KZ"/>
              </w:rPr>
              <w:t>а также имеется возможность получения  послеоперацион</w:t>
            </w:r>
            <w:r>
              <w:rPr>
                <w:sz w:val="24"/>
                <w:szCs w:val="24"/>
                <w:lang w:val="kk-KZ"/>
              </w:rPr>
              <w:t>ных реабилитационных мероприятий</w:t>
            </w:r>
            <w:r w:rsidRPr="008C1998">
              <w:rPr>
                <w:sz w:val="24"/>
                <w:szCs w:val="24"/>
                <w:lang w:val="kk-KZ"/>
              </w:rPr>
              <w:t>.</w:t>
            </w:r>
          </w:p>
          <w:p w14:paraId="77258E7D" w14:textId="77777777" w:rsidR="00657912" w:rsidRPr="008C1998" w:rsidRDefault="00657912" w:rsidP="00A26107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4A6227">
              <w:rPr>
                <w:sz w:val="24"/>
                <w:szCs w:val="24"/>
                <w:lang w:val="kk-KZ"/>
              </w:rPr>
              <w:t>Исходя из вышес</w:t>
            </w:r>
            <w:r>
              <w:rPr>
                <w:sz w:val="24"/>
                <w:szCs w:val="24"/>
                <w:lang w:val="kk-KZ"/>
              </w:rPr>
              <w:t xml:space="preserve">казанного, </w:t>
            </w:r>
            <w:r w:rsidRPr="004A6227">
              <w:rPr>
                <w:sz w:val="24"/>
                <w:szCs w:val="24"/>
                <w:lang w:val="kk-KZ"/>
              </w:rPr>
              <w:t>для</w:t>
            </w:r>
            <w:r>
              <w:rPr>
                <w:sz w:val="24"/>
                <w:szCs w:val="24"/>
                <w:lang w:val="kk-KZ"/>
              </w:rPr>
              <w:t xml:space="preserve"> повышения качества</w:t>
            </w:r>
            <w:r w:rsidRPr="004A6227">
              <w:rPr>
                <w:sz w:val="24"/>
                <w:szCs w:val="24"/>
                <w:lang w:val="kk-KZ"/>
              </w:rPr>
              <w:t xml:space="preserve"> абилитации 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лиц с инвалидностью</w:t>
            </w:r>
            <w:r w:rsidRPr="004A6227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F608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планируется проведение обучающих семинаров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F608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для медицинских работников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F6082">
              <w:rPr>
                <w:rFonts w:eastAsia="Calibri"/>
                <w:i/>
                <w:sz w:val="24"/>
                <w:szCs w:val="24"/>
                <w:shd w:val="clear" w:color="auto" w:fill="FFFFFF"/>
                <w:lang w:val="kk-KZ"/>
              </w:rPr>
              <w:t xml:space="preserve">по предоставлению услуг индивидуального помощника для лиц с инвалидностью, передвигающихся на кресло-колясках, </w:t>
            </w:r>
            <w:r w:rsidRPr="003F608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а также обмен опытом со специалистами Республики Беларусь.</w:t>
            </w:r>
          </w:p>
          <w:p w14:paraId="76D842C6" w14:textId="77777777" w:rsidR="00657912" w:rsidRPr="005F2B94" w:rsidRDefault="00657912" w:rsidP="00A26107">
            <w:pPr>
              <w:pStyle w:val="aa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14:paraId="61869F63" w14:textId="091E1DCC" w:rsidR="00657912" w:rsidRPr="008C1998" w:rsidRDefault="00A26107" w:rsidP="00A26107">
            <w:pPr>
              <w:pStyle w:val="aa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11 796,0</w:t>
            </w:r>
          </w:p>
        </w:tc>
        <w:tc>
          <w:tcPr>
            <w:tcW w:w="992" w:type="dxa"/>
          </w:tcPr>
          <w:p w14:paraId="049D83BE" w14:textId="77777777" w:rsidR="00657912" w:rsidRPr="008C1998" w:rsidRDefault="00657912" w:rsidP="00A26107">
            <w:pPr>
              <w:pStyle w:val="aa"/>
              <w:rPr>
                <w:sz w:val="24"/>
                <w:szCs w:val="24"/>
              </w:rPr>
            </w:pPr>
            <w:r w:rsidRPr="008C1998">
              <w:rPr>
                <w:sz w:val="24"/>
                <w:szCs w:val="24"/>
              </w:rPr>
              <w:t xml:space="preserve">1 </w:t>
            </w:r>
            <w:proofErr w:type="spellStart"/>
            <w:r w:rsidRPr="008C1998">
              <w:rPr>
                <w:sz w:val="24"/>
                <w:szCs w:val="24"/>
              </w:rPr>
              <w:t>краткосрочный</w:t>
            </w:r>
            <w:proofErr w:type="spellEnd"/>
            <w:r w:rsidRPr="008C1998">
              <w:rPr>
                <w:sz w:val="24"/>
                <w:szCs w:val="24"/>
              </w:rPr>
              <w:t xml:space="preserve"> </w:t>
            </w:r>
            <w:proofErr w:type="spellStart"/>
            <w:r w:rsidRPr="008C1998">
              <w:rPr>
                <w:sz w:val="24"/>
                <w:szCs w:val="24"/>
              </w:rPr>
              <w:t>грант</w:t>
            </w:r>
            <w:proofErr w:type="spellEnd"/>
          </w:p>
        </w:tc>
        <w:tc>
          <w:tcPr>
            <w:tcW w:w="4849" w:type="dxa"/>
          </w:tcPr>
          <w:p w14:paraId="29D3BD48" w14:textId="77777777" w:rsidR="00657912" w:rsidRPr="00657912" w:rsidRDefault="00657912" w:rsidP="00A26107">
            <w:pPr>
              <w:pStyle w:val="aa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7912">
              <w:rPr>
                <w:b/>
                <w:bCs/>
                <w:sz w:val="24"/>
                <w:szCs w:val="24"/>
                <w:lang w:val="ru-RU"/>
              </w:rPr>
              <w:t>Целевой индикатор:</w:t>
            </w:r>
          </w:p>
          <w:p w14:paraId="3B1141E8" w14:textId="6760EA42" w:rsidR="00657912" w:rsidRDefault="000B054D" w:rsidP="00A26107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1) </w:t>
            </w:r>
            <w:r w:rsidR="00657912">
              <w:rPr>
                <w:bCs/>
                <w:sz w:val="24"/>
                <w:szCs w:val="24"/>
                <w:lang w:val="kk-KZ"/>
              </w:rPr>
              <w:t xml:space="preserve">Повышение квалификации в общей сложности </w:t>
            </w:r>
            <w:r w:rsidR="00657912" w:rsidRPr="00887965">
              <w:rPr>
                <w:bCs/>
                <w:sz w:val="24"/>
                <w:szCs w:val="24"/>
                <w:lang w:val="kk-KZ"/>
              </w:rPr>
              <w:t xml:space="preserve">7 </w:t>
            </w:r>
            <w:r w:rsidR="00657912">
              <w:rPr>
                <w:bCs/>
                <w:sz w:val="24"/>
                <w:szCs w:val="24"/>
                <w:lang w:val="kk-KZ"/>
              </w:rPr>
              <w:t>медицинских работников</w:t>
            </w:r>
            <w:r w:rsidR="00657912" w:rsidRPr="00C24F1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657912">
              <w:rPr>
                <w:bCs/>
                <w:sz w:val="24"/>
                <w:szCs w:val="24"/>
                <w:lang w:val="ru-RU"/>
              </w:rPr>
              <w:t xml:space="preserve">и 10 индивидуальных помощников из числа активно заинтересованных </w:t>
            </w:r>
            <w:r w:rsidR="00657912" w:rsidRPr="00C24F1E">
              <w:rPr>
                <w:bCs/>
                <w:sz w:val="24"/>
                <w:szCs w:val="24"/>
                <w:lang w:val="kk-KZ"/>
              </w:rPr>
              <w:t>по работе со спинальными пациентами</w:t>
            </w:r>
            <w:r w:rsidR="00657912">
              <w:rPr>
                <w:bCs/>
                <w:sz w:val="24"/>
                <w:szCs w:val="24"/>
                <w:lang w:val="kk-KZ"/>
              </w:rPr>
              <w:t xml:space="preserve"> Мангистауской области через обучение и обмен опытом.</w:t>
            </w:r>
          </w:p>
          <w:p w14:paraId="71626D66" w14:textId="3A3F2FCF" w:rsidR="000B054D" w:rsidRPr="000B054D" w:rsidRDefault="000B054D" w:rsidP="00A26107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2) </w:t>
            </w:r>
            <w:r w:rsidRPr="000B054D">
              <w:rPr>
                <w:bCs/>
                <w:color w:val="000000"/>
                <w:sz w:val="24"/>
                <w:szCs w:val="24"/>
                <w:lang w:val="kk-KZ"/>
              </w:rPr>
              <w:t>Оценка удовлетворенности участников проекта: уровень удовлетворенности составляет не менее 70% на основе результатов анкетирования</w:t>
            </w:r>
            <w:r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0C07C3DD" w14:textId="680BE22E" w:rsidR="000B054D" w:rsidRPr="000B054D" w:rsidRDefault="000B054D" w:rsidP="00A26107">
            <w:pPr>
              <w:pStyle w:val="aa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01A3773" w14:textId="77777777" w:rsidR="00657912" w:rsidRPr="00C4539C" w:rsidRDefault="00657912" w:rsidP="00A26107">
            <w:pPr>
              <w:pStyle w:val="aa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4539C">
              <w:rPr>
                <w:b/>
                <w:bCs/>
                <w:sz w:val="24"/>
                <w:szCs w:val="24"/>
              </w:rPr>
              <w:t>Ожидаемый</w:t>
            </w:r>
            <w:proofErr w:type="spellEnd"/>
            <w:r w:rsidRPr="00C453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39C">
              <w:rPr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C4539C">
              <w:rPr>
                <w:b/>
                <w:bCs/>
                <w:sz w:val="24"/>
                <w:szCs w:val="24"/>
              </w:rPr>
              <w:t>:</w:t>
            </w:r>
          </w:p>
          <w:p w14:paraId="28CE0C46" w14:textId="77777777" w:rsidR="00657912" w:rsidRPr="00C4539C" w:rsidRDefault="00657912" w:rsidP="00A26107">
            <w:pPr>
              <w:pStyle w:val="a7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Повышение квалификации 7 медицинских работников региона по работе с пациентами  с неврологическими патологиями через </w:t>
            </w:r>
            <w:r w:rsidRPr="005948B8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проведение не менее 2 (</w:t>
            </w:r>
            <w:r w:rsidRPr="005948B8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двух</w:t>
            </w:r>
            <w:r w:rsidRPr="005948B8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) тематических семинаров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за период реализации проекта в офлайн формате.</w:t>
            </w:r>
          </w:p>
          <w:p w14:paraId="03B99693" w14:textId="77777777" w:rsidR="00657912" w:rsidRPr="00C4539C" w:rsidRDefault="00657912" w:rsidP="00A26107">
            <w:pPr>
              <w:pStyle w:val="a7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Обучение 10 индивидуальных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lastRenderedPageBreak/>
              <w:t>помощников по безопасному сопровождению лиц с инвалидностью с травмой спинного мозга, которые передвигаются на  инвалидной коляске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через проведение не менее 2 (двух) тематических семинаров за период реализации проекта в офлайн формате.</w:t>
            </w:r>
          </w:p>
          <w:p w14:paraId="01D24146" w14:textId="72F73A3A" w:rsidR="00657912" w:rsidRPr="00C4539C" w:rsidRDefault="00657912" w:rsidP="00A26107">
            <w:pPr>
              <w:pStyle w:val="a7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Осуществление поездки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7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медицинских работнико</w:t>
            </w:r>
            <w:r w:rsidR="00A26107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в Манги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стауской области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в Республику Беларусь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для обмена опытом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со специалистами, </w:t>
            </w:r>
            <w:r w:rsidRPr="003F608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предоставляющими услуги индивидуального помощника.</w:t>
            </w:r>
          </w:p>
          <w:p w14:paraId="7A1ED2EC" w14:textId="77777777" w:rsidR="00657912" w:rsidRPr="00C4539C" w:rsidRDefault="00657912" w:rsidP="00A26107">
            <w:pPr>
              <w:pStyle w:val="a7"/>
              <w:numPr>
                <w:ilvl w:val="0"/>
                <w:numId w:val="17"/>
              </w:numPr>
              <w:tabs>
                <w:tab w:val="left" w:pos="329"/>
              </w:tabs>
              <w:ind w:left="0"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Информационное освещение проекта на страниц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ах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в социальных сетях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</w:rPr>
              <w:t>Instagram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</w:rPr>
              <w:t>Facebook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</w:rPr>
              <w:t>Telegram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на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регулярной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основе.</w:t>
            </w:r>
          </w:p>
          <w:p w14:paraId="0B8EA64B" w14:textId="77777777" w:rsidR="00657912" w:rsidRPr="00E85B86" w:rsidRDefault="00657912" w:rsidP="00A26107">
            <w:pPr>
              <w:pStyle w:val="aa"/>
              <w:jc w:val="both"/>
              <w:rPr>
                <w:bCs/>
                <w:sz w:val="24"/>
                <w:szCs w:val="24"/>
                <w:lang w:val="kk-KZ"/>
              </w:rPr>
            </w:pP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Разработка и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выпуск не менее 1 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банер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а и не менее 1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видеоролик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C4539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для реализации и освещения проекта.</w:t>
            </w:r>
          </w:p>
        </w:tc>
      </w:tr>
      <w:tr w:rsidR="001D5EC6" w:rsidRPr="001D5EC6" w14:paraId="3A7D3698" w14:textId="77777777" w:rsidTr="00A26107">
        <w:tc>
          <w:tcPr>
            <w:tcW w:w="459" w:type="dxa"/>
          </w:tcPr>
          <w:p w14:paraId="4047F704" w14:textId="77777777" w:rsidR="001D5EC6" w:rsidRPr="001D5EC6" w:rsidRDefault="001D5EC6" w:rsidP="00A26107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</w:tcPr>
          <w:p w14:paraId="23DC1B6A" w14:textId="77777777" w:rsidR="001D5EC6" w:rsidRPr="001D5EC6" w:rsidRDefault="001D5EC6" w:rsidP="00A26107">
            <w:pPr>
              <w:pStyle w:val="aa"/>
              <w:rPr>
                <w:b/>
                <w:sz w:val="24"/>
                <w:szCs w:val="24"/>
                <w:lang w:val="kk-KZ"/>
              </w:rPr>
            </w:pPr>
            <w:r w:rsidRPr="001D5EC6">
              <w:rPr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843" w:type="dxa"/>
          </w:tcPr>
          <w:p w14:paraId="4E146582" w14:textId="77777777" w:rsidR="001D5EC6" w:rsidRPr="001D5EC6" w:rsidRDefault="001D5EC6" w:rsidP="00A26107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49" w:type="dxa"/>
          </w:tcPr>
          <w:p w14:paraId="7F87084F" w14:textId="77777777" w:rsidR="001D5EC6" w:rsidRPr="001D5EC6" w:rsidRDefault="001D5EC6" w:rsidP="00A26107">
            <w:pPr>
              <w:pStyle w:val="aa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A56C7F7" w14:textId="47F43017" w:rsidR="001D5EC6" w:rsidRPr="001D5EC6" w:rsidRDefault="00A26107" w:rsidP="00A26107">
            <w:pPr>
              <w:pStyle w:val="aa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23 432,0</w:t>
            </w:r>
          </w:p>
        </w:tc>
        <w:tc>
          <w:tcPr>
            <w:tcW w:w="992" w:type="dxa"/>
          </w:tcPr>
          <w:p w14:paraId="6E4245F0" w14:textId="77777777" w:rsidR="001D5EC6" w:rsidRPr="001D5EC6" w:rsidRDefault="001D5EC6" w:rsidP="00A26107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</w:tcPr>
          <w:p w14:paraId="7F820816" w14:textId="77777777" w:rsidR="001D5EC6" w:rsidRPr="00657912" w:rsidRDefault="001D5EC6" w:rsidP="00A26107">
            <w:pPr>
              <w:pStyle w:val="aa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0A42FC5" w14:textId="77777777" w:rsidR="00835F83" w:rsidRPr="008F431D" w:rsidRDefault="00835F83" w:rsidP="00835F83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</w:p>
    <w:p w14:paraId="65C98E80" w14:textId="77777777" w:rsidR="00835F83" w:rsidRPr="008B3A5A" w:rsidRDefault="00835F83" w:rsidP="0072352E">
      <w:pPr>
        <w:spacing w:after="0" w:line="240" w:lineRule="auto"/>
        <w:ind w:hanging="426"/>
        <w:rPr>
          <w:b/>
          <w:bCs/>
          <w:sz w:val="24"/>
          <w:szCs w:val="24"/>
          <w:lang w:val="kk-KZ"/>
        </w:rPr>
      </w:pPr>
    </w:p>
    <w:sectPr w:rsidR="00835F83" w:rsidRPr="008B3A5A" w:rsidSect="00D376F9">
      <w:headerReference w:type="default" r:id="rId9"/>
      <w:pgSz w:w="16838" w:h="11906" w:orient="landscape"/>
      <w:pgMar w:top="1134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73E66" w14:textId="77777777" w:rsidR="00640C1C" w:rsidRDefault="00640C1C" w:rsidP="00E44761">
      <w:pPr>
        <w:spacing w:after="0" w:line="240" w:lineRule="auto"/>
      </w:pPr>
      <w:r>
        <w:separator/>
      </w:r>
    </w:p>
  </w:endnote>
  <w:endnote w:type="continuationSeparator" w:id="0">
    <w:p w14:paraId="1FAF8818" w14:textId="77777777" w:rsidR="00640C1C" w:rsidRDefault="00640C1C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C042" w14:textId="77777777" w:rsidR="00640C1C" w:rsidRDefault="00640C1C" w:rsidP="00E44761">
      <w:pPr>
        <w:spacing w:after="0" w:line="240" w:lineRule="auto"/>
      </w:pPr>
      <w:r>
        <w:separator/>
      </w:r>
    </w:p>
  </w:footnote>
  <w:footnote w:type="continuationSeparator" w:id="0">
    <w:p w14:paraId="5AED348B" w14:textId="77777777" w:rsidR="00640C1C" w:rsidRDefault="00640C1C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4004" w14:textId="77777777" w:rsidR="00753650" w:rsidRPr="00E44761" w:rsidRDefault="00753650" w:rsidP="00E44761">
    <w:pPr>
      <w:pStyle w:val="a3"/>
      <w:jc w:val="right"/>
      <w:rPr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72"/>
    <w:multiLevelType w:val="hybridMultilevel"/>
    <w:tmpl w:val="AF8C1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261283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2A54"/>
    <w:multiLevelType w:val="hybridMultilevel"/>
    <w:tmpl w:val="E44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D5E1B9C"/>
    <w:multiLevelType w:val="hybridMultilevel"/>
    <w:tmpl w:val="0DB42B36"/>
    <w:lvl w:ilvl="0" w:tplc="25021802">
      <w:start w:val="1"/>
      <w:numFmt w:val="decimal"/>
      <w:lvlText w:val="%1)"/>
      <w:lvlJc w:val="left"/>
      <w:pPr>
        <w:ind w:left="61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6">
    <w:nsid w:val="2E315695"/>
    <w:multiLevelType w:val="hybridMultilevel"/>
    <w:tmpl w:val="1930A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FD53B86"/>
    <w:multiLevelType w:val="hybridMultilevel"/>
    <w:tmpl w:val="4F5CD08E"/>
    <w:lvl w:ilvl="0" w:tplc="21AABC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D761F"/>
    <w:multiLevelType w:val="hybridMultilevel"/>
    <w:tmpl w:val="504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0268C"/>
    <w:multiLevelType w:val="hybridMultilevel"/>
    <w:tmpl w:val="6A082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F76B11"/>
    <w:multiLevelType w:val="hybridMultilevel"/>
    <w:tmpl w:val="59C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6FA32209"/>
    <w:multiLevelType w:val="hybridMultilevel"/>
    <w:tmpl w:val="C68A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516B8"/>
    <w:multiLevelType w:val="hybridMultilevel"/>
    <w:tmpl w:val="973A24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CF1A21"/>
    <w:multiLevelType w:val="hybridMultilevel"/>
    <w:tmpl w:val="942CF582"/>
    <w:lvl w:ilvl="0" w:tplc="CEEE3AFE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C0"/>
    <w:rsid w:val="0000297B"/>
    <w:rsid w:val="00006CC8"/>
    <w:rsid w:val="00014083"/>
    <w:rsid w:val="00021D54"/>
    <w:rsid w:val="000341F2"/>
    <w:rsid w:val="00036660"/>
    <w:rsid w:val="0004480B"/>
    <w:rsid w:val="000529E3"/>
    <w:rsid w:val="00052CE9"/>
    <w:rsid w:val="00063A6B"/>
    <w:rsid w:val="000710E9"/>
    <w:rsid w:val="000716B6"/>
    <w:rsid w:val="00084341"/>
    <w:rsid w:val="00084736"/>
    <w:rsid w:val="000B054D"/>
    <w:rsid w:val="000B2A71"/>
    <w:rsid w:val="000B4AD4"/>
    <w:rsid w:val="000B4E7A"/>
    <w:rsid w:val="000D0CE8"/>
    <w:rsid w:val="000E70E1"/>
    <w:rsid w:val="000F1925"/>
    <w:rsid w:val="000F62AA"/>
    <w:rsid w:val="00101DC8"/>
    <w:rsid w:val="00106E32"/>
    <w:rsid w:val="001151BF"/>
    <w:rsid w:val="001220EC"/>
    <w:rsid w:val="00124A04"/>
    <w:rsid w:val="00135ED6"/>
    <w:rsid w:val="001543A0"/>
    <w:rsid w:val="0016007A"/>
    <w:rsid w:val="00162CFB"/>
    <w:rsid w:val="0017396A"/>
    <w:rsid w:val="00176D8B"/>
    <w:rsid w:val="001A5042"/>
    <w:rsid w:val="001A5742"/>
    <w:rsid w:val="001B0602"/>
    <w:rsid w:val="001B21D8"/>
    <w:rsid w:val="001B2F89"/>
    <w:rsid w:val="001C148D"/>
    <w:rsid w:val="001C7B89"/>
    <w:rsid w:val="001D21E9"/>
    <w:rsid w:val="001D5610"/>
    <w:rsid w:val="001D5EC6"/>
    <w:rsid w:val="00206EB9"/>
    <w:rsid w:val="002110BB"/>
    <w:rsid w:val="002156BF"/>
    <w:rsid w:val="0023213E"/>
    <w:rsid w:val="00247D9C"/>
    <w:rsid w:val="002521DF"/>
    <w:rsid w:val="00264BB8"/>
    <w:rsid w:val="00267749"/>
    <w:rsid w:val="00270D59"/>
    <w:rsid w:val="002738CC"/>
    <w:rsid w:val="002A09AB"/>
    <w:rsid w:val="002B07E1"/>
    <w:rsid w:val="002B1CA6"/>
    <w:rsid w:val="002E0926"/>
    <w:rsid w:val="002E2253"/>
    <w:rsid w:val="002E6F50"/>
    <w:rsid w:val="002F14EE"/>
    <w:rsid w:val="00307555"/>
    <w:rsid w:val="003119A7"/>
    <w:rsid w:val="00312A41"/>
    <w:rsid w:val="0031424C"/>
    <w:rsid w:val="00336ECB"/>
    <w:rsid w:val="00337C05"/>
    <w:rsid w:val="00362D59"/>
    <w:rsid w:val="00385937"/>
    <w:rsid w:val="00386084"/>
    <w:rsid w:val="003A38FF"/>
    <w:rsid w:val="003B47F9"/>
    <w:rsid w:val="003B789B"/>
    <w:rsid w:val="003C5876"/>
    <w:rsid w:val="003D40B9"/>
    <w:rsid w:val="003F0258"/>
    <w:rsid w:val="003F1FA6"/>
    <w:rsid w:val="00402357"/>
    <w:rsid w:val="00407EAA"/>
    <w:rsid w:val="00415F99"/>
    <w:rsid w:val="00434098"/>
    <w:rsid w:val="00444976"/>
    <w:rsid w:val="00444D59"/>
    <w:rsid w:val="004478E5"/>
    <w:rsid w:val="004524A3"/>
    <w:rsid w:val="0046541C"/>
    <w:rsid w:val="004662DD"/>
    <w:rsid w:val="00470795"/>
    <w:rsid w:val="00471769"/>
    <w:rsid w:val="004745B7"/>
    <w:rsid w:val="00474F8C"/>
    <w:rsid w:val="00477BA5"/>
    <w:rsid w:val="0048280A"/>
    <w:rsid w:val="00484F93"/>
    <w:rsid w:val="00487499"/>
    <w:rsid w:val="00490396"/>
    <w:rsid w:val="00491F88"/>
    <w:rsid w:val="00493C46"/>
    <w:rsid w:val="00495041"/>
    <w:rsid w:val="00496432"/>
    <w:rsid w:val="004A20FE"/>
    <w:rsid w:val="004A6839"/>
    <w:rsid w:val="004A6E7D"/>
    <w:rsid w:val="004C0098"/>
    <w:rsid w:val="004C4940"/>
    <w:rsid w:val="004D0C1E"/>
    <w:rsid w:val="004E3AE8"/>
    <w:rsid w:val="00505299"/>
    <w:rsid w:val="00513946"/>
    <w:rsid w:val="0051625B"/>
    <w:rsid w:val="005167F3"/>
    <w:rsid w:val="005203ED"/>
    <w:rsid w:val="0054196D"/>
    <w:rsid w:val="00560565"/>
    <w:rsid w:val="005610E6"/>
    <w:rsid w:val="00563BFA"/>
    <w:rsid w:val="00571D81"/>
    <w:rsid w:val="005B236E"/>
    <w:rsid w:val="005B5B08"/>
    <w:rsid w:val="005B6178"/>
    <w:rsid w:val="005D3D6B"/>
    <w:rsid w:val="005D5A92"/>
    <w:rsid w:val="005E3753"/>
    <w:rsid w:val="005E7027"/>
    <w:rsid w:val="005F5FA7"/>
    <w:rsid w:val="006056CE"/>
    <w:rsid w:val="00610C37"/>
    <w:rsid w:val="0062697B"/>
    <w:rsid w:val="006277A4"/>
    <w:rsid w:val="006340E5"/>
    <w:rsid w:val="00640C1C"/>
    <w:rsid w:val="006411F8"/>
    <w:rsid w:val="00647CC6"/>
    <w:rsid w:val="00651E61"/>
    <w:rsid w:val="00657912"/>
    <w:rsid w:val="00675D09"/>
    <w:rsid w:val="006779AC"/>
    <w:rsid w:val="00685C02"/>
    <w:rsid w:val="0069418D"/>
    <w:rsid w:val="006A1F7D"/>
    <w:rsid w:val="006A72F9"/>
    <w:rsid w:val="006B0DDD"/>
    <w:rsid w:val="006B7C62"/>
    <w:rsid w:val="006C407A"/>
    <w:rsid w:val="006C5663"/>
    <w:rsid w:val="006D2703"/>
    <w:rsid w:val="006D42AA"/>
    <w:rsid w:val="006D4D17"/>
    <w:rsid w:val="006F24B4"/>
    <w:rsid w:val="00702548"/>
    <w:rsid w:val="0072352E"/>
    <w:rsid w:val="007258D8"/>
    <w:rsid w:val="00753650"/>
    <w:rsid w:val="007555B8"/>
    <w:rsid w:val="007571F2"/>
    <w:rsid w:val="0076363F"/>
    <w:rsid w:val="00773D19"/>
    <w:rsid w:val="00776306"/>
    <w:rsid w:val="00776E5D"/>
    <w:rsid w:val="0078600E"/>
    <w:rsid w:val="00792FA9"/>
    <w:rsid w:val="007A583F"/>
    <w:rsid w:val="007B2C18"/>
    <w:rsid w:val="007B440F"/>
    <w:rsid w:val="007C235D"/>
    <w:rsid w:val="007C45AC"/>
    <w:rsid w:val="007C7641"/>
    <w:rsid w:val="007D30A9"/>
    <w:rsid w:val="007E1BBF"/>
    <w:rsid w:val="007E2B4D"/>
    <w:rsid w:val="007F1014"/>
    <w:rsid w:val="007F509D"/>
    <w:rsid w:val="00805539"/>
    <w:rsid w:val="0080553F"/>
    <w:rsid w:val="00830806"/>
    <w:rsid w:val="00833D24"/>
    <w:rsid w:val="00835F83"/>
    <w:rsid w:val="00836DDB"/>
    <w:rsid w:val="00840857"/>
    <w:rsid w:val="00843821"/>
    <w:rsid w:val="0085656D"/>
    <w:rsid w:val="00856EC6"/>
    <w:rsid w:val="008606FB"/>
    <w:rsid w:val="0087690D"/>
    <w:rsid w:val="00891AB1"/>
    <w:rsid w:val="00894B96"/>
    <w:rsid w:val="008A2C61"/>
    <w:rsid w:val="008A559A"/>
    <w:rsid w:val="008B3A5A"/>
    <w:rsid w:val="008C372F"/>
    <w:rsid w:val="008D62DB"/>
    <w:rsid w:val="008E4380"/>
    <w:rsid w:val="008F431D"/>
    <w:rsid w:val="00914C9F"/>
    <w:rsid w:val="009173EE"/>
    <w:rsid w:val="009179BA"/>
    <w:rsid w:val="009218C3"/>
    <w:rsid w:val="0093731F"/>
    <w:rsid w:val="00956752"/>
    <w:rsid w:val="0095729B"/>
    <w:rsid w:val="00961567"/>
    <w:rsid w:val="0097137C"/>
    <w:rsid w:val="00974CCF"/>
    <w:rsid w:val="00975DE2"/>
    <w:rsid w:val="009776E6"/>
    <w:rsid w:val="0098023A"/>
    <w:rsid w:val="009959F6"/>
    <w:rsid w:val="009A6736"/>
    <w:rsid w:val="009A749C"/>
    <w:rsid w:val="009C5CAB"/>
    <w:rsid w:val="009D6F2D"/>
    <w:rsid w:val="009D7602"/>
    <w:rsid w:val="009E36B1"/>
    <w:rsid w:val="009F23E7"/>
    <w:rsid w:val="009F4EB8"/>
    <w:rsid w:val="00A26096"/>
    <w:rsid w:val="00A26107"/>
    <w:rsid w:val="00A317AC"/>
    <w:rsid w:val="00A37DAA"/>
    <w:rsid w:val="00A50926"/>
    <w:rsid w:val="00A51521"/>
    <w:rsid w:val="00A666B1"/>
    <w:rsid w:val="00A81C02"/>
    <w:rsid w:val="00A8510D"/>
    <w:rsid w:val="00A96A50"/>
    <w:rsid w:val="00AA5EA2"/>
    <w:rsid w:val="00AC39C0"/>
    <w:rsid w:val="00AD0162"/>
    <w:rsid w:val="00AD22EF"/>
    <w:rsid w:val="00AD2A99"/>
    <w:rsid w:val="00AF046D"/>
    <w:rsid w:val="00AF47F1"/>
    <w:rsid w:val="00B14D88"/>
    <w:rsid w:val="00B15779"/>
    <w:rsid w:val="00B17165"/>
    <w:rsid w:val="00B25561"/>
    <w:rsid w:val="00B30A8C"/>
    <w:rsid w:val="00B43C55"/>
    <w:rsid w:val="00B5051D"/>
    <w:rsid w:val="00B525D0"/>
    <w:rsid w:val="00B52D54"/>
    <w:rsid w:val="00B55733"/>
    <w:rsid w:val="00B67FE1"/>
    <w:rsid w:val="00B72E34"/>
    <w:rsid w:val="00B74E7F"/>
    <w:rsid w:val="00B81B73"/>
    <w:rsid w:val="00B90A05"/>
    <w:rsid w:val="00B90D44"/>
    <w:rsid w:val="00B94432"/>
    <w:rsid w:val="00BA194E"/>
    <w:rsid w:val="00BA3437"/>
    <w:rsid w:val="00BA4165"/>
    <w:rsid w:val="00BA4B81"/>
    <w:rsid w:val="00BB2205"/>
    <w:rsid w:val="00BB4986"/>
    <w:rsid w:val="00BC30CA"/>
    <w:rsid w:val="00BD3D54"/>
    <w:rsid w:val="00BE7E86"/>
    <w:rsid w:val="00BF444A"/>
    <w:rsid w:val="00BF50E7"/>
    <w:rsid w:val="00BF76A4"/>
    <w:rsid w:val="00C04227"/>
    <w:rsid w:val="00C07CA9"/>
    <w:rsid w:val="00C21EEA"/>
    <w:rsid w:val="00C2677D"/>
    <w:rsid w:val="00C3081B"/>
    <w:rsid w:val="00C34D7D"/>
    <w:rsid w:val="00C373A5"/>
    <w:rsid w:val="00C42A9C"/>
    <w:rsid w:val="00C50621"/>
    <w:rsid w:val="00C523F2"/>
    <w:rsid w:val="00C552EC"/>
    <w:rsid w:val="00C574BB"/>
    <w:rsid w:val="00C615ED"/>
    <w:rsid w:val="00C70476"/>
    <w:rsid w:val="00C801B9"/>
    <w:rsid w:val="00C851F0"/>
    <w:rsid w:val="00C8558F"/>
    <w:rsid w:val="00C879CE"/>
    <w:rsid w:val="00C924FF"/>
    <w:rsid w:val="00CA2883"/>
    <w:rsid w:val="00CB6722"/>
    <w:rsid w:val="00CB6F5D"/>
    <w:rsid w:val="00CC1894"/>
    <w:rsid w:val="00CD776C"/>
    <w:rsid w:val="00CE02DD"/>
    <w:rsid w:val="00CE78CD"/>
    <w:rsid w:val="00D17148"/>
    <w:rsid w:val="00D22712"/>
    <w:rsid w:val="00D24FCC"/>
    <w:rsid w:val="00D376F9"/>
    <w:rsid w:val="00D41817"/>
    <w:rsid w:val="00D4321D"/>
    <w:rsid w:val="00D478A1"/>
    <w:rsid w:val="00D51E85"/>
    <w:rsid w:val="00D521B6"/>
    <w:rsid w:val="00D53CAA"/>
    <w:rsid w:val="00D5472C"/>
    <w:rsid w:val="00D65B6D"/>
    <w:rsid w:val="00D748DC"/>
    <w:rsid w:val="00D813F0"/>
    <w:rsid w:val="00D90C82"/>
    <w:rsid w:val="00D963AD"/>
    <w:rsid w:val="00DA00B2"/>
    <w:rsid w:val="00DD3175"/>
    <w:rsid w:val="00DE2644"/>
    <w:rsid w:val="00DE7AB0"/>
    <w:rsid w:val="00DF707B"/>
    <w:rsid w:val="00E177DF"/>
    <w:rsid w:val="00E44761"/>
    <w:rsid w:val="00E4680B"/>
    <w:rsid w:val="00E63345"/>
    <w:rsid w:val="00E76342"/>
    <w:rsid w:val="00E84977"/>
    <w:rsid w:val="00E85C87"/>
    <w:rsid w:val="00E97CBC"/>
    <w:rsid w:val="00EA366D"/>
    <w:rsid w:val="00EA4DC6"/>
    <w:rsid w:val="00EC0CB8"/>
    <w:rsid w:val="00ED0230"/>
    <w:rsid w:val="00EE2FD0"/>
    <w:rsid w:val="00EE3049"/>
    <w:rsid w:val="00EE5C90"/>
    <w:rsid w:val="00EF688C"/>
    <w:rsid w:val="00F10295"/>
    <w:rsid w:val="00F344EB"/>
    <w:rsid w:val="00F50287"/>
    <w:rsid w:val="00F54F80"/>
    <w:rsid w:val="00F7796A"/>
    <w:rsid w:val="00F817CB"/>
    <w:rsid w:val="00F85FDE"/>
    <w:rsid w:val="00F86D62"/>
    <w:rsid w:val="00F87F68"/>
    <w:rsid w:val="00F90A21"/>
    <w:rsid w:val="00F92C42"/>
    <w:rsid w:val="00F969ED"/>
    <w:rsid w:val="00FA04A1"/>
    <w:rsid w:val="00FA3DD6"/>
    <w:rsid w:val="00FD726A"/>
    <w:rsid w:val="00FF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3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D376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83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D376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83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D35C-9872-481B-9CDC-85F6D235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Мухамедова Карима</cp:lastModifiedBy>
  <cp:revision>11</cp:revision>
  <cp:lastPrinted>2024-05-20T04:51:00Z</cp:lastPrinted>
  <dcterms:created xsi:type="dcterms:W3CDTF">2024-05-28T13:13:00Z</dcterms:created>
  <dcterms:modified xsi:type="dcterms:W3CDTF">2025-02-14T12:33:00Z</dcterms:modified>
</cp:coreProperties>
</file>