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80" w:type="dxa"/>
        <w:tblInd w:w="2547" w:type="dxa"/>
        <w:tblLook w:val="04A0"/>
      </w:tblPr>
      <w:tblGrid>
        <w:gridCol w:w="7780"/>
        <w:gridCol w:w="4600"/>
      </w:tblGrid>
      <w:tr w:rsidR="005979C0" w:rsidRPr="00BE015A" w:rsidTr="005979C0">
        <w:trPr>
          <w:trHeight w:val="30"/>
        </w:trPr>
        <w:tc>
          <w:tcPr>
            <w:tcW w:w="778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Мемлекеттік гранттарды</w:t>
            </w:r>
            <w:r w:rsidRPr="005979C0">
              <w:rPr>
                <w:lang w:val="kk-KZ"/>
              </w:rPr>
              <w:br/>
            </w:r>
            <w:r w:rsidRPr="005979C0">
              <w:rPr>
                <w:color w:val="000000"/>
                <w:sz w:val="20"/>
                <w:lang w:val="kk-KZ"/>
              </w:rPr>
              <w:t>қалыптастыру, беру,</w:t>
            </w:r>
            <w:r w:rsidRPr="005979C0">
              <w:rPr>
                <w:lang w:val="kk-KZ"/>
              </w:rPr>
              <w:br/>
            </w:r>
            <w:r w:rsidRPr="005979C0">
              <w:rPr>
                <w:color w:val="000000"/>
                <w:sz w:val="20"/>
                <w:lang w:val="kk-KZ"/>
              </w:rPr>
              <w:t>мониторингтеу және</w:t>
            </w:r>
            <w:r w:rsidRPr="005979C0">
              <w:rPr>
                <w:lang w:val="kk-KZ"/>
              </w:rPr>
              <w:br/>
            </w:r>
            <w:r w:rsidRPr="005979C0">
              <w:rPr>
                <w:color w:val="000000"/>
                <w:sz w:val="20"/>
                <w:lang w:val="kk-KZ"/>
              </w:rPr>
              <w:t>олардың тиімділігін бағалау</w:t>
            </w:r>
            <w:r w:rsidRPr="005979C0">
              <w:rPr>
                <w:lang w:val="kk-KZ"/>
              </w:rPr>
              <w:br/>
            </w:r>
            <w:r w:rsidRPr="005979C0">
              <w:rPr>
                <w:color w:val="000000"/>
                <w:sz w:val="20"/>
                <w:lang w:val="kk-KZ"/>
              </w:rPr>
              <w:t>қағидаларына 7-қосымша</w:t>
            </w:r>
          </w:p>
        </w:tc>
      </w:tr>
      <w:tr w:rsidR="005979C0" w:rsidRPr="005979C0" w:rsidTr="005979C0">
        <w:trPr>
          <w:trHeight w:val="30"/>
        </w:trPr>
        <w:tc>
          <w:tcPr>
            <w:tcW w:w="778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Нысан</w:t>
            </w:r>
          </w:p>
        </w:tc>
      </w:tr>
      <w:tr w:rsidR="005979C0" w:rsidRPr="005979C0" w:rsidTr="005979C0">
        <w:trPr>
          <w:trHeight w:val="30"/>
        </w:trPr>
        <w:tc>
          <w:tcPr>
            <w:tcW w:w="778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Кімге: "Азаматтық бастамаларды қолдау</w:t>
            </w:r>
          </w:p>
        </w:tc>
      </w:tr>
      <w:tr w:rsidR="005979C0" w:rsidRPr="005979C0" w:rsidTr="005979C0">
        <w:trPr>
          <w:trHeight w:val="30"/>
        </w:trPr>
        <w:tc>
          <w:tcPr>
            <w:tcW w:w="778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орталығы" коммерциялық емес акционерлік</w:t>
            </w:r>
          </w:p>
        </w:tc>
      </w:tr>
      <w:tr w:rsidR="005979C0" w:rsidRPr="005979C0" w:rsidTr="005979C0">
        <w:trPr>
          <w:trHeight w:val="30"/>
        </w:trPr>
        <w:tc>
          <w:tcPr>
            <w:tcW w:w="778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қоғамына</w:t>
            </w:r>
          </w:p>
        </w:tc>
      </w:tr>
      <w:tr w:rsidR="005979C0" w:rsidRPr="00BE015A" w:rsidTr="005979C0">
        <w:trPr>
          <w:trHeight w:val="30"/>
        </w:trPr>
        <w:tc>
          <w:tcPr>
            <w:tcW w:w="778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 xml:space="preserve"> Кімнен: </w:t>
            </w:r>
            <w:r w:rsidR="00E1113F" w:rsidRPr="00E1113F">
              <w:rPr>
                <w:bCs/>
                <w:color w:val="000000"/>
                <w:lang w:val="kk-KZ"/>
              </w:rPr>
              <w:t xml:space="preserve">: </w:t>
            </w:r>
            <w:r w:rsidR="00E1113F" w:rsidRPr="007A0B69">
              <w:rPr>
                <w:bCs/>
                <w:color w:val="000000"/>
                <w:u w:val="single"/>
                <w:lang w:val="kk-KZ"/>
              </w:rPr>
              <w:t>«Бала жолы» қоғамдық қоры</w:t>
            </w:r>
            <w:r w:rsidR="00E1113F">
              <w:rPr>
                <w:bCs/>
                <w:color w:val="000000"/>
                <w:u w:val="single"/>
                <w:lang w:val="kk-KZ"/>
              </w:rPr>
              <w:t>нан</w:t>
            </w:r>
          </w:p>
        </w:tc>
      </w:tr>
      <w:tr w:rsidR="005979C0" w:rsidRPr="00BE015A" w:rsidTr="005979C0">
        <w:trPr>
          <w:trHeight w:val="30"/>
        </w:trPr>
        <w:tc>
          <w:tcPr>
            <w:tcW w:w="778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264085">
            <w:pPr>
              <w:spacing w:after="0"/>
              <w:jc w:val="center"/>
              <w:rPr>
                <w:lang w:val="kk-KZ"/>
              </w:rPr>
            </w:pPr>
            <w:r w:rsidRPr="005979C0">
              <w:rPr>
                <w:color w:val="000000"/>
                <w:sz w:val="20"/>
                <w:lang w:val="kk-KZ"/>
              </w:rPr>
              <w:t>(Өтініш берушінің толық атауын көрсету)</w:t>
            </w:r>
          </w:p>
        </w:tc>
      </w:tr>
    </w:tbl>
    <w:p w:rsidR="005979C0" w:rsidRDefault="005979C0" w:rsidP="005979C0">
      <w:pPr>
        <w:spacing w:after="0"/>
        <w:rPr>
          <w:b/>
          <w:color w:val="000000"/>
          <w:lang w:val="kk-KZ"/>
        </w:rPr>
      </w:pPr>
    </w:p>
    <w:p w:rsidR="005979C0" w:rsidRDefault="005979C0" w:rsidP="009F6EE5">
      <w:pPr>
        <w:spacing w:after="0"/>
        <w:jc w:val="center"/>
        <w:rPr>
          <w:b/>
          <w:color w:val="000000"/>
          <w:lang w:val="kk-KZ"/>
        </w:rPr>
      </w:pPr>
      <w:r w:rsidRPr="005979C0">
        <w:rPr>
          <w:b/>
          <w:color w:val="000000"/>
          <w:lang w:val="kk-KZ"/>
        </w:rPr>
        <w:t>Үкіметтік емес ұйымдар үшін қысқа мерзімді және орта мерзімді гранттар беруге арналған конкурсқа қатысуға өтінім</w:t>
      </w:r>
    </w:p>
    <w:p w:rsidR="005979C0" w:rsidRPr="005979C0" w:rsidRDefault="005979C0" w:rsidP="005979C0">
      <w:pPr>
        <w:spacing w:after="0"/>
        <w:rPr>
          <w:lang w:val="kk-KZ"/>
        </w:rPr>
      </w:pPr>
    </w:p>
    <w:tbl>
      <w:tblPr>
        <w:tblW w:w="15080" w:type="dxa"/>
        <w:tblCellSpacing w:w="0" w:type="auto"/>
        <w:tblInd w:w="-60" w:type="dxa"/>
        <w:tblBorders>
          <w:top w:val="single" w:sz="5" w:space="0" w:color="CFCFCF"/>
          <w:left w:val="single" w:sz="5" w:space="0" w:color="CFCFCF"/>
          <w:bottom w:val="single" w:sz="5" w:space="0" w:color="CFCFCF"/>
          <w:right w:val="single" w:sz="5" w:space="0" w:color="CFCFCF"/>
        </w:tblBorders>
        <w:tblLayout w:type="fixed"/>
        <w:tblLook w:val="04A0"/>
      </w:tblPr>
      <w:tblGrid>
        <w:gridCol w:w="75"/>
        <w:gridCol w:w="94"/>
        <w:gridCol w:w="6"/>
        <w:gridCol w:w="435"/>
        <w:gridCol w:w="169"/>
        <w:gridCol w:w="65"/>
        <w:gridCol w:w="2348"/>
        <w:gridCol w:w="40"/>
        <w:gridCol w:w="67"/>
        <w:gridCol w:w="1134"/>
        <w:gridCol w:w="36"/>
        <w:gridCol w:w="467"/>
        <w:gridCol w:w="205"/>
        <w:gridCol w:w="284"/>
        <w:gridCol w:w="36"/>
        <w:gridCol w:w="956"/>
        <w:gridCol w:w="425"/>
        <w:gridCol w:w="36"/>
        <w:gridCol w:w="790"/>
        <w:gridCol w:w="26"/>
        <w:gridCol w:w="1341"/>
        <w:gridCol w:w="77"/>
        <w:gridCol w:w="34"/>
        <w:gridCol w:w="1257"/>
        <w:gridCol w:w="587"/>
        <w:gridCol w:w="104"/>
        <w:gridCol w:w="1289"/>
        <w:gridCol w:w="25"/>
        <w:gridCol w:w="2267"/>
        <w:gridCol w:w="33"/>
        <w:gridCol w:w="372"/>
      </w:tblGrid>
      <w:tr w:rsidR="005979C0" w:rsidRPr="005979C0" w:rsidTr="0067443D">
        <w:trPr>
          <w:gridBefore w:val="2"/>
          <w:wBefore w:w="169" w:type="dxa"/>
          <w:trHeight w:val="30"/>
          <w:tblCellSpacing w:w="0" w:type="auto"/>
        </w:trPr>
        <w:tc>
          <w:tcPr>
            <w:tcW w:w="14911" w:type="dxa"/>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264085">
            <w:pPr>
              <w:spacing w:after="20"/>
              <w:ind w:left="20"/>
              <w:jc w:val="both"/>
              <w:rPr>
                <w:lang w:val="kk-KZ"/>
              </w:rPr>
            </w:pPr>
            <w:r w:rsidRPr="005979C0">
              <w:rPr>
                <w:color w:val="000000"/>
                <w:sz w:val="20"/>
                <w:lang w:val="kk-KZ"/>
              </w:rPr>
              <w:t>1. Өтініш беруші</w:t>
            </w:r>
          </w:p>
        </w:tc>
      </w:tr>
      <w:tr w:rsidR="005979C0"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375587">
            <w:pPr>
              <w:spacing w:after="20"/>
              <w:ind w:left="20" w:right="114"/>
              <w:jc w:val="both"/>
              <w:rPr>
                <w:lang w:val="kk-KZ"/>
              </w:rPr>
            </w:pPr>
            <w:r w:rsidRPr="005979C0">
              <w:rPr>
                <w:color w:val="000000"/>
                <w:sz w:val="20"/>
                <w:lang w:val="kk-KZ"/>
              </w:rPr>
              <w:t>1. БСН</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264085">
            <w:pPr>
              <w:spacing w:after="20"/>
              <w:ind w:left="20"/>
              <w:jc w:val="both"/>
              <w:rPr>
                <w:lang w:val="kk-KZ"/>
              </w:rPr>
            </w:pPr>
          </w:p>
          <w:p w:rsidR="005979C0" w:rsidRPr="005979C0" w:rsidRDefault="00E1113F" w:rsidP="00264085">
            <w:pPr>
              <w:spacing w:after="20"/>
              <w:ind w:left="20"/>
              <w:jc w:val="both"/>
              <w:rPr>
                <w:lang w:val="kk-KZ"/>
              </w:rPr>
            </w:pPr>
            <w:r w:rsidRPr="00FC70D9">
              <w:rPr>
                <w:noProof/>
              </w:rPr>
              <w:t>180440022169</w:t>
            </w:r>
          </w:p>
        </w:tc>
      </w:tr>
      <w:tr w:rsidR="005979C0"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375587">
            <w:pPr>
              <w:spacing w:after="20"/>
              <w:ind w:left="20" w:right="114"/>
              <w:jc w:val="both"/>
              <w:rPr>
                <w:lang w:val="kk-KZ"/>
              </w:rPr>
            </w:pPr>
            <w:r w:rsidRPr="005979C0">
              <w:rPr>
                <w:color w:val="000000"/>
                <w:sz w:val="20"/>
                <w:lang w:val="kk-KZ"/>
              </w:rPr>
              <w:t>2. Ұйымның тіркелген күні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264085">
            <w:pPr>
              <w:spacing w:after="20"/>
              <w:ind w:left="20"/>
              <w:jc w:val="both"/>
              <w:rPr>
                <w:lang w:val="kk-KZ"/>
              </w:rPr>
            </w:pPr>
          </w:p>
          <w:p w:rsidR="005979C0" w:rsidRPr="005979C0" w:rsidRDefault="00E1113F" w:rsidP="00264085">
            <w:pPr>
              <w:spacing w:after="20"/>
              <w:ind w:left="20"/>
              <w:jc w:val="both"/>
              <w:rPr>
                <w:lang w:val="kk-KZ"/>
              </w:rPr>
            </w:pPr>
            <w:r w:rsidRPr="00FC70D9">
              <w:rPr>
                <w:color w:val="000000"/>
                <w:spacing w:val="2"/>
                <w:lang w:val="kk-KZ"/>
              </w:rPr>
              <w:t>16 сәуір 2018 жыл</w:t>
            </w:r>
          </w:p>
        </w:tc>
      </w:tr>
      <w:tr w:rsidR="005979C0"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375587">
            <w:pPr>
              <w:spacing w:after="20"/>
              <w:ind w:left="20" w:right="114"/>
              <w:jc w:val="both"/>
              <w:rPr>
                <w:lang w:val="kk-KZ"/>
              </w:rPr>
            </w:pPr>
            <w:r w:rsidRPr="005979C0">
              <w:rPr>
                <w:color w:val="000000"/>
                <w:sz w:val="20"/>
                <w:lang w:val="kk-KZ"/>
              </w:rPr>
              <w:t>3. Ұйымның толық атауы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264085">
            <w:pPr>
              <w:spacing w:after="20"/>
              <w:ind w:left="20"/>
              <w:jc w:val="both"/>
              <w:rPr>
                <w:lang w:val="kk-KZ"/>
              </w:rPr>
            </w:pPr>
          </w:p>
          <w:p w:rsidR="005979C0" w:rsidRPr="005979C0" w:rsidRDefault="00E1113F" w:rsidP="00264085">
            <w:pPr>
              <w:spacing w:after="20"/>
              <w:ind w:left="20"/>
              <w:jc w:val="both"/>
              <w:rPr>
                <w:lang w:val="kk-KZ"/>
              </w:rPr>
            </w:pPr>
            <w:r w:rsidRPr="00FC70D9">
              <w:rPr>
                <w:bCs/>
                <w:color w:val="000000"/>
                <w:lang w:val="kk-KZ"/>
              </w:rPr>
              <w:t>«Бала жолы» қоғамдық қоры</w:t>
            </w:r>
          </w:p>
        </w:tc>
      </w:tr>
      <w:tr w:rsidR="005979C0"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375587">
            <w:pPr>
              <w:spacing w:after="20"/>
              <w:ind w:left="20" w:right="114"/>
              <w:jc w:val="both"/>
              <w:rPr>
                <w:lang w:val="kk-KZ"/>
              </w:rPr>
            </w:pPr>
            <w:r w:rsidRPr="005979C0">
              <w:rPr>
                <w:color w:val="000000"/>
                <w:sz w:val="20"/>
                <w:lang w:val="kk-KZ"/>
              </w:rPr>
              <w:t>4. Ұйымның заңды мекенжайы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264085">
            <w:pPr>
              <w:spacing w:after="20"/>
              <w:ind w:left="20"/>
              <w:jc w:val="both"/>
              <w:rPr>
                <w:lang w:val="kk-KZ"/>
              </w:rPr>
            </w:pPr>
          </w:p>
          <w:p w:rsidR="005979C0" w:rsidRPr="005979C0" w:rsidRDefault="00E1113F" w:rsidP="00264085">
            <w:pPr>
              <w:spacing w:after="20"/>
              <w:ind w:left="20"/>
              <w:jc w:val="both"/>
              <w:rPr>
                <w:lang w:val="kk-KZ"/>
              </w:rPr>
            </w:pPr>
            <w:r w:rsidRPr="00FC70D9">
              <w:rPr>
                <w:lang w:val="kk-KZ"/>
              </w:rPr>
              <w:t>Қазақстан Республикасы, Маңғыстау облысы, Ақтау қаласы,28 А шағын аудан</w:t>
            </w:r>
          </w:p>
        </w:tc>
      </w:tr>
      <w:tr w:rsidR="005979C0"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375587">
            <w:pPr>
              <w:spacing w:after="20"/>
              <w:ind w:left="20" w:right="114"/>
              <w:jc w:val="both"/>
              <w:rPr>
                <w:lang w:val="kk-KZ"/>
              </w:rPr>
            </w:pPr>
            <w:r w:rsidRPr="005979C0">
              <w:rPr>
                <w:color w:val="000000"/>
                <w:sz w:val="20"/>
                <w:lang w:val="kk-KZ"/>
              </w:rPr>
              <w:t>5. Ұйымның басшысы</w:t>
            </w:r>
          </w:p>
        </w:tc>
        <w:tc>
          <w:tcPr>
            <w:tcW w:w="1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Default="005979C0" w:rsidP="005979C0">
            <w:pPr>
              <w:spacing w:after="20"/>
              <w:ind w:left="20"/>
              <w:jc w:val="center"/>
              <w:rPr>
                <w:color w:val="000000"/>
                <w:sz w:val="20"/>
                <w:lang w:val="kk-KZ"/>
              </w:rPr>
            </w:pPr>
            <w:r w:rsidRPr="005979C0">
              <w:rPr>
                <w:color w:val="000000"/>
                <w:sz w:val="20"/>
                <w:lang w:val="kk-KZ"/>
              </w:rPr>
              <w:t>Тегі</w:t>
            </w:r>
          </w:p>
          <w:p w:rsidR="005979C0" w:rsidRPr="005979C0" w:rsidRDefault="00E1113F" w:rsidP="005979C0">
            <w:pPr>
              <w:spacing w:after="20"/>
              <w:ind w:left="20"/>
              <w:jc w:val="center"/>
              <w:rPr>
                <w:lang w:val="kk-KZ"/>
              </w:rPr>
            </w:pPr>
            <w:r w:rsidRPr="00FC70D9">
              <w:rPr>
                <w:color w:val="000000"/>
                <w:spacing w:val="2"/>
                <w:lang w:val="kk-KZ"/>
              </w:rPr>
              <w:t>Жолдыбаев</w:t>
            </w:r>
          </w:p>
        </w:tc>
        <w:tc>
          <w:tcPr>
            <w:tcW w:w="27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Default="005979C0" w:rsidP="005979C0">
            <w:pPr>
              <w:spacing w:after="20"/>
              <w:ind w:left="20"/>
              <w:jc w:val="center"/>
              <w:rPr>
                <w:color w:val="000000"/>
                <w:sz w:val="20"/>
                <w:lang w:val="kk-KZ"/>
              </w:rPr>
            </w:pPr>
            <w:r w:rsidRPr="005979C0">
              <w:rPr>
                <w:color w:val="000000"/>
                <w:sz w:val="20"/>
                <w:lang w:val="kk-KZ"/>
              </w:rPr>
              <w:t>Аты</w:t>
            </w:r>
          </w:p>
          <w:p w:rsidR="005979C0" w:rsidRPr="005979C0" w:rsidRDefault="00E1113F" w:rsidP="005979C0">
            <w:pPr>
              <w:spacing w:after="20"/>
              <w:ind w:left="20"/>
              <w:jc w:val="center"/>
              <w:rPr>
                <w:lang w:val="kk-KZ"/>
              </w:rPr>
            </w:pPr>
            <w:r w:rsidRPr="00FC70D9">
              <w:rPr>
                <w:color w:val="000000"/>
                <w:spacing w:val="2"/>
                <w:lang w:val="kk-KZ"/>
              </w:rPr>
              <w:t>Таңат</w:t>
            </w:r>
          </w:p>
        </w:tc>
        <w:tc>
          <w:tcPr>
            <w:tcW w:w="2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Default="005979C0" w:rsidP="005979C0">
            <w:pPr>
              <w:spacing w:after="20"/>
              <w:ind w:left="20"/>
              <w:jc w:val="center"/>
              <w:rPr>
                <w:color w:val="000000"/>
                <w:sz w:val="20"/>
                <w:lang w:val="kk-KZ"/>
              </w:rPr>
            </w:pPr>
            <w:r w:rsidRPr="005979C0">
              <w:rPr>
                <w:color w:val="000000"/>
                <w:sz w:val="20"/>
                <w:lang w:val="kk-KZ"/>
              </w:rPr>
              <w:t>Әкесінің аты (болған жағдайда)</w:t>
            </w:r>
          </w:p>
          <w:p w:rsidR="005979C0" w:rsidRPr="005979C0" w:rsidRDefault="00E1113F" w:rsidP="005979C0">
            <w:pPr>
              <w:spacing w:after="20"/>
              <w:ind w:left="20"/>
              <w:jc w:val="center"/>
              <w:rPr>
                <w:lang w:val="kk-KZ"/>
              </w:rPr>
            </w:pPr>
            <w:r w:rsidRPr="00FC70D9">
              <w:rPr>
                <w:color w:val="000000"/>
                <w:spacing w:val="2"/>
                <w:lang w:val="kk-KZ"/>
              </w:rPr>
              <w:t>Реймұлы</w:t>
            </w:r>
          </w:p>
        </w:tc>
        <w:tc>
          <w:tcPr>
            <w:tcW w:w="467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Default="005979C0" w:rsidP="005979C0">
            <w:pPr>
              <w:spacing w:after="20"/>
              <w:ind w:left="20"/>
              <w:jc w:val="center"/>
              <w:rPr>
                <w:color w:val="000000"/>
                <w:sz w:val="20"/>
                <w:lang w:val="kk-KZ"/>
              </w:rPr>
            </w:pPr>
            <w:r w:rsidRPr="005979C0">
              <w:rPr>
                <w:color w:val="000000"/>
                <w:sz w:val="20"/>
                <w:lang w:val="kk-KZ"/>
              </w:rPr>
              <w:t>Лауазымы</w:t>
            </w:r>
          </w:p>
          <w:p w:rsidR="005979C0" w:rsidRPr="005979C0" w:rsidRDefault="00E1113F" w:rsidP="005979C0">
            <w:pPr>
              <w:spacing w:after="20"/>
              <w:ind w:left="20"/>
              <w:jc w:val="center"/>
              <w:rPr>
                <w:lang w:val="kk-KZ"/>
              </w:rPr>
            </w:pPr>
            <w:r w:rsidRPr="00FC70D9">
              <w:rPr>
                <w:color w:val="000000"/>
                <w:spacing w:val="2"/>
                <w:lang w:val="kk-KZ"/>
              </w:rPr>
              <w:t>Директор</w:t>
            </w:r>
          </w:p>
        </w:tc>
      </w:tr>
      <w:tr w:rsidR="005979C0"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9F6EE5">
            <w:pPr>
              <w:spacing w:after="0"/>
              <w:ind w:left="20" w:right="114"/>
              <w:jc w:val="both"/>
              <w:rPr>
                <w:lang w:val="kk-KZ"/>
              </w:rPr>
            </w:pPr>
            <w:r w:rsidRPr="005979C0">
              <w:rPr>
                <w:color w:val="000000"/>
                <w:sz w:val="20"/>
                <w:lang w:val="kk-KZ"/>
              </w:rPr>
              <w:t>6. Ұйымның Жарғысына сәйкес негізгі қызмет түрлері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113F" w:rsidRPr="00FC70D9" w:rsidRDefault="00E1113F" w:rsidP="009F6EE5">
            <w:pPr>
              <w:spacing w:after="0" w:line="240" w:lineRule="auto"/>
              <w:rPr>
                <w:lang w:val="kk-KZ"/>
              </w:rPr>
            </w:pPr>
            <w:r w:rsidRPr="00FC70D9">
              <w:rPr>
                <w:lang w:val="kk-KZ"/>
              </w:rPr>
              <w:t>•қазақстандық қоғам арасында ізгілік пен мейірімділік мұратын қалыптастыруға, өскелең ұрпақты моральдық-этикалық нормалардың қағидаларына тәрбиелеуге, оның белсенді жасампаз өмірлік ұстанымын қалыптастыруға бағытталған бағдарламалар мен іс-шараларды жүзеге асыруға қатысу;</w:t>
            </w:r>
          </w:p>
          <w:p w:rsidR="00E1113F" w:rsidRPr="00FC70D9" w:rsidRDefault="00E1113F" w:rsidP="009F6EE5">
            <w:pPr>
              <w:spacing w:after="0" w:line="240" w:lineRule="auto"/>
              <w:rPr>
                <w:lang w:val="kk-KZ"/>
              </w:rPr>
            </w:pPr>
            <w:r w:rsidRPr="00FC70D9">
              <w:rPr>
                <w:lang w:val="kk-KZ"/>
              </w:rPr>
              <w:t>•балалар мен жасөспірімдерге, жастарға білім, ғылым, мәдениет, өнер, ағартушылық салаларында, тұлғаның рухани дамуы жолында қолдау көрсету;</w:t>
            </w:r>
            <w:r w:rsidRPr="00FC70D9">
              <w:rPr>
                <w:lang w:val="kk-KZ"/>
              </w:rPr>
              <w:br/>
              <w:t>•Ғылыми және мәдени алмасу, тарихи орындармен таныстыру, насихаттау, туризм саласында жұмыстар ұйымдастыру (Маңғыстау облысы және республиканың басқа да облыс, қалаларында экскурсиялық іс-шаралар, фестивальдер және басқа да ұқсас шаралар ұйымдастыру);</w:t>
            </w:r>
          </w:p>
          <w:p w:rsidR="00E1113F" w:rsidRPr="00FC70D9" w:rsidRDefault="00E1113F" w:rsidP="009F6EE5">
            <w:pPr>
              <w:spacing w:after="0" w:line="240" w:lineRule="auto"/>
              <w:rPr>
                <w:lang w:val="kk-KZ"/>
              </w:rPr>
            </w:pPr>
            <w:r w:rsidRPr="00FC70D9">
              <w:rPr>
                <w:lang w:val="kk-KZ"/>
              </w:rPr>
              <w:t xml:space="preserve">•балалар мен жасөспірімдерге, жастарға арналған оңалту орталықтарын, медициналық мекемелер, спорттық-сауықтыру кешендерін, интернаттар мен балалар үйлерін, жастар үйлерін, мәдениет және өнер, шығармашылық орталықтарын құруға, </w:t>
            </w:r>
            <w:r w:rsidRPr="00FC70D9">
              <w:rPr>
                <w:lang w:val="kk-KZ"/>
              </w:rPr>
              <w:lastRenderedPageBreak/>
              <w:t>сондай-ақ телерадиокешен құру, газет, журнал, фотостудия ашуға жұмыстану;</w:t>
            </w:r>
          </w:p>
          <w:p w:rsidR="00E1113F" w:rsidRPr="00FC70D9" w:rsidRDefault="00E1113F" w:rsidP="009F6EE5">
            <w:pPr>
              <w:spacing w:after="0" w:line="240" w:lineRule="auto"/>
              <w:rPr>
                <w:lang w:val="kk-KZ"/>
              </w:rPr>
            </w:pPr>
            <w:r w:rsidRPr="00FC70D9">
              <w:rPr>
                <w:lang w:val="kk-KZ"/>
              </w:rPr>
              <w:t>•балалар мен жасөспірімдер, жастар арасында ғылыми-техникалық, көркем шығармашылығының дамуына ықпал ету;</w:t>
            </w:r>
          </w:p>
          <w:p w:rsidR="00E1113F" w:rsidRPr="00FC70D9" w:rsidRDefault="00E1113F" w:rsidP="009F6EE5">
            <w:pPr>
              <w:spacing w:after="0" w:line="240" w:lineRule="auto"/>
              <w:rPr>
                <w:lang w:val="kk-KZ"/>
              </w:rPr>
            </w:pPr>
            <w:r w:rsidRPr="00FC70D9">
              <w:rPr>
                <w:lang w:val="kk-KZ"/>
              </w:rPr>
              <w:t>•Аукциондар, фестивальдер, байқаулар, көрмелер, концерттер, әр түрлі қайырымдылық, естелік және салтанатты іс-шаралар, сондай-ақ кездесулер, симпозиумдар, семинарлар, тренингтер, конференциялар, форумдар, баспасөз-мәжілістер, брифингтер, спорттық іс-шаралар, ақпараттық-насихат жұмыстарын, мемлекеттік тілді насихаттау іс-шараларын, ғылыми-зерттеу жұмыстарын, әскери-патриоттық тәрбиелеу іс-шараларын, шеберлік сағаттарын, пікірталас сайыстарын, әр түрлі сала бойынша жүлде тағайындауды ұйымдастыру және өткізу;</w:t>
            </w:r>
          </w:p>
          <w:p w:rsidR="00E1113F" w:rsidRPr="00FC70D9" w:rsidRDefault="00E1113F" w:rsidP="009F6EE5">
            <w:pPr>
              <w:tabs>
                <w:tab w:val="left" w:pos="360"/>
              </w:tabs>
              <w:spacing w:after="0" w:line="240" w:lineRule="auto"/>
              <w:jc w:val="both"/>
              <w:rPr>
                <w:lang w:val="kk-KZ"/>
              </w:rPr>
            </w:pPr>
            <w:r w:rsidRPr="00FC70D9">
              <w:rPr>
                <w:lang w:val="kk-KZ"/>
              </w:rPr>
              <w:t>•электронды, баспа бұқаралық ақпарат құралдарында және ақпараттық желілерде заңмен белгіленген тәртіпте ақпараттық қызметті жүзеге асыру, Интернет желісінде Қордың қызметін жариялайтын электронды ақпараттық ресурстарды құру және қолдау;</w:t>
            </w:r>
            <w:r w:rsidRPr="00FC70D9">
              <w:rPr>
                <w:lang w:val="kk-KZ"/>
              </w:rPr>
              <w:br/>
              <w:t>•Қордың жарғылық мақсаттарын барынша тиімді шешу мақсатында Қазақстан Республикасының мемлекеттік билік органдарымен, жергілікті өзін өзі басқару органдарымен, заңды және жеке тұлғалармен, оның ішінде халықаралық және шетелдік ұйымдармен өзара қарым қатынас орнату;</w:t>
            </w:r>
            <w:r w:rsidRPr="00FC70D9">
              <w:rPr>
                <w:lang w:val="kk-KZ"/>
              </w:rPr>
              <w:br/>
              <w:t>•Балалар мен жасөспірімдерге, жастарға мейірім, аяушылық білдіру және көмек көрсету қағидаларын қоғамда таратуға бағытталған фильмдер, мультфильмдер, сондай-ақ телерадио және басқа да бағдарламалардың өндірісі мен прокатқа шығарумен байланысты қызметті жүзеге асыру;</w:t>
            </w:r>
            <w:r w:rsidRPr="00FC70D9">
              <w:rPr>
                <w:lang w:val="kk-KZ"/>
              </w:rPr>
              <w:br/>
              <w:t>•Қазақстан Республикасының заңнамасы аясында мемлекеттік жастар саясатын жүзеге асыру;</w:t>
            </w:r>
          </w:p>
          <w:p w:rsidR="005979C0" w:rsidRPr="005979C0" w:rsidRDefault="00E1113F" w:rsidP="009F6EE5">
            <w:pPr>
              <w:spacing w:after="0" w:line="240" w:lineRule="auto"/>
              <w:ind w:left="20"/>
              <w:jc w:val="both"/>
              <w:rPr>
                <w:lang w:val="kk-KZ"/>
              </w:rPr>
            </w:pPr>
            <w:r w:rsidRPr="00FC70D9">
              <w:rPr>
                <w:lang w:val="kk-KZ"/>
              </w:rPr>
              <w:t>•Жарнама роликтерін, бейнебаяндарды, деректі фильмдерді әзірлеу және оны жариялау.</w:t>
            </w:r>
          </w:p>
          <w:p w:rsidR="005979C0" w:rsidRPr="005979C0" w:rsidRDefault="005979C0" w:rsidP="009F6EE5">
            <w:pPr>
              <w:spacing w:after="0" w:line="240" w:lineRule="auto"/>
              <w:ind w:left="20"/>
              <w:jc w:val="both"/>
              <w:rPr>
                <w:lang w:val="kk-KZ"/>
              </w:rPr>
            </w:pPr>
          </w:p>
        </w:tc>
      </w:tr>
      <w:tr w:rsidR="005979C0"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9F6EE5">
            <w:pPr>
              <w:spacing w:after="0" w:line="240" w:lineRule="auto"/>
              <w:ind w:left="20" w:right="114"/>
              <w:jc w:val="both"/>
              <w:rPr>
                <w:lang w:val="kk-KZ"/>
              </w:rPr>
            </w:pPr>
            <w:r w:rsidRPr="005979C0">
              <w:rPr>
                <w:color w:val="000000"/>
                <w:sz w:val="20"/>
                <w:lang w:val="kk-KZ"/>
              </w:rPr>
              <w:lastRenderedPageBreak/>
              <w:t>7. Ұйымның жұмыс тәжірибесі бар нысаналы топтар</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113F" w:rsidRPr="00FC70D9" w:rsidRDefault="00E1113F" w:rsidP="009F6EE5">
            <w:pPr>
              <w:spacing w:after="0" w:line="240" w:lineRule="auto"/>
              <w:rPr>
                <w:lang w:val="kk-KZ"/>
              </w:rPr>
            </w:pPr>
            <w:r w:rsidRPr="00FC70D9">
              <w:rPr>
                <w:lang w:val="kk-KZ"/>
              </w:rPr>
              <w:t xml:space="preserve">Балалар, жасөспірімдер, жастар, қала, ауыл жастары, жұмысшы және жұмыссыз жастар, студенттер, оқушылар, </w:t>
            </w:r>
            <w:r>
              <w:rPr>
                <w:lang w:val="kk-KZ"/>
              </w:rPr>
              <w:t>ҮЕҰ , БАҚ, діни ұйымдар өкілдері, облыс тұрғындары, мемлекеттік мекеме қызметшілері</w:t>
            </w:r>
          </w:p>
          <w:p w:rsidR="005979C0" w:rsidRPr="005979C0" w:rsidRDefault="005979C0" w:rsidP="009F6EE5">
            <w:pPr>
              <w:spacing w:after="0" w:line="240" w:lineRule="auto"/>
              <w:ind w:left="20"/>
              <w:jc w:val="both"/>
              <w:rPr>
                <w:lang w:val="kk-KZ"/>
              </w:rPr>
            </w:pPr>
          </w:p>
          <w:p w:rsidR="005979C0" w:rsidRPr="005979C0" w:rsidRDefault="005979C0" w:rsidP="009F6EE5">
            <w:pPr>
              <w:spacing w:after="0" w:line="240" w:lineRule="auto"/>
              <w:ind w:left="20"/>
              <w:jc w:val="both"/>
              <w:rPr>
                <w:lang w:val="kk-KZ"/>
              </w:rPr>
            </w:pPr>
          </w:p>
        </w:tc>
      </w:tr>
      <w:tr w:rsidR="005979C0"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9F6EE5">
            <w:pPr>
              <w:spacing w:after="0" w:line="240" w:lineRule="auto"/>
              <w:ind w:left="20" w:right="114"/>
              <w:jc w:val="both"/>
              <w:rPr>
                <w:lang w:val="kk-KZ"/>
              </w:rPr>
            </w:pPr>
            <w:r w:rsidRPr="005979C0">
              <w:rPr>
                <w:color w:val="000000"/>
                <w:sz w:val="20"/>
                <w:lang w:val="kk-KZ"/>
              </w:rPr>
              <w:t>8. Ұйымның байланыс телефоны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E1113F" w:rsidP="009F6EE5">
            <w:pPr>
              <w:spacing w:after="20" w:line="240" w:lineRule="auto"/>
              <w:ind w:left="20"/>
              <w:jc w:val="both"/>
              <w:rPr>
                <w:lang w:val="kk-KZ"/>
              </w:rPr>
            </w:pPr>
            <w:r w:rsidRPr="00FC70D9">
              <w:rPr>
                <w:color w:val="000000"/>
                <w:lang w:val="kk-KZ"/>
              </w:rPr>
              <w:t>87025014781</w:t>
            </w:r>
          </w:p>
          <w:p w:rsidR="005979C0" w:rsidRPr="005979C0" w:rsidRDefault="005979C0" w:rsidP="009F6EE5">
            <w:pPr>
              <w:spacing w:after="20" w:line="240" w:lineRule="auto"/>
              <w:ind w:left="20"/>
              <w:jc w:val="both"/>
              <w:rPr>
                <w:lang w:val="kk-KZ"/>
              </w:rPr>
            </w:pPr>
          </w:p>
        </w:tc>
      </w:tr>
      <w:tr w:rsidR="005979C0"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9F6EE5">
            <w:pPr>
              <w:spacing w:after="20" w:line="240" w:lineRule="auto"/>
              <w:ind w:left="20" w:right="114"/>
              <w:jc w:val="both"/>
              <w:rPr>
                <w:lang w:val="kk-KZ"/>
              </w:rPr>
            </w:pPr>
            <w:r w:rsidRPr="005979C0">
              <w:rPr>
                <w:color w:val="000000"/>
                <w:sz w:val="20"/>
                <w:lang w:val="kk-KZ"/>
              </w:rPr>
              <w:t>9. Электрондық пошта мекенжайы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E1113F" w:rsidP="009F6EE5">
            <w:pPr>
              <w:spacing w:after="20" w:line="240" w:lineRule="auto"/>
              <w:ind w:left="20"/>
              <w:jc w:val="both"/>
              <w:rPr>
                <w:lang w:val="kk-KZ"/>
              </w:rPr>
            </w:pPr>
            <w:r w:rsidRPr="00FC70D9">
              <w:rPr>
                <w:color w:val="000000"/>
              </w:rPr>
              <w:t>ten81@inbox.ru</w:t>
            </w:r>
          </w:p>
          <w:p w:rsidR="005979C0" w:rsidRPr="005979C0" w:rsidRDefault="005979C0" w:rsidP="009F6EE5">
            <w:pPr>
              <w:spacing w:after="20" w:line="240" w:lineRule="auto"/>
              <w:ind w:left="20"/>
              <w:jc w:val="both"/>
              <w:rPr>
                <w:lang w:val="kk-KZ"/>
              </w:rPr>
            </w:pPr>
          </w:p>
        </w:tc>
      </w:tr>
      <w:tr w:rsidR="005979C0"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9F6EE5">
            <w:pPr>
              <w:spacing w:after="20" w:line="240" w:lineRule="auto"/>
              <w:ind w:left="20" w:right="114"/>
              <w:jc w:val="both"/>
              <w:rPr>
                <w:lang w:val="kk-KZ"/>
              </w:rPr>
            </w:pPr>
            <w:r w:rsidRPr="005979C0">
              <w:rPr>
                <w:color w:val="000000"/>
                <w:sz w:val="20"/>
                <w:lang w:val="kk-KZ"/>
              </w:rPr>
              <w:t>10. Интернет желісінде өтініш берушінің веб-сайты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7C478D" w:rsidP="009F6EE5">
            <w:pPr>
              <w:spacing w:after="20" w:line="240" w:lineRule="auto"/>
              <w:ind w:left="20"/>
              <w:jc w:val="both"/>
              <w:rPr>
                <w:lang w:val="kk-KZ"/>
              </w:rPr>
            </w:pPr>
            <w:r w:rsidRPr="00FC70D9">
              <w:rPr>
                <w:color w:val="000000"/>
                <w:lang w:val="kk-KZ"/>
              </w:rPr>
              <w:t>Жасақталуда</w:t>
            </w:r>
            <w:r>
              <w:rPr>
                <w:color w:val="000000"/>
                <w:lang w:val="kk-KZ"/>
              </w:rPr>
              <w:t xml:space="preserve"> </w:t>
            </w:r>
          </w:p>
          <w:p w:rsidR="005979C0" w:rsidRPr="005979C0" w:rsidRDefault="005979C0" w:rsidP="009F6EE5">
            <w:pPr>
              <w:spacing w:after="20" w:line="240" w:lineRule="auto"/>
              <w:ind w:left="20"/>
              <w:jc w:val="both"/>
              <w:rPr>
                <w:lang w:val="kk-KZ"/>
              </w:rPr>
            </w:pPr>
          </w:p>
        </w:tc>
      </w:tr>
      <w:tr w:rsidR="005979C0" w:rsidRPr="00E1113F"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375587">
            <w:pPr>
              <w:spacing w:after="20"/>
              <w:ind w:left="20" w:right="114"/>
              <w:jc w:val="both"/>
              <w:rPr>
                <w:lang w:val="kk-KZ"/>
              </w:rPr>
            </w:pPr>
            <w:r w:rsidRPr="005979C0">
              <w:rPr>
                <w:color w:val="000000"/>
                <w:sz w:val="20"/>
                <w:lang w:val="kk-KZ"/>
              </w:rPr>
              <w:t>11. Әлеуметтік желілердегі парақшалар (топтар, аккаунттар)</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Default="007C478D" w:rsidP="00264085">
            <w:pPr>
              <w:spacing w:after="20"/>
              <w:ind w:left="20"/>
              <w:jc w:val="both"/>
              <w:rPr>
                <w:lang w:val="kk-KZ"/>
              </w:rPr>
            </w:pPr>
            <w:r w:rsidRPr="007C478D">
              <w:rPr>
                <w:color w:val="000000"/>
                <w:lang w:val="kk-KZ"/>
              </w:rPr>
              <w:t>Facebook:</w:t>
            </w:r>
            <w:r>
              <w:rPr>
                <w:color w:val="000000"/>
                <w:lang w:val="kk-KZ"/>
              </w:rPr>
              <w:t xml:space="preserve"> </w:t>
            </w:r>
            <w:hyperlink r:id="rId6" w:history="1">
              <w:r w:rsidR="00E1113F" w:rsidRPr="00435A54">
                <w:rPr>
                  <w:rStyle w:val="a3"/>
                  <w:lang w:val="kk-KZ"/>
                </w:rPr>
                <w:t>https://www.facebook.com/profile.php?id=100003270845135</w:t>
              </w:r>
            </w:hyperlink>
            <w:r w:rsidR="00E1113F">
              <w:rPr>
                <w:lang w:val="kk-KZ"/>
              </w:rPr>
              <w:t xml:space="preserve"> </w:t>
            </w:r>
          </w:p>
          <w:p w:rsidR="00E1113F" w:rsidRPr="005979C0" w:rsidRDefault="007C478D" w:rsidP="00264085">
            <w:pPr>
              <w:spacing w:after="20"/>
              <w:ind w:left="20"/>
              <w:jc w:val="both"/>
              <w:rPr>
                <w:lang w:val="kk-KZ"/>
              </w:rPr>
            </w:pPr>
            <w:proofErr w:type="spellStart"/>
            <w:r w:rsidRPr="00A73ABE">
              <w:rPr>
                <w:color w:val="000000"/>
              </w:rPr>
              <w:t>Facebook</w:t>
            </w:r>
            <w:proofErr w:type="spellEnd"/>
            <w:r w:rsidRPr="00A73ABE">
              <w:rPr>
                <w:color w:val="000000"/>
              </w:rPr>
              <w:t>:</w:t>
            </w:r>
            <w:r>
              <w:rPr>
                <w:color w:val="000000"/>
                <w:lang w:val="kk-KZ"/>
              </w:rPr>
              <w:t xml:space="preserve"> </w:t>
            </w:r>
            <w:hyperlink r:id="rId7" w:history="1">
              <w:r w:rsidRPr="00435A54">
                <w:rPr>
                  <w:rStyle w:val="a3"/>
                  <w:lang w:val="kk-KZ"/>
                </w:rPr>
                <w:t>https://www.facebook.com/profile.php?id=100094638368502</w:t>
              </w:r>
            </w:hyperlink>
            <w:r>
              <w:rPr>
                <w:lang w:val="kk-KZ"/>
              </w:rPr>
              <w:t xml:space="preserve"> </w:t>
            </w:r>
          </w:p>
          <w:p w:rsidR="005979C0" w:rsidRPr="005979C0" w:rsidRDefault="007C478D" w:rsidP="00264085">
            <w:pPr>
              <w:spacing w:after="20"/>
              <w:ind w:left="20"/>
              <w:jc w:val="both"/>
              <w:rPr>
                <w:lang w:val="kk-KZ"/>
              </w:rPr>
            </w:pPr>
            <w:proofErr w:type="spellStart"/>
            <w:r w:rsidRPr="00A73ABE">
              <w:rPr>
                <w:color w:val="000000"/>
              </w:rPr>
              <w:t>Instagram</w:t>
            </w:r>
            <w:proofErr w:type="spellEnd"/>
            <w:r w:rsidRPr="00A73ABE">
              <w:rPr>
                <w:color w:val="000000"/>
              </w:rPr>
              <w:t xml:space="preserve">: </w:t>
            </w:r>
            <w:hyperlink r:id="rId8" w:history="1">
              <w:r w:rsidRPr="0001426E">
                <w:rPr>
                  <w:rStyle w:val="a3"/>
                </w:rPr>
                <w:t>https://www.instagram.com/p/CujTj9nsA7q/?igshid=MTc4MmM1YmI2Ng%3D%3D</w:t>
              </w:r>
            </w:hyperlink>
          </w:p>
        </w:tc>
      </w:tr>
      <w:tr w:rsidR="005979C0"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375587">
            <w:pPr>
              <w:spacing w:after="20"/>
              <w:ind w:left="20" w:right="114"/>
              <w:jc w:val="both"/>
              <w:rPr>
                <w:lang w:val="kk-KZ"/>
              </w:rPr>
            </w:pPr>
            <w:r w:rsidRPr="005979C0">
              <w:rPr>
                <w:color w:val="000000"/>
                <w:sz w:val="20"/>
                <w:lang w:val="kk-KZ"/>
              </w:rPr>
              <w:t>12. Іске асырылған негізгі жобалар мен</w:t>
            </w:r>
          </w:p>
          <w:p w:rsidR="005979C0" w:rsidRPr="005979C0" w:rsidRDefault="005979C0" w:rsidP="00375587">
            <w:pPr>
              <w:spacing w:after="20"/>
              <w:ind w:left="20" w:right="114"/>
              <w:jc w:val="both"/>
              <w:rPr>
                <w:lang w:val="kk-KZ"/>
              </w:rPr>
            </w:pPr>
            <w:r w:rsidRPr="005979C0">
              <w:rPr>
                <w:color w:val="000000"/>
                <w:sz w:val="20"/>
                <w:lang w:val="kk-KZ"/>
              </w:rPr>
              <w:t>бағдарламалар *</w:t>
            </w:r>
          </w:p>
          <w:p w:rsidR="005979C0" w:rsidRPr="005979C0" w:rsidRDefault="005979C0" w:rsidP="00375587">
            <w:pPr>
              <w:spacing w:after="20"/>
              <w:ind w:left="20" w:right="114"/>
              <w:jc w:val="both"/>
              <w:rPr>
                <w:lang w:val="kk-KZ"/>
              </w:rPr>
            </w:pPr>
            <w:r w:rsidRPr="005979C0">
              <w:rPr>
                <w:color w:val="000000"/>
                <w:sz w:val="20"/>
                <w:lang w:val="kk-KZ"/>
              </w:rPr>
              <w:t>Ескерту.</w:t>
            </w:r>
          </w:p>
          <w:p w:rsidR="005979C0" w:rsidRPr="005979C0" w:rsidRDefault="005979C0" w:rsidP="00375587">
            <w:pPr>
              <w:spacing w:after="20"/>
              <w:ind w:left="20" w:right="114"/>
              <w:jc w:val="both"/>
              <w:rPr>
                <w:lang w:val="kk-KZ"/>
              </w:rPr>
            </w:pPr>
            <w:r w:rsidRPr="005979C0">
              <w:rPr>
                <w:color w:val="000000"/>
                <w:sz w:val="20"/>
                <w:lang w:val="kk-KZ"/>
              </w:rPr>
              <w:t>* Көрсетілген қызметтер актілерінің және шот-</w:t>
            </w:r>
            <w:r w:rsidRPr="005979C0">
              <w:rPr>
                <w:color w:val="000000"/>
                <w:sz w:val="20"/>
                <w:lang w:val="kk-KZ"/>
              </w:rPr>
              <w:lastRenderedPageBreak/>
              <w:t>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10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99"/>
              <w:gridCol w:w="2410"/>
              <w:gridCol w:w="1418"/>
              <w:gridCol w:w="1984"/>
              <w:gridCol w:w="1134"/>
              <w:gridCol w:w="1134"/>
              <w:gridCol w:w="2693"/>
            </w:tblGrid>
            <w:tr w:rsidR="005979C0" w:rsidRPr="005979C0" w:rsidTr="00847EE4">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847EE4">
                  <w:pPr>
                    <w:spacing w:after="20"/>
                    <w:ind w:left="20"/>
                    <w:jc w:val="center"/>
                    <w:rPr>
                      <w:lang w:val="kk-KZ"/>
                    </w:rPr>
                  </w:pPr>
                  <w:r w:rsidRPr="005979C0">
                    <w:rPr>
                      <w:color w:val="000000"/>
                      <w:sz w:val="20"/>
                      <w:lang w:val="kk-KZ"/>
                    </w:rPr>
                    <w:lastRenderedPageBreak/>
                    <w:t>№</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847EE4">
                  <w:pPr>
                    <w:spacing w:after="20"/>
                    <w:ind w:left="20"/>
                    <w:jc w:val="center"/>
                    <w:rPr>
                      <w:lang w:val="kk-KZ"/>
                    </w:rPr>
                  </w:pPr>
                  <w:r w:rsidRPr="005979C0">
                    <w:rPr>
                      <w:color w:val="000000"/>
                      <w:sz w:val="20"/>
                      <w:lang w:val="kk-KZ"/>
                    </w:rPr>
                    <w:t>Әлеуметтік жобаның атауы</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847EE4">
                  <w:pPr>
                    <w:spacing w:after="20"/>
                    <w:ind w:left="20"/>
                    <w:jc w:val="center"/>
                    <w:rPr>
                      <w:lang w:val="kk-KZ"/>
                    </w:rPr>
                  </w:pPr>
                  <w:r w:rsidRPr="005979C0">
                    <w:rPr>
                      <w:color w:val="000000"/>
                      <w:sz w:val="20"/>
                      <w:lang w:val="kk-KZ"/>
                    </w:rPr>
                    <w:t>Қаржыландыру көлемі (теңге)</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847EE4">
                  <w:pPr>
                    <w:spacing w:after="20"/>
                    <w:ind w:left="20"/>
                    <w:jc w:val="center"/>
                    <w:rPr>
                      <w:lang w:val="kk-KZ"/>
                    </w:rPr>
                  </w:pPr>
                  <w:r w:rsidRPr="005979C0">
                    <w:rPr>
                      <w:color w:val="000000"/>
                      <w:sz w:val="20"/>
                      <w:lang w:val="kk-KZ"/>
                    </w:rPr>
                    <w:t>Қаржыландыру көзі/ Тапсырыс беруші</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847EE4">
                  <w:pPr>
                    <w:spacing w:after="20"/>
                    <w:ind w:left="20"/>
                    <w:jc w:val="center"/>
                    <w:rPr>
                      <w:lang w:val="kk-KZ"/>
                    </w:rPr>
                  </w:pPr>
                  <w:r w:rsidRPr="005979C0">
                    <w:rPr>
                      <w:color w:val="000000"/>
                      <w:sz w:val="20"/>
                      <w:lang w:val="kk-KZ"/>
                    </w:rPr>
                    <w:t>Орындау кезеңі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847EE4">
                  <w:pPr>
                    <w:spacing w:after="20"/>
                    <w:ind w:left="20"/>
                    <w:jc w:val="center"/>
                    <w:rPr>
                      <w:lang w:val="kk-KZ"/>
                    </w:rPr>
                  </w:pPr>
                  <w:r w:rsidRPr="005979C0">
                    <w:rPr>
                      <w:color w:val="000000"/>
                      <w:sz w:val="20"/>
                      <w:lang w:val="kk-KZ"/>
                    </w:rPr>
                    <w:t>Негізгі</w:t>
                  </w:r>
                </w:p>
                <w:p w:rsidR="005979C0" w:rsidRPr="005979C0" w:rsidRDefault="005979C0" w:rsidP="00847EE4">
                  <w:pPr>
                    <w:spacing w:after="20"/>
                    <w:ind w:left="20"/>
                    <w:jc w:val="center"/>
                    <w:rPr>
                      <w:lang w:val="kk-KZ"/>
                    </w:rPr>
                  </w:pPr>
                  <w:r w:rsidRPr="005979C0">
                    <w:rPr>
                      <w:color w:val="000000"/>
                      <w:sz w:val="20"/>
                      <w:lang w:val="kk-KZ"/>
                    </w:rPr>
                    <w:t>нәтижелері</w:t>
                  </w:r>
                </w:p>
              </w:tc>
            </w:tr>
            <w:tr w:rsidR="005979C0" w:rsidRPr="005979C0" w:rsidTr="00847EE4">
              <w:trPr>
                <w:trHeight w:val="30"/>
                <w:tblCellSpacing w:w="0" w:type="auto"/>
              </w:trPr>
              <w:tc>
                <w:tcPr>
                  <w:tcW w:w="299" w:type="dxa"/>
                  <w:vMerge/>
                  <w:tcBorders>
                    <w:top w:val="nil"/>
                    <w:left w:val="single" w:sz="5" w:space="0" w:color="CFCFCF"/>
                    <w:bottom w:val="single" w:sz="5" w:space="0" w:color="CFCFCF"/>
                    <w:right w:val="single" w:sz="5" w:space="0" w:color="CFCFCF"/>
                  </w:tcBorders>
                </w:tcPr>
                <w:p w:rsidR="005979C0" w:rsidRPr="005979C0" w:rsidRDefault="005979C0" w:rsidP="00847EE4">
                  <w:pPr>
                    <w:jc w:val="center"/>
                    <w:rPr>
                      <w:lang w:val="kk-KZ"/>
                    </w:rPr>
                  </w:pPr>
                </w:p>
              </w:tc>
              <w:tc>
                <w:tcPr>
                  <w:tcW w:w="2410" w:type="dxa"/>
                  <w:vMerge/>
                  <w:tcBorders>
                    <w:top w:val="nil"/>
                    <w:left w:val="single" w:sz="5" w:space="0" w:color="CFCFCF"/>
                    <w:bottom w:val="single" w:sz="5" w:space="0" w:color="CFCFCF"/>
                    <w:right w:val="single" w:sz="5" w:space="0" w:color="CFCFCF"/>
                  </w:tcBorders>
                </w:tcPr>
                <w:p w:rsidR="005979C0" w:rsidRPr="005979C0" w:rsidRDefault="005979C0" w:rsidP="00847EE4">
                  <w:pPr>
                    <w:jc w:val="center"/>
                    <w:rPr>
                      <w:lang w:val="kk-KZ"/>
                    </w:rPr>
                  </w:pPr>
                </w:p>
              </w:tc>
              <w:tc>
                <w:tcPr>
                  <w:tcW w:w="1418" w:type="dxa"/>
                  <w:vMerge/>
                  <w:tcBorders>
                    <w:top w:val="nil"/>
                    <w:left w:val="single" w:sz="5" w:space="0" w:color="CFCFCF"/>
                    <w:bottom w:val="single" w:sz="5" w:space="0" w:color="CFCFCF"/>
                    <w:right w:val="single" w:sz="5" w:space="0" w:color="CFCFCF"/>
                  </w:tcBorders>
                </w:tcPr>
                <w:p w:rsidR="005979C0" w:rsidRPr="005979C0" w:rsidRDefault="005979C0" w:rsidP="00847EE4">
                  <w:pPr>
                    <w:jc w:val="center"/>
                    <w:rPr>
                      <w:lang w:val="kk-KZ"/>
                    </w:rPr>
                  </w:pPr>
                </w:p>
              </w:tc>
              <w:tc>
                <w:tcPr>
                  <w:tcW w:w="1984" w:type="dxa"/>
                  <w:vMerge/>
                  <w:tcBorders>
                    <w:top w:val="nil"/>
                    <w:left w:val="single" w:sz="5" w:space="0" w:color="CFCFCF"/>
                    <w:bottom w:val="single" w:sz="5" w:space="0" w:color="CFCFCF"/>
                    <w:right w:val="single" w:sz="5" w:space="0" w:color="CFCFCF"/>
                  </w:tcBorders>
                </w:tcPr>
                <w:p w:rsidR="005979C0" w:rsidRPr="005979C0" w:rsidRDefault="005979C0" w:rsidP="00847EE4">
                  <w:pPr>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847EE4">
                  <w:pPr>
                    <w:spacing w:after="20"/>
                    <w:ind w:left="20"/>
                    <w:jc w:val="center"/>
                    <w:rPr>
                      <w:lang w:val="kk-KZ"/>
                    </w:rPr>
                  </w:pPr>
                  <w:r w:rsidRPr="005979C0">
                    <w:rPr>
                      <w:color w:val="000000"/>
                      <w:sz w:val="20"/>
                      <w:lang w:val="kk-KZ"/>
                    </w:rPr>
                    <w:t>Басталуы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847EE4">
                  <w:pPr>
                    <w:spacing w:after="20"/>
                    <w:ind w:left="20"/>
                    <w:jc w:val="center"/>
                    <w:rPr>
                      <w:lang w:val="kk-KZ"/>
                    </w:rPr>
                  </w:pPr>
                  <w:r w:rsidRPr="005979C0">
                    <w:rPr>
                      <w:color w:val="000000"/>
                      <w:sz w:val="20"/>
                      <w:lang w:val="kk-KZ"/>
                    </w:rPr>
                    <w:t>Аяқталуы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847EE4">
                  <w:pPr>
                    <w:spacing w:after="20"/>
                    <w:ind w:left="20"/>
                    <w:jc w:val="center"/>
                    <w:rPr>
                      <w:lang w:val="kk-KZ"/>
                    </w:rPr>
                  </w:pPr>
                </w:p>
                <w:p w:rsidR="005979C0" w:rsidRPr="005979C0" w:rsidRDefault="005979C0" w:rsidP="00847EE4">
                  <w:pPr>
                    <w:spacing w:after="20"/>
                    <w:ind w:left="20"/>
                    <w:jc w:val="center"/>
                    <w:rPr>
                      <w:lang w:val="kk-KZ"/>
                    </w:rPr>
                  </w:pPr>
                </w:p>
              </w:tc>
            </w:tr>
            <w:tr w:rsidR="005979C0" w:rsidRPr="00BE015A" w:rsidTr="00847EE4">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BE015A">
                  <w:pPr>
                    <w:spacing w:after="0" w:line="240" w:lineRule="auto"/>
                    <w:ind w:left="20"/>
                    <w:jc w:val="both"/>
                    <w:rPr>
                      <w:lang w:val="kk-KZ"/>
                    </w:rPr>
                  </w:pPr>
                  <w:r w:rsidRPr="005979C0">
                    <w:rPr>
                      <w:color w:val="000000"/>
                      <w:sz w:val="20"/>
                      <w:lang w:val="kk-KZ"/>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7C478D" w:rsidP="00BE015A">
                  <w:pPr>
                    <w:spacing w:after="0" w:line="240" w:lineRule="auto"/>
                    <w:ind w:left="20"/>
                    <w:jc w:val="both"/>
                    <w:rPr>
                      <w:lang w:val="kk-KZ"/>
                    </w:rPr>
                  </w:pPr>
                  <w:r w:rsidRPr="00FC70D9">
                    <w:rPr>
                      <w:shd w:val="clear" w:color="auto" w:fill="FFFFFF"/>
                      <w:lang w:val="kk-KZ"/>
                    </w:rPr>
                    <w:t xml:space="preserve">«Рухани жаңғыру» </w:t>
                  </w:r>
                  <w:r w:rsidRPr="00FC70D9">
                    <w:rPr>
                      <w:shd w:val="clear" w:color="auto" w:fill="FFFFFF"/>
                      <w:lang w:val="kk-KZ"/>
                    </w:rPr>
                    <w:lastRenderedPageBreak/>
                    <w:t>аясында Маңғыстау жастары жобасы бойынша Жәңгір жолы АӨД ҚХА өңірлік штабының іс-шараларын ұйымдастыру және ақпараттық қолдауды қамтамасыз ету</w:t>
                  </w:r>
                </w:p>
                <w:p w:rsidR="005979C0" w:rsidRPr="005979C0" w:rsidRDefault="005979C0" w:rsidP="00BE015A">
                  <w:pPr>
                    <w:spacing w:after="0" w:line="240" w:lineRule="auto"/>
                    <w:ind w:left="20"/>
                    <w:jc w:val="both"/>
                    <w:rPr>
                      <w:lang w:val="kk-KZ"/>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7C478D" w:rsidP="00BE015A">
                  <w:pPr>
                    <w:spacing w:after="0" w:line="240" w:lineRule="auto"/>
                    <w:ind w:left="20"/>
                    <w:jc w:val="both"/>
                    <w:rPr>
                      <w:lang w:val="kk-KZ"/>
                    </w:rPr>
                  </w:pPr>
                  <w:r w:rsidRPr="00FC70D9">
                    <w:rPr>
                      <w:shd w:val="clear" w:color="auto" w:fill="FFFFFF"/>
                    </w:rPr>
                    <w:lastRenderedPageBreak/>
                    <w:t>1 456 000.00</w:t>
                  </w:r>
                </w:p>
                <w:p w:rsidR="005979C0" w:rsidRPr="005979C0" w:rsidRDefault="005979C0" w:rsidP="00BE015A">
                  <w:pPr>
                    <w:spacing w:after="0" w:line="240" w:lineRule="auto"/>
                    <w:ind w:left="20"/>
                    <w:jc w:val="both"/>
                    <w:rPr>
                      <w:lang w:val="kk-KZ"/>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7C478D" w:rsidP="00BE015A">
                  <w:pPr>
                    <w:spacing w:after="0" w:line="240" w:lineRule="auto"/>
                    <w:ind w:left="20"/>
                    <w:jc w:val="both"/>
                    <w:rPr>
                      <w:lang w:val="kk-KZ"/>
                    </w:rPr>
                  </w:pPr>
                  <w:r w:rsidRPr="00FC70D9">
                    <w:rPr>
                      <w:shd w:val="clear" w:color="auto" w:fill="FFFFFF"/>
                      <w:lang w:val="kk-KZ"/>
                    </w:rPr>
                    <w:lastRenderedPageBreak/>
                    <w:t xml:space="preserve">Маңғыстау </w:t>
                  </w:r>
                  <w:r w:rsidRPr="00FC70D9">
                    <w:rPr>
                      <w:shd w:val="clear" w:color="auto" w:fill="FFFFFF"/>
                      <w:lang w:val="kk-KZ"/>
                    </w:rPr>
                    <w:lastRenderedPageBreak/>
                    <w:t>облыстық ішкі саясат басқармасының "Қоғамдық келісім" коммуналдық мемлекеттік мекемесі</w:t>
                  </w:r>
                </w:p>
                <w:p w:rsidR="005979C0" w:rsidRPr="005979C0" w:rsidRDefault="005979C0" w:rsidP="00BE015A">
                  <w:pPr>
                    <w:spacing w:after="0" w:line="240" w:lineRule="auto"/>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7C478D" w:rsidP="00BE015A">
                  <w:pPr>
                    <w:spacing w:after="0" w:line="240" w:lineRule="auto"/>
                    <w:ind w:left="20"/>
                    <w:jc w:val="both"/>
                    <w:rPr>
                      <w:lang w:val="kk-KZ"/>
                    </w:rPr>
                  </w:pPr>
                  <w:r w:rsidRPr="00FC70D9">
                    <w:rPr>
                      <w:shd w:val="clear" w:color="auto" w:fill="F9F9F9"/>
                    </w:rPr>
                    <w:lastRenderedPageBreak/>
                    <w:t>2019-03-16</w:t>
                  </w:r>
                </w:p>
                <w:p w:rsidR="005979C0" w:rsidRPr="005979C0" w:rsidRDefault="005979C0" w:rsidP="00BE015A">
                  <w:pPr>
                    <w:spacing w:after="0" w:line="240" w:lineRule="auto"/>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7C478D" w:rsidP="00BE015A">
                  <w:pPr>
                    <w:spacing w:after="0" w:line="240" w:lineRule="auto"/>
                    <w:ind w:left="20"/>
                    <w:jc w:val="both"/>
                    <w:rPr>
                      <w:lang w:val="kk-KZ"/>
                    </w:rPr>
                  </w:pPr>
                  <w:r w:rsidRPr="00FC70D9">
                    <w:rPr>
                      <w:shd w:val="clear" w:color="auto" w:fill="F9F9F9"/>
                    </w:rPr>
                    <w:lastRenderedPageBreak/>
                    <w:t>2019-12-31</w:t>
                  </w:r>
                </w:p>
                <w:p w:rsidR="005979C0" w:rsidRPr="005979C0" w:rsidRDefault="005979C0" w:rsidP="00BE015A">
                  <w:pPr>
                    <w:spacing w:after="0" w:line="240" w:lineRule="auto"/>
                    <w:ind w:left="20"/>
                    <w:jc w:val="both"/>
                    <w:rPr>
                      <w:lang w:val="kk-KZ"/>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7C478D" w:rsidP="00BE015A">
                  <w:pPr>
                    <w:spacing w:after="0" w:line="240" w:lineRule="auto"/>
                    <w:ind w:left="20"/>
                    <w:jc w:val="both"/>
                    <w:rPr>
                      <w:lang w:val="kk-KZ"/>
                    </w:rPr>
                  </w:pPr>
                  <w:r w:rsidRPr="00FC70D9">
                    <w:rPr>
                      <w:lang w:val="kk-KZ"/>
                    </w:rPr>
                    <w:lastRenderedPageBreak/>
                    <w:t xml:space="preserve">Мемлекеттік әлеуметтік </w:t>
                  </w:r>
                  <w:r w:rsidRPr="00FC70D9">
                    <w:rPr>
                      <w:lang w:val="kk-KZ"/>
                    </w:rPr>
                    <w:lastRenderedPageBreak/>
                    <w:t>тапсырыс аясында әлеуметтік маңызы бар жобалар ұйымдастырылып, іске асырылды және Маңғыстау облысы Қазақстан Халқы ассамблеясының «Жаңғыру жолы» өңірлік жастар ұйымының шаралары жоспарға сай өткізілді. Нәтижесінде мыңнан аса жастар қамтылды. Сондай-ақ, қызмет көрсету барысында ілеспе жұмыстар да көрсетілді.</w:t>
                  </w:r>
                </w:p>
                <w:p w:rsidR="005979C0" w:rsidRPr="005979C0" w:rsidRDefault="005979C0" w:rsidP="00BE015A">
                  <w:pPr>
                    <w:spacing w:after="0" w:line="240" w:lineRule="auto"/>
                    <w:ind w:left="20"/>
                    <w:jc w:val="both"/>
                    <w:rPr>
                      <w:lang w:val="kk-KZ"/>
                    </w:rPr>
                  </w:pPr>
                </w:p>
              </w:tc>
            </w:tr>
            <w:tr w:rsidR="007C478D" w:rsidRPr="00BE015A"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478D" w:rsidRPr="005979C0" w:rsidRDefault="007C478D" w:rsidP="00BE015A">
                  <w:pPr>
                    <w:spacing w:after="0" w:line="240" w:lineRule="auto"/>
                    <w:ind w:left="20"/>
                    <w:jc w:val="both"/>
                    <w:rPr>
                      <w:lang w:val="kk-KZ"/>
                    </w:rPr>
                  </w:pPr>
                  <w:r>
                    <w:rPr>
                      <w:lang w:val="kk-KZ"/>
                    </w:rPr>
                    <w:lastRenderedPageBreak/>
                    <w:t>2</w:t>
                  </w:r>
                </w:p>
                <w:p w:rsidR="007C478D" w:rsidRPr="005979C0" w:rsidRDefault="007C478D" w:rsidP="00BE015A">
                  <w:pPr>
                    <w:spacing w:after="0" w:line="240" w:lineRule="auto"/>
                    <w:ind w:left="20"/>
                    <w:jc w:val="both"/>
                    <w:rPr>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478D" w:rsidRPr="005979C0" w:rsidRDefault="007C478D" w:rsidP="00BE015A">
                  <w:pPr>
                    <w:spacing w:after="0" w:line="240" w:lineRule="auto"/>
                    <w:ind w:left="20"/>
                    <w:jc w:val="both"/>
                    <w:rPr>
                      <w:lang w:val="kk-KZ"/>
                    </w:rPr>
                  </w:pPr>
                  <w:r w:rsidRPr="00FC70D9">
                    <w:rPr>
                      <w:shd w:val="clear" w:color="auto" w:fill="FFFFFF"/>
                      <w:lang w:val="kk-KZ"/>
                    </w:rPr>
                    <w:t>Саяси қуғын сүргін құрбандарын еске алу, тарихи-мәдени ескерткіштермен танысу мақсатында "Карлаг" және "Алжир" мұражайларына көшбасшы жастардан құрылған экспедиция ұйымдастыру</w:t>
                  </w:r>
                </w:p>
                <w:p w:rsidR="007C478D" w:rsidRPr="005979C0" w:rsidRDefault="007C478D" w:rsidP="00BE015A">
                  <w:pPr>
                    <w:spacing w:after="0" w:line="240" w:lineRule="auto"/>
                    <w:ind w:left="20"/>
                    <w:jc w:val="both"/>
                    <w:rPr>
                      <w:lang w:val="kk-KZ"/>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lang w:val="kk-KZ"/>
                    </w:rPr>
                  </w:pPr>
                  <w:r w:rsidRPr="00FC70D9">
                    <w:rPr>
                      <w:color w:val="333333"/>
                      <w:shd w:val="clear" w:color="auto" w:fill="FFFFFF"/>
                    </w:rPr>
                    <w:t>1 622 880.00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lang w:val="kk-KZ"/>
                    </w:rPr>
                  </w:pPr>
                  <w:r w:rsidRPr="00FC70D9">
                    <w:rPr>
                      <w:shd w:val="clear" w:color="auto" w:fill="FFFFFF"/>
                      <w:lang w:val="kk-KZ"/>
                    </w:rPr>
                    <w:t>"Жаңаөзен қалалық жастар ресурстық орталығы" коммуналдық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lang w:val="kk-KZ"/>
                    </w:rPr>
                  </w:pPr>
                  <w:r w:rsidRPr="00FC70D9">
                    <w:rPr>
                      <w:color w:val="333333"/>
                      <w:shd w:val="clear" w:color="auto" w:fill="F9F9F9"/>
                    </w:rPr>
                    <w:t>2019-05-28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lang w:val="kk-KZ"/>
                    </w:rPr>
                  </w:pPr>
                  <w:r w:rsidRPr="00FC70D9">
                    <w:rPr>
                      <w:color w:val="333333"/>
                      <w:shd w:val="clear" w:color="auto" w:fill="F9F9F9"/>
                    </w:rPr>
                    <w:t>2019-12-31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lang w:val="kk-KZ"/>
                    </w:rPr>
                  </w:pPr>
                  <w:r w:rsidRPr="00FC70D9">
                    <w:rPr>
                      <w:lang w:val="kk-KZ"/>
                    </w:rPr>
                    <w:t xml:space="preserve">Тапсырыс аясында Жаңаөзен қаласының жастары Қарағанды мен Ақмола облысындағы тарихи мәдени ескерткіштер «Карлаг» және «Алжир» мұражайларына барып келді. </w:t>
                  </w:r>
                </w:p>
              </w:tc>
            </w:tr>
            <w:tr w:rsidR="007C478D" w:rsidRPr="00BE015A"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478D" w:rsidRPr="005979C0" w:rsidRDefault="007C478D" w:rsidP="00BE015A">
                  <w:pPr>
                    <w:spacing w:after="0" w:line="240" w:lineRule="auto"/>
                    <w:ind w:left="20"/>
                    <w:jc w:val="both"/>
                    <w:rPr>
                      <w:lang w:val="kk-KZ"/>
                    </w:rPr>
                  </w:pPr>
                  <w:r>
                    <w:rPr>
                      <w:lang w:val="kk-KZ"/>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shd w:val="clear" w:color="auto" w:fill="FFFFFF"/>
                      <w:lang w:val="kk-KZ"/>
                    </w:rPr>
                  </w:pPr>
                  <w:r w:rsidRPr="00FC70D9">
                    <w:rPr>
                      <w:shd w:val="clear" w:color="auto" w:fill="FFFFFF"/>
                      <w:lang w:val="kk-KZ"/>
                    </w:rPr>
                    <w:t>Жаңаөзен қалалық жайдарман лигасын ұйымдастыру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color w:val="333333"/>
                      <w:shd w:val="clear" w:color="auto" w:fill="FFFFFF"/>
                      <w:lang w:val="kk-KZ"/>
                    </w:rPr>
                  </w:pPr>
                  <w:r w:rsidRPr="00FC70D9">
                    <w:rPr>
                      <w:color w:val="333333"/>
                      <w:shd w:val="clear" w:color="auto" w:fill="FFFFFF"/>
                    </w:rPr>
                    <w:t>554 400.00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shd w:val="clear" w:color="auto" w:fill="FFFFFF"/>
                      <w:lang w:val="kk-KZ"/>
                    </w:rPr>
                  </w:pPr>
                  <w:r w:rsidRPr="00FC70D9">
                    <w:rPr>
                      <w:shd w:val="clear" w:color="auto" w:fill="FFFFFF"/>
                      <w:lang w:val="kk-KZ"/>
                    </w:rPr>
                    <w:t>"Жаңаөзен қалалық жастар ресурстық орталығы" коммуналдық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color w:val="333333"/>
                      <w:shd w:val="clear" w:color="auto" w:fill="F9F9F9"/>
                      <w:lang w:val="kk-KZ"/>
                    </w:rPr>
                  </w:pPr>
                  <w:r w:rsidRPr="00FC70D9">
                    <w:rPr>
                      <w:color w:val="333333"/>
                      <w:shd w:val="clear" w:color="auto" w:fill="F9F9F9"/>
                    </w:rPr>
                    <w:t>2019-07-23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color w:val="333333"/>
                      <w:shd w:val="clear" w:color="auto" w:fill="F9F9F9"/>
                      <w:lang w:val="kk-KZ"/>
                    </w:rPr>
                  </w:pPr>
                  <w:r w:rsidRPr="00FC70D9">
                    <w:rPr>
                      <w:color w:val="333333"/>
                      <w:shd w:val="clear" w:color="auto" w:fill="F9F9F9"/>
                    </w:rPr>
                    <w:t>2019-12-31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B43D2A" w:rsidRDefault="007C478D" w:rsidP="00BE015A">
                  <w:pPr>
                    <w:spacing w:after="0" w:line="240" w:lineRule="auto"/>
                    <w:rPr>
                      <w:rStyle w:val="fontstyle01"/>
                      <w:lang w:val="kk-KZ"/>
                    </w:rPr>
                  </w:pPr>
                  <w:r w:rsidRPr="00B43D2A">
                    <w:rPr>
                      <w:rStyle w:val="fontstyle01"/>
                      <w:lang w:val="kk-KZ"/>
                    </w:rPr>
                    <w:t>Жаңаөзен қаласынан бірнеше команда бақ сынасып, жүлделі орындарға ие болды. қамтылған жастар саны 500 адам.</w:t>
                  </w:r>
                </w:p>
              </w:tc>
            </w:tr>
            <w:tr w:rsidR="007C478D" w:rsidRPr="00BE015A"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lang w:val="kk-KZ"/>
                    </w:rPr>
                  </w:pPr>
                  <w:r w:rsidRPr="00FC70D9">
                    <w:rPr>
                      <w:lang w:val="kk-KZ"/>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shd w:val="clear" w:color="auto" w:fill="FFFFFF"/>
                      <w:lang w:val="kk-KZ"/>
                    </w:rPr>
                  </w:pPr>
                  <w:r w:rsidRPr="00FC70D9">
                    <w:rPr>
                      <w:shd w:val="clear" w:color="auto" w:fill="FFFFFF"/>
                      <w:lang w:val="kk-KZ"/>
                    </w:rPr>
                    <w:t>Телеарна мен әлеуметтік желілерде шоуы бар арнайы телевизиялық жоба-реалити-шоу ұйымдастыру және шығару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color w:val="333333"/>
                      <w:shd w:val="clear" w:color="auto" w:fill="FFFFFF"/>
                      <w:lang w:val="kk-KZ"/>
                    </w:rPr>
                  </w:pPr>
                  <w:r w:rsidRPr="00FC70D9">
                    <w:rPr>
                      <w:color w:val="333333"/>
                      <w:shd w:val="clear" w:color="auto" w:fill="FFFFFF"/>
                    </w:rPr>
                    <w:t>6 499 500.00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shd w:val="clear" w:color="auto" w:fill="FFFFFF"/>
                      <w:lang w:val="kk-KZ"/>
                    </w:rPr>
                  </w:pPr>
                  <w:r w:rsidRPr="00FC70D9">
                    <w:rPr>
                      <w:shd w:val="clear" w:color="auto" w:fill="FFFFFF"/>
                      <w:lang w:val="kk-KZ"/>
                    </w:rPr>
                    <w:t>"Маңғыстау облысының инвестициялар және туризмды дамыту басқармасы"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color w:val="333333"/>
                      <w:shd w:val="clear" w:color="auto" w:fill="F9F9F9"/>
                      <w:lang w:val="kk-KZ"/>
                    </w:rPr>
                  </w:pPr>
                  <w:r w:rsidRPr="00FC70D9">
                    <w:rPr>
                      <w:color w:val="333333"/>
                      <w:shd w:val="clear" w:color="auto" w:fill="F9F9F9"/>
                    </w:rPr>
                    <w:t>2020-06-17</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color w:val="333333"/>
                      <w:shd w:val="clear" w:color="auto" w:fill="F9F9F9"/>
                      <w:lang w:val="kk-KZ"/>
                    </w:rPr>
                  </w:pPr>
                  <w:r w:rsidRPr="00FC70D9">
                    <w:rPr>
                      <w:color w:val="333333"/>
                      <w:shd w:val="clear" w:color="auto" w:fill="F9F9F9"/>
                    </w:rPr>
                    <w:t>2020-12-31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B43D2A" w:rsidRDefault="007C478D" w:rsidP="00BE015A">
                  <w:pPr>
                    <w:spacing w:after="0" w:line="240" w:lineRule="auto"/>
                    <w:rPr>
                      <w:rStyle w:val="fontstyle01"/>
                      <w:lang w:val="kk-KZ"/>
                    </w:rPr>
                  </w:pPr>
                  <w:r w:rsidRPr="00B43D2A">
                    <w:rPr>
                      <w:rStyle w:val="fontstyle01"/>
                      <w:lang w:val="kk-KZ"/>
                    </w:rPr>
                    <w:t xml:space="preserve">Маңғыстаудың киелі және тарихи жерлері туралы 10 деректі фильм әзірленіп, жергілікті телеарнада және ютуб платформасы арқылы көрсетілді. </w:t>
                  </w:r>
                </w:p>
              </w:tc>
            </w:tr>
            <w:tr w:rsidR="007C478D" w:rsidRPr="00BE015A"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lang w:val="kk-KZ"/>
                    </w:rPr>
                  </w:pPr>
                  <w:r w:rsidRPr="00FC70D9">
                    <w:rPr>
                      <w:lang w:val="kk-KZ"/>
                    </w:rPr>
                    <w:lastRenderedPageBreak/>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shd w:val="clear" w:color="auto" w:fill="FFFFFF"/>
                      <w:lang w:val="kk-KZ"/>
                    </w:rPr>
                  </w:pPr>
                  <w:r w:rsidRPr="00FC70D9">
                    <w:rPr>
                      <w:shd w:val="clear" w:color="auto" w:fill="FFFFFF"/>
                      <w:lang w:val="kk-KZ"/>
                    </w:rPr>
                    <w:t>Телеарна және радио арқылы салауатты өмір салтын насихаттау бойынша халықтың ақпараттануы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color w:val="333333"/>
                      <w:shd w:val="clear" w:color="auto" w:fill="FFFFFF"/>
                      <w:lang w:val="kk-KZ"/>
                    </w:rPr>
                  </w:pPr>
                  <w:r w:rsidRPr="00FC70D9">
                    <w:rPr>
                      <w:color w:val="333333"/>
                      <w:shd w:val="clear" w:color="auto" w:fill="FFFFFF"/>
                    </w:rPr>
                    <w:t>22 499 345.00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shd w:val="clear" w:color="auto" w:fill="FFFFFF"/>
                      <w:lang w:val="kk-KZ"/>
                    </w:rPr>
                  </w:pPr>
                  <w:r w:rsidRPr="00FC70D9">
                    <w:rPr>
                      <w:shd w:val="clear" w:color="auto" w:fill="FFFFFF"/>
                      <w:lang w:val="kk-KZ"/>
                    </w:rPr>
                    <w:t>"Маңғыстау облысының денсаулық сақтау басқармасы"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color w:val="333333"/>
                      <w:shd w:val="clear" w:color="auto" w:fill="F9F9F9"/>
                      <w:lang w:val="kk-KZ"/>
                    </w:rPr>
                  </w:pPr>
                  <w:r w:rsidRPr="00FC70D9">
                    <w:rPr>
                      <w:color w:val="333333"/>
                      <w:shd w:val="clear" w:color="auto" w:fill="F9F9F9"/>
                    </w:rPr>
                    <w:t>2020-08-10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FC70D9" w:rsidRDefault="007C478D" w:rsidP="00BE015A">
                  <w:pPr>
                    <w:spacing w:after="0" w:line="240" w:lineRule="auto"/>
                    <w:rPr>
                      <w:color w:val="333333"/>
                      <w:shd w:val="clear" w:color="auto" w:fill="F9F9F9"/>
                      <w:lang w:val="kk-KZ"/>
                    </w:rPr>
                  </w:pPr>
                  <w:r w:rsidRPr="00FC70D9">
                    <w:rPr>
                      <w:color w:val="333333"/>
                      <w:shd w:val="clear" w:color="auto" w:fill="F9F9F9"/>
                    </w:rPr>
                    <w:t>2020-12-31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C478D" w:rsidRPr="00B43D2A" w:rsidRDefault="007C478D" w:rsidP="00BE015A">
                  <w:pPr>
                    <w:spacing w:after="0" w:line="240" w:lineRule="auto"/>
                    <w:rPr>
                      <w:rStyle w:val="fontstyle01"/>
                      <w:lang w:val="kk-KZ"/>
                    </w:rPr>
                  </w:pPr>
                  <w:r w:rsidRPr="00B43D2A">
                    <w:rPr>
                      <w:rStyle w:val="fontstyle01"/>
                      <w:lang w:val="kk-KZ"/>
                    </w:rPr>
                    <w:t xml:space="preserve">Жұмыс барысында білікті телеарна редакторларының, телеоператорлар мен режиссерлардың қатысуымен медицинадағы бірнеше өзекті тақырыптар арқау болған әлеуметтік бейне/аудиороликтер әзірленіп, жергілікті телеарна мен радио арқылы эфирге шығарылды. Жалпы шығарылым саны – бейнеролик 15334, аудиоролик 7010. Сондай-ақ, жергілікті медицина мамандарының қатысуымен 10 телесұхбат әзірленіп, эфирге және ютуб платформасы арқылы көрсетілді. </w:t>
                  </w:r>
                </w:p>
              </w:tc>
            </w:tr>
            <w:tr w:rsidR="00B43D2A" w:rsidRPr="007C478D"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lang w:val="kk-KZ"/>
                    </w:rPr>
                  </w:pPr>
                  <w:r w:rsidRPr="00FC70D9">
                    <w:rPr>
                      <w:lang w:val="kk-KZ"/>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FC70D9">
                    <w:rPr>
                      <w:shd w:val="clear" w:color="auto" w:fill="FFFFFF"/>
                      <w:lang w:val="kk-KZ"/>
                    </w:rPr>
                    <w:t>Бұқаралық ақпарат құралдарында және интернет желілерінде деструктивті діни ағымдардың жағымсыз жақтарын ашып көрсететін ақпараттық материалдарды (бейнероликтер, арнайы хабар, мақалалар, және т.б. материалдар ) дайындау, БАҚ пен интернетте тарату, телеарнада жариялау қызметі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FFFFF"/>
                      <w:lang w:val="kk-KZ"/>
                    </w:rPr>
                  </w:pPr>
                  <w:r w:rsidRPr="00FC70D9">
                    <w:rPr>
                      <w:color w:val="333333"/>
                      <w:shd w:val="clear" w:color="auto" w:fill="FFFFFF"/>
                    </w:rPr>
                    <w:t>3 450 000.00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FC70D9">
                    <w:rPr>
                      <w:shd w:val="clear" w:color="auto" w:fill="FFFFFF"/>
                      <w:lang w:val="kk-KZ"/>
                    </w:rPr>
                    <w:t>"Маңғыстау облысының дін істері басқармасы"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9F9F9"/>
                      <w:lang w:val="kk-KZ"/>
                    </w:rPr>
                  </w:pPr>
                  <w:r w:rsidRPr="00FC70D9">
                    <w:rPr>
                      <w:color w:val="333333"/>
                      <w:shd w:val="clear" w:color="auto" w:fill="F9F9F9"/>
                    </w:rPr>
                    <w:t>2020-12-09</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9F9F9"/>
                      <w:lang w:val="kk-KZ"/>
                    </w:rPr>
                  </w:pPr>
                  <w:r w:rsidRPr="00FC70D9">
                    <w:rPr>
                      <w:color w:val="333333"/>
                      <w:shd w:val="clear" w:color="auto" w:fill="F9F9F9"/>
                    </w:rPr>
                    <w:t>2020-12-31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rStyle w:val="fontstyle01"/>
                      <w:sz w:val="24"/>
                      <w:szCs w:val="24"/>
                      <w:lang w:val="kk-KZ"/>
                    </w:rPr>
                  </w:pPr>
                  <w:r w:rsidRPr="00FC70D9">
                    <w:rPr>
                      <w:lang w:val="kk-KZ"/>
                    </w:rPr>
                    <w:t xml:space="preserve">БАҚ пен интернет желілерінде деструктивті діни ағымдардың жағымсыз жақтарын ашып көрсететін ақпараттық материалдар дайындалды, соның ішінде республикалық және жергілікті газеттерге 8 мақала жарияланып, 5 тақырыпта әлеуметтік ролик дайындалды. Және жергілікті телеарнадан арнайы хабар әзірленіп, журналисттік зерттеу жүргізілді. </w:t>
                  </w:r>
                </w:p>
              </w:tc>
            </w:tr>
            <w:tr w:rsidR="00B43D2A" w:rsidRPr="00BE015A"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lang w:val="kk-KZ"/>
                    </w:rPr>
                  </w:pPr>
                  <w:r w:rsidRPr="00FC70D9">
                    <w:rPr>
                      <w:lang w:val="kk-KZ"/>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FC70D9">
                    <w:rPr>
                      <w:shd w:val="clear" w:color="auto" w:fill="FFFFFF"/>
                      <w:lang w:val="kk-KZ"/>
                    </w:rPr>
                    <w:t>"Мыңжылдық Маңғыстау" атты Маңғыстаудың киелі жерлеріне экспедиция ұйымдастыру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FFFFF"/>
                      <w:lang w:val="kk-KZ"/>
                    </w:rPr>
                  </w:pPr>
                  <w:r w:rsidRPr="00FC70D9">
                    <w:rPr>
                      <w:color w:val="333333"/>
                      <w:shd w:val="clear" w:color="auto" w:fill="FFFFFF"/>
                    </w:rPr>
                    <w:t>350 000.00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FC70D9">
                    <w:rPr>
                      <w:shd w:val="clear" w:color="auto" w:fill="FFFFFF"/>
                      <w:lang w:val="kk-KZ"/>
                    </w:rPr>
                    <w:t xml:space="preserve">"Жаңаөзен қаласының Қоғамдық даму орталығы" коммуналдық </w:t>
                  </w:r>
                  <w:r w:rsidRPr="00FC70D9">
                    <w:rPr>
                      <w:shd w:val="clear" w:color="auto" w:fill="FFFFFF"/>
                      <w:lang w:val="kk-KZ"/>
                    </w:rPr>
                    <w:lastRenderedPageBreak/>
                    <w:t>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9F9F9"/>
                      <w:lang w:val="kk-KZ"/>
                    </w:rPr>
                  </w:pPr>
                  <w:r w:rsidRPr="00FC70D9">
                    <w:rPr>
                      <w:color w:val="333333"/>
                      <w:shd w:val="clear" w:color="auto" w:fill="F9F9F9"/>
                    </w:rPr>
                    <w:lastRenderedPageBreak/>
                    <w:t>2021-10-08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9F9F9"/>
                      <w:lang w:val="kk-KZ"/>
                    </w:rPr>
                  </w:pPr>
                  <w:r w:rsidRPr="00FC70D9">
                    <w:rPr>
                      <w:color w:val="333333"/>
                      <w:shd w:val="clear" w:color="auto" w:fill="F9F9F9"/>
                    </w:rPr>
                    <w:t>2021-12-31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B43D2A" w:rsidRDefault="00B43D2A" w:rsidP="00BE015A">
                  <w:pPr>
                    <w:spacing w:after="0" w:line="240" w:lineRule="auto"/>
                    <w:rPr>
                      <w:rStyle w:val="fontstyle01"/>
                      <w:lang w:val="kk-KZ"/>
                    </w:rPr>
                  </w:pPr>
                  <w:r w:rsidRPr="00B43D2A">
                    <w:rPr>
                      <w:rStyle w:val="fontstyle01"/>
                      <w:lang w:val="kk-KZ"/>
                    </w:rPr>
                    <w:t xml:space="preserve">Қызмет аясында Жаңаөзен жастары Маңғыстау ауданы аумағында орналасқан бірқатар киелі және тарихи орындарға барып, өлкенің </w:t>
                  </w:r>
                  <w:r w:rsidRPr="00B43D2A">
                    <w:rPr>
                      <w:rStyle w:val="fontstyle01"/>
                      <w:lang w:val="kk-KZ"/>
                    </w:rPr>
                    <w:lastRenderedPageBreak/>
                    <w:t xml:space="preserve">тарихымен танысты. </w:t>
                  </w:r>
                </w:p>
              </w:tc>
            </w:tr>
            <w:tr w:rsidR="00B43D2A" w:rsidRPr="00BE015A"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lang w:val="kk-KZ"/>
                    </w:rPr>
                  </w:pPr>
                  <w:r w:rsidRPr="00FC70D9">
                    <w:rPr>
                      <w:lang w:val="kk-KZ"/>
                    </w:rPr>
                    <w:lastRenderedPageBreak/>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FC70D9">
                    <w:rPr>
                      <w:shd w:val="clear" w:color="auto" w:fill="FFFFFF"/>
                      <w:lang w:val="kk-KZ"/>
                    </w:rPr>
                    <w:t>Жыл үздігі - 2021 қалалық жастар сыйлығы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FFFFF"/>
                      <w:lang w:val="kk-KZ"/>
                    </w:rPr>
                  </w:pPr>
                  <w:r w:rsidRPr="00FC70D9">
                    <w:rPr>
                      <w:color w:val="333333"/>
                      <w:shd w:val="clear" w:color="auto" w:fill="FFFFFF"/>
                    </w:rPr>
                    <w:t>700 000.00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FC70D9">
                    <w:rPr>
                      <w:shd w:val="clear" w:color="auto" w:fill="FFFFFF"/>
                      <w:lang w:val="kk-KZ"/>
                    </w:rPr>
                    <w:t>"Жаңаөзен қаласының Қоғамдық даму орталығы" коммуналдық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9F9F9"/>
                      <w:lang w:val="kk-KZ"/>
                    </w:rPr>
                  </w:pPr>
                  <w:r w:rsidRPr="00FC70D9">
                    <w:rPr>
                      <w:color w:val="333333"/>
                      <w:shd w:val="clear" w:color="auto" w:fill="F9F9F9"/>
                    </w:rPr>
                    <w:t>2021-11-03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9F9F9"/>
                      <w:lang w:val="kk-KZ"/>
                    </w:rPr>
                  </w:pPr>
                  <w:r w:rsidRPr="00FC70D9">
                    <w:rPr>
                      <w:color w:val="333333"/>
                      <w:shd w:val="clear" w:color="auto" w:fill="F9F9F9"/>
                    </w:rPr>
                    <w:t>2021-12-31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B43D2A" w:rsidRDefault="00B43D2A" w:rsidP="00BE015A">
                  <w:pPr>
                    <w:spacing w:after="0" w:line="240" w:lineRule="auto"/>
                    <w:rPr>
                      <w:rStyle w:val="fontstyle01"/>
                      <w:lang w:val="kk-KZ"/>
                    </w:rPr>
                  </w:pPr>
                  <w:r w:rsidRPr="00B43D2A">
                    <w:rPr>
                      <w:rStyle w:val="fontstyle01"/>
                      <w:lang w:val="kk-KZ"/>
                    </w:rPr>
                    <w:t xml:space="preserve">Шара аясында Жаңаөзен қаласының 20 жасына жыл сайынғы әкім сыйлығы мен марапат беріліп, құрмет көрсетілді. </w:t>
                  </w:r>
                </w:p>
              </w:tc>
            </w:tr>
            <w:tr w:rsidR="00B43D2A" w:rsidRPr="00BE015A"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lang w:val="kk-KZ"/>
                    </w:rPr>
                  </w:pPr>
                  <w:r w:rsidRPr="00FC70D9">
                    <w:rPr>
                      <w:lang w:val="kk-KZ"/>
                    </w:rPr>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FC70D9">
                    <w:rPr>
                      <w:shd w:val="clear" w:color="auto" w:fill="FFFFFF"/>
                      <w:lang w:val="kk-KZ"/>
                    </w:rPr>
                    <w:t>Қазақстан Республикасының Тәуелсіздігінің 30 жылдық мерейтойына орай "ЖАЗҒЫ САЯСИ ЛАГЕРІ-2021" 3-күндік іс-шарасын ұйымдастыру және өткізу қызметі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FC70D9">
                    <w:rPr>
                      <w:shd w:val="clear" w:color="auto" w:fill="FFFFFF"/>
                    </w:rPr>
                    <w:t>3 582 000.00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FC70D9">
                    <w:rPr>
                      <w:shd w:val="clear" w:color="auto" w:fill="FFFFFF"/>
                      <w:lang w:val="kk-KZ"/>
                    </w:rPr>
                    <w:t>"Жаңаөзен қаласының Қоғамдық даму орталығы" коммуналдық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pPr>
                  <w:r w:rsidRPr="00FC70D9">
                    <w:rPr>
                      <w:lang w:val="kk-KZ"/>
                    </w:rPr>
                    <w:br/>
                  </w:r>
                  <w:r w:rsidRPr="00FC70D9">
                    <w:t>2021-12-02</w:t>
                  </w:r>
                </w:p>
                <w:p w:rsidR="00B43D2A" w:rsidRPr="00FC70D9" w:rsidRDefault="00B43D2A" w:rsidP="00BE015A">
                  <w:pPr>
                    <w:spacing w:after="0" w:line="240" w:lineRule="auto"/>
                    <w:rPr>
                      <w:shd w:val="clear" w:color="auto" w:fill="F9F9F9"/>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color w:val="333333"/>
                      <w:shd w:val="clear" w:color="auto" w:fill="F9F9F9"/>
                      <w:lang w:val="kk-KZ"/>
                    </w:rPr>
                  </w:pPr>
                  <w:r w:rsidRPr="00FC70D9">
                    <w:rPr>
                      <w:color w:val="333333"/>
                      <w:shd w:val="clear" w:color="auto" w:fill="F9F9F9"/>
                    </w:rPr>
                    <w:t>2021-12-31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B43D2A" w:rsidRDefault="00B43D2A" w:rsidP="00BE015A">
                  <w:pPr>
                    <w:spacing w:after="0" w:line="240" w:lineRule="auto"/>
                    <w:rPr>
                      <w:rStyle w:val="fontstyle01"/>
                      <w:lang w:val="kk-KZ"/>
                    </w:rPr>
                  </w:pPr>
                  <w:r w:rsidRPr="00B43D2A">
                    <w:rPr>
                      <w:rStyle w:val="fontstyle01"/>
                      <w:lang w:val="kk-KZ"/>
                    </w:rPr>
                    <w:t xml:space="preserve">Шара аясында «Сая» демалыс аймағында үш күн қатарынан жастарға арналған тренингтер ұйымдастырылды. Бірнеше тақырыпты қамтыған тренингтердің лекторлары арнайы шақырылды. Қатысушы жастар саны 100 адам. </w:t>
                  </w:r>
                </w:p>
              </w:tc>
            </w:tr>
            <w:tr w:rsidR="00B43D2A" w:rsidRPr="007C478D"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lang w:val="kk-KZ"/>
                    </w:rPr>
                  </w:pPr>
                  <w:r>
                    <w:rPr>
                      <w:lang w:val="kk-KZ"/>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B43D2A" w:rsidRDefault="00B43D2A" w:rsidP="00BE015A">
                  <w:pPr>
                    <w:spacing w:after="0" w:line="240" w:lineRule="auto"/>
                    <w:rPr>
                      <w:shd w:val="clear" w:color="auto" w:fill="FFFFFF"/>
                      <w:lang w:val="kk-KZ"/>
                    </w:rPr>
                  </w:pPr>
                  <w:r w:rsidRPr="00B43D2A">
                    <w:rPr>
                      <w:rFonts w:ascii="DejaVuSerifCondensed" w:hAnsi="DejaVuSerifCondensed"/>
                      <w:color w:val="000000"/>
                      <w:lang w:val="kk-KZ"/>
                    </w:rPr>
                    <w:t>Аз қамтылған, көп балалы, толық емес және мүгедек</w:t>
                  </w:r>
                  <w:r w:rsidRPr="00B43D2A">
                    <w:rPr>
                      <w:rFonts w:ascii="DejaVuSerifCondensed" w:hAnsi="DejaVuSerifCondensed"/>
                      <w:color w:val="000000"/>
                      <w:lang w:val="kk-KZ"/>
                    </w:rPr>
                    <w:br/>
                    <w:t>балалардың аналарына мемлекеттік әлеуметтік тапсырыс бойынша кешенді қолдау көрсету</w:t>
                  </w:r>
                  <w:r w:rsidRPr="00B43D2A">
                    <w:rPr>
                      <w:rFonts w:ascii="DejaVuSerifCondensed" w:hAnsi="DejaVuSerifCondensed"/>
                      <w:color w:val="000000"/>
                      <w:lang w:val="kk-KZ"/>
                    </w:rPr>
                    <w:br/>
                    <w:t>бойынша қызметтерді ұйымдастыру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Default="00B43D2A" w:rsidP="00BE015A">
                  <w:pPr>
                    <w:spacing w:after="0" w:line="240" w:lineRule="auto"/>
                    <w:rPr>
                      <w:sz w:val="24"/>
                      <w:szCs w:val="24"/>
                    </w:rPr>
                  </w:pPr>
                  <w:r>
                    <w:rPr>
                      <w:rStyle w:val="fontstyle01"/>
                    </w:rPr>
                    <w:t>4</w:t>
                  </w:r>
                  <w:r>
                    <w:rPr>
                      <w:rStyle w:val="fontstyle01"/>
                      <w:rFonts w:hint="eastAsia"/>
                    </w:rPr>
                    <w:t> </w:t>
                  </w:r>
                  <w:r>
                    <w:rPr>
                      <w:rStyle w:val="fontstyle01"/>
                    </w:rPr>
                    <w:t>400</w:t>
                  </w:r>
                  <w:r>
                    <w:rPr>
                      <w:rFonts w:ascii="DejaVuSerifCondensed" w:hAnsi="DejaVuSerifCondensed"/>
                      <w:color w:val="000000"/>
                      <w:sz w:val="18"/>
                      <w:szCs w:val="18"/>
                      <w:lang w:val="kk-KZ"/>
                    </w:rPr>
                    <w:t xml:space="preserve"> </w:t>
                  </w:r>
                  <w:r>
                    <w:rPr>
                      <w:rStyle w:val="fontstyle01"/>
                    </w:rPr>
                    <w:t>000.00</w:t>
                  </w:r>
                </w:p>
                <w:p w:rsidR="00B43D2A" w:rsidRPr="00B43D2A" w:rsidRDefault="00B43D2A" w:rsidP="00BE015A">
                  <w:pPr>
                    <w:spacing w:after="0" w:line="240" w:lineRule="auto"/>
                    <w:rPr>
                      <w:shd w:val="clear" w:color="auto" w:fill="FFFFFF"/>
                      <w:lang w:val="kk-KZ"/>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shd w:val="clear" w:color="auto" w:fill="FFFFFF"/>
                      <w:lang w:val="kk-KZ"/>
                    </w:rPr>
                  </w:pPr>
                  <w:r w:rsidRPr="001626E7">
                    <w:rPr>
                      <w:rFonts w:ascii="DejaVuSerifCondensed" w:hAnsi="DejaVuSerifCondensed"/>
                      <w:color w:val="000000"/>
                      <w:lang w:val="kk-KZ"/>
                    </w:rPr>
                    <w:t>"Ақтау қаласы әкімдігінің "Жанұя" отбасын</w:t>
                  </w:r>
                  <w:r w:rsidRPr="001626E7">
                    <w:rPr>
                      <w:rFonts w:ascii="DejaVuSerifCondensed" w:hAnsi="DejaVuSerifCondensed"/>
                      <w:color w:val="000000"/>
                      <w:lang w:val="kk-KZ"/>
                    </w:rPr>
                    <w:br/>
                    <w:t>қолдау орталығы" коммуналдық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lang w:val="kk-KZ"/>
                    </w:rPr>
                  </w:pPr>
                  <w:r w:rsidRPr="00B43D2A">
                    <w:rPr>
                      <w:rFonts w:ascii="DejaVuSerifCondensed" w:hAnsi="DejaVuSerifCondensed"/>
                      <w:color w:val="000000"/>
                    </w:rPr>
                    <w:t>2023-10-03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B43D2A" w:rsidRDefault="00B43D2A" w:rsidP="00BE015A">
                  <w:pPr>
                    <w:spacing w:after="0" w:line="240" w:lineRule="auto"/>
                    <w:rPr>
                      <w:color w:val="333333"/>
                      <w:shd w:val="clear" w:color="auto" w:fill="F9F9F9"/>
                      <w:lang w:val="kk-KZ"/>
                    </w:rPr>
                  </w:pPr>
                  <w:r w:rsidRPr="00B43D2A">
                    <w:rPr>
                      <w:rFonts w:ascii="DejaVuSerifCondensed" w:hAnsi="DejaVuSerifCondensed"/>
                      <w:color w:val="000000"/>
                    </w:rPr>
                    <w:t>2023-12-31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FC70D9" w:rsidRDefault="00B43D2A" w:rsidP="00BE015A">
                  <w:pPr>
                    <w:spacing w:after="0" w:line="240" w:lineRule="auto"/>
                    <w:rPr>
                      <w:rStyle w:val="fontstyle01"/>
                      <w:sz w:val="24"/>
                      <w:szCs w:val="24"/>
                      <w:lang w:val="kk-KZ"/>
                    </w:rPr>
                  </w:pPr>
                  <w:r w:rsidRPr="008825D3">
                    <w:rPr>
                      <w:lang w:val="kk-KZ"/>
                    </w:rPr>
                    <w:t xml:space="preserve">Жобаның маңызды мақсаттары, міндеттері </w:t>
                  </w:r>
                  <w:r>
                    <w:rPr>
                      <w:color w:val="000000"/>
                      <w:shd w:val="clear" w:color="auto" w:fill="FFFFFF"/>
                      <w:lang w:val="kk-KZ"/>
                    </w:rPr>
                    <w:t>а</w:t>
                  </w:r>
                  <w:r w:rsidRPr="006C1E98">
                    <w:rPr>
                      <w:color w:val="000000"/>
                      <w:shd w:val="clear" w:color="auto" w:fill="FFFFFF"/>
                      <w:lang w:val="kk-KZ"/>
                    </w:rPr>
                    <w:t>з қамтылған, көп балалы, толық емес және мүгедек балалары бар аналарға кешенді қолдау</w:t>
                  </w:r>
                  <w:r>
                    <w:rPr>
                      <w:color w:val="000000"/>
                      <w:shd w:val="clear" w:color="auto" w:fill="FFFFFF"/>
                      <w:lang w:val="kk-KZ"/>
                    </w:rPr>
                    <w:t xml:space="preserve"> көрсету</w:t>
                  </w:r>
                  <w:r w:rsidRPr="00974ED7">
                    <w:rPr>
                      <w:rStyle w:val="fontstyle01"/>
                      <w:sz w:val="24"/>
                      <w:szCs w:val="24"/>
                      <w:lang w:val="kk-KZ"/>
                    </w:rPr>
                    <w:t xml:space="preserve">. </w:t>
                  </w:r>
                  <w:r w:rsidRPr="00B43D2A">
                    <w:rPr>
                      <w:rStyle w:val="fontstyle01"/>
                      <w:lang w:val="kk-KZ"/>
                    </w:rPr>
                    <w:t xml:space="preserve">Оларға аспаздық, шаштараз, бет әрлеу, тігіншілік шеберлік сағаттарын ұйымдастыру, Маңғыстаудың киелі жерлеріне экспедиция ұйымдастыру, келіншектерді белсенді өмір салтына тарту арқылы ролдерін арттыру. Жаңа мамандыққа үйреніп, жеке кәсібін бастауға негіз болу. Мамандарды тарта отырып, психологиялық және заңгердің кеңестерін беру. </w:t>
                  </w:r>
                  <w:r w:rsidRPr="00B43D2A">
                    <w:rPr>
                      <w:rStyle w:val="fontstyle01"/>
                      <w:lang w:val="kk-KZ"/>
                    </w:rPr>
                    <w:lastRenderedPageBreak/>
                    <w:t xml:space="preserve">Қатысушылар саны 100 адамнан кем емес. </w:t>
                  </w:r>
                  <w:r w:rsidRPr="00B43D2A">
                    <w:rPr>
                      <w:lang w:val="kk-KZ"/>
                    </w:rPr>
                    <w:t xml:space="preserve">Қатысушылардың жобаға қызығушылық факторы нәтижеге тиімді қол жеткізуде оң әсер етті. Қызмет алушылар үшін жоба жаңа мүмкіндік мәніне ие болды. </w:t>
                  </w:r>
                </w:p>
              </w:tc>
            </w:tr>
            <w:tr w:rsidR="00B43D2A" w:rsidRPr="00BE015A" w:rsidTr="00264085">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Default="00B43D2A" w:rsidP="00BE015A">
                  <w:pPr>
                    <w:spacing w:after="0" w:line="240" w:lineRule="auto"/>
                    <w:rPr>
                      <w:lang w:val="kk-KZ"/>
                    </w:rPr>
                  </w:pPr>
                  <w:r>
                    <w:rPr>
                      <w:lang w:val="kk-KZ"/>
                    </w:rPr>
                    <w:lastRenderedPageBreak/>
                    <w:t>11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803EE2" w:rsidRDefault="00803EE2" w:rsidP="00BE015A">
                  <w:pPr>
                    <w:spacing w:after="0" w:line="240" w:lineRule="auto"/>
                    <w:rPr>
                      <w:sz w:val="24"/>
                      <w:szCs w:val="24"/>
                      <w:lang w:val="kk-KZ"/>
                    </w:rPr>
                  </w:pPr>
                  <w:r w:rsidRPr="00803EE2">
                    <w:rPr>
                      <w:rStyle w:val="fontstyle01"/>
                      <w:lang w:val="kk-KZ"/>
                    </w:rPr>
                    <w:t>Діни экстремизм мен</w:t>
                  </w:r>
                  <w:r w:rsidRPr="00803EE2">
                    <w:rPr>
                      <w:rFonts w:ascii="DejaVuSerifCondensed" w:hAnsi="DejaVuSerifCondensed"/>
                      <w:color w:val="000000"/>
                      <w:sz w:val="16"/>
                      <w:szCs w:val="16"/>
                      <w:lang w:val="kk-KZ"/>
                    </w:rPr>
                    <w:br/>
                  </w:r>
                  <w:r w:rsidRPr="00803EE2">
                    <w:rPr>
                      <w:rStyle w:val="fontstyle01"/>
                      <w:lang w:val="kk-KZ"/>
                    </w:rPr>
                    <w:t>терроризмнің алдын</w:t>
                  </w:r>
                  <w:r w:rsidRPr="00803EE2">
                    <w:rPr>
                      <w:rFonts w:ascii="DejaVuSerifCondensed" w:hAnsi="DejaVuSerifCondensed"/>
                      <w:color w:val="000000"/>
                      <w:sz w:val="16"/>
                      <w:szCs w:val="16"/>
                      <w:lang w:val="kk-KZ"/>
                    </w:rPr>
                    <w:br/>
                  </w:r>
                  <w:r w:rsidRPr="00803EE2">
                    <w:rPr>
                      <w:rStyle w:val="fontstyle01"/>
                      <w:lang w:val="kk-KZ"/>
                    </w:rPr>
                    <w:t>алу мәселелері</w:t>
                  </w:r>
                  <w:r w:rsidRPr="00803EE2">
                    <w:rPr>
                      <w:rFonts w:ascii="DejaVuSerifCondensed" w:hAnsi="DejaVuSerifCondensed"/>
                      <w:color w:val="000000"/>
                      <w:sz w:val="16"/>
                      <w:szCs w:val="16"/>
                      <w:lang w:val="kk-KZ"/>
                    </w:rPr>
                    <w:br/>
                  </w:r>
                  <w:r w:rsidRPr="00803EE2">
                    <w:rPr>
                      <w:rStyle w:val="fontstyle01"/>
                      <w:lang w:val="kk-KZ"/>
                    </w:rPr>
                    <w:t>бойынша</w:t>
                  </w:r>
                  <w:r w:rsidRPr="00803EE2">
                    <w:rPr>
                      <w:rFonts w:ascii="DejaVuSerifCondensed" w:hAnsi="DejaVuSerifCondensed"/>
                      <w:color w:val="000000"/>
                      <w:sz w:val="16"/>
                      <w:szCs w:val="16"/>
                      <w:lang w:val="kk-KZ"/>
                    </w:rPr>
                    <w:br/>
                  </w:r>
                  <w:r w:rsidRPr="00803EE2">
                    <w:rPr>
                      <w:rStyle w:val="fontstyle01"/>
                      <w:lang w:val="kk-KZ"/>
                    </w:rPr>
                    <w:t>ақпараттық-түсіндіру,</w:t>
                  </w:r>
                  <w:r w:rsidRPr="00803EE2">
                    <w:rPr>
                      <w:rFonts w:ascii="DejaVuSerifCondensed" w:hAnsi="DejaVuSerifCondensed"/>
                      <w:color w:val="000000"/>
                      <w:sz w:val="16"/>
                      <w:szCs w:val="16"/>
                      <w:lang w:val="kk-KZ"/>
                    </w:rPr>
                    <w:br/>
                  </w:r>
                  <w:r w:rsidRPr="00803EE2">
                    <w:rPr>
                      <w:rStyle w:val="fontstyle01"/>
                      <w:lang w:val="kk-KZ"/>
                    </w:rPr>
                    <w:t>қарсы үгіт-насихат</w:t>
                  </w:r>
                  <w:r w:rsidRPr="00803EE2">
                    <w:rPr>
                      <w:rFonts w:ascii="DejaVuSerifCondensed" w:hAnsi="DejaVuSerifCondensed"/>
                      <w:color w:val="000000"/>
                      <w:sz w:val="16"/>
                      <w:szCs w:val="16"/>
                      <w:lang w:val="kk-KZ"/>
                    </w:rPr>
                    <w:br/>
                  </w:r>
                  <w:r w:rsidRPr="00803EE2">
                    <w:rPr>
                      <w:rStyle w:val="fontstyle01"/>
                      <w:lang w:val="kk-KZ"/>
                    </w:rPr>
                    <w:t>жұмысын,</w:t>
                  </w:r>
                  <w:r w:rsidRPr="00803EE2">
                    <w:rPr>
                      <w:rFonts w:ascii="DejaVuSerifCondensed" w:hAnsi="DejaVuSerifCondensed"/>
                      <w:color w:val="000000"/>
                      <w:sz w:val="16"/>
                      <w:szCs w:val="16"/>
                      <w:lang w:val="kk-KZ"/>
                    </w:rPr>
                    <w:br/>
                  </w:r>
                  <w:r w:rsidRPr="00803EE2">
                    <w:rPr>
                      <w:rStyle w:val="fontstyle01"/>
                      <w:lang w:val="kk-KZ"/>
                    </w:rPr>
                    <w:t>деструктивті діни</w:t>
                  </w:r>
                  <w:r w:rsidRPr="00803EE2">
                    <w:rPr>
                      <w:rFonts w:ascii="DejaVuSerifCondensed" w:hAnsi="DejaVuSerifCondensed"/>
                      <w:color w:val="000000"/>
                      <w:sz w:val="16"/>
                      <w:szCs w:val="16"/>
                      <w:lang w:val="kk-KZ"/>
                    </w:rPr>
                    <w:br/>
                  </w:r>
                  <w:r w:rsidRPr="00803EE2">
                    <w:rPr>
                      <w:rStyle w:val="fontstyle01"/>
                      <w:lang w:val="kk-KZ"/>
                    </w:rPr>
                    <w:t>ағым ұстанушыларын</w:t>
                  </w:r>
                  <w:r w:rsidRPr="00803EE2">
                    <w:rPr>
                      <w:rFonts w:ascii="DejaVuSerifCondensed" w:hAnsi="DejaVuSerifCondensed"/>
                      <w:color w:val="000000"/>
                      <w:sz w:val="16"/>
                      <w:szCs w:val="16"/>
                      <w:lang w:val="kk-KZ"/>
                    </w:rPr>
                    <w:br/>
                  </w:r>
                  <w:r w:rsidRPr="00803EE2">
                    <w:rPr>
                      <w:rStyle w:val="fontstyle01"/>
                      <w:lang w:val="kk-KZ"/>
                    </w:rPr>
                    <w:t>анықтау жұмысын</w:t>
                  </w:r>
                  <w:r w:rsidRPr="00803EE2">
                    <w:rPr>
                      <w:rFonts w:ascii="DejaVuSerifCondensed" w:hAnsi="DejaVuSerifCondensed"/>
                      <w:color w:val="000000"/>
                      <w:sz w:val="16"/>
                      <w:szCs w:val="16"/>
                      <w:lang w:val="kk-KZ"/>
                    </w:rPr>
                    <w:br/>
                  </w:r>
                  <w:r w:rsidRPr="00803EE2">
                    <w:rPr>
                      <w:rStyle w:val="fontstyle01"/>
                      <w:lang w:val="kk-KZ"/>
                    </w:rPr>
                    <w:t>ұйымдастыру қызметі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Default="00803EE2" w:rsidP="00BE015A">
                  <w:pPr>
                    <w:spacing w:after="0" w:line="240" w:lineRule="auto"/>
                    <w:rPr>
                      <w:rStyle w:val="fontstyle01"/>
                    </w:rPr>
                  </w:pPr>
                  <w:r w:rsidRPr="00803EE2">
                    <w:rPr>
                      <w:rFonts w:ascii="DejaVuSerifCondensed" w:hAnsi="DejaVuSerifCondensed"/>
                      <w:color w:val="000000"/>
                    </w:rPr>
                    <w:t>5 096 350.00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B43D2A" w:rsidRDefault="00803EE2" w:rsidP="00BE015A">
                  <w:pPr>
                    <w:spacing w:after="0" w:line="240" w:lineRule="auto"/>
                    <w:rPr>
                      <w:rFonts w:ascii="DejaVuSerifCondensed" w:hAnsi="DejaVuSerifCondensed"/>
                      <w:color w:val="000000"/>
                    </w:rPr>
                  </w:pPr>
                  <w:r w:rsidRPr="00803EE2">
                    <w:rPr>
                      <w:rFonts w:ascii="DejaVuSerifCondensed" w:hAnsi="DejaVuSerifCondensed"/>
                      <w:color w:val="000000"/>
                    </w:rPr>
                    <w:t>"</w:t>
                  </w:r>
                  <w:proofErr w:type="spellStart"/>
                  <w:r w:rsidRPr="00803EE2">
                    <w:rPr>
                      <w:rFonts w:ascii="DejaVuSerifCondensed" w:hAnsi="DejaVuSerifCondensed"/>
                      <w:color w:val="000000"/>
                    </w:rPr>
                    <w:t>Жаңаөзен</w:t>
                  </w:r>
                  <w:proofErr w:type="spellEnd"/>
                  <w:r w:rsidRPr="00803EE2">
                    <w:rPr>
                      <w:rFonts w:ascii="DejaVuSerifCondensed" w:hAnsi="DejaVuSerifCondensed"/>
                      <w:color w:val="000000"/>
                    </w:rPr>
                    <w:t xml:space="preserve"> </w:t>
                  </w:r>
                  <w:proofErr w:type="spellStart"/>
                  <w:r w:rsidRPr="00803EE2">
                    <w:rPr>
                      <w:rFonts w:ascii="DejaVuSerifCondensed" w:hAnsi="DejaVuSerifCondensed"/>
                      <w:color w:val="000000"/>
                    </w:rPr>
                    <w:t>қалалық</w:t>
                  </w:r>
                  <w:proofErr w:type="spellEnd"/>
                  <w:r w:rsidRPr="00803EE2">
                    <w:rPr>
                      <w:rFonts w:ascii="DejaVuSerifCondensed" w:hAnsi="DejaVuSerifCondensed"/>
                      <w:color w:val="000000"/>
                    </w:rPr>
                    <w:t xml:space="preserve"> </w:t>
                  </w:r>
                  <w:proofErr w:type="spellStart"/>
                  <w:r w:rsidRPr="00803EE2">
                    <w:rPr>
                      <w:rFonts w:ascii="DejaVuSerifCondensed" w:hAnsi="DejaVuSerifCondensed"/>
                      <w:color w:val="000000"/>
                    </w:rPr>
                    <w:t>жастар</w:t>
                  </w:r>
                  <w:proofErr w:type="spellEnd"/>
                  <w:r w:rsidRPr="00803EE2">
                    <w:rPr>
                      <w:rFonts w:ascii="DejaVuSerifCondensed" w:hAnsi="DejaVuSerifCondensed"/>
                      <w:color w:val="000000"/>
                    </w:rPr>
                    <w:t xml:space="preserve"> </w:t>
                  </w:r>
                  <w:proofErr w:type="spellStart"/>
                  <w:r w:rsidRPr="00803EE2">
                    <w:rPr>
                      <w:rFonts w:ascii="DejaVuSerifCondensed" w:hAnsi="DejaVuSerifCondensed"/>
                      <w:color w:val="000000"/>
                    </w:rPr>
                    <w:t>ресурстық</w:t>
                  </w:r>
                  <w:proofErr w:type="spellEnd"/>
                  <w:r w:rsidRPr="00803EE2">
                    <w:rPr>
                      <w:rFonts w:ascii="DejaVuSerifCondensed" w:hAnsi="DejaVuSerifCondensed"/>
                      <w:color w:val="000000"/>
                    </w:rPr>
                    <w:br/>
                  </w:r>
                  <w:proofErr w:type="spellStart"/>
                  <w:r w:rsidRPr="00803EE2">
                    <w:rPr>
                      <w:rFonts w:ascii="DejaVuSerifCondensed" w:hAnsi="DejaVuSerifCondensed"/>
                      <w:color w:val="000000"/>
                    </w:rPr>
                    <w:t>орталығы</w:t>
                  </w:r>
                  <w:proofErr w:type="spellEnd"/>
                  <w:r w:rsidRPr="00803EE2">
                    <w:rPr>
                      <w:rFonts w:ascii="DejaVuSerifCondensed" w:hAnsi="DejaVuSerifCondensed"/>
                      <w:color w:val="000000"/>
                    </w:rPr>
                    <w:t xml:space="preserve">" </w:t>
                  </w:r>
                  <w:proofErr w:type="spellStart"/>
                  <w:r w:rsidRPr="00803EE2">
                    <w:rPr>
                      <w:rFonts w:ascii="DejaVuSerifCondensed" w:hAnsi="DejaVuSerifCondensed"/>
                      <w:color w:val="000000"/>
                    </w:rPr>
                    <w:t>коммуналдық</w:t>
                  </w:r>
                  <w:proofErr w:type="spellEnd"/>
                  <w:r w:rsidRPr="00803EE2">
                    <w:rPr>
                      <w:rFonts w:ascii="DejaVuSerifCondensed" w:hAnsi="DejaVuSerifCondensed"/>
                      <w:color w:val="000000"/>
                    </w:rPr>
                    <w:t xml:space="preserve"> </w:t>
                  </w:r>
                  <w:proofErr w:type="spellStart"/>
                  <w:r w:rsidRPr="00803EE2">
                    <w:rPr>
                      <w:rFonts w:ascii="DejaVuSerifCondensed" w:hAnsi="DejaVuSerifCondensed"/>
                      <w:color w:val="000000"/>
                    </w:rPr>
                    <w:t>мемлекеттік</w:t>
                  </w:r>
                  <w:proofErr w:type="spellEnd"/>
                  <w:r w:rsidRPr="00803EE2">
                    <w:rPr>
                      <w:rFonts w:ascii="DejaVuSerifCondensed" w:hAnsi="DejaVuSerifCondensed"/>
                      <w:color w:val="000000"/>
                    </w:rPr>
                    <w:t xml:space="preserve"> </w:t>
                  </w:r>
                  <w:proofErr w:type="spellStart"/>
                  <w:r w:rsidRPr="00803EE2">
                    <w:rPr>
                      <w:rFonts w:ascii="DejaVuSerifCondensed" w:hAnsi="DejaVuSerifCondensed"/>
                      <w:color w:val="000000"/>
                    </w:rPr>
                    <w:t>мекемесі</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B43D2A" w:rsidRDefault="00803EE2" w:rsidP="00BE015A">
                  <w:pPr>
                    <w:spacing w:after="0" w:line="240" w:lineRule="auto"/>
                    <w:rPr>
                      <w:rFonts w:ascii="DejaVuSerifCondensed" w:hAnsi="DejaVuSerifCondensed"/>
                      <w:color w:val="000000"/>
                    </w:rPr>
                  </w:pPr>
                  <w:r w:rsidRPr="00803EE2">
                    <w:rPr>
                      <w:rFonts w:ascii="DejaVuSerifCondensed" w:hAnsi="DejaVuSerifCondensed"/>
                      <w:color w:val="000000"/>
                    </w:rPr>
                    <w:t>2023-08-09</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B43D2A" w:rsidRDefault="00803EE2" w:rsidP="00BE015A">
                  <w:pPr>
                    <w:spacing w:after="0" w:line="240" w:lineRule="auto"/>
                    <w:rPr>
                      <w:rFonts w:ascii="DejaVuSerifCondensed" w:hAnsi="DejaVuSerifCondensed"/>
                      <w:color w:val="000000"/>
                    </w:rPr>
                  </w:pPr>
                  <w:r w:rsidRPr="00803EE2">
                    <w:rPr>
                      <w:rFonts w:ascii="DejaVuSerifCondensed" w:hAnsi="DejaVuSerifCondensed"/>
                      <w:color w:val="000000"/>
                    </w:rPr>
                    <w:t>2023-12-31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3D2A" w:rsidRPr="008825D3" w:rsidRDefault="00FC0306" w:rsidP="00BE015A">
                  <w:pPr>
                    <w:spacing w:after="0" w:line="240" w:lineRule="auto"/>
                    <w:rPr>
                      <w:lang w:val="kk-KZ"/>
                    </w:rPr>
                  </w:pPr>
                  <w:r w:rsidRPr="008825D3">
                    <w:rPr>
                      <w:lang w:val="kk-KZ"/>
                    </w:rPr>
                    <w:t xml:space="preserve">Жобаның маңызды мақсаттары, міндеттері </w:t>
                  </w:r>
                  <w:r>
                    <w:rPr>
                      <w:lang w:val="kk-KZ"/>
                    </w:rPr>
                    <w:t xml:space="preserve">Жаңаөзен қаласында және іргелес елдімекендерде жастар мен жасөспірімдер арасында </w:t>
                  </w:r>
                  <w:r w:rsidRPr="00061E51">
                    <w:rPr>
                      <w:shd w:val="clear" w:color="auto" w:fill="FFFFFF"/>
                      <w:lang w:val="kk-KZ"/>
                    </w:rPr>
                    <w:t>діни экстремизм мен терроризмнің алдын алу мәселелері бойынша ақпараттық-түсіндіру, қарсы үгіт-насихат жұмысын, деструктивті діни ағым ұстанушыларын анықтау жұмысын ұйымдастыру қызметі.</w:t>
                  </w:r>
                  <w:r w:rsidRPr="00AF70BD">
                    <w:rPr>
                      <w:color w:val="333333"/>
                      <w:shd w:val="clear" w:color="auto" w:fill="FFFFFF"/>
                      <w:lang w:val="kk-KZ"/>
                    </w:rPr>
                    <w:t xml:space="preserve"> </w:t>
                  </w:r>
                  <w:r w:rsidRPr="009A4E15">
                    <w:rPr>
                      <w:lang w:val="kk-KZ"/>
                    </w:rPr>
                    <w:t>Жобаны ж</w:t>
                  </w:r>
                  <w:r>
                    <w:rPr>
                      <w:lang w:val="kk-KZ"/>
                    </w:rPr>
                    <w:t>үзеге асыру барысында барлық іс-</w:t>
                  </w:r>
                  <w:r w:rsidRPr="009A4E15">
                    <w:rPr>
                      <w:lang w:val="kk-KZ"/>
                    </w:rPr>
                    <w:t>әреке</w:t>
                  </w:r>
                  <w:r>
                    <w:rPr>
                      <w:lang w:val="kk-KZ"/>
                    </w:rPr>
                    <w:t>ттер тапсырыс берушімен келісіл</w:t>
                  </w:r>
                  <w:r w:rsidRPr="009A4E15">
                    <w:rPr>
                      <w:lang w:val="kk-KZ"/>
                    </w:rPr>
                    <w:t>ді. Жоба басшысы шара өткізу үш</w:t>
                  </w:r>
                  <w:r>
                    <w:rPr>
                      <w:lang w:val="kk-KZ"/>
                    </w:rPr>
                    <w:t>ін қажетті ресурстарды жұмылдыр</w:t>
                  </w:r>
                  <w:r w:rsidRPr="009A4E15">
                    <w:rPr>
                      <w:lang w:val="kk-KZ"/>
                    </w:rPr>
                    <w:t xml:space="preserve">ды. </w:t>
                  </w:r>
                  <w:r>
                    <w:rPr>
                      <w:lang w:val="kk-KZ"/>
                    </w:rPr>
                    <w:t xml:space="preserve">Қаладағы колледж студенттері, белсенді жастармен, мектеп оқушылары, мұғалімдермен 11 кездесу, ақпараттық материалдар әзірлеу, баспа беттеріне, жергілікті телеарна, әлеуметтік желілерге орнату, ақпараттық үлестіру материалдарын </w:t>
                  </w:r>
                  <w:r>
                    <w:rPr>
                      <w:lang w:val="kk-KZ"/>
                    </w:rPr>
                    <w:lastRenderedPageBreak/>
                    <w:t xml:space="preserve">(брошюралар, банер, «паучок» сияқты баспахана өнімдерін) әзірлеп, жастар театрымен келісе отырып, 3спектакль ұйымдастырды, Алматы қаласынан арнайы шақырылған теолог, дінтанушы маманмен </w:t>
                  </w:r>
                  <w:r w:rsidRPr="001E2DF1">
                    <w:rPr>
                      <w:lang w:val="kk-KZ"/>
                    </w:rPr>
                    <w:t>Ted</w:t>
                  </w:r>
                  <w:r>
                    <w:rPr>
                      <w:lang w:val="kk-KZ"/>
                    </w:rPr>
                    <w:t>Х форматында кездесу ұйымдастырылды, өлкеге белгілі блогерлердің әлеуметтік желідегі парақшаларына жарияланды, қысқаметражды 13 бейнероликтер әзірленіп, діни бірлестік өкілдерімен әріптестік орнатылды.</w:t>
                  </w:r>
                </w:p>
              </w:tc>
            </w:tr>
          </w:tbl>
          <w:p w:rsidR="005979C0" w:rsidRPr="005979C0" w:rsidRDefault="005979C0" w:rsidP="00BE015A">
            <w:pPr>
              <w:spacing w:after="0" w:line="240" w:lineRule="auto"/>
              <w:rPr>
                <w:lang w:val="kk-KZ"/>
              </w:rPr>
            </w:pPr>
          </w:p>
          <w:p w:rsidR="005979C0" w:rsidRPr="005979C0" w:rsidRDefault="005979C0" w:rsidP="00BE015A">
            <w:pPr>
              <w:spacing w:after="0" w:line="240" w:lineRule="auto"/>
              <w:ind w:left="20"/>
              <w:jc w:val="both"/>
              <w:rPr>
                <w:lang w:val="kk-KZ"/>
              </w:rPr>
            </w:pPr>
          </w:p>
          <w:p w:rsidR="005979C0" w:rsidRPr="005979C0" w:rsidRDefault="005979C0" w:rsidP="00BE015A">
            <w:pPr>
              <w:spacing w:after="0"/>
              <w:ind w:left="20"/>
              <w:jc w:val="both"/>
              <w:rPr>
                <w:lang w:val="kk-KZ"/>
              </w:rPr>
            </w:pPr>
          </w:p>
        </w:tc>
      </w:tr>
      <w:tr w:rsidR="005979C0" w:rsidRPr="005979C0" w:rsidTr="0067443D">
        <w:trPr>
          <w:gridBefore w:val="2"/>
          <w:wBefore w:w="169" w:type="dxa"/>
          <w:trHeight w:val="30"/>
          <w:tblCellSpacing w:w="0" w:type="auto"/>
        </w:trPr>
        <w:tc>
          <w:tcPr>
            <w:tcW w:w="14911" w:type="dxa"/>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264085">
            <w:pPr>
              <w:spacing w:after="20"/>
              <w:ind w:left="20"/>
              <w:jc w:val="both"/>
              <w:rPr>
                <w:lang w:val="kk-KZ"/>
              </w:rPr>
            </w:pPr>
            <w:r w:rsidRPr="005979C0">
              <w:rPr>
                <w:color w:val="000000"/>
                <w:sz w:val="20"/>
                <w:lang w:val="kk-KZ"/>
              </w:rPr>
              <w:lastRenderedPageBreak/>
              <w:t>2. Әлеуметтік жобаның командасы</w:t>
            </w: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1. Команда мүшесінің аты-жөні және мәлімделген жобадағы команда қатысушысының лауазымы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C0306" w:rsidRPr="00FC70D9" w:rsidRDefault="00FC0306" w:rsidP="00264085">
            <w:pPr>
              <w:rPr>
                <w:color w:val="000000"/>
                <w:lang w:val="kk-KZ"/>
              </w:rPr>
            </w:pPr>
            <w:r w:rsidRPr="00FC70D9">
              <w:rPr>
                <w:color w:val="000000"/>
                <w:lang w:val="kk-KZ"/>
              </w:rPr>
              <w:t xml:space="preserve">1. Жолдыбаев Таңат Реймұлы – жетекші </w:t>
            </w:r>
          </w:p>
          <w:p w:rsidR="00FC0306" w:rsidRPr="00FC70D9" w:rsidRDefault="00FC0306" w:rsidP="00264085">
            <w:pPr>
              <w:rPr>
                <w:color w:val="000000"/>
                <w:lang w:val="kk-KZ"/>
              </w:rPr>
            </w:pPr>
            <w:r w:rsidRPr="00FC70D9">
              <w:rPr>
                <w:color w:val="000000"/>
                <w:lang w:val="kk-KZ"/>
              </w:rPr>
              <w:t xml:space="preserve">2. Утемис Тимур Рысбайұлы – есепші </w:t>
            </w:r>
          </w:p>
          <w:p w:rsidR="00FC0306" w:rsidRPr="00FC70D9" w:rsidRDefault="007F1F2C" w:rsidP="00264085">
            <w:pPr>
              <w:rPr>
                <w:color w:val="000000"/>
                <w:lang w:val="kk-KZ"/>
              </w:rPr>
            </w:pPr>
            <w:r>
              <w:rPr>
                <w:color w:val="000000"/>
                <w:lang w:val="kk-KZ"/>
              </w:rPr>
              <w:t>3</w:t>
            </w:r>
            <w:r w:rsidR="00FC0306" w:rsidRPr="00FC70D9">
              <w:rPr>
                <w:color w:val="000000"/>
                <w:lang w:val="kk-KZ"/>
              </w:rPr>
              <w:t xml:space="preserve">. Бисембиев Бектас Рахимгалиевич – SMM маман </w:t>
            </w: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2. Жұмыс тәжірибесі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4438" w:rsidRPr="00FC70D9" w:rsidRDefault="007B4438" w:rsidP="007B4438">
            <w:pPr>
              <w:spacing w:line="285" w:lineRule="atLeast"/>
              <w:textAlignment w:val="baseline"/>
              <w:rPr>
                <w:b/>
                <w:color w:val="000000"/>
                <w:spacing w:val="2"/>
                <w:lang w:val="kk-KZ"/>
              </w:rPr>
            </w:pPr>
            <w:r w:rsidRPr="00FC70D9">
              <w:rPr>
                <w:b/>
                <w:color w:val="000000"/>
                <w:lang w:val="kk-KZ"/>
              </w:rPr>
              <w:t>1. Жолдыбаев Таңат Реймұлы – жетекші</w:t>
            </w:r>
          </w:p>
          <w:p w:rsidR="007B4438" w:rsidRPr="007B4438" w:rsidRDefault="007B4438" w:rsidP="007B4438">
            <w:pPr>
              <w:spacing w:line="285" w:lineRule="atLeast"/>
              <w:textAlignment w:val="baseline"/>
              <w:rPr>
                <w:color w:val="000000"/>
                <w:spacing w:val="2"/>
                <w:lang w:val="kk-KZ"/>
              </w:rPr>
            </w:pPr>
            <w:r w:rsidRPr="00FC70D9">
              <w:rPr>
                <w:color w:val="000000"/>
                <w:spacing w:val="2"/>
                <w:lang w:val="kk-KZ"/>
              </w:rPr>
              <w:t>– Ұйым: «Бала жолы» қоғамдық қоры</w:t>
            </w:r>
            <w:r w:rsidRPr="00FC70D9">
              <w:rPr>
                <w:color w:val="000000"/>
                <w:spacing w:val="2"/>
                <w:lang w:val="kk-KZ"/>
              </w:rPr>
              <w:br/>
              <w:t xml:space="preserve">– Лауазым: Директор </w:t>
            </w:r>
            <w:r w:rsidRPr="00FC70D9">
              <w:rPr>
                <w:color w:val="000000"/>
                <w:spacing w:val="2"/>
                <w:lang w:val="kk-KZ"/>
              </w:rPr>
              <w:br/>
              <w:t xml:space="preserve">– Басталғанжылы: 2018 жыл </w:t>
            </w:r>
            <w:r w:rsidRPr="00FC70D9">
              <w:rPr>
                <w:color w:val="000000"/>
                <w:spacing w:val="2"/>
                <w:lang w:val="kk-KZ"/>
              </w:rPr>
              <w:br/>
              <w:t xml:space="preserve">– Бітіргенжылы: осы уақытқа дейін </w:t>
            </w:r>
          </w:p>
          <w:p w:rsidR="007B4438" w:rsidRPr="00FC70D9" w:rsidRDefault="007B4438" w:rsidP="007B4438">
            <w:pPr>
              <w:rPr>
                <w:b/>
                <w:color w:val="000000"/>
                <w:lang w:val="kk-KZ"/>
              </w:rPr>
            </w:pPr>
            <w:r w:rsidRPr="00FC70D9">
              <w:rPr>
                <w:b/>
                <w:color w:val="000000"/>
                <w:lang w:val="kk-KZ"/>
              </w:rPr>
              <w:t xml:space="preserve">2. Утемис Тимур Рысбайұлы – есепші </w:t>
            </w:r>
          </w:p>
          <w:p w:rsidR="007B4438" w:rsidRPr="007B4438" w:rsidRDefault="007B4438" w:rsidP="007B4438">
            <w:pPr>
              <w:spacing w:line="285" w:lineRule="atLeast"/>
              <w:textAlignment w:val="baseline"/>
              <w:rPr>
                <w:color w:val="000000"/>
                <w:spacing w:val="2"/>
                <w:lang w:val="kk-KZ"/>
              </w:rPr>
            </w:pPr>
            <w:r w:rsidRPr="00FC70D9">
              <w:rPr>
                <w:color w:val="000000"/>
                <w:spacing w:val="2"/>
                <w:lang w:val="kk-KZ"/>
              </w:rPr>
              <w:t>– Ұйым: Ақтау қаласы бойынша мемлекеттік кірістер басқармасы</w:t>
            </w:r>
            <w:r w:rsidRPr="00FC70D9">
              <w:rPr>
                <w:color w:val="000000"/>
                <w:spacing w:val="2"/>
                <w:lang w:val="kk-KZ"/>
              </w:rPr>
              <w:br/>
              <w:t xml:space="preserve">– Лауазым: </w:t>
            </w:r>
            <w:r w:rsidRPr="00FC70D9">
              <w:rPr>
                <w:lang w:val="kk-KZ"/>
              </w:rPr>
              <w:t>Заңды тұлғаларды әкімшілендіру бөлімінің бас маманы</w:t>
            </w:r>
            <w:r w:rsidRPr="00FC70D9">
              <w:rPr>
                <w:color w:val="000000"/>
                <w:spacing w:val="2"/>
                <w:lang w:val="kk-KZ"/>
              </w:rPr>
              <w:br/>
            </w:r>
            <w:r w:rsidRPr="00FC70D9">
              <w:rPr>
                <w:color w:val="000000"/>
                <w:spacing w:val="2"/>
                <w:lang w:val="kk-KZ"/>
              </w:rPr>
              <w:lastRenderedPageBreak/>
              <w:t>– Басталған жылы: 2013</w:t>
            </w:r>
            <w:r w:rsidRPr="00FC70D9">
              <w:rPr>
                <w:color w:val="000000"/>
                <w:spacing w:val="2"/>
                <w:lang w:val="kk-KZ"/>
              </w:rPr>
              <w:br/>
              <w:t>– Бітірген жылы: 2022</w:t>
            </w:r>
          </w:p>
          <w:p w:rsidR="007B4438" w:rsidRPr="00FC70D9" w:rsidRDefault="007F1F2C" w:rsidP="007B4438">
            <w:pPr>
              <w:spacing w:line="285" w:lineRule="atLeast"/>
              <w:textAlignment w:val="baseline"/>
              <w:rPr>
                <w:b/>
                <w:color w:val="000000"/>
                <w:lang w:val="kk-KZ"/>
              </w:rPr>
            </w:pPr>
            <w:r>
              <w:rPr>
                <w:b/>
                <w:color w:val="000000"/>
                <w:lang w:val="kk-KZ"/>
              </w:rPr>
              <w:t>3</w:t>
            </w:r>
            <w:r w:rsidR="007B4438" w:rsidRPr="00FC70D9">
              <w:rPr>
                <w:b/>
                <w:color w:val="000000"/>
                <w:lang w:val="kk-KZ"/>
              </w:rPr>
              <w:t>. Бисембиев Бектас Рахимгалиевич – SMM маман</w:t>
            </w:r>
          </w:p>
          <w:p w:rsidR="00FC0306" w:rsidRPr="007B4438" w:rsidRDefault="007B4438" w:rsidP="007B4438">
            <w:pPr>
              <w:spacing w:after="20"/>
              <w:ind w:left="20"/>
              <w:rPr>
                <w:color w:val="000000"/>
                <w:spacing w:val="2"/>
                <w:lang w:val="kk-KZ"/>
              </w:rPr>
            </w:pPr>
            <w:r>
              <w:rPr>
                <w:color w:val="000000"/>
                <w:spacing w:val="2"/>
                <w:lang w:val="kk-KZ"/>
              </w:rPr>
              <w:t>–</w:t>
            </w:r>
            <w:r w:rsidRPr="00FC70D9">
              <w:rPr>
                <w:color w:val="000000"/>
                <w:spacing w:val="2"/>
                <w:lang w:val="kk-KZ"/>
              </w:rPr>
              <w:t>Ұйым:«Шабыт» балабақшасы</w:t>
            </w:r>
            <w:r w:rsidRPr="00FC70D9">
              <w:rPr>
                <w:color w:val="000000"/>
                <w:spacing w:val="2"/>
                <w:lang w:val="kk-KZ"/>
              </w:rPr>
              <w:br/>
              <w:t xml:space="preserve">– Лауазым: </w:t>
            </w:r>
            <w:r w:rsidRPr="00FC70D9">
              <w:rPr>
                <w:bCs/>
                <w:color w:val="000000"/>
                <w:shd w:val="clear" w:color="auto" w:fill="FFFFFF"/>
                <w:lang w:val="kk-KZ"/>
              </w:rPr>
              <w:t>SMM Менеджер</w:t>
            </w:r>
            <w:r w:rsidRPr="00FC70D9">
              <w:rPr>
                <w:color w:val="000000"/>
                <w:spacing w:val="2"/>
                <w:lang w:val="kk-KZ"/>
              </w:rPr>
              <w:br/>
              <w:t>– Басталған жылы: 2021</w:t>
            </w:r>
            <w:r w:rsidRPr="00FC70D9">
              <w:rPr>
                <w:color w:val="000000"/>
                <w:spacing w:val="2"/>
                <w:lang w:val="kk-KZ"/>
              </w:rPr>
              <w:br/>
              <w:t>– Бітірген жылы: 2022</w:t>
            </w: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lastRenderedPageBreak/>
              <w:t>3. Қосымша мәліметтер</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4438" w:rsidRPr="00FC70D9" w:rsidRDefault="007B4438" w:rsidP="007B4438">
            <w:pPr>
              <w:spacing w:line="285" w:lineRule="atLeast"/>
              <w:textAlignment w:val="baseline"/>
              <w:rPr>
                <w:b/>
                <w:color w:val="000000"/>
                <w:spacing w:val="2"/>
                <w:lang w:val="kk-KZ"/>
              </w:rPr>
            </w:pPr>
            <w:r w:rsidRPr="00FC70D9">
              <w:rPr>
                <w:b/>
                <w:color w:val="000000"/>
                <w:lang w:val="kk-KZ"/>
              </w:rPr>
              <w:t>1. Жолдыбаев Таңат Реймұлы – жетекші</w:t>
            </w:r>
          </w:p>
          <w:p w:rsidR="007B4438" w:rsidRPr="007B4438" w:rsidRDefault="007B4438" w:rsidP="007B4438">
            <w:pPr>
              <w:rPr>
                <w:color w:val="000000"/>
                <w:lang w:val="kk-KZ"/>
              </w:rPr>
            </w:pPr>
            <w:r w:rsidRPr="00FC70D9">
              <w:rPr>
                <w:color w:val="000000"/>
                <w:lang w:val="kk-KZ"/>
              </w:rPr>
              <w:t xml:space="preserve">Бірнеше сертификаттар мен дипломдармен, алғыс хаттармен, мерейтойлық медальдармен марапатталған. Қалалық, облыстық, республикалық мәдени-көпшілік іс-шаралардың ұйымдастырушысы, сценарисі, модераторы, шығармашылық байқаулардың авторы, түрлі деректі фильмдерді дайындау жұмысына атсалысқан, Қазақстан Жастар Конгресінің делегаты, Латын қарпінің жаңа емлесі тақырыбында семинар-курстың тыңдаушысы, телерадио саласының маманы, дербес компьютерде еркін жұмыс істейді. </w:t>
            </w:r>
            <w:r w:rsidRPr="007B4438">
              <w:rPr>
                <w:color w:val="000000"/>
                <w:sz w:val="24"/>
                <w:szCs w:val="24"/>
                <w:lang w:val="kk-KZ"/>
              </w:rPr>
              <w:t>MS Word, WS Excel, Internet, Outlook, Power point</w:t>
            </w:r>
            <w:r w:rsidRPr="00FC70D9">
              <w:rPr>
                <w:color w:val="000000"/>
                <w:lang w:val="kk-KZ"/>
              </w:rPr>
              <w:t xml:space="preserve"> </w:t>
            </w:r>
            <w:r>
              <w:rPr>
                <w:color w:val="000000"/>
                <w:lang w:val="kk-KZ"/>
              </w:rPr>
              <w:t xml:space="preserve">қолданушы. </w:t>
            </w:r>
            <w:r w:rsidRPr="00FC70D9">
              <w:rPr>
                <w:color w:val="000000"/>
                <w:lang w:val="kk-KZ"/>
              </w:rPr>
              <w:t xml:space="preserve">Мамандығы педагогикалық, қазақ тілі мен әдебиеті пәнінің мұғалімі. </w:t>
            </w:r>
          </w:p>
          <w:p w:rsidR="007B4438" w:rsidRPr="00FC70D9" w:rsidRDefault="007B4438" w:rsidP="007B4438">
            <w:pPr>
              <w:rPr>
                <w:b/>
                <w:color w:val="000000"/>
                <w:lang w:val="kk-KZ"/>
              </w:rPr>
            </w:pPr>
            <w:r w:rsidRPr="00FC70D9">
              <w:rPr>
                <w:b/>
                <w:color w:val="000000"/>
                <w:lang w:val="kk-KZ"/>
              </w:rPr>
              <w:t xml:space="preserve">2. Утемис Тимур Рысбайұлы – есепші </w:t>
            </w:r>
          </w:p>
          <w:p w:rsidR="007B4438" w:rsidRPr="007B4438" w:rsidRDefault="007B4438" w:rsidP="007B4438">
            <w:pPr>
              <w:rPr>
                <w:b/>
                <w:color w:val="000000"/>
                <w:lang w:val="kk-KZ"/>
              </w:rPr>
            </w:pPr>
            <w:r w:rsidRPr="00FC70D9">
              <w:rPr>
                <w:color w:val="000000"/>
                <w:lang w:val="kk-KZ"/>
              </w:rPr>
              <w:t>Қаржы мамандығы бойынша жоғары білім бар. Ұйымдастыру қабілеттілігі, ұқыпты, ақкөңіл, адамдармен тез тіл табыса алады, өз ісіне жауапты. Windows, MS Office, Internet, ИССОНО, 1СБухгалтерия 8.2 бағдарламаларында еркін жұмыс істейді.</w:t>
            </w:r>
          </w:p>
          <w:p w:rsidR="007B4438" w:rsidRPr="00FC70D9" w:rsidRDefault="007F1F2C" w:rsidP="007B4438">
            <w:pPr>
              <w:spacing w:line="285" w:lineRule="atLeast"/>
              <w:textAlignment w:val="baseline"/>
              <w:rPr>
                <w:b/>
                <w:color w:val="000000"/>
                <w:lang w:val="kk-KZ"/>
              </w:rPr>
            </w:pPr>
            <w:r>
              <w:rPr>
                <w:b/>
                <w:color w:val="000000"/>
                <w:lang w:val="kk-KZ"/>
              </w:rPr>
              <w:t>3</w:t>
            </w:r>
            <w:r w:rsidR="007B4438" w:rsidRPr="00FC70D9">
              <w:rPr>
                <w:b/>
                <w:color w:val="000000"/>
                <w:lang w:val="kk-KZ"/>
              </w:rPr>
              <w:t>. Бисембиев Бектас Рахимгалиевич – SMM маман</w:t>
            </w:r>
          </w:p>
          <w:p w:rsidR="00FC0306" w:rsidRPr="00BE015A" w:rsidRDefault="007B4438" w:rsidP="00BE015A">
            <w:pPr>
              <w:spacing w:after="0"/>
              <w:rPr>
                <w:color w:val="000000"/>
                <w:lang w:val="kk-KZ"/>
              </w:rPr>
            </w:pPr>
            <w:r w:rsidRPr="00FC70D9">
              <w:rPr>
                <w:color w:val="000000"/>
                <w:lang w:val="kk-KZ"/>
              </w:rPr>
              <w:t xml:space="preserve">Ағылшын тілінің маманы. Сонымен қатар, қытай тілін меңгерген. Тілтапқыш, бастамашыл, жауапты. Межеленген нәтижеге қол жеткізуге құмар. Компьютерлік бағдарламалармен еркін жұмыс істейді. </w:t>
            </w:r>
            <w:r w:rsidRPr="007B4438">
              <w:rPr>
                <w:color w:val="000000"/>
                <w:sz w:val="24"/>
                <w:szCs w:val="24"/>
                <w:lang w:val="kk-KZ"/>
              </w:rPr>
              <w:t>MS Word, WS Excel, Internet, Outlook, Power point</w:t>
            </w:r>
            <w:r w:rsidRPr="00FC70D9">
              <w:rPr>
                <w:color w:val="000000"/>
                <w:lang w:val="kk-KZ"/>
              </w:rPr>
              <w:t xml:space="preserve"> </w:t>
            </w:r>
            <w:r>
              <w:rPr>
                <w:color w:val="000000"/>
                <w:lang w:val="kk-KZ"/>
              </w:rPr>
              <w:t>қолданушы</w:t>
            </w:r>
            <w:r w:rsidR="00BE015A">
              <w:rPr>
                <w:color w:val="000000"/>
                <w:lang w:val="kk-KZ"/>
              </w:rPr>
              <w:t>.</w:t>
            </w:r>
          </w:p>
        </w:tc>
      </w:tr>
      <w:tr w:rsidR="00FC0306" w:rsidRPr="00BE015A" w:rsidTr="0067443D">
        <w:trPr>
          <w:gridBefore w:val="2"/>
          <w:wBefore w:w="169" w:type="dxa"/>
          <w:trHeight w:val="30"/>
          <w:tblCellSpacing w:w="0" w:type="auto"/>
        </w:trPr>
        <w:tc>
          <w:tcPr>
            <w:tcW w:w="14911" w:type="dxa"/>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Default="00FC0306" w:rsidP="00BE015A">
            <w:pPr>
              <w:spacing w:after="20"/>
              <w:jc w:val="both"/>
              <w:rPr>
                <w:color w:val="000000"/>
                <w:sz w:val="20"/>
                <w:lang w:val="kk-KZ"/>
              </w:rPr>
            </w:pPr>
            <w:r w:rsidRPr="005979C0">
              <w:rPr>
                <w:color w:val="000000"/>
                <w:sz w:val="20"/>
                <w:lang w:val="kk-KZ"/>
              </w:rPr>
              <w:t>4. Әлеуметтік желілердегі бейіндерге сілтеме</w:t>
            </w:r>
          </w:p>
          <w:p w:rsidR="007B4438" w:rsidRPr="00FC70D9" w:rsidRDefault="007B4438" w:rsidP="007B4438">
            <w:pPr>
              <w:spacing w:line="285" w:lineRule="atLeast"/>
              <w:jc w:val="center"/>
              <w:textAlignment w:val="baseline"/>
              <w:rPr>
                <w:b/>
                <w:color w:val="000000"/>
                <w:spacing w:val="2"/>
                <w:lang w:val="kk-KZ"/>
              </w:rPr>
            </w:pPr>
            <w:r>
              <w:rPr>
                <w:b/>
                <w:color w:val="000000"/>
                <w:lang w:val="kk-KZ"/>
              </w:rPr>
              <w:t xml:space="preserve">                                                                   1. </w:t>
            </w:r>
            <w:r w:rsidRPr="00FC70D9">
              <w:rPr>
                <w:b/>
                <w:color w:val="000000"/>
                <w:lang w:val="kk-KZ"/>
              </w:rPr>
              <w:t>Жолдыбаев Таңат Реймұлы – жетекші</w:t>
            </w:r>
            <w:r w:rsidRPr="00FC70D9">
              <w:rPr>
                <w:b/>
                <w:color w:val="000000"/>
                <w:spacing w:val="2"/>
                <w:lang w:val="kk-KZ"/>
              </w:rPr>
              <w:t xml:space="preserve">: </w:t>
            </w:r>
            <w:hyperlink r:id="rId9" w:history="1">
              <w:r w:rsidRPr="00FC70D9">
                <w:rPr>
                  <w:rStyle w:val="a3"/>
                  <w:b/>
                  <w:spacing w:val="2"/>
                  <w:lang w:val="kk-KZ"/>
                </w:rPr>
                <w:t>https://www.facebook.com/profile.php?id=100003270845135</w:t>
              </w:r>
            </w:hyperlink>
          </w:p>
          <w:p w:rsidR="007B4438" w:rsidRPr="00FC70D9" w:rsidRDefault="007B4438" w:rsidP="007B4438">
            <w:pPr>
              <w:rPr>
                <w:b/>
                <w:color w:val="000000"/>
                <w:lang w:val="kk-KZ"/>
              </w:rPr>
            </w:pPr>
            <w:r w:rsidRPr="00FC70D9">
              <w:rPr>
                <w:b/>
                <w:color w:val="000000"/>
                <w:lang w:val="kk-KZ"/>
              </w:rPr>
              <w:t xml:space="preserve">                                                                              2. Утемис Тимур Рысбайұлы – есепші: </w:t>
            </w:r>
            <w:r w:rsidR="00C22BC6">
              <w:fldChar w:fldCharType="begin"/>
            </w:r>
            <w:r w:rsidR="00D10E04" w:rsidRPr="001626E7">
              <w:rPr>
                <w:lang w:val="kk-KZ"/>
              </w:rPr>
              <w:instrText>HYPERLINK "mailto:tima_13_91@mail.ru"</w:instrText>
            </w:r>
            <w:r w:rsidR="00C22BC6">
              <w:fldChar w:fldCharType="separate"/>
            </w:r>
            <w:r w:rsidRPr="00FC70D9">
              <w:rPr>
                <w:rStyle w:val="a3"/>
                <w:b/>
                <w:lang w:val="kk-KZ"/>
              </w:rPr>
              <w:t>tima_13_91@mail.ru</w:t>
            </w:r>
            <w:r w:rsidR="00C22BC6">
              <w:fldChar w:fldCharType="end"/>
            </w:r>
          </w:p>
          <w:p w:rsidR="007B4438" w:rsidRPr="00757645" w:rsidRDefault="007B4438" w:rsidP="00757645">
            <w:pPr>
              <w:rPr>
                <w:b/>
                <w:color w:val="000000"/>
                <w:lang w:val="kk-KZ"/>
              </w:rPr>
            </w:pPr>
            <w:r w:rsidRPr="00FC70D9">
              <w:rPr>
                <w:b/>
                <w:color w:val="000000"/>
                <w:lang w:val="kk-KZ"/>
              </w:rPr>
              <w:t xml:space="preserve">                                                                    </w:t>
            </w:r>
            <w:r w:rsidR="007F1F2C">
              <w:rPr>
                <w:b/>
                <w:color w:val="000000"/>
                <w:lang w:val="kk-KZ"/>
              </w:rPr>
              <w:t xml:space="preserve">          3</w:t>
            </w:r>
            <w:r w:rsidR="007F1F2C" w:rsidRPr="00FC70D9">
              <w:rPr>
                <w:b/>
                <w:color w:val="000000"/>
                <w:lang w:val="kk-KZ"/>
              </w:rPr>
              <w:t xml:space="preserve">. Бисембиев Бектас Рахимгалиевич – SMM маман: </w:t>
            </w:r>
            <w:r w:rsidR="00C22BC6">
              <w:fldChar w:fldCharType="begin"/>
            </w:r>
            <w:r w:rsidR="00D10E04" w:rsidRPr="001626E7">
              <w:rPr>
                <w:lang w:val="kk-KZ"/>
              </w:rPr>
              <w:instrText>HYPERLINK "mailto:bektas.1990@mail.ru"</w:instrText>
            </w:r>
            <w:r w:rsidR="00C22BC6">
              <w:fldChar w:fldCharType="separate"/>
            </w:r>
            <w:r w:rsidR="007F1F2C" w:rsidRPr="007F1F2C">
              <w:rPr>
                <w:rStyle w:val="a3"/>
                <w:b/>
                <w:lang w:val="kk-KZ" w:eastAsia="zh-CN"/>
              </w:rPr>
              <w:t>bektas.1990</w:t>
            </w:r>
            <w:r w:rsidR="007F1F2C" w:rsidRPr="007F1F2C">
              <w:rPr>
                <w:rStyle w:val="a3"/>
                <w:b/>
                <w:lang w:val="kk-KZ"/>
              </w:rPr>
              <w:t>@mail.ru</w:t>
            </w:r>
            <w:r w:rsidR="00C22BC6">
              <w:fldChar w:fldCharType="end"/>
            </w:r>
            <w:r w:rsidRPr="00FC70D9">
              <w:rPr>
                <w:b/>
                <w:color w:val="000000"/>
                <w:lang w:val="kk-KZ"/>
              </w:rPr>
              <w:t xml:space="preserve">                                                  </w:t>
            </w:r>
          </w:p>
        </w:tc>
      </w:tr>
      <w:tr w:rsidR="00FC0306" w:rsidRPr="005979C0" w:rsidTr="0067443D">
        <w:trPr>
          <w:gridBefore w:val="2"/>
          <w:wBefore w:w="169" w:type="dxa"/>
          <w:trHeight w:val="30"/>
          <w:tblCellSpacing w:w="0" w:type="auto"/>
        </w:trPr>
        <w:tc>
          <w:tcPr>
            <w:tcW w:w="14911" w:type="dxa"/>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264085">
            <w:pPr>
              <w:spacing w:after="20"/>
              <w:ind w:left="20"/>
              <w:jc w:val="both"/>
              <w:rPr>
                <w:lang w:val="kk-KZ"/>
              </w:rPr>
            </w:pPr>
            <w:r w:rsidRPr="005979C0">
              <w:rPr>
                <w:color w:val="000000"/>
                <w:sz w:val="20"/>
                <w:lang w:val="kk-KZ"/>
              </w:rPr>
              <w:t>3. Жоба туралы</w:t>
            </w: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 xml:space="preserve">1. Жоба бойынша жоспарланған </w:t>
            </w:r>
            <w:r w:rsidRPr="005979C0">
              <w:rPr>
                <w:color w:val="000000"/>
                <w:sz w:val="20"/>
                <w:lang w:val="kk-KZ"/>
              </w:rPr>
              <w:lastRenderedPageBreak/>
              <w:t>қызмет сәйкес келетін мемлекеттік гранттың басым бағыты (мемлекеттік гранттардың басым бағыттарының тізбесінен алынады)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757645" w:rsidRDefault="00757645" w:rsidP="00264085">
            <w:pPr>
              <w:spacing w:after="20"/>
              <w:ind w:left="20"/>
              <w:jc w:val="both"/>
              <w:rPr>
                <w:sz w:val="20"/>
                <w:szCs w:val="20"/>
                <w:lang w:val="kk-KZ"/>
              </w:rPr>
            </w:pPr>
            <w:r w:rsidRPr="00757645">
              <w:rPr>
                <w:sz w:val="20"/>
                <w:szCs w:val="20"/>
                <w:shd w:val="clear" w:color="auto" w:fill="FFFFFF"/>
                <w:lang w:val="kk-KZ"/>
              </w:rPr>
              <w:lastRenderedPageBreak/>
              <w:t>Жыр жанры бағытындағы жас таланттарға қолдау</w:t>
            </w:r>
          </w:p>
        </w:tc>
      </w:tr>
      <w:tr w:rsidR="00FC0306" w:rsidRPr="00757645"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lastRenderedPageBreak/>
              <w:t>2. Іске асыруға грант сұралатын әлеуметтік жобаның атауы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770E" w:rsidRPr="005B4218" w:rsidRDefault="0028770E" w:rsidP="0028770E">
            <w:pPr>
              <w:pStyle w:val="2"/>
              <w:shd w:val="clear" w:color="auto" w:fill="FFFFFF"/>
              <w:spacing w:before="335" w:beforeAutospacing="0" w:after="167" w:afterAutospacing="0"/>
              <w:rPr>
                <w:sz w:val="20"/>
                <w:szCs w:val="20"/>
                <w:lang w:val="kk-KZ"/>
              </w:rPr>
            </w:pPr>
            <w:r w:rsidRPr="005B4218">
              <w:rPr>
                <w:sz w:val="20"/>
                <w:szCs w:val="20"/>
                <w:lang w:val="kk-KZ"/>
              </w:rPr>
              <w:t>Жыр мектебі — ұлттық тәрбиенің тамыры</w:t>
            </w:r>
          </w:p>
          <w:p w:rsidR="00FC0306" w:rsidRPr="00AB2CF0" w:rsidRDefault="0028770E" w:rsidP="0028770E">
            <w:pPr>
              <w:spacing w:after="20"/>
              <w:ind w:left="20"/>
              <w:jc w:val="both"/>
              <w:rPr>
                <w:lang w:val="kk-KZ"/>
              </w:rPr>
            </w:pPr>
            <w:r w:rsidRPr="00AB2CF0">
              <w:rPr>
                <w:lang w:val="kk-KZ"/>
              </w:rPr>
              <w:t xml:space="preserve"> </w:t>
            </w: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2CF0" w:rsidRDefault="0028770E" w:rsidP="0028770E">
            <w:pPr>
              <w:spacing w:after="0"/>
              <w:rPr>
                <w:b/>
                <w:sz w:val="20"/>
                <w:szCs w:val="20"/>
                <w:shd w:val="clear" w:color="auto" w:fill="FFFFFF"/>
                <w:lang w:val="kk-KZ"/>
              </w:rPr>
            </w:pPr>
            <w:r w:rsidRPr="0028770E">
              <w:rPr>
                <w:rStyle w:val="a8"/>
                <w:b w:val="0"/>
                <w:sz w:val="20"/>
                <w:szCs w:val="20"/>
                <w:shd w:val="clear" w:color="auto" w:fill="FFFFFF"/>
                <w:lang w:val="kk-KZ"/>
              </w:rPr>
              <w:t>Ұлы дала   елінің қай өлкесінде болсын алтын балық үйіріндей жыршылардың ұлы мектебі, дәстүрі бар. Ұлттық сана мен тілінің, мәдениеті мен тарихының, тағдыр-талайы мен заманының айнасындай халық эпостарын орындаушы – жыршылардың өнегелі өнері мен дәстүрі одан әрі тамырланып, өркен жайса, рухани жаңарудың нақты, жанды көрінісіне айналар еді.</w:t>
            </w:r>
            <w:r>
              <w:rPr>
                <w:b/>
                <w:sz w:val="20"/>
                <w:szCs w:val="20"/>
                <w:shd w:val="clear" w:color="auto" w:fill="FFFFFF"/>
                <w:lang w:val="kk-KZ"/>
              </w:rPr>
              <w:t xml:space="preserve">.. </w:t>
            </w:r>
          </w:p>
          <w:p w:rsidR="0028770E" w:rsidRPr="0028770E" w:rsidRDefault="0028770E" w:rsidP="0028770E">
            <w:pPr>
              <w:spacing w:after="0"/>
              <w:rPr>
                <w:b/>
                <w:sz w:val="20"/>
                <w:szCs w:val="20"/>
                <w:lang w:val="kk-KZ"/>
              </w:rPr>
            </w:pPr>
            <w:r w:rsidRPr="0028770E">
              <w:rPr>
                <w:sz w:val="20"/>
                <w:szCs w:val="20"/>
                <w:shd w:val="clear" w:color="auto" w:fill="FFFFFF"/>
                <w:lang w:val="kk-KZ"/>
              </w:rPr>
              <w:t>Жыршылық өнер  оқушыларды отансүйгіштікке, салт-дәстүрін құрметтеуге, әдет-ғұрыпты бағалауға, үлкенді сыйлауға, кішіге ізет көрсетуге тәрбиелейді. Жыршылық өнердің бұлағын қанып ішкендерден  ертең сөз бастайтын шешендер, ел бастайтын көсемдер шығады.</w:t>
            </w:r>
            <w:r>
              <w:rPr>
                <w:sz w:val="20"/>
                <w:szCs w:val="20"/>
                <w:shd w:val="clear" w:color="auto" w:fill="FFFFFF"/>
                <w:lang w:val="kk-KZ"/>
              </w:rPr>
              <w:t>..</w:t>
            </w:r>
          </w:p>
          <w:p w:rsidR="004C123B" w:rsidRDefault="00AB2CF0" w:rsidP="0028770E">
            <w:pPr>
              <w:pStyle w:val="a5"/>
              <w:spacing w:before="0" w:beforeAutospacing="0" w:after="0" w:afterAutospacing="0"/>
              <w:jc w:val="both"/>
              <w:rPr>
                <w:szCs w:val="22"/>
                <w:lang w:val="kk-KZ"/>
              </w:rPr>
            </w:pPr>
            <w:r w:rsidRPr="00AB2CF0">
              <w:rPr>
                <w:i/>
                <w:sz w:val="22"/>
                <w:szCs w:val="22"/>
                <w:u w:val="single"/>
                <w:lang w:val="kk-KZ"/>
              </w:rPr>
              <w:t>Дереккөз</w:t>
            </w:r>
            <w:r w:rsidR="0028770E">
              <w:rPr>
                <w:i/>
                <w:sz w:val="22"/>
                <w:szCs w:val="22"/>
                <w:u w:val="single"/>
                <w:lang w:val="kk-KZ"/>
              </w:rPr>
              <w:t xml:space="preserve"> (2022</w:t>
            </w:r>
            <w:r w:rsidR="00216097">
              <w:rPr>
                <w:i/>
                <w:sz w:val="22"/>
                <w:szCs w:val="22"/>
                <w:u w:val="single"/>
                <w:lang w:val="kk-KZ"/>
              </w:rPr>
              <w:t xml:space="preserve"> жыл)</w:t>
            </w:r>
            <w:r w:rsidRPr="00AB2CF0">
              <w:rPr>
                <w:i/>
                <w:sz w:val="22"/>
                <w:szCs w:val="22"/>
                <w:u w:val="single"/>
                <w:lang w:val="kk-KZ"/>
              </w:rPr>
              <w:t>:</w:t>
            </w:r>
            <w:r>
              <w:rPr>
                <w:color w:val="666666"/>
                <w:sz w:val="22"/>
                <w:szCs w:val="22"/>
                <w:lang w:val="kk-KZ"/>
              </w:rPr>
              <w:t xml:space="preserve"> </w:t>
            </w:r>
            <w:r w:rsidRPr="00AB2CF0">
              <w:rPr>
                <w:color w:val="666666"/>
                <w:sz w:val="22"/>
                <w:szCs w:val="22"/>
                <w:lang w:val="kk-KZ"/>
              </w:rPr>
              <w:t> </w:t>
            </w:r>
            <w:r w:rsidR="00C22BC6">
              <w:rPr>
                <w:lang w:val="kk-KZ"/>
              </w:rPr>
              <w:fldChar w:fldCharType="begin"/>
            </w:r>
            <w:r w:rsidR="0028770E">
              <w:rPr>
                <w:lang w:val="kk-KZ"/>
              </w:rPr>
              <w:instrText xml:space="preserve"> HYPERLINK "</w:instrText>
            </w:r>
            <w:r w:rsidR="0028770E" w:rsidRPr="0028770E">
              <w:rPr>
                <w:lang w:val="kk-KZ"/>
              </w:rPr>
              <w:instrText>https://mezet.org/s-yas-t/zh-lykt-r/item/11398-o-irlik-zhyr-mektebi-lttyk-tarbieni-tamyry.html</w:instrText>
            </w:r>
            <w:r w:rsidR="0028770E">
              <w:rPr>
                <w:lang w:val="kk-KZ"/>
              </w:rPr>
              <w:instrText xml:space="preserve">" </w:instrText>
            </w:r>
            <w:r w:rsidR="00C22BC6">
              <w:rPr>
                <w:lang w:val="kk-KZ"/>
              </w:rPr>
              <w:fldChar w:fldCharType="separate"/>
            </w:r>
            <w:r w:rsidR="0028770E" w:rsidRPr="00774E3E">
              <w:rPr>
                <w:rStyle w:val="a3"/>
                <w:lang w:val="kk-KZ"/>
              </w:rPr>
              <w:t>https://mezet.org/s-yas-t/zh-lykt-r/item/11398-o-irlik-zhyr-mektebi-lttyk-tarbieni-tamyry.html</w:t>
            </w:r>
            <w:r w:rsidR="00C22BC6">
              <w:rPr>
                <w:lang w:val="kk-KZ"/>
              </w:rPr>
              <w:fldChar w:fldCharType="end"/>
            </w:r>
            <w:r w:rsidR="0028770E">
              <w:rPr>
                <w:lang w:val="kk-KZ"/>
              </w:rPr>
              <w:t xml:space="preserve"> </w:t>
            </w:r>
            <w:r w:rsidR="00CE1FBA">
              <w:rPr>
                <w:lang w:val="kk-KZ"/>
              </w:rPr>
              <w:t xml:space="preserve"> </w:t>
            </w:r>
            <w:r w:rsidR="004C123B" w:rsidRPr="004C123B">
              <w:rPr>
                <w:szCs w:val="22"/>
                <w:lang w:val="kk-KZ"/>
              </w:rPr>
              <w:t xml:space="preserve"> </w:t>
            </w:r>
            <w:r w:rsidR="004C123B">
              <w:rPr>
                <w:szCs w:val="22"/>
                <w:lang w:val="kk-KZ"/>
              </w:rPr>
              <w:t xml:space="preserve"> </w:t>
            </w:r>
          </w:p>
          <w:p w:rsidR="004C123B" w:rsidRDefault="004C123B" w:rsidP="00216097">
            <w:pPr>
              <w:pStyle w:val="a5"/>
              <w:spacing w:before="0" w:beforeAutospacing="0" w:after="0" w:afterAutospacing="0"/>
              <w:jc w:val="both"/>
              <w:rPr>
                <w:szCs w:val="22"/>
                <w:lang w:val="kk-KZ"/>
              </w:rPr>
            </w:pPr>
          </w:p>
          <w:p w:rsidR="00CE1FBA" w:rsidRPr="0028770E" w:rsidRDefault="0028770E" w:rsidP="00CE1FBA">
            <w:pPr>
              <w:pStyle w:val="a5"/>
              <w:shd w:val="clear" w:color="auto" w:fill="FFFFFF"/>
              <w:spacing w:before="0" w:beforeAutospacing="0" w:after="0" w:afterAutospacing="0"/>
              <w:rPr>
                <w:bCs/>
                <w:sz w:val="20"/>
                <w:szCs w:val="20"/>
                <w:lang w:val="kk-KZ"/>
              </w:rPr>
            </w:pPr>
            <w:r w:rsidRPr="0028770E">
              <w:rPr>
                <w:sz w:val="20"/>
                <w:szCs w:val="20"/>
                <w:shd w:val="clear" w:color="auto" w:fill="FFFFFF"/>
                <w:lang w:val="kk-KZ"/>
              </w:rPr>
              <w:t>ҰҒА-ның сирек қолжазбалар қорын</w:t>
            </w:r>
            <w:r w:rsidRPr="0028770E">
              <w:rPr>
                <w:sz w:val="20"/>
                <w:szCs w:val="20"/>
                <w:shd w:val="clear" w:color="auto" w:fill="FFFFFF"/>
                <w:lang w:val="kk-KZ"/>
              </w:rPr>
              <w:softHyphen/>
              <w:t>да Маңғыстау жырауларының түрлі көлемдегі 145 шығармасы, М.Әуезов атын</w:t>
            </w:r>
            <w:r w:rsidRPr="0028770E">
              <w:rPr>
                <w:sz w:val="20"/>
                <w:szCs w:val="20"/>
                <w:shd w:val="clear" w:color="auto" w:fill="FFFFFF"/>
                <w:lang w:val="kk-KZ"/>
              </w:rPr>
              <w:softHyphen/>
              <w:t>дағы Әде</w:t>
            </w:r>
            <w:r w:rsidRPr="0028770E">
              <w:rPr>
                <w:sz w:val="20"/>
                <w:szCs w:val="20"/>
                <w:shd w:val="clear" w:color="auto" w:fill="FFFFFF"/>
                <w:lang w:val="kk-KZ"/>
              </w:rPr>
              <w:softHyphen/>
              <w:t>биет және өнер институтының қорын</w:t>
            </w:r>
            <w:r w:rsidRPr="0028770E">
              <w:rPr>
                <w:sz w:val="20"/>
                <w:szCs w:val="20"/>
                <w:shd w:val="clear" w:color="auto" w:fill="FFFFFF"/>
                <w:lang w:val="kk-KZ"/>
              </w:rPr>
              <w:softHyphen/>
              <w:t>да маң</w:t>
            </w:r>
            <w:r w:rsidRPr="0028770E">
              <w:rPr>
                <w:sz w:val="20"/>
                <w:szCs w:val="20"/>
                <w:shd w:val="clear" w:color="auto" w:fill="FFFFFF"/>
                <w:lang w:val="kk-KZ"/>
              </w:rPr>
              <w:softHyphen/>
              <w:t>ғыстаулық 9 жыраудың 140 шығар</w:t>
            </w:r>
            <w:r w:rsidRPr="0028770E">
              <w:rPr>
                <w:sz w:val="20"/>
                <w:szCs w:val="20"/>
                <w:shd w:val="clear" w:color="auto" w:fill="FFFFFF"/>
                <w:lang w:val="kk-KZ"/>
              </w:rPr>
              <w:softHyphen/>
              <w:t>масының қолжазбасы сақтаулы. Маңғыстау жыраулық мектебі арқылы жүйелі де толық нұс</w:t>
            </w:r>
            <w:r w:rsidRPr="0028770E">
              <w:rPr>
                <w:sz w:val="20"/>
                <w:szCs w:val="20"/>
                <w:shd w:val="clear" w:color="auto" w:fill="FFFFFF"/>
                <w:lang w:val="kk-KZ"/>
              </w:rPr>
              <w:softHyphen/>
              <w:t>қасы үзілмей жеткен «Қырымның қырық батыры» жырлар тізбегінің әрбір жыры</w:t>
            </w:r>
            <w:r w:rsidRPr="0028770E">
              <w:rPr>
                <w:sz w:val="20"/>
                <w:szCs w:val="20"/>
                <w:shd w:val="clear" w:color="auto" w:fill="FFFFFF"/>
                <w:lang w:val="kk-KZ"/>
              </w:rPr>
              <w:softHyphen/>
              <w:t>ның кем дегенде он шақты нұсқасы ОҒК-ның қолжазбалар қорында, әдебиет және өнер институтының қорында қаттаулы. Қол</w:t>
            </w:r>
            <w:r w:rsidRPr="0028770E">
              <w:rPr>
                <w:sz w:val="20"/>
                <w:szCs w:val="20"/>
                <w:shd w:val="clear" w:color="auto" w:fill="FFFFFF"/>
                <w:lang w:val="kk-KZ"/>
              </w:rPr>
              <w:softHyphen/>
              <w:t>жаз</w:t>
            </w:r>
            <w:r w:rsidRPr="0028770E">
              <w:rPr>
                <w:sz w:val="20"/>
                <w:szCs w:val="20"/>
                <w:shd w:val="clear" w:color="auto" w:fill="FFFFFF"/>
                <w:lang w:val="kk-KZ"/>
              </w:rPr>
              <w:softHyphen/>
              <w:t>балардың бірқатары араб, латын графи</w:t>
            </w:r>
            <w:r w:rsidRPr="0028770E">
              <w:rPr>
                <w:sz w:val="20"/>
                <w:szCs w:val="20"/>
                <w:shd w:val="clear" w:color="auto" w:fill="FFFFFF"/>
                <w:lang w:val="kk-KZ"/>
              </w:rPr>
              <w:softHyphen/>
              <w:t>касымен жазылған, сапасы нашар қағазға жазылғандары көмескіленіп, өшуге айналған. Бұл жәдігер жолдардың барлығы бірдей бас</w:t>
            </w:r>
            <w:r w:rsidRPr="0028770E">
              <w:rPr>
                <w:sz w:val="20"/>
                <w:szCs w:val="20"/>
                <w:shd w:val="clear" w:color="auto" w:fill="FFFFFF"/>
                <w:lang w:val="kk-KZ"/>
              </w:rPr>
              <w:softHyphen/>
              <w:t>па бетін көріп, зерттеу нысанына айнала қойған жоқ. Ал бұл жырлардың астарында ұлтымыздың тарихына қатысты деректер, ел мен жердің шежірелік дәйектері, ақпараттық, танымдық материалдар, тілдік материалдар жасырынып жатқаны сөзсіз. Маңғыстау жыраулық дәстүріндегі 49 жы</w:t>
            </w:r>
            <w:r w:rsidRPr="0028770E">
              <w:rPr>
                <w:sz w:val="20"/>
                <w:szCs w:val="20"/>
                <w:shd w:val="clear" w:color="auto" w:fill="FFFFFF"/>
                <w:lang w:val="kk-KZ"/>
              </w:rPr>
              <w:softHyphen/>
              <w:t>раудың қазіргі кезде белгілі болып отырған шығармаларын түгел жинақтап, тізімдеу, шы</w:t>
            </w:r>
            <w:r w:rsidRPr="0028770E">
              <w:rPr>
                <w:sz w:val="20"/>
                <w:szCs w:val="20"/>
                <w:shd w:val="clear" w:color="auto" w:fill="FFFFFF"/>
                <w:lang w:val="kk-KZ"/>
              </w:rPr>
              <w:softHyphen/>
              <w:t>ғарма мәтіндерінің қолдағы нұсқаларының библиографиялық анықтамаларын жасау, атап айтқанда, шығарманың неше мәтіндік нұсқасы белгілі, әр мәтін нұсқасы қай жылдары кімнен, қайдан, қалай (ауызша, жазбаша мәтін түрінде, дыбыстық мәтін түрінде) алынғандығы көрсетіп, әр нұсқаның барынша толықтырылған, шартты түрде канондық мәтінін анықтау, жыр мәтіндеріндегі көне, кірме, діни-танымдық жолдарға, антропонимдер мен топонимдерге тарихи-этимологиялық зерттеу жүргізу қажет.</w:t>
            </w:r>
            <w:r w:rsidR="00CE1FBA" w:rsidRPr="0028770E">
              <w:rPr>
                <w:bCs/>
                <w:sz w:val="20"/>
                <w:szCs w:val="20"/>
                <w:lang w:val="kk-KZ"/>
              </w:rPr>
              <w:t xml:space="preserve">. </w:t>
            </w:r>
          </w:p>
          <w:p w:rsidR="00216097" w:rsidRPr="00216097" w:rsidRDefault="00CE1FBA" w:rsidP="00CE1FBA">
            <w:pPr>
              <w:pStyle w:val="a5"/>
              <w:spacing w:before="0" w:beforeAutospacing="0" w:after="0" w:afterAutospacing="0"/>
              <w:jc w:val="both"/>
              <w:rPr>
                <w:lang w:val="kk-KZ"/>
              </w:rPr>
            </w:pPr>
            <w:r w:rsidRPr="00216097">
              <w:rPr>
                <w:lang w:val="kk-KZ"/>
              </w:rPr>
              <w:t xml:space="preserve"> </w:t>
            </w:r>
          </w:p>
          <w:p w:rsidR="00216097" w:rsidRPr="0028770E" w:rsidRDefault="00216097" w:rsidP="0028770E">
            <w:pPr>
              <w:spacing w:after="20"/>
              <w:ind w:left="20"/>
              <w:jc w:val="both"/>
              <w:rPr>
                <w:color w:val="666666"/>
                <w:lang w:val="kk-KZ"/>
              </w:rPr>
            </w:pPr>
            <w:r w:rsidRPr="00AB2CF0">
              <w:rPr>
                <w:i/>
                <w:u w:val="single"/>
                <w:lang w:val="kk-KZ"/>
              </w:rPr>
              <w:t>Дереккөз:</w:t>
            </w:r>
            <w:r>
              <w:rPr>
                <w:color w:val="666666"/>
                <w:lang w:val="kk-KZ"/>
              </w:rPr>
              <w:t xml:space="preserve"> </w:t>
            </w:r>
            <w:r w:rsidRPr="00AB2CF0">
              <w:rPr>
                <w:color w:val="666666"/>
                <w:lang w:val="kk-KZ"/>
              </w:rPr>
              <w:t> </w:t>
            </w:r>
            <w:hyperlink r:id="rId10" w:history="1">
              <w:r w:rsidR="0028770E" w:rsidRPr="00774E3E">
                <w:rPr>
                  <w:rStyle w:val="a3"/>
                </w:rPr>
                <w:t>https</w:t>
              </w:r>
              <w:r w:rsidR="0028770E" w:rsidRPr="00774E3E">
                <w:rPr>
                  <w:rStyle w:val="a3"/>
                  <w:lang w:val="ru-RU"/>
                </w:rPr>
                <w:t>://</w:t>
              </w:r>
              <w:proofErr w:type="spellStart"/>
              <w:r w:rsidR="0028770E" w:rsidRPr="00774E3E">
                <w:rPr>
                  <w:rStyle w:val="a3"/>
                </w:rPr>
                <w:t>egemen</w:t>
              </w:r>
              <w:proofErr w:type="spellEnd"/>
              <w:r w:rsidR="0028770E" w:rsidRPr="00774E3E">
                <w:rPr>
                  <w:rStyle w:val="a3"/>
                  <w:lang w:val="ru-RU"/>
                </w:rPr>
                <w:t>.</w:t>
              </w:r>
              <w:proofErr w:type="spellStart"/>
              <w:r w:rsidR="0028770E" w:rsidRPr="00774E3E">
                <w:rPr>
                  <w:rStyle w:val="a3"/>
                </w:rPr>
                <w:t>kz</w:t>
              </w:r>
              <w:proofErr w:type="spellEnd"/>
              <w:r w:rsidR="0028770E" w:rsidRPr="00774E3E">
                <w:rPr>
                  <w:rStyle w:val="a3"/>
                  <w:lang w:val="ru-RU"/>
                </w:rPr>
                <w:t>/</w:t>
              </w:r>
              <w:r w:rsidR="0028770E" w:rsidRPr="00774E3E">
                <w:rPr>
                  <w:rStyle w:val="a3"/>
                </w:rPr>
                <w:t>article</w:t>
              </w:r>
              <w:r w:rsidR="0028770E" w:rsidRPr="00774E3E">
                <w:rPr>
                  <w:rStyle w:val="a3"/>
                  <w:lang w:val="ru-RU"/>
                </w:rPr>
                <w:t>/261021-</w:t>
              </w:r>
              <w:proofErr w:type="spellStart"/>
              <w:r w:rsidR="0028770E" w:rsidRPr="00774E3E">
                <w:rPr>
                  <w:rStyle w:val="a3"/>
                </w:rPr>
                <w:t>manhghystaugha</w:t>
              </w:r>
              <w:proofErr w:type="spellEnd"/>
              <w:r w:rsidR="0028770E" w:rsidRPr="00774E3E">
                <w:rPr>
                  <w:rStyle w:val="a3"/>
                  <w:lang w:val="ru-RU"/>
                </w:rPr>
                <w:t>-</w:t>
              </w:r>
              <w:proofErr w:type="spellStart"/>
              <w:r w:rsidR="0028770E" w:rsidRPr="00774E3E">
                <w:rPr>
                  <w:rStyle w:val="a3"/>
                </w:rPr>
                <w:t>dgyr</w:t>
              </w:r>
              <w:proofErr w:type="spellEnd"/>
              <w:r w:rsidR="0028770E" w:rsidRPr="00774E3E">
                <w:rPr>
                  <w:rStyle w:val="a3"/>
                  <w:lang w:val="ru-RU"/>
                </w:rPr>
                <w:t>-</w:t>
              </w:r>
              <w:proofErr w:type="spellStart"/>
              <w:r w:rsidR="0028770E" w:rsidRPr="00774E3E">
                <w:rPr>
                  <w:rStyle w:val="a3"/>
                </w:rPr>
                <w:t>mektebi</w:t>
              </w:r>
              <w:proofErr w:type="spellEnd"/>
              <w:r w:rsidR="0028770E" w:rsidRPr="00774E3E">
                <w:rPr>
                  <w:rStyle w:val="a3"/>
                  <w:lang w:val="ru-RU"/>
                </w:rPr>
                <w:t>-</w:t>
              </w:r>
              <w:proofErr w:type="spellStart"/>
              <w:r w:rsidR="0028770E" w:rsidRPr="00774E3E">
                <w:rPr>
                  <w:rStyle w:val="a3"/>
                </w:rPr>
                <w:t>qadget</w:t>
              </w:r>
              <w:proofErr w:type="spellEnd"/>
            </w:hyperlink>
            <w:r w:rsidR="0028770E">
              <w:rPr>
                <w:lang w:val="kk-KZ"/>
              </w:rPr>
              <w:t xml:space="preserve"> </w:t>
            </w:r>
            <w:r w:rsidR="00CE1FBA">
              <w:rPr>
                <w:lang w:val="kk-KZ"/>
              </w:rPr>
              <w:t xml:space="preserve"> </w:t>
            </w:r>
            <w:r>
              <w:rPr>
                <w:color w:val="666666"/>
                <w:lang w:val="kk-KZ"/>
              </w:rPr>
              <w:t xml:space="preserve"> </w:t>
            </w:r>
          </w:p>
          <w:p w:rsidR="0028770E" w:rsidRPr="0028770E" w:rsidRDefault="0028770E" w:rsidP="0028770E">
            <w:pPr>
              <w:spacing w:after="0" w:line="240" w:lineRule="auto"/>
              <w:jc w:val="both"/>
              <w:rPr>
                <w:sz w:val="20"/>
                <w:szCs w:val="20"/>
                <w:lang w:val="kk-KZ" w:eastAsia="ru-RU"/>
              </w:rPr>
            </w:pPr>
            <w:r w:rsidRPr="0028770E">
              <w:rPr>
                <w:b/>
                <w:bCs/>
                <w:sz w:val="20"/>
                <w:szCs w:val="20"/>
                <w:lang w:val="kk-KZ" w:eastAsia="ru-RU"/>
              </w:rPr>
              <w:t xml:space="preserve">Жыр </w:t>
            </w:r>
            <w:r w:rsidRPr="0028770E">
              <w:rPr>
                <w:sz w:val="20"/>
                <w:szCs w:val="20"/>
                <w:lang w:val="kk-KZ" w:eastAsia="ru-RU"/>
              </w:rPr>
              <w:t>(көне түркі тілінде - иыр)</w:t>
            </w:r>
          </w:p>
          <w:p w:rsidR="0028770E" w:rsidRPr="0028770E" w:rsidRDefault="0028770E" w:rsidP="0028770E">
            <w:pPr>
              <w:spacing w:after="0" w:line="240" w:lineRule="auto"/>
              <w:jc w:val="both"/>
              <w:rPr>
                <w:sz w:val="20"/>
                <w:szCs w:val="20"/>
                <w:lang w:val="kk-KZ" w:eastAsia="ru-RU"/>
              </w:rPr>
            </w:pPr>
            <w:r w:rsidRPr="0028770E">
              <w:rPr>
                <w:sz w:val="20"/>
                <w:szCs w:val="20"/>
                <w:lang w:val="kk-KZ" w:eastAsia="ru-RU"/>
              </w:rPr>
              <w:t>1) кең мағынада, поэзиялық шығармалардың жалпы атауы. Көне түркі тіліндегі "иыр" сөзі де қазіргі "поэзия" терминінің мағынасында қолданылған. Бұл атау дәл осы мағынада қазірғі қарақалпақ, қырғыз, ноғай, қарашай, балқар, башқұрт, татар, тағы басқа түркі тілдерінде әлі күнге дейін қолданылады;</w:t>
            </w:r>
          </w:p>
          <w:p w:rsidR="0028770E" w:rsidRPr="0028770E" w:rsidRDefault="0028770E" w:rsidP="0028770E">
            <w:pPr>
              <w:spacing w:after="0" w:line="240" w:lineRule="auto"/>
              <w:jc w:val="both"/>
              <w:rPr>
                <w:sz w:val="20"/>
                <w:szCs w:val="20"/>
                <w:lang w:val="kk-KZ" w:eastAsia="ru-RU"/>
              </w:rPr>
            </w:pPr>
            <w:r w:rsidRPr="0028770E">
              <w:rPr>
                <w:sz w:val="20"/>
                <w:szCs w:val="20"/>
                <w:lang w:val="kk-KZ" w:eastAsia="ru-RU"/>
              </w:rPr>
              <w:t xml:space="preserve">2) тар мағынада - қазақ халық поэзиясындағы 7 - 8 буынды өлең өлшемі, поэзиялық шығарма жанры. Қазақ ауыз әдебиетіндегі батырлар жыры, тарихи жырлар, лиро эпостык жырлар, жоқтаулар, жыраулар поэзиясы, толғаулар, термелер, тағы басқа түгелдерлік поэзияның осы өлшемдегі үлгісіне құрылған. Поэзиядағы бұл жанрды жазба әдебиет өкілдері де (Абай, С.Торайғыров, тағы басқа) орнымен пайдаланған. Буын санының бірқалыпқа түсіп тұрақтануы - Жыр жанры дамуының соңғы кезеңдерінде пайда болған құбылыс. Ежелғі замандардағы Жыр өлшеміне аралас буын тән болған. Мұндай өлшем қазақ халкының толғауларында, ногай халқының йырларында, башкұрт халқының қобайырларында, қырғыз халқының санатында сақталған. Тармақтарындағы буын саны 7-ден 15-ке дейін жетеді. </w:t>
            </w:r>
            <w:r w:rsidRPr="0028770E">
              <w:rPr>
                <w:sz w:val="20"/>
                <w:szCs w:val="20"/>
                <w:lang w:val="kk-KZ" w:eastAsia="ru-RU"/>
              </w:rPr>
              <w:lastRenderedPageBreak/>
              <w:t>Аралас буынды үлгілер батырлар жырында да кездеседі.</w:t>
            </w:r>
          </w:p>
          <w:p w:rsidR="0028770E" w:rsidRPr="0028770E" w:rsidRDefault="0028770E" w:rsidP="0028770E">
            <w:pPr>
              <w:spacing w:after="0" w:line="240" w:lineRule="auto"/>
              <w:jc w:val="both"/>
              <w:rPr>
                <w:sz w:val="20"/>
                <w:szCs w:val="20"/>
                <w:lang w:val="kk-KZ" w:eastAsia="ru-RU"/>
              </w:rPr>
            </w:pPr>
            <w:r w:rsidRPr="0028770E">
              <w:rPr>
                <w:sz w:val="20"/>
                <w:szCs w:val="20"/>
                <w:lang w:val="kk-KZ" w:eastAsia="ru-RU"/>
              </w:rPr>
              <w:t>Поэзияның басқа өлшемдеріндегі өлең жолдары тұтаса келіп, шумақ құраса, Жыр тармақтары тирада түрінде шоғырланады. Тарихи генетикалық тұрғыдан тирада үлгісі шумақтан бұрын қалыптасқан. Демек Жыр өрнегі озге өлшемдерге қарағанда әлдеқайда ерте туған. Жырдағы тирада үлгісіндегі тармақ пен ұйқас мөлшері және олардың арақатынасы қатаң сақталмай, жиі өзгеріп, құбылып тұрады. Дәл осы қарапайым ерекшелікке көпке дейін ғылымының мән берілмегендіктен, Жырда басқа өлшемдегідей егіз, кезектес, шалыс ұйқас түрлері болады деп есептелініп келді, олардың жалпы саны 10-ға дейін жеткізілді. Мұндағы басты қателік тирада ішіндегі ырғақтық үзілістерді шумаққа теңгеруден туған еді. Кейінгі арнайы зерттеулер Жырдың тармағы мен ұйқасы тирада пішініне ғана тән заңдылықтарға негізделіп түзілетінін айқын дәлелдеп берді. Жырдың ұйқасы дара ұйқас (монорифма) және аралас ұйқас (полирифма) болып бөлінеді. Аралас ұйқас негізгі ұйқас пен қосымша ұйқастардан тұрады.</w:t>
            </w:r>
          </w:p>
          <w:p w:rsidR="006F6591" w:rsidRPr="0028770E" w:rsidRDefault="00216097" w:rsidP="0028770E">
            <w:pPr>
              <w:pStyle w:val="a5"/>
              <w:shd w:val="clear" w:color="auto" w:fill="FFFFFF"/>
              <w:spacing w:before="0" w:beforeAutospacing="0" w:after="0" w:afterAutospacing="0"/>
              <w:rPr>
                <w:color w:val="4472C4" w:themeColor="accent1"/>
                <w:sz w:val="22"/>
                <w:szCs w:val="22"/>
                <w:lang w:val="kk-KZ"/>
              </w:rPr>
            </w:pPr>
            <w:r w:rsidRPr="006F6591">
              <w:rPr>
                <w:color w:val="111111"/>
                <w:sz w:val="22"/>
                <w:szCs w:val="22"/>
                <w:lang w:val="kk-KZ"/>
              </w:rPr>
              <w:br/>
            </w:r>
            <w:r w:rsidRPr="00216097">
              <w:rPr>
                <w:color w:val="111111"/>
                <w:sz w:val="22"/>
                <w:szCs w:val="22"/>
                <w:lang w:val="kk-KZ"/>
              </w:rPr>
              <w:t xml:space="preserve">Дереккөз: </w:t>
            </w:r>
            <w:r w:rsidRPr="006F6591">
              <w:rPr>
                <w:color w:val="111111"/>
                <w:sz w:val="22"/>
                <w:szCs w:val="22"/>
                <w:lang w:val="kk-KZ"/>
              </w:rPr>
              <w:t> </w:t>
            </w:r>
            <w:hyperlink r:id="rId11" w:history="1">
              <w:r w:rsidR="0028770E" w:rsidRPr="00774E3E">
                <w:rPr>
                  <w:rStyle w:val="a3"/>
                  <w:lang w:val="kk-KZ"/>
                </w:rPr>
                <w:t>https://adebiportal.kz/kz/genres/view/138</w:t>
              </w:r>
            </w:hyperlink>
            <w:r w:rsidR="0028770E">
              <w:rPr>
                <w:lang w:val="kk-KZ"/>
              </w:rPr>
              <w:t xml:space="preserve"> </w:t>
            </w: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lastRenderedPageBreak/>
              <w:t>4. Әлеуметтік жобаның мақсаты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03736A" w:rsidRDefault="00FC0306" w:rsidP="00264085">
            <w:pPr>
              <w:spacing w:after="20"/>
              <w:ind w:left="20"/>
              <w:jc w:val="both"/>
              <w:rPr>
                <w:sz w:val="20"/>
                <w:szCs w:val="20"/>
                <w:lang w:val="kk-KZ"/>
              </w:rPr>
            </w:pPr>
          </w:p>
          <w:p w:rsidR="00FC0306" w:rsidRPr="0028770E" w:rsidRDefault="0028770E" w:rsidP="0003736A">
            <w:pPr>
              <w:pBdr>
                <w:top w:val="nil"/>
                <w:left w:val="nil"/>
                <w:bottom w:val="nil"/>
                <w:right w:val="nil"/>
                <w:between w:val="nil"/>
              </w:pBdr>
              <w:spacing w:after="160" w:line="259" w:lineRule="auto"/>
              <w:jc w:val="both"/>
              <w:rPr>
                <w:sz w:val="20"/>
                <w:szCs w:val="20"/>
                <w:lang w:val="kk-KZ"/>
              </w:rPr>
            </w:pPr>
            <w:r w:rsidRPr="0028770E">
              <w:rPr>
                <w:sz w:val="20"/>
                <w:szCs w:val="20"/>
                <w:shd w:val="clear" w:color="auto" w:fill="FFFFFF"/>
                <w:lang w:val="kk-KZ"/>
              </w:rPr>
              <w:t>Маңғыстау облысындағы кемінде 50 жыршы, жыраудың кәсіби біліктілігін арттыру</w:t>
            </w: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5. Әлеуметтік жобаның міндеттері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264085">
            <w:pPr>
              <w:spacing w:after="20"/>
              <w:ind w:left="20"/>
              <w:jc w:val="both"/>
              <w:rPr>
                <w:lang w:val="kk-KZ"/>
              </w:rPr>
            </w:pPr>
          </w:p>
          <w:p w:rsidR="00527198" w:rsidRDefault="00527198" w:rsidP="00527198">
            <w:pPr>
              <w:jc w:val="both"/>
              <w:rPr>
                <w:sz w:val="20"/>
                <w:szCs w:val="20"/>
                <w:lang w:val="kk-KZ"/>
              </w:rPr>
            </w:pPr>
            <w:r>
              <w:rPr>
                <w:sz w:val="20"/>
                <w:szCs w:val="20"/>
                <w:lang w:val="kk-KZ"/>
              </w:rPr>
              <w:t xml:space="preserve">Аталған мақсаттарды жүзеге асыру үшін </w:t>
            </w:r>
            <w:r w:rsidR="0003736A">
              <w:rPr>
                <w:sz w:val="20"/>
                <w:szCs w:val="20"/>
                <w:lang w:val="kk-KZ"/>
              </w:rPr>
              <w:t>қоғамдық қор</w:t>
            </w:r>
            <w:r>
              <w:rPr>
                <w:sz w:val="20"/>
                <w:szCs w:val="20"/>
                <w:lang w:val="kk-KZ"/>
              </w:rPr>
              <w:t xml:space="preserve"> төмендегідей міндеттерді іске асыруды көздейді:</w:t>
            </w:r>
          </w:p>
          <w:p w:rsidR="005B4218" w:rsidRPr="005B4218" w:rsidRDefault="005B4218" w:rsidP="005B4218">
            <w:pPr>
              <w:pStyle w:val="a5"/>
              <w:shd w:val="clear" w:color="auto" w:fill="FFFFFF"/>
              <w:spacing w:before="0" w:beforeAutospacing="0" w:after="360" w:afterAutospacing="0"/>
              <w:rPr>
                <w:sz w:val="20"/>
                <w:szCs w:val="20"/>
                <w:lang w:val="kk-KZ"/>
              </w:rPr>
            </w:pPr>
            <w:r w:rsidRPr="005B4218">
              <w:rPr>
                <w:sz w:val="20"/>
                <w:szCs w:val="20"/>
                <w:lang w:val="kk-KZ"/>
              </w:rPr>
              <w:t>1)     Маңғыстау облысының кемінде 5 жыршысының және еліміздегі өзге өңірлерден кемінде 5 жыршысының қатысуымен жас жыршылардың республикалық шарасын  ұйымдастыру.</w:t>
            </w:r>
          </w:p>
          <w:p w:rsidR="005B4218" w:rsidRPr="005B4218" w:rsidRDefault="005B4218" w:rsidP="005B4218">
            <w:pPr>
              <w:pStyle w:val="a5"/>
              <w:shd w:val="clear" w:color="auto" w:fill="FFFFFF"/>
              <w:spacing w:before="0" w:beforeAutospacing="0" w:after="360" w:afterAutospacing="0"/>
              <w:rPr>
                <w:sz w:val="20"/>
                <w:szCs w:val="20"/>
                <w:lang w:val="kk-KZ"/>
              </w:rPr>
            </w:pPr>
            <w:r w:rsidRPr="005B4218">
              <w:rPr>
                <w:sz w:val="20"/>
                <w:szCs w:val="20"/>
                <w:lang w:val="kk-KZ"/>
              </w:rPr>
              <w:t>2)     Маңғыстау облысының мақамшы-сазгерлері каталогының кемінде 50 данасын әзірлеу және басып шығару;</w:t>
            </w:r>
          </w:p>
          <w:p w:rsidR="005B4218" w:rsidRPr="005B4218" w:rsidRDefault="005B4218" w:rsidP="005B4218">
            <w:pPr>
              <w:pStyle w:val="a5"/>
              <w:shd w:val="clear" w:color="auto" w:fill="FFFFFF"/>
              <w:spacing w:before="0" w:beforeAutospacing="0" w:after="360" w:afterAutospacing="0"/>
              <w:rPr>
                <w:sz w:val="20"/>
                <w:szCs w:val="20"/>
                <w:lang w:val="kk-KZ"/>
              </w:rPr>
            </w:pPr>
            <w:r w:rsidRPr="005B4218">
              <w:rPr>
                <w:sz w:val="20"/>
                <w:szCs w:val="20"/>
                <w:lang w:val="kk-KZ"/>
              </w:rPr>
              <w:t>3)     Маңғыстау облысындағы кемінде 50 жыршыны қатысуымен республикаға танымал жыршылардың шеберлік сағатын (жыршылықтың кейпі, жыр күйлері, мақам-саздар, жыр саздарының түрлері мен қайырма, қайырымдары) ұйымдастастыру;</w:t>
            </w:r>
          </w:p>
          <w:p w:rsidR="00527198" w:rsidRPr="005B4218" w:rsidRDefault="005B4218" w:rsidP="005B4218">
            <w:pPr>
              <w:pStyle w:val="a5"/>
              <w:shd w:val="clear" w:color="auto" w:fill="FFFFFF"/>
              <w:spacing w:before="0" w:beforeAutospacing="0" w:after="360" w:afterAutospacing="0"/>
              <w:rPr>
                <w:sz w:val="20"/>
                <w:szCs w:val="20"/>
                <w:lang w:val="kk-KZ"/>
              </w:rPr>
            </w:pPr>
            <w:r w:rsidRPr="005B4218">
              <w:rPr>
                <w:sz w:val="20"/>
                <w:szCs w:val="20"/>
                <w:lang w:val="kk-KZ"/>
              </w:rPr>
              <w:t>4)     Жоба шеңберінде кешенді ақпараттық жұмысты ұйымдастыру (кемінде 1500 адамды ақпараттық қамту)</w:t>
            </w: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7198" w:rsidRPr="003A4D39" w:rsidRDefault="00527198" w:rsidP="00527198">
            <w:pPr>
              <w:rPr>
                <w:color w:val="000000"/>
                <w:sz w:val="20"/>
                <w:szCs w:val="20"/>
                <w:lang w:val="kk-KZ"/>
              </w:rPr>
            </w:pPr>
            <w:r w:rsidRPr="003A4D39">
              <w:rPr>
                <w:color w:val="000000"/>
                <w:sz w:val="20"/>
                <w:szCs w:val="20"/>
                <w:lang w:val="kk-KZ"/>
              </w:rPr>
              <w:t xml:space="preserve">Жобаны тиімді іске асыру және қойылған нәтижелерге қол жеткізу үшін </w:t>
            </w:r>
            <w:r>
              <w:rPr>
                <w:color w:val="000000"/>
                <w:sz w:val="20"/>
                <w:szCs w:val="20"/>
                <w:lang w:val="kk-KZ"/>
              </w:rPr>
              <w:t>қоғамдық қор</w:t>
            </w:r>
            <w:r w:rsidRPr="003A4D39">
              <w:rPr>
                <w:color w:val="000000"/>
                <w:sz w:val="20"/>
                <w:szCs w:val="20"/>
                <w:lang w:val="kk-KZ"/>
              </w:rPr>
              <w:t xml:space="preserve"> жоба бойынша белгіленген мақсаттар мен міндеттерді іске асырады. </w:t>
            </w:r>
            <w:r>
              <w:rPr>
                <w:color w:val="000000"/>
                <w:sz w:val="20"/>
                <w:szCs w:val="20"/>
                <w:lang w:val="kk-KZ"/>
              </w:rPr>
              <w:t>Қоғамдық қор</w:t>
            </w:r>
            <w:r w:rsidRPr="003A4D39">
              <w:rPr>
                <w:color w:val="000000"/>
                <w:sz w:val="20"/>
                <w:szCs w:val="20"/>
                <w:lang w:val="kk-KZ"/>
              </w:rPr>
              <w:t xml:space="preserve"> жоба бойынша хабарландырулар, бейнеролик, өзге де ақпараттарды дайындап, әлеуметтік желілерде жариялайды.</w:t>
            </w:r>
          </w:p>
          <w:p w:rsidR="00527198" w:rsidRDefault="00527198" w:rsidP="00527198">
            <w:pPr>
              <w:rPr>
                <w:color w:val="000000"/>
                <w:sz w:val="20"/>
                <w:szCs w:val="20"/>
                <w:lang w:val="kk-KZ"/>
              </w:rPr>
            </w:pPr>
            <w:r>
              <w:rPr>
                <w:color w:val="000000"/>
                <w:sz w:val="20"/>
                <w:szCs w:val="20"/>
                <w:lang w:val="kk-KZ"/>
              </w:rPr>
              <w:t>Қоғамдық қор</w:t>
            </w:r>
            <w:r w:rsidRPr="003A4D39">
              <w:rPr>
                <w:color w:val="000000"/>
                <w:sz w:val="20"/>
                <w:szCs w:val="20"/>
                <w:lang w:val="kk-KZ"/>
              </w:rPr>
              <w:t xml:space="preserve"> жоба міндетін орындау үшін жобаны бірнеше кезеңдерге бөліп қарастырады.</w:t>
            </w:r>
          </w:p>
          <w:p w:rsidR="00527198" w:rsidRPr="00527198" w:rsidRDefault="00527198" w:rsidP="00527198">
            <w:pPr>
              <w:rPr>
                <w:b/>
                <w:color w:val="000000"/>
                <w:sz w:val="20"/>
                <w:szCs w:val="20"/>
                <w:lang w:val="kk-KZ"/>
              </w:rPr>
            </w:pPr>
            <w:r w:rsidRPr="003A4D39">
              <w:rPr>
                <w:b/>
                <w:color w:val="000000"/>
                <w:sz w:val="20"/>
                <w:szCs w:val="20"/>
                <w:lang w:val="kk-KZ"/>
              </w:rPr>
              <w:t>1 кезең. Дайындық кезеңі</w:t>
            </w:r>
          </w:p>
          <w:p w:rsidR="00527198" w:rsidRPr="003A4D39" w:rsidRDefault="00527198" w:rsidP="00527198">
            <w:pPr>
              <w:rPr>
                <w:color w:val="000000"/>
                <w:sz w:val="20"/>
                <w:szCs w:val="20"/>
                <w:lang w:val="kk-KZ"/>
              </w:rPr>
            </w:pPr>
            <w:r w:rsidRPr="003A4D39">
              <w:rPr>
                <w:color w:val="000000"/>
                <w:sz w:val="20"/>
                <w:szCs w:val="20"/>
                <w:lang w:val="kk-KZ"/>
              </w:rPr>
              <w:t>Осы кезеңде Маңғыстау облысы Ақтау қаласында жоба бойынша арнайы кеңсе жоба командасын жасақтап, құрады. Жобаға қажетті барлық құжаттар әзірленіп, бекітіледі:</w:t>
            </w:r>
          </w:p>
          <w:p w:rsidR="00527198" w:rsidRPr="003A4D39" w:rsidRDefault="00527198" w:rsidP="00527198">
            <w:pPr>
              <w:rPr>
                <w:color w:val="000000"/>
                <w:sz w:val="20"/>
                <w:szCs w:val="20"/>
                <w:lang w:val="kk-KZ"/>
              </w:rPr>
            </w:pPr>
            <w:r w:rsidRPr="003A4D39">
              <w:rPr>
                <w:color w:val="000000"/>
                <w:sz w:val="20"/>
                <w:szCs w:val="20"/>
                <w:lang w:val="kk-KZ"/>
              </w:rPr>
              <w:t>- Жоба серіктестеріне арналған меморандум жобасы;</w:t>
            </w:r>
          </w:p>
          <w:p w:rsidR="00527198" w:rsidRPr="003A4D39" w:rsidRDefault="00527198" w:rsidP="00527198">
            <w:pPr>
              <w:rPr>
                <w:color w:val="000000"/>
                <w:sz w:val="20"/>
                <w:szCs w:val="20"/>
                <w:lang w:val="kk-KZ"/>
              </w:rPr>
            </w:pPr>
            <w:r w:rsidRPr="003A4D39">
              <w:rPr>
                <w:color w:val="000000"/>
                <w:sz w:val="20"/>
                <w:szCs w:val="20"/>
                <w:lang w:val="kk-KZ"/>
              </w:rPr>
              <w:lastRenderedPageBreak/>
              <w:t>- Полиграфиялық өнімнің эскиздері (</w:t>
            </w:r>
            <w:r>
              <w:rPr>
                <w:color w:val="000000"/>
                <w:sz w:val="20"/>
                <w:szCs w:val="20"/>
                <w:lang w:val="kk-KZ"/>
              </w:rPr>
              <w:t>баннерлер</w:t>
            </w:r>
            <w:r w:rsidRPr="003A4D39">
              <w:rPr>
                <w:color w:val="000000"/>
                <w:sz w:val="20"/>
                <w:szCs w:val="20"/>
                <w:lang w:val="kk-KZ"/>
              </w:rPr>
              <w:t>,</w:t>
            </w:r>
            <w:r w:rsidR="0003736A">
              <w:rPr>
                <w:color w:val="000000"/>
                <w:sz w:val="20"/>
                <w:szCs w:val="20"/>
                <w:lang w:val="kk-KZ"/>
              </w:rPr>
              <w:t xml:space="preserve"> брошюра және</w:t>
            </w:r>
            <w:r w:rsidRPr="003A4D39">
              <w:rPr>
                <w:color w:val="000000"/>
                <w:sz w:val="20"/>
                <w:szCs w:val="20"/>
                <w:lang w:val="kk-KZ"/>
              </w:rPr>
              <w:t xml:space="preserve"> т.б.);</w:t>
            </w:r>
          </w:p>
          <w:p w:rsidR="00527198" w:rsidRPr="003A4D39" w:rsidRDefault="00527198" w:rsidP="00527198">
            <w:pPr>
              <w:rPr>
                <w:color w:val="000000"/>
                <w:sz w:val="20"/>
                <w:szCs w:val="20"/>
                <w:lang w:val="kk-KZ"/>
              </w:rPr>
            </w:pPr>
            <w:r w:rsidRPr="003A4D39">
              <w:rPr>
                <w:color w:val="000000"/>
                <w:sz w:val="20"/>
                <w:szCs w:val="20"/>
                <w:lang w:val="kk-KZ"/>
              </w:rPr>
              <w:t>- Ақпараттық науқан, соның ішінде жоба бойынша медиа-жоспар;</w:t>
            </w:r>
          </w:p>
          <w:p w:rsidR="00527198" w:rsidRPr="003A4D39" w:rsidRDefault="00527198" w:rsidP="00527198">
            <w:pPr>
              <w:rPr>
                <w:color w:val="000000"/>
                <w:sz w:val="20"/>
                <w:szCs w:val="20"/>
                <w:lang w:val="kk-KZ"/>
              </w:rPr>
            </w:pPr>
            <w:r w:rsidRPr="003A4D39">
              <w:rPr>
                <w:color w:val="000000"/>
                <w:sz w:val="20"/>
                <w:szCs w:val="20"/>
                <w:lang w:val="kk-KZ"/>
              </w:rPr>
              <w:t xml:space="preserve">- </w:t>
            </w:r>
            <w:r w:rsidR="0003736A">
              <w:rPr>
                <w:color w:val="000000"/>
                <w:sz w:val="20"/>
                <w:szCs w:val="20"/>
                <w:lang w:val="kk-KZ"/>
              </w:rPr>
              <w:t>Бағдарламалардың сценари</w:t>
            </w:r>
            <w:r w:rsidRPr="003A4D39">
              <w:rPr>
                <w:color w:val="000000"/>
                <w:sz w:val="20"/>
                <w:szCs w:val="20"/>
                <w:lang w:val="kk-KZ"/>
              </w:rPr>
              <w:t>і</w:t>
            </w:r>
          </w:p>
          <w:p w:rsidR="00527198" w:rsidRPr="003A4D39" w:rsidRDefault="00527198" w:rsidP="00527198">
            <w:pPr>
              <w:rPr>
                <w:color w:val="000000"/>
                <w:sz w:val="20"/>
                <w:szCs w:val="20"/>
                <w:lang w:val="kk-KZ"/>
              </w:rPr>
            </w:pPr>
            <w:r w:rsidRPr="003A4D39">
              <w:rPr>
                <w:color w:val="000000"/>
                <w:sz w:val="20"/>
                <w:szCs w:val="20"/>
                <w:lang w:val="kk-KZ"/>
              </w:rPr>
              <w:t>- т.б.</w:t>
            </w:r>
          </w:p>
          <w:p w:rsidR="00527198" w:rsidRDefault="00527198" w:rsidP="00527198">
            <w:pPr>
              <w:rPr>
                <w:color w:val="000000"/>
                <w:sz w:val="20"/>
                <w:szCs w:val="20"/>
                <w:lang w:val="kk-KZ"/>
              </w:rPr>
            </w:pPr>
            <w:r w:rsidRPr="003A4D39">
              <w:rPr>
                <w:color w:val="000000"/>
                <w:sz w:val="20"/>
                <w:szCs w:val="20"/>
                <w:lang w:val="kk-KZ"/>
              </w:rPr>
              <w:t>Көрсетілген құжаттар қажет болған жағдайда оператормен келісілетін болады.</w:t>
            </w:r>
          </w:p>
          <w:p w:rsidR="00527198" w:rsidRPr="00A873B1" w:rsidRDefault="00527198" w:rsidP="00527198">
            <w:pPr>
              <w:rPr>
                <w:i/>
                <w:color w:val="000000"/>
                <w:sz w:val="20"/>
                <w:szCs w:val="20"/>
                <w:lang w:val="kk-KZ"/>
              </w:rPr>
            </w:pPr>
            <w:r w:rsidRPr="003A4D39">
              <w:rPr>
                <w:b/>
                <w:i/>
                <w:color w:val="000000"/>
                <w:sz w:val="20"/>
                <w:szCs w:val="20"/>
                <w:lang w:val="kk-KZ"/>
              </w:rPr>
              <w:t>Инновациялар:</w:t>
            </w:r>
            <w:r w:rsidRPr="003A4D39">
              <w:rPr>
                <w:i/>
                <w:color w:val="000000"/>
                <w:sz w:val="20"/>
                <w:szCs w:val="20"/>
                <w:lang w:val="kk-KZ"/>
              </w:rPr>
              <w:t xml:space="preserve"> </w:t>
            </w:r>
            <w:r w:rsidR="00A873B1">
              <w:rPr>
                <w:i/>
                <w:color w:val="000000"/>
                <w:sz w:val="20"/>
                <w:szCs w:val="20"/>
                <w:lang w:val="kk-KZ"/>
              </w:rPr>
              <w:t>Қоғамдық қордың</w:t>
            </w:r>
            <w:r w:rsidRPr="003A4D39">
              <w:rPr>
                <w:i/>
                <w:color w:val="000000"/>
                <w:sz w:val="20"/>
                <w:szCs w:val="20"/>
                <w:lang w:val="kk-KZ"/>
              </w:rPr>
              <w:t xml:space="preserve"> әлеуметт</w:t>
            </w:r>
            <w:r w:rsidR="0003736A">
              <w:rPr>
                <w:i/>
                <w:color w:val="000000"/>
                <w:sz w:val="20"/>
                <w:szCs w:val="20"/>
                <w:lang w:val="kk-KZ"/>
              </w:rPr>
              <w:t xml:space="preserve">ік желідегі парақшасында </w:t>
            </w:r>
            <w:r w:rsidRPr="003A4D39">
              <w:rPr>
                <w:i/>
                <w:color w:val="000000"/>
                <w:sz w:val="20"/>
                <w:szCs w:val="20"/>
                <w:lang w:val="kk-KZ"/>
              </w:rPr>
              <w:t>қоғам белсенділерімен, әлеуметтік желі қолданушыларымен кері байланыс бойынша ақпараттық жұмыстар жасақталады.</w:t>
            </w:r>
          </w:p>
          <w:p w:rsidR="00527198" w:rsidRPr="00A873B1" w:rsidRDefault="00527198" w:rsidP="00527198">
            <w:pPr>
              <w:rPr>
                <w:b/>
                <w:color w:val="000000"/>
                <w:sz w:val="20"/>
                <w:szCs w:val="20"/>
                <w:lang w:val="kk-KZ"/>
              </w:rPr>
            </w:pPr>
            <w:r w:rsidRPr="003A4D39">
              <w:rPr>
                <w:b/>
                <w:color w:val="000000"/>
                <w:sz w:val="20"/>
                <w:szCs w:val="20"/>
                <w:lang w:val="kk-KZ"/>
              </w:rPr>
              <w:t>2 кезең. Жоба бойынша ақпараттық жұмыс</w:t>
            </w:r>
          </w:p>
          <w:p w:rsidR="00527198" w:rsidRPr="003A4D39" w:rsidRDefault="00527198" w:rsidP="00527198">
            <w:pPr>
              <w:rPr>
                <w:color w:val="000000"/>
                <w:sz w:val="20"/>
                <w:szCs w:val="20"/>
                <w:lang w:val="kk-KZ"/>
              </w:rPr>
            </w:pPr>
            <w:r w:rsidRPr="003A4D39">
              <w:rPr>
                <w:color w:val="000000"/>
                <w:sz w:val="20"/>
                <w:szCs w:val="20"/>
                <w:lang w:val="kk-KZ"/>
              </w:rPr>
              <w:t>Жоба міндетін орындау үшін ақпараттық науқанға сәйкес келесідей іс-шаралар өткізіледі:</w:t>
            </w:r>
          </w:p>
          <w:p w:rsidR="00527198" w:rsidRPr="003A4D39" w:rsidRDefault="00527198" w:rsidP="00527198">
            <w:pPr>
              <w:rPr>
                <w:color w:val="000000"/>
                <w:sz w:val="20"/>
                <w:szCs w:val="20"/>
                <w:lang w:val="kk-KZ"/>
              </w:rPr>
            </w:pPr>
            <w:r w:rsidRPr="003A4D39">
              <w:rPr>
                <w:color w:val="000000"/>
                <w:sz w:val="20"/>
                <w:szCs w:val="20"/>
                <w:lang w:val="kk-KZ"/>
              </w:rPr>
              <w:t xml:space="preserve">- Идея алмасу, аудиторияны, оның ішінде </w:t>
            </w:r>
            <w:r w:rsidR="005B4218">
              <w:rPr>
                <w:color w:val="000000"/>
                <w:sz w:val="20"/>
                <w:szCs w:val="20"/>
                <w:lang w:val="kk-KZ"/>
              </w:rPr>
              <w:t>жыр мектебінің өкілдерін</w:t>
            </w:r>
            <w:r w:rsidR="00146F49">
              <w:rPr>
                <w:color w:val="000000"/>
                <w:sz w:val="20"/>
                <w:szCs w:val="20"/>
                <w:lang w:val="kk-KZ"/>
              </w:rPr>
              <w:t>, ҮЕҰ</w:t>
            </w:r>
            <w:r w:rsidR="00A873B1">
              <w:rPr>
                <w:color w:val="000000"/>
                <w:sz w:val="20"/>
                <w:szCs w:val="20"/>
                <w:lang w:val="kk-KZ"/>
              </w:rPr>
              <w:t xml:space="preserve"> өкілдерін</w:t>
            </w:r>
            <w:r w:rsidRPr="003A4D39">
              <w:rPr>
                <w:color w:val="000000"/>
                <w:sz w:val="20"/>
                <w:szCs w:val="20"/>
                <w:lang w:val="kk-KZ"/>
              </w:rPr>
              <w:t>, қоғамдық пікір көшбасшыларын тарту арқылы ақпараттық толқын ұйымдастырылады;</w:t>
            </w:r>
          </w:p>
          <w:p w:rsidR="00527198" w:rsidRPr="003A4D39" w:rsidRDefault="00527198" w:rsidP="00527198">
            <w:pPr>
              <w:rPr>
                <w:color w:val="000000"/>
                <w:sz w:val="20"/>
                <w:szCs w:val="20"/>
                <w:lang w:val="kk-KZ"/>
              </w:rPr>
            </w:pPr>
            <w:r w:rsidRPr="003A4D39">
              <w:rPr>
                <w:color w:val="000000"/>
                <w:sz w:val="20"/>
                <w:szCs w:val="20"/>
                <w:lang w:val="kk-KZ"/>
              </w:rPr>
              <w:t xml:space="preserve">- Әлеуметтік желілерде (Instagram және Facebook) </w:t>
            </w:r>
            <w:r w:rsidR="00A873B1">
              <w:rPr>
                <w:color w:val="000000"/>
                <w:sz w:val="20"/>
                <w:szCs w:val="20"/>
                <w:lang w:val="kk-KZ"/>
              </w:rPr>
              <w:t>қоғамдық қор</w:t>
            </w:r>
            <w:r w:rsidRPr="003A4D39">
              <w:rPr>
                <w:color w:val="000000"/>
                <w:sz w:val="20"/>
                <w:szCs w:val="20"/>
                <w:lang w:val="kk-KZ"/>
              </w:rPr>
              <w:t xml:space="preserve"> парақшасы арқылы жоба туралы ақпараттар жарияланады. </w:t>
            </w:r>
            <w:r w:rsidR="00A873B1">
              <w:rPr>
                <w:color w:val="000000"/>
                <w:sz w:val="20"/>
                <w:szCs w:val="20"/>
                <w:lang w:val="kk-KZ"/>
              </w:rPr>
              <w:t>Қоғамдық қор</w:t>
            </w:r>
            <w:r w:rsidRPr="003A4D39">
              <w:rPr>
                <w:color w:val="000000"/>
                <w:sz w:val="20"/>
                <w:szCs w:val="20"/>
                <w:lang w:val="kk-KZ"/>
              </w:rPr>
              <w:t xml:space="preserve"> парақшасында жоба туралы барлық өзекті ақпарат тұрақты негізде жарияланатын болады. Жарияланымдардың контент-жоспары әзірленеді;</w:t>
            </w:r>
          </w:p>
          <w:p w:rsidR="00527198" w:rsidRPr="003A4D39" w:rsidRDefault="00527198" w:rsidP="00527198">
            <w:pPr>
              <w:rPr>
                <w:color w:val="000000"/>
                <w:sz w:val="20"/>
                <w:szCs w:val="20"/>
                <w:lang w:val="kk-KZ"/>
              </w:rPr>
            </w:pPr>
            <w:r w:rsidRPr="003A4D39">
              <w:rPr>
                <w:color w:val="000000"/>
                <w:sz w:val="20"/>
                <w:szCs w:val="20"/>
                <w:lang w:val="kk-KZ"/>
              </w:rPr>
              <w:t>- Жобаның көрнекі өнімдерін шығару (</w:t>
            </w:r>
            <w:r>
              <w:rPr>
                <w:color w:val="000000"/>
                <w:sz w:val="20"/>
                <w:szCs w:val="20"/>
                <w:lang w:val="kk-KZ"/>
              </w:rPr>
              <w:t>баннерлер, хабарландыру, бейнеролик және т.б.);</w:t>
            </w:r>
          </w:p>
          <w:p w:rsidR="00527198" w:rsidRPr="003A4D39" w:rsidRDefault="00527198" w:rsidP="00527198">
            <w:pPr>
              <w:rPr>
                <w:color w:val="000000"/>
                <w:sz w:val="20"/>
                <w:szCs w:val="20"/>
                <w:lang w:val="kk-KZ"/>
              </w:rPr>
            </w:pPr>
            <w:r w:rsidRPr="003A4D39">
              <w:rPr>
                <w:color w:val="000000"/>
                <w:sz w:val="20"/>
                <w:szCs w:val="20"/>
                <w:lang w:val="kk-KZ"/>
              </w:rPr>
              <w:t>- БАҚ-та, оның ішінде республикалық деңгейде, әлеуметтік желілерде және мессенджерлерде (жеке медиа-план бойынша) жоба туралы мақалалар, посттар тұрақты жарияланады.</w:t>
            </w:r>
          </w:p>
          <w:p w:rsidR="00527198" w:rsidRPr="00A873B1" w:rsidRDefault="00527198" w:rsidP="00527198">
            <w:pPr>
              <w:rPr>
                <w:b/>
                <w:color w:val="000000"/>
                <w:sz w:val="20"/>
                <w:szCs w:val="20"/>
                <w:lang w:val="kk-KZ"/>
              </w:rPr>
            </w:pPr>
            <w:r w:rsidRPr="003A4D39">
              <w:rPr>
                <w:b/>
                <w:color w:val="000000"/>
                <w:sz w:val="20"/>
                <w:szCs w:val="20"/>
                <w:lang w:val="kk-KZ"/>
              </w:rPr>
              <w:t>3 кезең. Жобаны іске асыру</w:t>
            </w:r>
          </w:p>
          <w:p w:rsidR="005B4218" w:rsidRPr="005B4218" w:rsidRDefault="005B4218" w:rsidP="005B4218">
            <w:pPr>
              <w:spacing w:after="0"/>
              <w:rPr>
                <w:sz w:val="20"/>
                <w:szCs w:val="20"/>
                <w:lang w:val="kk-KZ"/>
              </w:rPr>
            </w:pPr>
            <w:r w:rsidRPr="005B4218">
              <w:rPr>
                <w:sz w:val="20"/>
                <w:szCs w:val="20"/>
                <w:shd w:val="clear" w:color="auto" w:fill="FFFFFF"/>
                <w:lang w:val="kk-KZ"/>
              </w:rPr>
              <w:t>Аймақта дала фольклоры мен музыкасының негізінде жыр, терме, қисса, дастан, эпостарды ұлттық аспаптардың сүйемелдеуімен жаңаша форматта сақтау бойынша бірқатар шаралар қолға алынған. Мәселен, 2020 жылы аймақтағы өнерпаздардың жыршылық-орындаушылық шеберлігін насихаттауға бағытталған maqamsaz.kz  сайты мен мобильді қосымша пайдалануға берілген. Аталған сайтта 50 автор мен 60 орындаушының 200-ге жуық шығармасы қамтылған.</w:t>
            </w:r>
          </w:p>
          <w:p w:rsidR="005B4218" w:rsidRPr="005B4218" w:rsidRDefault="005B4218" w:rsidP="005B4218">
            <w:pPr>
              <w:pStyle w:val="a5"/>
              <w:shd w:val="clear" w:color="auto" w:fill="FFFFFF"/>
              <w:spacing w:before="0" w:beforeAutospacing="0" w:after="0" w:afterAutospacing="0"/>
              <w:rPr>
                <w:sz w:val="20"/>
                <w:szCs w:val="20"/>
                <w:lang w:val="kk-KZ"/>
              </w:rPr>
            </w:pPr>
            <w:r w:rsidRPr="005B4218">
              <w:rPr>
                <w:sz w:val="20"/>
                <w:szCs w:val="20"/>
                <w:lang w:val="kk-KZ"/>
              </w:rPr>
              <w:t>Сонымен қатар, өткен жылы аталған бағытта аймақта жоба жүзеге асып, өңір жыршыларын қолдауға арналған іс-шаралар ұйымдастырылды.</w:t>
            </w:r>
          </w:p>
          <w:p w:rsidR="005B4218" w:rsidRPr="005B4218" w:rsidRDefault="005B4218" w:rsidP="005B4218">
            <w:pPr>
              <w:pStyle w:val="a5"/>
              <w:shd w:val="clear" w:color="auto" w:fill="FFFFFF"/>
              <w:spacing w:before="0" w:beforeAutospacing="0" w:after="0" w:afterAutospacing="0"/>
              <w:rPr>
                <w:sz w:val="20"/>
                <w:szCs w:val="20"/>
                <w:lang w:val="kk-KZ"/>
              </w:rPr>
            </w:pPr>
            <w:r w:rsidRPr="005B4218">
              <w:rPr>
                <w:sz w:val="20"/>
                <w:szCs w:val="20"/>
                <w:lang w:val="kk-KZ"/>
              </w:rPr>
              <w:t>Дегенмен, өңірдегі жас орындаушылардың яғни жыршылардың кәсіби деңгейін көтеру және шығармашылық мәдениетін дамыту бойынша кешенді іс-шараларды ұйымдастыру қажеттілігі туындап отыр.</w:t>
            </w:r>
          </w:p>
          <w:p w:rsidR="005B4218" w:rsidRPr="005B4218" w:rsidRDefault="005B4218" w:rsidP="005B4218">
            <w:pPr>
              <w:pStyle w:val="a5"/>
              <w:shd w:val="clear" w:color="auto" w:fill="FFFFFF"/>
              <w:spacing w:before="0" w:beforeAutospacing="0" w:after="0" w:afterAutospacing="0"/>
              <w:rPr>
                <w:sz w:val="20"/>
                <w:szCs w:val="20"/>
                <w:lang w:val="kk-KZ"/>
              </w:rPr>
            </w:pPr>
            <w:r w:rsidRPr="005B4218">
              <w:rPr>
                <w:sz w:val="20"/>
                <w:szCs w:val="20"/>
                <w:lang w:val="kk-KZ"/>
              </w:rPr>
              <w:t>Аймақтағы жыр жанры бағытындағы жас таланттарды анықтау, қолдау және оларды ынталандыру бойынша жүйелі іс-шаралары атап айтқанда жас жыршылардың республикалық додасын, олардың шығармашылық әлеуетін арттыруға бағытталған шеберлік сағаттарын ұйымдастыру және Маңғыстау облысының мақамшы-сазгерлері каталогын әзірлеуді ұйымдастыру қажет.</w:t>
            </w:r>
          </w:p>
          <w:p w:rsidR="00527198" w:rsidRPr="003A4D39" w:rsidRDefault="005B4218" w:rsidP="005B4218">
            <w:pPr>
              <w:spacing w:after="0"/>
              <w:rPr>
                <w:color w:val="000000"/>
                <w:sz w:val="20"/>
                <w:szCs w:val="20"/>
                <w:lang w:val="kk-KZ"/>
              </w:rPr>
            </w:pPr>
            <w:r>
              <w:rPr>
                <w:color w:val="000000"/>
                <w:sz w:val="20"/>
                <w:szCs w:val="20"/>
                <w:lang w:val="kk-KZ"/>
              </w:rPr>
              <w:t xml:space="preserve"> </w:t>
            </w:r>
            <w:r w:rsidR="00146F49">
              <w:rPr>
                <w:color w:val="000000"/>
                <w:sz w:val="20"/>
                <w:szCs w:val="20"/>
                <w:lang w:val="kk-KZ"/>
              </w:rPr>
              <w:t>Қ</w:t>
            </w:r>
            <w:r w:rsidR="00A873B1">
              <w:rPr>
                <w:color w:val="000000"/>
                <w:sz w:val="20"/>
                <w:szCs w:val="20"/>
                <w:lang w:val="kk-KZ"/>
              </w:rPr>
              <w:t xml:space="preserve">оғамдық қор аталған жоба арқылы облыста </w:t>
            </w:r>
            <w:r w:rsidR="00527198" w:rsidRPr="003A4D39">
              <w:rPr>
                <w:color w:val="000000"/>
                <w:sz w:val="20"/>
                <w:szCs w:val="20"/>
                <w:lang w:val="kk-KZ"/>
              </w:rPr>
              <w:t>міндеттер мен мақсаттарға сай арнаулы іс-шараларды өткізуді жоспарлап отыр.</w:t>
            </w:r>
          </w:p>
          <w:p w:rsidR="00527198" w:rsidRPr="003A4D39" w:rsidRDefault="00527198" w:rsidP="00527198">
            <w:pPr>
              <w:rPr>
                <w:color w:val="000000"/>
                <w:sz w:val="20"/>
                <w:szCs w:val="20"/>
                <w:lang w:val="kk-KZ"/>
              </w:rPr>
            </w:pPr>
          </w:p>
          <w:p w:rsidR="00527198" w:rsidRDefault="00527198" w:rsidP="00527198">
            <w:pPr>
              <w:rPr>
                <w:color w:val="000000"/>
                <w:sz w:val="20"/>
                <w:szCs w:val="20"/>
                <w:lang w:val="kk-KZ"/>
              </w:rPr>
            </w:pPr>
            <w:r w:rsidRPr="003A4D39">
              <w:rPr>
                <w:color w:val="000000"/>
                <w:sz w:val="20"/>
                <w:szCs w:val="20"/>
                <w:lang w:val="kk-KZ"/>
              </w:rPr>
              <w:t xml:space="preserve">Жобаны іске асыру жоспары төмендегідей </w:t>
            </w:r>
            <w:r>
              <w:rPr>
                <w:color w:val="000000"/>
                <w:sz w:val="20"/>
                <w:szCs w:val="20"/>
                <w:lang w:val="kk-KZ"/>
              </w:rPr>
              <w:t>шараларды</w:t>
            </w:r>
            <w:r w:rsidRPr="003A4D39">
              <w:rPr>
                <w:color w:val="000000"/>
                <w:sz w:val="20"/>
                <w:szCs w:val="20"/>
                <w:lang w:val="kk-KZ"/>
              </w:rPr>
              <w:t xml:space="preserve"> қамтиды:</w:t>
            </w:r>
          </w:p>
          <w:p w:rsidR="005B4218" w:rsidRDefault="005B4218" w:rsidP="005B4218">
            <w:pPr>
              <w:pStyle w:val="a6"/>
              <w:numPr>
                <w:ilvl w:val="0"/>
                <w:numId w:val="2"/>
              </w:numPr>
              <w:rPr>
                <w:sz w:val="20"/>
                <w:szCs w:val="20"/>
                <w:lang w:val="kk-KZ"/>
              </w:rPr>
            </w:pPr>
            <w:r w:rsidRPr="005B4218">
              <w:rPr>
                <w:b/>
                <w:sz w:val="20"/>
                <w:szCs w:val="20"/>
                <w:shd w:val="clear" w:color="auto" w:fill="FFFFFF"/>
                <w:lang w:val="kk-KZ"/>
              </w:rPr>
              <w:t>Маңғыстау облысының кемінде 5 жыршысының және еліміздегі өзге өңірлерден кемінде 5 жыршысының қатысуымен жас жыршылардың республикалық шарасын  ұйымдастыру.</w:t>
            </w:r>
            <w:r w:rsidRPr="005B4218">
              <w:rPr>
                <w:sz w:val="20"/>
                <w:szCs w:val="20"/>
                <w:lang w:val="kk-KZ"/>
              </w:rPr>
              <w:t xml:space="preserve"> </w:t>
            </w:r>
          </w:p>
          <w:p w:rsidR="006B67AE" w:rsidRPr="00B8633B" w:rsidRDefault="005B4218" w:rsidP="00B8633B">
            <w:pPr>
              <w:ind w:left="730"/>
              <w:jc w:val="both"/>
              <w:rPr>
                <w:color w:val="000000"/>
                <w:sz w:val="20"/>
                <w:szCs w:val="20"/>
                <w:lang w:val="kk-KZ"/>
              </w:rPr>
            </w:pPr>
            <w:r>
              <w:rPr>
                <w:color w:val="000000"/>
                <w:sz w:val="20"/>
                <w:szCs w:val="20"/>
                <w:lang w:val="kk-KZ"/>
              </w:rPr>
              <w:t>Маңғыстауда</w:t>
            </w:r>
            <w:r w:rsidR="00BE015A">
              <w:rPr>
                <w:color w:val="000000"/>
                <w:sz w:val="20"/>
                <w:szCs w:val="20"/>
                <w:lang w:val="kk-KZ"/>
              </w:rPr>
              <w:t xml:space="preserve"> республикалық </w:t>
            </w:r>
            <w:r w:rsidRPr="003676C8">
              <w:rPr>
                <w:color w:val="000000"/>
                <w:sz w:val="20"/>
                <w:szCs w:val="20"/>
                <w:lang w:val="kk-KZ"/>
              </w:rPr>
              <w:t>жыр-термешілер</w:t>
            </w:r>
            <w:r>
              <w:rPr>
                <w:color w:val="000000"/>
                <w:sz w:val="20"/>
                <w:szCs w:val="20"/>
                <w:lang w:val="kk-KZ"/>
              </w:rPr>
              <w:t>інің</w:t>
            </w:r>
            <w:r w:rsidRPr="003676C8">
              <w:rPr>
                <w:color w:val="000000"/>
                <w:sz w:val="20"/>
                <w:szCs w:val="20"/>
                <w:lang w:val="kk-KZ"/>
              </w:rPr>
              <w:t xml:space="preserve"> </w:t>
            </w:r>
            <w:r>
              <w:rPr>
                <w:color w:val="000000"/>
                <w:sz w:val="20"/>
                <w:szCs w:val="20"/>
                <w:lang w:val="kk-KZ"/>
              </w:rPr>
              <w:t xml:space="preserve">фестивалін ұйымдастыру. Шараға 16 мен </w:t>
            </w:r>
            <w:r w:rsidRPr="003676C8">
              <w:rPr>
                <w:color w:val="000000"/>
                <w:sz w:val="20"/>
                <w:szCs w:val="20"/>
                <w:lang w:val="kk-KZ"/>
              </w:rPr>
              <w:t xml:space="preserve">31 жас шамасындағы жастар  </w:t>
            </w:r>
            <w:r>
              <w:rPr>
                <w:color w:val="000000"/>
                <w:sz w:val="20"/>
                <w:szCs w:val="20"/>
                <w:lang w:val="kk-KZ"/>
              </w:rPr>
              <w:t>қатысады деп көзделуде. Батыс, Сыр, Жетісу</w:t>
            </w:r>
            <w:r w:rsidR="00B8633B">
              <w:rPr>
                <w:color w:val="000000"/>
                <w:sz w:val="20"/>
                <w:szCs w:val="20"/>
                <w:lang w:val="kk-KZ"/>
              </w:rPr>
              <w:t>, Арқа, Оңтүстік Қазақстан</w:t>
            </w:r>
            <w:r>
              <w:rPr>
                <w:color w:val="000000"/>
                <w:sz w:val="20"/>
                <w:szCs w:val="20"/>
                <w:lang w:val="kk-KZ"/>
              </w:rPr>
              <w:t xml:space="preserve"> жыр мектептерінен жас өнерпаздарды шақыру жоспарланады. Қатысушылар саны 10 адам. </w:t>
            </w:r>
            <w:r w:rsidR="00B8633B">
              <w:rPr>
                <w:color w:val="000000"/>
                <w:sz w:val="20"/>
                <w:szCs w:val="20"/>
                <w:lang w:val="kk-KZ"/>
              </w:rPr>
              <w:t>Аталған жобада әр аймақтың жыр мектебінің</w:t>
            </w:r>
            <w:r w:rsidRPr="003676C8">
              <w:rPr>
                <w:color w:val="000000"/>
                <w:sz w:val="20"/>
                <w:szCs w:val="20"/>
                <w:lang w:val="kk-KZ"/>
              </w:rPr>
              <w:t xml:space="preserve"> ақын-жыраулар шығармалары және жыр дәстүрі насихатталады.</w:t>
            </w:r>
            <w:r w:rsidR="00B8633B">
              <w:rPr>
                <w:color w:val="000000"/>
                <w:sz w:val="20"/>
                <w:szCs w:val="20"/>
                <w:lang w:val="kk-KZ"/>
              </w:rPr>
              <w:t xml:space="preserve"> </w:t>
            </w:r>
            <w:r w:rsidRPr="003676C8">
              <w:rPr>
                <w:color w:val="000000"/>
                <w:sz w:val="20"/>
                <w:szCs w:val="20"/>
                <w:lang w:val="kk-KZ"/>
              </w:rPr>
              <w:t xml:space="preserve">Жыраулық дәстүрін жалғастыру барысында  жастардың  </w:t>
            </w:r>
            <w:r w:rsidR="00B8633B">
              <w:rPr>
                <w:color w:val="000000"/>
                <w:sz w:val="20"/>
                <w:szCs w:val="20"/>
                <w:lang w:val="kk-KZ"/>
              </w:rPr>
              <w:t xml:space="preserve">қазақ </w:t>
            </w:r>
            <w:r w:rsidRPr="003676C8">
              <w:rPr>
                <w:color w:val="000000"/>
                <w:sz w:val="20"/>
                <w:szCs w:val="20"/>
                <w:lang w:val="kk-KZ"/>
              </w:rPr>
              <w:t>ақын-жыраулар шығармашылығына қызығушылығы артады</w:t>
            </w:r>
            <w:r w:rsidR="00B8633B">
              <w:rPr>
                <w:color w:val="000000"/>
                <w:sz w:val="20"/>
                <w:szCs w:val="20"/>
                <w:lang w:val="kk-KZ"/>
              </w:rPr>
              <w:t xml:space="preserve"> деген сенім бар</w:t>
            </w:r>
            <w:r w:rsidRPr="003676C8">
              <w:rPr>
                <w:color w:val="000000"/>
                <w:sz w:val="20"/>
                <w:szCs w:val="20"/>
                <w:lang w:val="kk-KZ"/>
              </w:rPr>
              <w:t>.</w:t>
            </w:r>
            <w:r w:rsidR="00B8633B">
              <w:rPr>
                <w:color w:val="000000"/>
                <w:sz w:val="20"/>
                <w:szCs w:val="20"/>
                <w:lang w:val="kk-KZ"/>
              </w:rPr>
              <w:t xml:space="preserve"> Әр жыр мектебінен қатысатын ж</w:t>
            </w:r>
            <w:r w:rsidRPr="003676C8">
              <w:rPr>
                <w:color w:val="000000"/>
                <w:sz w:val="20"/>
                <w:szCs w:val="20"/>
                <w:lang w:val="kk-KZ"/>
              </w:rPr>
              <w:t>астардың дарындық қабілеті анықталып  талантына қолдау көрсетіледі.</w:t>
            </w:r>
            <w:r w:rsidR="00B8633B">
              <w:rPr>
                <w:color w:val="000000"/>
                <w:sz w:val="20"/>
                <w:szCs w:val="20"/>
                <w:lang w:val="kk-KZ"/>
              </w:rPr>
              <w:t xml:space="preserve"> </w:t>
            </w:r>
            <w:r w:rsidRPr="003676C8">
              <w:rPr>
                <w:color w:val="000000"/>
                <w:sz w:val="20"/>
                <w:szCs w:val="20"/>
                <w:lang w:val="kk-KZ"/>
              </w:rPr>
              <w:t xml:space="preserve">Шараға </w:t>
            </w:r>
            <w:r w:rsidR="00111DE3">
              <w:rPr>
                <w:color w:val="000000"/>
                <w:sz w:val="20"/>
                <w:szCs w:val="20"/>
                <w:lang w:val="kk-KZ"/>
              </w:rPr>
              <w:t>кем дегенде 3</w:t>
            </w:r>
            <w:r w:rsidRPr="003676C8">
              <w:rPr>
                <w:color w:val="000000"/>
                <w:sz w:val="20"/>
                <w:szCs w:val="20"/>
                <w:lang w:val="kk-KZ"/>
              </w:rPr>
              <w:t>00-дей көрермен қатысады</w:t>
            </w:r>
            <w:r w:rsidR="00B8633B">
              <w:rPr>
                <w:color w:val="000000"/>
                <w:sz w:val="20"/>
                <w:szCs w:val="20"/>
                <w:lang w:val="kk-KZ"/>
              </w:rPr>
              <w:t xml:space="preserve"> деп көзделуде</w:t>
            </w:r>
            <w:r w:rsidRPr="003676C8">
              <w:rPr>
                <w:color w:val="000000"/>
                <w:sz w:val="20"/>
                <w:szCs w:val="20"/>
                <w:lang w:val="kk-KZ"/>
              </w:rPr>
              <w:t>.</w:t>
            </w:r>
          </w:p>
          <w:p w:rsidR="006B67AE" w:rsidRPr="00B8633B" w:rsidRDefault="00B8633B" w:rsidP="006B67AE">
            <w:pPr>
              <w:pStyle w:val="a6"/>
              <w:numPr>
                <w:ilvl w:val="0"/>
                <w:numId w:val="2"/>
              </w:numPr>
              <w:rPr>
                <w:b/>
                <w:sz w:val="20"/>
                <w:szCs w:val="20"/>
                <w:lang w:val="kk-KZ"/>
              </w:rPr>
            </w:pPr>
            <w:r w:rsidRPr="00B8633B">
              <w:rPr>
                <w:b/>
                <w:sz w:val="20"/>
                <w:szCs w:val="20"/>
                <w:shd w:val="clear" w:color="auto" w:fill="FFFFFF"/>
                <w:lang w:val="kk-KZ"/>
              </w:rPr>
              <w:t>Маңғыстау облысының мақамшы-сазгерлері каталогының кемінде 50 данасын әзірлеу және басып шығару</w:t>
            </w:r>
            <w:r w:rsidR="006B67AE" w:rsidRPr="00B8633B">
              <w:rPr>
                <w:b/>
                <w:sz w:val="20"/>
                <w:szCs w:val="20"/>
                <w:lang w:val="kk-KZ"/>
              </w:rPr>
              <w:t xml:space="preserve">. </w:t>
            </w:r>
          </w:p>
          <w:p w:rsidR="00B8633B" w:rsidRPr="000200CB" w:rsidRDefault="00B8633B" w:rsidP="001337F0">
            <w:pPr>
              <w:pStyle w:val="text-align-justify"/>
              <w:shd w:val="clear" w:color="auto" w:fill="FFFFFF"/>
              <w:spacing w:before="0" w:beforeAutospacing="0"/>
              <w:ind w:left="730"/>
              <w:rPr>
                <w:sz w:val="20"/>
                <w:szCs w:val="20"/>
                <w:lang w:val="kk-KZ"/>
              </w:rPr>
            </w:pPr>
            <w:r w:rsidRPr="00B8633B">
              <w:rPr>
                <w:bCs/>
                <w:sz w:val="20"/>
                <w:szCs w:val="20"/>
                <w:lang w:val="kk-KZ"/>
              </w:rPr>
              <w:t xml:space="preserve">2016 жылы </w:t>
            </w:r>
            <w:r w:rsidRPr="00B8633B">
              <w:rPr>
                <w:sz w:val="20"/>
                <w:szCs w:val="20"/>
                <w:lang w:val="kk-KZ"/>
              </w:rPr>
              <w:t>Маңғыстау жыраулық мек</w:t>
            </w:r>
            <w:r>
              <w:rPr>
                <w:sz w:val="20"/>
                <w:szCs w:val="20"/>
                <w:lang w:val="kk-KZ"/>
              </w:rPr>
              <w:t>тебі үлкен жинақпен толықты</w:t>
            </w:r>
            <w:r w:rsidRPr="00B8633B">
              <w:rPr>
                <w:sz w:val="20"/>
                <w:szCs w:val="20"/>
                <w:lang w:val="kk-KZ"/>
              </w:rPr>
              <w:t>. «Тіл таңбалы ақындар» деген атаумен жарық көрген 5 томдық жинақта осы өңірде туып-өскен ақын-жыраулардың өлең-жырларына орын берілген.   «Тіл таңбалы ақындар» жина</w:t>
            </w:r>
            <w:r w:rsidRPr="00B8633B">
              <w:rPr>
                <w:sz w:val="20"/>
                <w:szCs w:val="20"/>
                <w:lang w:val="kk-KZ"/>
              </w:rPr>
              <w:softHyphen/>
              <w:t>ғы Маңғыстау ақын-жырау</w:t>
            </w:r>
            <w:r w:rsidRPr="00B8633B">
              <w:rPr>
                <w:sz w:val="20"/>
                <w:szCs w:val="20"/>
                <w:lang w:val="kk-KZ"/>
              </w:rPr>
              <w:softHyphen/>
              <w:t>лары шығар</w:t>
            </w:r>
            <w:r w:rsidRPr="00B8633B">
              <w:rPr>
                <w:sz w:val="20"/>
                <w:szCs w:val="20"/>
                <w:lang w:val="kk-KZ"/>
              </w:rPr>
              <w:softHyphen/>
              <w:t>маларының өзіндік антоло</w:t>
            </w:r>
            <w:r w:rsidRPr="00B8633B">
              <w:rPr>
                <w:sz w:val="20"/>
                <w:szCs w:val="20"/>
                <w:lang w:val="kk-KZ"/>
              </w:rPr>
              <w:softHyphen/>
            </w:r>
            <w:r w:rsidRPr="00B8633B">
              <w:rPr>
                <w:sz w:val="20"/>
                <w:szCs w:val="20"/>
                <w:lang w:val="kk-KZ"/>
              </w:rPr>
              <w:softHyphen/>
              <w:t>гиясы іспеттес. Ол өткен ғасырлар</w:t>
            </w:r>
            <w:r w:rsidRPr="00B8633B">
              <w:rPr>
                <w:sz w:val="20"/>
                <w:szCs w:val="20"/>
                <w:lang w:val="kk-KZ"/>
              </w:rPr>
              <w:softHyphen/>
              <w:t>да өмір сүрген Өгізбай, Абыл, Нұ</w:t>
            </w:r>
            <w:r w:rsidRPr="00B8633B">
              <w:rPr>
                <w:sz w:val="20"/>
                <w:szCs w:val="20"/>
                <w:lang w:val="kk-KZ"/>
              </w:rPr>
              <w:softHyphen/>
              <w:t>рым, Ақтан ақындардан бас</w:t>
            </w:r>
            <w:r w:rsidRPr="00B8633B">
              <w:rPr>
                <w:sz w:val="20"/>
                <w:szCs w:val="20"/>
                <w:lang w:val="kk-KZ"/>
              </w:rPr>
              <w:softHyphen/>
              <w:t>тап, қазіргі дәуірге дейінгі 52 ав</w:t>
            </w:r>
            <w:r w:rsidRPr="00B8633B">
              <w:rPr>
                <w:sz w:val="20"/>
                <w:szCs w:val="20"/>
                <w:lang w:val="kk-KZ"/>
              </w:rPr>
              <w:softHyphen/>
              <w:t>тор</w:t>
            </w:r>
            <w:r w:rsidRPr="00B8633B">
              <w:rPr>
                <w:sz w:val="20"/>
                <w:szCs w:val="20"/>
                <w:lang w:val="kk-KZ"/>
              </w:rPr>
              <w:softHyphen/>
            </w:r>
            <w:r w:rsidRPr="00B8633B">
              <w:rPr>
                <w:sz w:val="20"/>
                <w:szCs w:val="20"/>
                <w:lang w:val="kk-KZ"/>
              </w:rPr>
              <w:softHyphen/>
              <w:t>ды қамтиды. Бұл  -жинаққа үш ға</w:t>
            </w:r>
            <w:r w:rsidRPr="00B8633B">
              <w:rPr>
                <w:sz w:val="20"/>
                <w:szCs w:val="20"/>
                <w:lang w:val="kk-KZ"/>
              </w:rPr>
              <w:softHyphen/>
              <w:t>сырдың үнін топтастыруға мүмкін</w:t>
            </w:r>
            <w:r w:rsidRPr="00B8633B">
              <w:rPr>
                <w:sz w:val="20"/>
                <w:szCs w:val="20"/>
                <w:lang w:val="kk-KZ"/>
              </w:rPr>
              <w:softHyphen/>
              <w:t>дік берді. Көлемі 5 томнан тұратын жинақ 130 баспа табақ мөлшерімен дайындалды. Кітапта көптеген белгілі және беймәлім авторлардың шығар</w:t>
            </w:r>
            <w:r w:rsidRPr="00B8633B">
              <w:rPr>
                <w:sz w:val="20"/>
                <w:szCs w:val="20"/>
                <w:lang w:val="kk-KZ"/>
              </w:rPr>
              <w:softHyphen/>
              <w:t>малары мен өмірдеректері, бұған дейін жария болмаған мұрағат құжаттары, үнжазбалар мен қолжазбалар бар. Туындылар кез келген оқырман үшін түсінікті, жатық тілде жазылған. Рухани мұраға қызыққан адам бұл жинақ</w:t>
            </w:r>
            <w:r w:rsidRPr="00B8633B">
              <w:rPr>
                <w:sz w:val="20"/>
                <w:szCs w:val="20"/>
                <w:lang w:val="kk-KZ"/>
              </w:rPr>
              <w:softHyphen/>
              <w:t>тан көне сөздердің нәріне қанығып, азаттықты аңсаған арзу-арманымен таныса алады. </w:t>
            </w:r>
            <w:r>
              <w:rPr>
                <w:sz w:val="20"/>
                <w:szCs w:val="20"/>
                <w:lang w:val="kk-KZ"/>
              </w:rPr>
              <w:t xml:space="preserve">Сол сияқты, ауыл-аймақтағы дәстүрлі ән-жыр мектептерінің түлектері үшін де </w:t>
            </w:r>
            <w:r>
              <w:rPr>
                <w:bCs/>
                <w:color w:val="000000"/>
                <w:sz w:val="20"/>
                <w:szCs w:val="20"/>
                <w:lang w:val="kk-KZ"/>
              </w:rPr>
              <w:t>«</w:t>
            </w:r>
            <w:r w:rsidRPr="00CD4734">
              <w:rPr>
                <w:bCs/>
                <w:color w:val="000000"/>
                <w:sz w:val="20"/>
                <w:szCs w:val="20"/>
                <w:lang w:val="kk-KZ"/>
              </w:rPr>
              <w:t>Маңғыстау</w:t>
            </w:r>
            <w:r>
              <w:rPr>
                <w:bCs/>
                <w:color w:val="000000"/>
                <w:sz w:val="20"/>
                <w:szCs w:val="20"/>
                <w:lang w:val="kk-KZ"/>
              </w:rPr>
              <w:t>дың мақамшы -сазгерлері</w:t>
            </w:r>
            <w:r w:rsidRPr="00CD4734">
              <w:rPr>
                <w:bCs/>
                <w:color w:val="000000"/>
                <w:sz w:val="20"/>
                <w:szCs w:val="20"/>
                <w:lang w:val="kk-KZ"/>
              </w:rPr>
              <w:t>»</w:t>
            </w:r>
            <w:r>
              <w:rPr>
                <w:bCs/>
                <w:color w:val="000000"/>
                <w:sz w:val="20"/>
                <w:szCs w:val="20"/>
                <w:lang w:val="kk-KZ"/>
              </w:rPr>
              <w:t xml:space="preserve"> </w:t>
            </w:r>
            <w:r w:rsidRPr="00CD4734">
              <w:rPr>
                <w:bCs/>
                <w:color w:val="000000"/>
                <w:sz w:val="20"/>
                <w:szCs w:val="20"/>
                <w:lang w:val="kk-KZ"/>
              </w:rPr>
              <w:t xml:space="preserve"> тақырыбында </w:t>
            </w:r>
            <w:r>
              <w:rPr>
                <w:bCs/>
                <w:color w:val="000000"/>
                <w:sz w:val="20"/>
                <w:szCs w:val="20"/>
                <w:lang w:val="kk-KZ"/>
              </w:rPr>
              <w:t xml:space="preserve">каталогын жасау көзделуде. </w:t>
            </w:r>
            <w:r w:rsidR="001337F0">
              <w:rPr>
                <w:bCs/>
                <w:color w:val="000000"/>
                <w:sz w:val="20"/>
                <w:szCs w:val="20"/>
                <w:lang w:val="kk-KZ"/>
              </w:rPr>
              <w:t xml:space="preserve">Жұмысқа жергілікті жыр тарландары, зерттеушілер </w:t>
            </w:r>
            <w:r w:rsidRPr="00CD4734">
              <w:rPr>
                <w:bCs/>
                <w:color w:val="000000"/>
                <w:sz w:val="20"/>
                <w:szCs w:val="20"/>
                <w:lang w:val="kk-KZ"/>
              </w:rPr>
              <w:t xml:space="preserve"> тартылады</w:t>
            </w:r>
            <w:r w:rsidR="001337F0">
              <w:rPr>
                <w:bCs/>
                <w:color w:val="000000"/>
                <w:sz w:val="20"/>
                <w:szCs w:val="20"/>
                <w:lang w:val="kk-KZ"/>
              </w:rPr>
              <w:t xml:space="preserve"> деп күтілуде</w:t>
            </w:r>
            <w:r w:rsidRPr="00CD4734">
              <w:rPr>
                <w:bCs/>
                <w:color w:val="000000"/>
                <w:sz w:val="20"/>
                <w:szCs w:val="20"/>
                <w:lang w:val="kk-KZ"/>
              </w:rPr>
              <w:t>.</w:t>
            </w:r>
            <w:r w:rsidRPr="00CD4734">
              <w:rPr>
                <w:color w:val="000000"/>
                <w:sz w:val="20"/>
                <w:szCs w:val="20"/>
                <w:lang w:val="kk-KZ"/>
              </w:rPr>
              <w:t xml:space="preserve"> Зерттеу жұмыстары нәтижесінде өскелең ұрпақ ақын-жыраулар дәстүрі туралы сауаттылығы мен білімі артады.</w:t>
            </w:r>
            <w:r w:rsidR="001337F0">
              <w:rPr>
                <w:color w:val="000000"/>
                <w:sz w:val="20"/>
                <w:szCs w:val="20"/>
                <w:lang w:val="kk-KZ"/>
              </w:rPr>
              <w:t xml:space="preserve"> </w:t>
            </w:r>
            <w:r w:rsidR="001337F0">
              <w:rPr>
                <w:bCs/>
                <w:color w:val="000000"/>
                <w:sz w:val="20"/>
                <w:szCs w:val="20"/>
                <w:lang w:val="kk-KZ"/>
              </w:rPr>
              <w:t>Каталог кемінде 50 дана көлемінде әзірленіп, басып шығарылады деп жоспарлануда</w:t>
            </w:r>
            <w:r>
              <w:rPr>
                <w:bCs/>
                <w:color w:val="000000"/>
                <w:sz w:val="20"/>
                <w:szCs w:val="20"/>
                <w:lang w:val="kk-KZ"/>
              </w:rPr>
              <w:t>.</w:t>
            </w:r>
          </w:p>
          <w:p w:rsidR="006B67AE" w:rsidRPr="001337F0" w:rsidRDefault="001337F0" w:rsidP="00012AF4">
            <w:pPr>
              <w:pStyle w:val="a6"/>
              <w:numPr>
                <w:ilvl w:val="0"/>
                <w:numId w:val="2"/>
              </w:numPr>
              <w:spacing w:after="0"/>
              <w:rPr>
                <w:b/>
                <w:sz w:val="20"/>
                <w:szCs w:val="20"/>
                <w:lang w:val="kk-KZ"/>
              </w:rPr>
            </w:pPr>
            <w:r w:rsidRPr="001337F0">
              <w:rPr>
                <w:b/>
                <w:sz w:val="20"/>
                <w:szCs w:val="20"/>
                <w:shd w:val="clear" w:color="auto" w:fill="FFFFFF"/>
                <w:lang w:val="kk-KZ"/>
              </w:rPr>
              <w:t>Маңғыстау облысындағы кемінде 50 жыршыны</w:t>
            </w:r>
            <w:r>
              <w:rPr>
                <w:b/>
                <w:sz w:val="20"/>
                <w:szCs w:val="20"/>
                <w:shd w:val="clear" w:color="auto" w:fill="FFFFFF"/>
                <w:lang w:val="kk-KZ"/>
              </w:rPr>
              <w:t>ң</w:t>
            </w:r>
            <w:r w:rsidRPr="001337F0">
              <w:rPr>
                <w:b/>
                <w:sz w:val="20"/>
                <w:szCs w:val="20"/>
                <w:shd w:val="clear" w:color="auto" w:fill="FFFFFF"/>
                <w:lang w:val="kk-KZ"/>
              </w:rPr>
              <w:t xml:space="preserve"> қатысуымен республикаға танымал жыршылардың шеберлік сағатын (жыршылықтың кейпі, жыр күйлері, мақам-саздар, жыр саздарының түрлері мен қайырма, қайырымдары) ұйымдастастыру</w:t>
            </w:r>
            <w:r>
              <w:rPr>
                <w:b/>
                <w:sz w:val="20"/>
                <w:szCs w:val="20"/>
                <w:shd w:val="clear" w:color="auto" w:fill="FFFFFF"/>
                <w:lang w:val="kk-KZ"/>
              </w:rPr>
              <w:t>.</w:t>
            </w:r>
          </w:p>
          <w:p w:rsidR="001337F0" w:rsidRPr="001337F0" w:rsidRDefault="00AE4A52" w:rsidP="001337F0">
            <w:pPr>
              <w:tabs>
                <w:tab w:val="left" w:pos="1560"/>
              </w:tabs>
              <w:ind w:left="730"/>
              <w:rPr>
                <w:rFonts w:asciiTheme="majorHAnsi" w:eastAsiaTheme="majorEastAsia" w:hAnsiTheme="majorHAnsi" w:cstheme="majorBidi"/>
                <w:b/>
                <w:bCs/>
                <w:color w:val="000000"/>
                <w:sz w:val="20"/>
                <w:szCs w:val="20"/>
                <w:lang w:val="kk-KZ"/>
              </w:rPr>
            </w:pPr>
            <w:r>
              <w:rPr>
                <w:bCs/>
                <w:color w:val="000000"/>
                <w:sz w:val="20"/>
                <w:szCs w:val="20"/>
                <w:lang w:val="kk-KZ"/>
              </w:rPr>
              <w:t>Бұл жобада р</w:t>
            </w:r>
            <w:r w:rsidR="001337F0" w:rsidRPr="00070B9E">
              <w:rPr>
                <w:bCs/>
                <w:color w:val="000000"/>
                <w:sz w:val="20"/>
                <w:szCs w:val="20"/>
                <w:lang w:val="kk-KZ"/>
              </w:rPr>
              <w:t>еспубликаға танымал жыршылардың қатысуымен  шеберлік сағаты</w:t>
            </w:r>
            <w:r w:rsidR="001337F0">
              <w:rPr>
                <w:bCs/>
                <w:color w:val="000000"/>
                <w:sz w:val="20"/>
                <w:szCs w:val="20"/>
                <w:lang w:val="kk-KZ"/>
              </w:rPr>
              <w:t>н ұйымдастыру көзделуде</w:t>
            </w:r>
            <w:r w:rsidR="001337F0" w:rsidRPr="00070B9E">
              <w:rPr>
                <w:bCs/>
                <w:color w:val="000000"/>
                <w:sz w:val="20"/>
                <w:szCs w:val="20"/>
                <w:lang w:val="kk-KZ"/>
              </w:rPr>
              <w:t xml:space="preserve">. </w:t>
            </w:r>
            <w:r w:rsidR="001337F0">
              <w:rPr>
                <w:bCs/>
                <w:color w:val="000000"/>
                <w:sz w:val="20"/>
                <w:szCs w:val="20"/>
                <w:lang w:val="kk-KZ"/>
              </w:rPr>
              <w:t xml:space="preserve">Олар өлкенің аудан-қалаларында өтеді деп жоспарланады. Әр аудан-қаладағы жыршылық мектебінің өкілдерімен кездесіп, елге белгілі жыршының 4 шеберлік сағатын ұйымдастыру. Аталған шеберлік сағатын өткізуді </w:t>
            </w:r>
            <w:r w:rsidR="001337F0" w:rsidRPr="001337F0">
              <w:rPr>
                <w:sz w:val="20"/>
                <w:szCs w:val="20"/>
                <w:shd w:val="clear" w:color="auto" w:fill="FFFFFF"/>
                <w:lang w:val="kk-KZ"/>
              </w:rPr>
              <w:t>Маңғыстау жыршылық мектебінің өкілі</w:t>
            </w:r>
            <w:r w:rsidR="001337F0">
              <w:rPr>
                <w:sz w:val="20"/>
                <w:szCs w:val="20"/>
                <w:shd w:val="clear" w:color="auto" w:fill="FFFFFF"/>
                <w:lang w:val="kk-KZ"/>
              </w:rPr>
              <w:t xml:space="preserve"> Амандық Көмекұлына </w:t>
            </w:r>
            <w:r>
              <w:rPr>
                <w:sz w:val="20"/>
                <w:szCs w:val="20"/>
                <w:shd w:val="clear" w:color="auto" w:fill="FFFFFF"/>
                <w:lang w:val="kk-KZ"/>
              </w:rPr>
              <w:t>ұсыну</w:t>
            </w:r>
            <w:r w:rsidR="001337F0">
              <w:rPr>
                <w:sz w:val="20"/>
                <w:szCs w:val="20"/>
                <w:shd w:val="clear" w:color="auto" w:fill="FFFFFF"/>
                <w:lang w:val="kk-KZ"/>
              </w:rPr>
              <w:t xml:space="preserve"> жоспарланады. </w:t>
            </w:r>
            <w:r w:rsidR="001337F0" w:rsidRPr="001337F0">
              <w:rPr>
                <w:rFonts w:asciiTheme="majorHAnsi" w:eastAsiaTheme="majorEastAsia" w:hAnsiTheme="majorHAnsi" w:cstheme="majorBidi"/>
                <w:b/>
                <w:bCs/>
                <w:color w:val="000000"/>
                <w:sz w:val="20"/>
                <w:szCs w:val="20"/>
                <w:lang w:val="kk-KZ"/>
              </w:rPr>
              <w:t xml:space="preserve"> </w:t>
            </w:r>
          </w:p>
          <w:p w:rsidR="001337F0" w:rsidRPr="001337F0" w:rsidRDefault="001337F0" w:rsidP="001337F0">
            <w:pPr>
              <w:pStyle w:val="1"/>
              <w:shd w:val="clear" w:color="auto" w:fill="FFFFFF"/>
              <w:spacing w:before="0" w:line="240" w:lineRule="auto"/>
              <w:ind w:left="730"/>
              <w:rPr>
                <w:rFonts w:ascii="Times New Roman" w:hAnsi="Times New Roman" w:cs="Times New Roman"/>
                <w:bCs w:val="0"/>
                <w:color w:val="auto"/>
                <w:sz w:val="20"/>
                <w:szCs w:val="20"/>
                <w:lang w:val="kk-KZ"/>
              </w:rPr>
            </w:pPr>
            <w:r w:rsidRPr="00070B9E">
              <w:rPr>
                <w:color w:val="000000"/>
                <w:sz w:val="20"/>
                <w:szCs w:val="20"/>
                <w:lang w:val="kk-KZ"/>
              </w:rPr>
              <w:t xml:space="preserve"> </w:t>
            </w:r>
            <w:r w:rsidRPr="001337F0">
              <w:rPr>
                <w:rFonts w:ascii="Times New Roman" w:hAnsi="Times New Roman" w:cs="Times New Roman"/>
                <w:bCs w:val="0"/>
                <w:color w:val="auto"/>
                <w:sz w:val="20"/>
                <w:szCs w:val="20"/>
                <w:lang w:val="kk-KZ"/>
              </w:rPr>
              <w:t>Амандық КӨМЕКОВ</w:t>
            </w:r>
          </w:p>
          <w:p w:rsidR="001337F0" w:rsidRPr="001337F0" w:rsidRDefault="001337F0" w:rsidP="001337F0">
            <w:pPr>
              <w:pStyle w:val="a5"/>
              <w:shd w:val="clear" w:color="auto" w:fill="FFFFFF"/>
              <w:spacing w:before="0" w:beforeAutospacing="0" w:after="0" w:afterAutospacing="0"/>
              <w:ind w:left="730"/>
              <w:jc w:val="both"/>
              <w:rPr>
                <w:sz w:val="20"/>
                <w:szCs w:val="20"/>
                <w:lang w:val="kk-KZ"/>
              </w:rPr>
            </w:pPr>
            <w:r w:rsidRPr="001337F0">
              <w:rPr>
                <w:sz w:val="20"/>
                <w:szCs w:val="20"/>
                <w:lang w:val="kk-KZ"/>
              </w:rPr>
              <w:t>1956 жылы Түрікменстан Республикасы, Шарджоу қаласында туған. Жыршы, ҚР Мәдениет қайраткері, Құрманғазы атындағы мемлекеттік консерваторияның құрметті профессоры, Қазақ ұлттық өнер университетінің оқытушысы. Халықаралық Махамбет сыйлығының, «Батыр шапағаты» медалінің иегері.</w:t>
            </w:r>
          </w:p>
          <w:p w:rsidR="001337F0" w:rsidRPr="001337F0" w:rsidRDefault="001337F0" w:rsidP="001337F0">
            <w:pPr>
              <w:pStyle w:val="a5"/>
              <w:shd w:val="clear" w:color="auto" w:fill="FFFFFF"/>
              <w:spacing w:before="0" w:beforeAutospacing="0" w:after="0" w:afterAutospacing="0"/>
              <w:ind w:left="730"/>
              <w:jc w:val="both"/>
              <w:rPr>
                <w:sz w:val="20"/>
                <w:szCs w:val="20"/>
                <w:lang w:val="kk-KZ"/>
              </w:rPr>
            </w:pPr>
            <w:r w:rsidRPr="001337F0">
              <w:rPr>
                <w:sz w:val="20"/>
                <w:szCs w:val="20"/>
                <w:lang w:val="kk-KZ"/>
              </w:rPr>
              <w:t xml:space="preserve">А.Көмекұлы Маңғыстау ақын-жырауларының шығармаларын насихаттаушы. Сондай-ақ оның репертуарында еліміздің басқа </w:t>
            </w:r>
            <w:r w:rsidRPr="001337F0">
              <w:rPr>
                <w:sz w:val="20"/>
                <w:szCs w:val="20"/>
                <w:lang w:val="kk-KZ"/>
              </w:rPr>
              <w:lastRenderedPageBreak/>
              <w:t>аймақтарының ән-жырлары баршылық. Бұрынғы КСРО, шет елдерде өткен байқаулар мен фольклорлық фестивальдердiң бірнеше дүркін лауреаты. «Ғасырлар сазы» өнер шеберлерінің антологиясына («алтын» диск) енген. Вашингтонда өткен «Жібек жолы» халықаралық фестивалінде «Certificate of Appreciation» сертификатын алды.</w:t>
            </w:r>
          </w:p>
          <w:p w:rsidR="00256B3C" w:rsidRPr="00AE4A52" w:rsidRDefault="00256B3C" w:rsidP="00AE4A52">
            <w:pPr>
              <w:spacing w:after="0"/>
              <w:rPr>
                <w:sz w:val="20"/>
                <w:szCs w:val="20"/>
                <w:lang w:val="kk-KZ"/>
              </w:rPr>
            </w:pPr>
          </w:p>
          <w:p w:rsidR="00AE4A52" w:rsidRPr="00AE4A52" w:rsidRDefault="00AE4A52" w:rsidP="00AE4A52">
            <w:pPr>
              <w:pStyle w:val="a6"/>
              <w:numPr>
                <w:ilvl w:val="0"/>
                <w:numId w:val="2"/>
              </w:numPr>
              <w:spacing w:after="0"/>
              <w:rPr>
                <w:b/>
                <w:sz w:val="20"/>
                <w:szCs w:val="20"/>
                <w:lang w:val="kk-KZ"/>
              </w:rPr>
            </w:pPr>
            <w:r w:rsidRPr="00AE4A52">
              <w:rPr>
                <w:b/>
                <w:sz w:val="20"/>
                <w:szCs w:val="20"/>
                <w:shd w:val="clear" w:color="auto" w:fill="FFFFFF"/>
                <w:lang w:val="kk-KZ"/>
              </w:rPr>
              <w:t>Жоба шеңберінде кешенді ақпараттық жұмысты ұйымдастыру (кемінде 1500 адамды ақпараттық қамту)</w:t>
            </w:r>
            <w:r>
              <w:rPr>
                <w:b/>
                <w:sz w:val="20"/>
                <w:szCs w:val="20"/>
                <w:shd w:val="clear" w:color="auto" w:fill="FFFFFF"/>
                <w:lang w:val="kk-KZ"/>
              </w:rPr>
              <w:t>.</w:t>
            </w:r>
          </w:p>
          <w:p w:rsidR="00527198" w:rsidRPr="00AE4A52" w:rsidRDefault="00AE4A52" w:rsidP="00AE4A52">
            <w:pPr>
              <w:ind w:left="730"/>
              <w:rPr>
                <w:bCs/>
                <w:color w:val="000000"/>
                <w:sz w:val="20"/>
                <w:szCs w:val="20"/>
                <w:lang w:val="kk-KZ"/>
              </w:rPr>
            </w:pPr>
            <w:r>
              <w:rPr>
                <w:color w:val="000000"/>
                <w:sz w:val="20"/>
                <w:szCs w:val="20"/>
                <w:lang w:val="kk-KZ"/>
              </w:rPr>
              <w:t>Іс-шаралар ә</w:t>
            </w:r>
            <w:r w:rsidRPr="00B20803">
              <w:rPr>
                <w:color w:val="000000"/>
                <w:sz w:val="20"/>
                <w:szCs w:val="20"/>
                <w:lang w:val="kk-KZ"/>
              </w:rPr>
              <w:t>леуметтік желілер арқылы кеңінен таратылады.</w:t>
            </w:r>
            <w:r>
              <w:rPr>
                <w:color w:val="000000"/>
                <w:sz w:val="20"/>
                <w:szCs w:val="20"/>
                <w:lang w:val="kk-KZ"/>
              </w:rPr>
              <w:t xml:space="preserve"> </w:t>
            </w:r>
            <w:r w:rsidRPr="00B20803">
              <w:rPr>
                <w:bCs/>
                <w:color w:val="000000"/>
                <w:sz w:val="20"/>
                <w:szCs w:val="20"/>
                <w:lang w:val="kk-KZ"/>
              </w:rPr>
              <w:t xml:space="preserve">Facebook, Instagram, WhatsApp әлеуметтік желілерінде, </w:t>
            </w:r>
            <w:r>
              <w:rPr>
                <w:bCs/>
                <w:color w:val="000000"/>
                <w:sz w:val="20"/>
                <w:szCs w:val="20"/>
                <w:lang w:val="kk-KZ"/>
              </w:rPr>
              <w:t>ақпараттық порталда, баспасөз беттерінде</w:t>
            </w:r>
            <w:r w:rsidRPr="00B20803">
              <w:rPr>
                <w:bCs/>
                <w:color w:val="000000"/>
                <w:sz w:val="20"/>
                <w:szCs w:val="20"/>
                <w:lang w:val="kk-KZ"/>
              </w:rPr>
              <w:t>, телеарнада жарияланады</w:t>
            </w:r>
            <w:r>
              <w:rPr>
                <w:bCs/>
                <w:color w:val="000000"/>
                <w:sz w:val="20"/>
                <w:szCs w:val="20"/>
                <w:lang w:val="kk-KZ"/>
              </w:rPr>
              <w:t xml:space="preserve"> деп күтілуде.</w:t>
            </w:r>
          </w:p>
          <w:p w:rsidR="00527198" w:rsidRPr="009F3815" w:rsidRDefault="00527198" w:rsidP="00527198">
            <w:pPr>
              <w:rPr>
                <w:b/>
                <w:color w:val="000000"/>
                <w:sz w:val="20"/>
                <w:szCs w:val="20"/>
                <w:lang w:val="kk-KZ"/>
              </w:rPr>
            </w:pPr>
            <w:r w:rsidRPr="003A4D39">
              <w:rPr>
                <w:b/>
                <w:color w:val="000000"/>
                <w:sz w:val="20"/>
                <w:szCs w:val="20"/>
                <w:lang w:val="kk-KZ"/>
              </w:rPr>
              <w:t>4 кезең. Жобаны аяқтау</w:t>
            </w:r>
          </w:p>
          <w:p w:rsidR="00527198" w:rsidRPr="003A4D39" w:rsidRDefault="00527198" w:rsidP="00527198">
            <w:pPr>
              <w:rPr>
                <w:color w:val="000000"/>
                <w:sz w:val="20"/>
                <w:szCs w:val="20"/>
                <w:lang w:val="kk-KZ"/>
              </w:rPr>
            </w:pPr>
            <w:r w:rsidRPr="003A4D39">
              <w:rPr>
                <w:color w:val="000000"/>
                <w:sz w:val="20"/>
                <w:szCs w:val="20"/>
                <w:lang w:val="kk-KZ"/>
              </w:rPr>
              <w:t>Оператордың рәсімдеріне сәйкес растайтын құжаттары бар (жобаға қатысушылардың тізімі, іске асырылған жұмыстар туралы ақпарат, медиа есеп, жобаларды сүйемелдеу бойынша жүргізілген жұмыс материалдары, жоба туралы фото және бейне материалдар) жобаны іске асыру туралы шығармашылық есеп қалыптастырыл</w:t>
            </w:r>
            <w:r w:rsidR="009F3815">
              <w:rPr>
                <w:color w:val="000000"/>
                <w:sz w:val="20"/>
                <w:szCs w:val="20"/>
                <w:lang w:val="kk-KZ"/>
              </w:rPr>
              <w:t>ып, операторға жіберіледі.</w:t>
            </w:r>
          </w:p>
          <w:p w:rsidR="00527198" w:rsidRPr="003A4D39" w:rsidRDefault="00527198" w:rsidP="00527198">
            <w:pPr>
              <w:rPr>
                <w:color w:val="000000"/>
                <w:sz w:val="20"/>
                <w:szCs w:val="20"/>
                <w:lang w:val="kk-KZ"/>
              </w:rPr>
            </w:pPr>
            <w:r w:rsidRPr="003A4D39">
              <w:rPr>
                <w:color w:val="000000"/>
                <w:sz w:val="20"/>
                <w:szCs w:val="20"/>
                <w:lang w:val="kk-KZ"/>
              </w:rPr>
              <w:t>Растайтын құжаттары бар жобаны іске асыру туралы Қаржылық есеп (Бухгалтерлік есеп нормаларын сақтай отырып, банктен үзінді көшірме және бастапқы қаржылық құжаттардың көшірмелерін қоса бере отырып, қаржылық операциялар тізілімі) қалыптастырылып, операторға жолданады.</w:t>
            </w:r>
          </w:p>
          <w:p w:rsidR="00FC0306" w:rsidRPr="009F3815" w:rsidRDefault="00527198" w:rsidP="009F3815">
            <w:pPr>
              <w:rPr>
                <w:color w:val="000000"/>
                <w:sz w:val="20"/>
                <w:szCs w:val="20"/>
                <w:lang w:val="kk-KZ"/>
              </w:rPr>
            </w:pPr>
            <w:r w:rsidRPr="003A4D39">
              <w:rPr>
                <w:b/>
                <w:i/>
                <w:color w:val="000000"/>
                <w:sz w:val="20"/>
                <w:szCs w:val="20"/>
                <w:lang w:val="kk-KZ"/>
              </w:rPr>
              <w:t>Инновациялар:</w:t>
            </w:r>
            <w:r w:rsidRPr="003A4D39">
              <w:rPr>
                <w:i/>
                <w:color w:val="000000"/>
                <w:sz w:val="20"/>
                <w:szCs w:val="20"/>
                <w:lang w:val="kk-KZ"/>
              </w:rPr>
              <w:t xml:space="preserve"> Операторға жобаны одан әрі іске асыру және масштабтау бойынша ұсыныстар мен ұсынымдар әзірлеу үшін индикаторларды өлшеу, сондай-ақ жобаны одан әрі іске асыру бойынша ұсынымдар қалыптастыру үшін нысаналы топтарға әлеуметтік зерттеу жүргізілетін болады (қатысушылар, қызметтерді алушылар, серіктестер).</w:t>
            </w:r>
          </w:p>
        </w:tc>
      </w:tr>
      <w:tr w:rsidR="00FC0306"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lastRenderedPageBreak/>
              <w:t>7. Әлеуметтік жобаны іске асыру аумағы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9F3815" w:rsidP="00264085">
            <w:pPr>
              <w:spacing w:after="20"/>
              <w:ind w:left="20"/>
              <w:jc w:val="both"/>
              <w:rPr>
                <w:lang w:val="kk-KZ"/>
              </w:rPr>
            </w:pPr>
            <w:r w:rsidRPr="00D61183">
              <w:rPr>
                <w:color w:val="000000"/>
                <w:sz w:val="20"/>
                <w:szCs w:val="20"/>
                <w:lang w:val="kk-KZ"/>
              </w:rPr>
              <w:t>Қазақстан Республикасы, Маңғыстау облысы</w:t>
            </w:r>
          </w:p>
          <w:p w:rsidR="00FC0306" w:rsidRPr="005979C0" w:rsidRDefault="00FC0306" w:rsidP="00264085">
            <w:pPr>
              <w:spacing w:after="20"/>
              <w:ind w:left="20"/>
              <w:jc w:val="both"/>
              <w:rPr>
                <w:lang w:val="kk-KZ"/>
              </w:rPr>
            </w:pPr>
          </w:p>
        </w:tc>
      </w:tr>
      <w:tr w:rsidR="00FC0306"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8. Әлеуметтік жобаны іске асырудың басталу күні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9F3815" w:rsidP="00264085">
            <w:pPr>
              <w:spacing w:after="20"/>
              <w:ind w:left="20"/>
              <w:jc w:val="both"/>
              <w:rPr>
                <w:lang w:val="kk-KZ"/>
              </w:rPr>
            </w:pPr>
            <w:r>
              <w:rPr>
                <w:lang w:val="kk-KZ"/>
              </w:rPr>
              <w:t xml:space="preserve">1 </w:t>
            </w:r>
            <w:r w:rsidR="00AE4A52">
              <w:rPr>
                <w:lang w:val="kk-KZ"/>
              </w:rPr>
              <w:t>шілде</w:t>
            </w:r>
            <w:r>
              <w:rPr>
                <w:lang w:val="kk-KZ"/>
              </w:rPr>
              <w:t>, 2024 жыл</w:t>
            </w:r>
          </w:p>
          <w:p w:rsidR="00FC0306" w:rsidRPr="005979C0" w:rsidRDefault="00FC0306" w:rsidP="00264085">
            <w:pPr>
              <w:spacing w:after="20"/>
              <w:ind w:left="20"/>
              <w:jc w:val="both"/>
              <w:rPr>
                <w:lang w:val="kk-KZ"/>
              </w:rPr>
            </w:pPr>
          </w:p>
        </w:tc>
      </w:tr>
      <w:tr w:rsidR="00FC0306"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9. Әлеуметтік жобасы іске асырудың аяқталу күні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B13713" w:rsidP="00264085">
            <w:pPr>
              <w:spacing w:after="20"/>
              <w:ind w:left="20"/>
              <w:jc w:val="both"/>
              <w:rPr>
                <w:lang w:val="kk-KZ"/>
              </w:rPr>
            </w:pPr>
            <w:r>
              <w:rPr>
                <w:lang w:val="kk-KZ"/>
              </w:rPr>
              <w:t>31 қазан</w:t>
            </w:r>
            <w:r w:rsidR="009F3815">
              <w:rPr>
                <w:lang w:val="kk-KZ"/>
              </w:rPr>
              <w:t>, 2024 жыл</w:t>
            </w:r>
          </w:p>
          <w:p w:rsidR="00FC0306" w:rsidRPr="005979C0" w:rsidRDefault="00FC0306" w:rsidP="00264085">
            <w:pPr>
              <w:spacing w:after="20"/>
              <w:ind w:left="20"/>
              <w:jc w:val="both"/>
              <w:rPr>
                <w:lang w:val="kk-KZ"/>
              </w:rPr>
            </w:pPr>
          </w:p>
        </w:tc>
      </w:tr>
      <w:tr w:rsidR="00FC0306" w:rsidRPr="00AE4A52"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10. Әлеуметтік жобаның нысаналы топтары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815" w:rsidRPr="00BE015A" w:rsidRDefault="009F3815" w:rsidP="00BE015A">
            <w:pPr>
              <w:pStyle w:val="a6"/>
              <w:numPr>
                <w:ilvl w:val="0"/>
                <w:numId w:val="3"/>
              </w:numPr>
              <w:rPr>
                <w:color w:val="000000"/>
                <w:sz w:val="20"/>
                <w:szCs w:val="20"/>
                <w:lang w:val="kk-KZ"/>
              </w:rPr>
            </w:pPr>
            <w:r w:rsidRPr="00AE4A52">
              <w:rPr>
                <w:color w:val="000000"/>
                <w:sz w:val="20"/>
                <w:szCs w:val="20"/>
                <w:lang w:val="kk-KZ"/>
              </w:rPr>
              <w:t xml:space="preserve">Негізгі нысаналы топ – Маңғыстау облысының тұрғындары,  </w:t>
            </w:r>
            <w:r w:rsidR="00AE4A52" w:rsidRPr="00AE4A52">
              <w:rPr>
                <w:color w:val="000000"/>
                <w:sz w:val="20"/>
                <w:szCs w:val="20"/>
                <w:lang w:val="kk-KZ"/>
              </w:rPr>
              <w:t xml:space="preserve">мәдениет үйлері, өнер ордалары, дәстүрлі ән мектептері, жыршы-термешілер, дарын иелері, ғылыми қызметкерлер, өнер қайраткерлері, жастар. </w:t>
            </w:r>
          </w:p>
          <w:p w:rsidR="009F3815" w:rsidRDefault="009F3815" w:rsidP="00AE4A52">
            <w:pPr>
              <w:pStyle w:val="a6"/>
              <w:numPr>
                <w:ilvl w:val="0"/>
                <w:numId w:val="3"/>
              </w:numPr>
              <w:spacing w:after="0" w:line="240" w:lineRule="auto"/>
              <w:rPr>
                <w:color w:val="000000"/>
                <w:sz w:val="20"/>
                <w:szCs w:val="20"/>
                <w:lang w:val="kk-KZ"/>
              </w:rPr>
            </w:pPr>
            <w:r w:rsidRPr="00C72C57">
              <w:rPr>
                <w:color w:val="000000"/>
                <w:sz w:val="20"/>
                <w:szCs w:val="20"/>
                <w:lang w:val="kk-KZ"/>
              </w:rPr>
              <w:t xml:space="preserve">Жобаны қолдаушылар, серіктестер, </w:t>
            </w:r>
            <w:r w:rsidR="00AE4A52">
              <w:rPr>
                <w:color w:val="000000"/>
                <w:sz w:val="20"/>
                <w:szCs w:val="20"/>
                <w:lang w:val="kk-KZ"/>
              </w:rPr>
              <w:t>өнер ордалары</w:t>
            </w:r>
            <w:r w:rsidRPr="00C72C57">
              <w:rPr>
                <w:color w:val="000000"/>
                <w:sz w:val="20"/>
                <w:szCs w:val="20"/>
                <w:lang w:val="kk-KZ"/>
              </w:rPr>
              <w:t xml:space="preserve"> (кеңесшілер).</w:t>
            </w:r>
          </w:p>
          <w:p w:rsidR="00FC0306" w:rsidRPr="009F3815" w:rsidRDefault="009F3815" w:rsidP="00AE4A52">
            <w:pPr>
              <w:pStyle w:val="a6"/>
              <w:numPr>
                <w:ilvl w:val="0"/>
                <w:numId w:val="3"/>
              </w:numPr>
              <w:spacing w:after="20"/>
              <w:jc w:val="both"/>
              <w:rPr>
                <w:lang w:val="kk-KZ"/>
              </w:rPr>
            </w:pPr>
            <w:r w:rsidRPr="009F3815">
              <w:rPr>
                <w:color w:val="000000"/>
                <w:sz w:val="20"/>
                <w:szCs w:val="20"/>
                <w:lang w:val="kk-KZ"/>
              </w:rPr>
              <w:t>Еріктілер, әлеуметтік желі қолданушылары.</w:t>
            </w: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11. Нысаналы индикаторларды орындауға бағытталған әлеуметтік жобаның нәтижелері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A52" w:rsidRPr="00AE4A52" w:rsidRDefault="00AE4A52" w:rsidP="00AE4A52">
            <w:pPr>
              <w:pStyle w:val="a5"/>
              <w:shd w:val="clear" w:color="auto" w:fill="FFFFFF"/>
              <w:spacing w:before="0" w:beforeAutospacing="0" w:after="0" w:afterAutospacing="0"/>
              <w:rPr>
                <w:sz w:val="20"/>
                <w:szCs w:val="20"/>
                <w:lang w:val="kk-KZ"/>
              </w:rPr>
            </w:pPr>
            <w:r w:rsidRPr="00AE4A52">
              <w:rPr>
                <w:sz w:val="20"/>
                <w:szCs w:val="20"/>
                <w:lang w:val="kk-KZ"/>
              </w:rPr>
              <w:t>1)     Маңғыстау облысының кемінде 5 жыршысының және еліміздегі өзге өңірлерден кемінде 5 жыршысының қатысуымен жас жыршылардың республикалық шарасын  ұйымдастыру.</w:t>
            </w:r>
          </w:p>
          <w:p w:rsidR="00AE4A52" w:rsidRPr="00AE4A52" w:rsidRDefault="00AE4A52" w:rsidP="00AE4A52">
            <w:pPr>
              <w:pStyle w:val="a5"/>
              <w:shd w:val="clear" w:color="auto" w:fill="FFFFFF"/>
              <w:spacing w:before="0" w:beforeAutospacing="0" w:after="0" w:afterAutospacing="0"/>
              <w:rPr>
                <w:sz w:val="20"/>
                <w:szCs w:val="20"/>
                <w:lang w:val="kk-KZ"/>
              </w:rPr>
            </w:pPr>
            <w:r w:rsidRPr="00AE4A52">
              <w:rPr>
                <w:sz w:val="20"/>
                <w:szCs w:val="20"/>
                <w:lang w:val="kk-KZ"/>
              </w:rPr>
              <w:t>2)     Маңғыстау облысының мақамшы-сазгерлері каталогының кемінде 50 данасын әзірлеу және басып шығару;</w:t>
            </w:r>
          </w:p>
          <w:p w:rsidR="00AE4A52" w:rsidRPr="00AE4A52" w:rsidRDefault="00AE4A52" w:rsidP="00AE4A52">
            <w:pPr>
              <w:pStyle w:val="a5"/>
              <w:shd w:val="clear" w:color="auto" w:fill="FFFFFF"/>
              <w:spacing w:before="0" w:beforeAutospacing="0" w:after="0" w:afterAutospacing="0"/>
              <w:rPr>
                <w:sz w:val="20"/>
                <w:szCs w:val="20"/>
                <w:lang w:val="kk-KZ"/>
              </w:rPr>
            </w:pPr>
            <w:r w:rsidRPr="00AE4A52">
              <w:rPr>
                <w:sz w:val="20"/>
                <w:szCs w:val="20"/>
                <w:lang w:val="kk-KZ"/>
              </w:rPr>
              <w:t>3)     Маңғыстау облысындағы кемінде 50 жыршыны қатысуымен республикаға танымал жыршылардың шеберлік сағатын (жыршылықтың кейпі, жыр күйлері, мақам-саздар, жыр саздарының түрлері мен қайырма, қайырымдары) ұйымдастастыру;</w:t>
            </w:r>
          </w:p>
          <w:p w:rsidR="00AE4A52" w:rsidRPr="00AE4A52" w:rsidRDefault="00AE4A52" w:rsidP="00AE4A52">
            <w:pPr>
              <w:pStyle w:val="a5"/>
              <w:shd w:val="clear" w:color="auto" w:fill="FFFFFF"/>
              <w:spacing w:before="0" w:beforeAutospacing="0" w:after="0" w:afterAutospacing="0"/>
              <w:rPr>
                <w:sz w:val="20"/>
                <w:szCs w:val="20"/>
                <w:lang w:val="kk-KZ"/>
              </w:rPr>
            </w:pPr>
            <w:r w:rsidRPr="00AE4A52">
              <w:rPr>
                <w:sz w:val="20"/>
                <w:szCs w:val="20"/>
                <w:lang w:val="kk-KZ"/>
              </w:rPr>
              <w:t>4)     Жоба шеңберінде кешенді ақпараттық жұмысты ұйымдастыру (кемінде 1500 адамды ақпараттық қамту)</w:t>
            </w:r>
          </w:p>
          <w:p w:rsidR="00FC0306" w:rsidRPr="005979C0" w:rsidRDefault="00FC0306" w:rsidP="00AE4A52">
            <w:pPr>
              <w:spacing w:after="0"/>
              <w:ind w:left="20"/>
              <w:jc w:val="both"/>
              <w:rPr>
                <w:lang w:val="kk-KZ"/>
              </w:rPr>
            </w:pP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lastRenderedPageBreak/>
              <w:t>Сандық нәтижелері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A73" w:rsidRDefault="009F65EE" w:rsidP="00A02A73">
            <w:pPr>
              <w:rPr>
                <w:color w:val="000000"/>
                <w:sz w:val="20"/>
                <w:szCs w:val="20"/>
                <w:lang w:val="kk-KZ"/>
              </w:rPr>
            </w:pPr>
            <w:r>
              <w:rPr>
                <w:color w:val="000000"/>
                <w:sz w:val="20"/>
                <w:szCs w:val="20"/>
                <w:lang w:val="kk-KZ"/>
              </w:rPr>
              <w:t>Тікелей қамту – 19</w:t>
            </w:r>
            <w:r w:rsidR="0037659C">
              <w:rPr>
                <w:color w:val="000000"/>
                <w:sz w:val="20"/>
                <w:szCs w:val="20"/>
                <w:lang w:val="kk-KZ"/>
              </w:rPr>
              <w:t>0</w:t>
            </w:r>
            <w:r w:rsidR="00A02A73">
              <w:rPr>
                <w:color w:val="000000"/>
                <w:sz w:val="20"/>
                <w:szCs w:val="20"/>
                <w:lang w:val="kk-KZ"/>
              </w:rPr>
              <w:t>0 адам</w:t>
            </w:r>
          </w:p>
          <w:p w:rsidR="00FC0306" w:rsidRPr="005979C0" w:rsidRDefault="00A02A73" w:rsidP="00A02A73">
            <w:pPr>
              <w:spacing w:after="20"/>
              <w:ind w:left="20"/>
              <w:jc w:val="both"/>
              <w:rPr>
                <w:lang w:val="kk-KZ"/>
              </w:rPr>
            </w:pPr>
            <w:r>
              <w:rPr>
                <w:color w:val="000000"/>
                <w:sz w:val="20"/>
                <w:szCs w:val="20"/>
                <w:lang w:val="kk-KZ"/>
              </w:rPr>
              <w:t>Жанама қамту – 4000 адам</w:t>
            </w:r>
          </w:p>
          <w:p w:rsidR="00FC0306" w:rsidRPr="005979C0" w:rsidRDefault="00FC0306" w:rsidP="00264085">
            <w:pPr>
              <w:spacing w:after="20"/>
              <w:ind w:left="20"/>
              <w:jc w:val="both"/>
              <w:rPr>
                <w:lang w:val="kk-KZ"/>
              </w:rPr>
            </w:pP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Сапалық нәтижелер және оларды өлшеу тәсілдері</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A73" w:rsidRPr="00C72C57" w:rsidRDefault="00A02A73" w:rsidP="00A02A73">
            <w:pPr>
              <w:pStyle w:val="a6"/>
              <w:numPr>
                <w:ilvl w:val="0"/>
                <w:numId w:val="4"/>
              </w:numPr>
              <w:spacing w:after="0" w:line="240" w:lineRule="auto"/>
              <w:jc w:val="both"/>
              <w:rPr>
                <w:color w:val="000000"/>
                <w:sz w:val="20"/>
                <w:szCs w:val="20"/>
                <w:lang w:val="kk-KZ"/>
              </w:rPr>
            </w:pPr>
            <w:r w:rsidRPr="00C72C57">
              <w:rPr>
                <w:color w:val="000000"/>
                <w:sz w:val="20"/>
                <w:szCs w:val="20"/>
                <w:lang w:val="kk-KZ"/>
              </w:rPr>
              <w:t xml:space="preserve">Жобаның белсенді кезеңі аяқталғанға дейін және аяқталғаннан кейін нысаналы топтардың қатысуымен бағалау сауалнамасы жүргізіледі. </w:t>
            </w:r>
          </w:p>
          <w:p w:rsidR="00A02A73" w:rsidRPr="00C72C57" w:rsidRDefault="00A02A73" w:rsidP="00A02A73">
            <w:pPr>
              <w:pStyle w:val="a6"/>
              <w:numPr>
                <w:ilvl w:val="0"/>
                <w:numId w:val="4"/>
              </w:numPr>
              <w:spacing w:after="0" w:line="240" w:lineRule="auto"/>
              <w:jc w:val="both"/>
              <w:rPr>
                <w:color w:val="000000"/>
                <w:sz w:val="20"/>
                <w:szCs w:val="20"/>
                <w:lang w:val="kk-KZ"/>
              </w:rPr>
            </w:pPr>
            <w:r w:rsidRPr="00C72C57">
              <w:rPr>
                <w:color w:val="000000"/>
                <w:sz w:val="20"/>
                <w:szCs w:val="20"/>
                <w:lang w:val="kk-KZ"/>
              </w:rPr>
              <w:t xml:space="preserve">Жобаны жүзеге асыру кезіндегі кері байланыс және әр деңгейдегі мақсатты топты қанағаттандыру іс-шаралардан кейінгі пікірлер арқылы жүзеге асады. </w:t>
            </w:r>
          </w:p>
          <w:p w:rsidR="00FC0306" w:rsidRPr="00A02A73" w:rsidRDefault="00A02A73" w:rsidP="00A02A73">
            <w:pPr>
              <w:pStyle w:val="a6"/>
              <w:numPr>
                <w:ilvl w:val="0"/>
                <w:numId w:val="4"/>
              </w:numPr>
              <w:spacing w:after="20"/>
              <w:jc w:val="both"/>
              <w:rPr>
                <w:lang w:val="kk-KZ"/>
              </w:rPr>
            </w:pPr>
            <w:r w:rsidRPr="00A02A73">
              <w:rPr>
                <w:color w:val="000000"/>
                <w:sz w:val="20"/>
                <w:szCs w:val="20"/>
                <w:lang w:val="kk-KZ"/>
              </w:rPr>
              <w:t>Сондай-ақ мақсатты топтың қанағаттану көрсеткіштерінің бірі жобаның жүзеге асырылғаны туралы әлеуметтік желілердегі хабарламалар мен жарияланымдардың «лайк» саны болып саналады.</w:t>
            </w:r>
          </w:p>
        </w:tc>
      </w:tr>
      <w:tr w:rsidR="00FC0306" w:rsidRPr="005979C0"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12. Әлеуметтік жобаның серіктестері*</w:t>
            </w:r>
          </w:p>
          <w:p w:rsidR="00FC0306" w:rsidRPr="005979C0" w:rsidRDefault="00FC0306" w:rsidP="00375587">
            <w:pPr>
              <w:spacing w:after="20"/>
              <w:ind w:left="20" w:right="114"/>
              <w:jc w:val="both"/>
              <w:rPr>
                <w:lang w:val="kk-KZ"/>
              </w:rPr>
            </w:pPr>
            <w:r w:rsidRPr="005979C0">
              <w:rPr>
                <w:color w:val="000000"/>
                <w:sz w:val="20"/>
                <w:lang w:val="kk-KZ"/>
              </w:rPr>
              <w:t>* Аталған тармақ тек орта мерзімді гранттар үшін ғана толтыралады және серіктестердің хаттарымен расталады</w:t>
            </w:r>
          </w:p>
        </w:tc>
        <w:tc>
          <w:tcPr>
            <w:tcW w:w="5736"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Default="00FC0306" w:rsidP="00847EE4">
            <w:pPr>
              <w:spacing w:after="20"/>
              <w:ind w:left="20"/>
              <w:jc w:val="center"/>
              <w:rPr>
                <w:color w:val="000000"/>
                <w:sz w:val="20"/>
                <w:lang w:val="kk-KZ"/>
              </w:rPr>
            </w:pPr>
            <w:r w:rsidRPr="005979C0">
              <w:rPr>
                <w:color w:val="000000"/>
                <w:sz w:val="20"/>
                <w:lang w:val="kk-KZ"/>
              </w:rPr>
              <w:t>Серіктес</w:t>
            </w:r>
          </w:p>
          <w:p w:rsidR="00FC0306" w:rsidRDefault="00FC0306" w:rsidP="00847EE4">
            <w:pPr>
              <w:spacing w:after="20"/>
              <w:ind w:left="20"/>
              <w:jc w:val="center"/>
              <w:rPr>
                <w:color w:val="000000"/>
                <w:sz w:val="20"/>
                <w:lang w:val="kk-KZ"/>
              </w:rPr>
            </w:pPr>
          </w:p>
          <w:p w:rsidR="00FC0306" w:rsidRDefault="00FC0306" w:rsidP="00847EE4">
            <w:pPr>
              <w:spacing w:after="20"/>
              <w:ind w:left="20"/>
              <w:jc w:val="center"/>
              <w:rPr>
                <w:color w:val="000000"/>
                <w:sz w:val="20"/>
                <w:lang w:val="kk-KZ"/>
              </w:rPr>
            </w:pPr>
          </w:p>
          <w:p w:rsidR="00FC0306" w:rsidRDefault="00FC0306" w:rsidP="00847EE4">
            <w:pPr>
              <w:spacing w:after="20"/>
              <w:ind w:left="20"/>
              <w:jc w:val="center"/>
              <w:rPr>
                <w:color w:val="000000"/>
                <w:sz w:val="20"/>
                <w:lang w:val="kk-KZ"/>
              </w:rPr>
            </w:pPr>
          </w:p>
          <w:p w:rsidR="00FC0306" w:rsidRPr="005979C0" w:rsidRDefault="00FC0306" w:rsidP="00847EE4">
            <w:pPr>
              <w:spacing w:after="20"/>
              <w:ind w:left="20"/>
              <w:jc w:val="center"/>
              <w:rPr>
                <w:lang w:val="kk-KZ"/>
              </w:rPr>
            </w:pPr>
          </w:p>
        </w:tc>
        <w:tc>
          <w:tcPr>
            <w:tcW w:w="6045"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Default="00FC0306" w:rsidP="00847EE4">
            <w:pPr>
              <w:spacing w:after="20"/>
              <w:ind w:left="20"/>
              <w:jc w:val="center"/>
              <w:rPr>
                <w:color w:val="000000"/>
                <w:sz w:val="20"/>
                <w:lang w:val="kk-KZ"/>
              </w:rPr>
            </w:pPr>
            <w:r w:rsidRPr="005979C0">
              <w:rPr>
                <w:color w:val="000000"/>
                <w:sz w:val="20"/>
                <w:lang w:val="kk-KZ"/>
              </w:rPr>
              <w:t>Қолдау түрі</w:t>
            </w:r>
          </w:p>
          <w:p w:rsidR="00FC0306" w:rsidRDefault="00FC0306" w:rsidP="00847EE4">
            <w:pPr>
              <w:spacing w:after="20"/>
              <w:ind w:left="20"/>
              <w:jc w:val="center"/>
              <w:rPr>
                <w:color w:val="000000"/>
                <w:sz w:val="20"/>
                <w:lang w:val="kk-KZ"/>
              </w:rPr>
            </w:pPr>
          </w:p>
          <w:p w:rsidR="00FC0306" w:rsidRDefault="00FC0306" w:rsidP="00847EE4">
            <w:pPr>
              <w:spacing w:after="20"/>
              <w:ind w:left="20"/>
              <w:jc w:val="center"/>
              <w:rPr>
                <w:color w:val="000000"/>
                <w:sz w:val="20"/>
                <w:lang w:val="kk-KZ"/>
              </w:rPr>
            </w:pPr>
          </w:p>
          <w:p w:rsidR="00FC0306" w:rsidRDefault="00FC0306" w:rsidP="00847EE4">
            <w:pPr>
              <w:spacing w:after="20"/>
              <w:ind w:left="20"/>
              <w:jc w:val="center"/>
              <w:rPr>
                <w:color w:val="000000"/>
                <w:sz w:val="20"/>
                <w:lang w:val="kk-KZ"/>
              </w:rPr>
            </w:pPr>
          </w:p>
          <w:p w:rsidR="00FC0306" w:rsidRPr="005979C0" w:rsidRDefault="00FC0306" w:rsidP="00847EE4">
            <w:pPr>
              <w:spacing w:after="20"/>
              <w:ind w:left="20"/>
              <w:jc w:val="center"/>
              <w:rPr>
                <w:lang w:val="kk-KZ"/>
              </w:rPr>
            </w:pPr>
          </w:p>
        </w:tc>
      </w:tr>
      <w:tr w:rsidR="00FC0306" w:rsidRPr="00BE015A" w:rsidTr="0067443D">
        <w:trPr>
          <w:gridBefore w:val="2"/>
          <w:wBefore w:w="169" w:type="dxa"/>
          <w:trHeight w:val="30"/>
          <w:tblCellSpacing w:w="0" w:type="auto"/>
        </w:trPr>
        <w:tc>
          <w:tcPr>
            <w:tcW w:w="313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375587">
            <w:pPr>
              <w:spacing w:after="20"/>
              <w:ind w:left="20" w:right="114"/>
              <w:jc w:val="both"/>
              <w:rPr>
                <w:lang w:val="kk-KZ"/>
              </w:rPr>
            </w:pPr>
            <w:r w:rsidRPr="005979C0">
              <w:rPr>
                <w:color w:val="000000"/>
                <w:sz w:val="20"/>
                <w:lang w:val="kk-KZ"/>
              </w:rPr>
              <w:t>13. Әлеуметтік жобаны ақпараттық қолдау қалай ұйымдастырылатын болады</w:t>
            </w:r>
          </w:p>
        </w:tc>
        <w:tc>
          <w:tcPr>
            <w:tcW w:w="11781" w:type="dxa"/>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A73" w:rsidRPr="00D61183" w:rsidRDefault="00A02A73" w:rsidP="00A02A73">
            <w:pPr>
              <w:rPr>
                <w:color w:val="000000"/>
                <w:sz w:val="20"/>
                <w:szCs w:val="20"/>
                <w:lang w:val="kk-KZ"/>
              </w:rPr>
            </w:pPr>
            <w:r w:rsidRPr="00D61183">
              <w:rPr>
                <w:color w:val="000000"/>
                <w:sz w:val="20"/>
                <w:szCs w:val="20"/>
                <w:lang w:val="kk-KZ"/>
              </w:rPr>
              <w:t>Әлеуметтік жобаны ақпараттық тұрғыда қолдау жобаның жүзеге асу барысында тұрақты түрде жүргізілетін болады. Әлеуметтік жоба жұмысының алғашқы айында жобаның ашылуын хабардар ету туралы бұқаралық ақпарат құралдары өкілдеріне брифинг өткізіледі. Брифингте</w:t>
            </w:r>
            <w:r>
              <w:rPr>
                <w:color w:val="000000"/>
                <w:sz w:val="20"/>
                <w:szCs w:val="20"/>
                <w:lang w:val="kk-KZ"/>
              </w:rPr>
              <w:t xml:space="preserve"> </w:t>
            </w:r>
            <w:r w:rsidRPr="00D61183">
              <w:rPr>
                <w:color w:val="000000"/>
                <w:sz w:val="20"/>
                <w:szCs w:val="20"/>
                <w:lang w:val="kk-KZ"/>
              </w:rPr>
              <w:t>жерг</w:t>
            </w:r>
            <w:r>
              <w:rPr>
                <w:color w:val="000000"/>
                <w:sz w:val="20"/>
                <w:szCs w:val="20"/>
                <w:lang w:val="kk-KZ"/>
              </w:rPr>
              <w:t>і</w:t>
            </w:r>
            <w:r w:rsidRPr="00D61183">
              <w:rPr>
                <w:color w:val="000000"/>
                <w:sz w:val="20"/>
                <w:szCs w:val="20"/>
                <w:lang w:val="kk-KZ"/>
              </w:rPr>
              <w:t xml:space="preserve">лікті телеарналар мен интернет сайттарды, мерзімді баспасөз өкілдерін қамту көзделуде. Жобаның ашылуы туралы хабардар ету сонымен қатар әлеуметтік желі арқылы жобаның арнайы парақшаларында да, жобаны жүзеге асырушы </w:t>
            </w:r>
            <w:r>
              <w:rPr>
                <w:color w:val="000000"/>
                <w:sz w:val="20"/>
                <w:szCs w:val="20"/>
                <w:lang w:val="kk-KZ"/>
              </w:rPr>
              <w:t>қоғамдық қордың</w:t>
            </w:r>
            <w:r w:rsidRPr="00D61183">
              <w:rPr>
                <w:color w:val="000000"/>
                <w:sz w:val="20"/>
                <w:szCs w:val="20"/>
                <w:lang w:val="kk-KZ"/>
              </w:rPr>
              <w:t xml:space="preserve"> парақшаларында да жүзеге асады. </w:t>
            </w:r>
          </w:p>
          <w:p w:rsidR="00FC0306" w:rsidRPr="005979C0" w:rsidRDefault="00A02A73" w:rsidP="00A02A73">
            <w:pPr>
              <w:spacing w:after="20"/>
              <w:ind w:left="20"/>
              <w:jc w:val="both"/>
              <w:rPr>
                <w:lang w:val="kk-KZ"/>
              </w:rPr>
            </w:pPr>
            <w:r w:rsidRPr="00D61183">
              <w:rPr>
                <w:color w:val="000000"/>
                <w:sz w:val="20"/>
                <w:szCs w:val="20"/>
                <w:lang w:val="kk-KZ"/>
              </w:rPr>
              <w:t>Бұған қоса, ақпараттық қолдау жоба барысында тұрақты жүргізіледі. Жобаның қорытынды</w:t>
            </w:r>
            <w:r>
              <w:rPr>
                <w:color w:val="000000"/>
                <w:sz w:val="20"/>
                <w:szCs w:val="20"/>
                <w:lang w:val="kk-KZ"/>
              </w:rPr>
              <w:t>сын жария</w:t>
            </w:r>
            <w:r w:rsidRPr="00D61183">
              <w:rPr>
                <w:color w:val="000000"/>
                <w:sz w:val="20"/>
                <w:szCs w:val="20"/>
                <w:lang w:val="kk-KZ"/>
              </w:rPr>
              <w:t xml:space="preserve"> ету және қол жеткізген нәтижелер туралы баяндау үшін жобаның соңғы айында да баспасөз брифингін өткізу, брифингте жергілікті БАҚ өкілдерін қамту көзделіп отыр.</w:t>
            </w:r>
          </w:p>
          <w:p w:rsidR="00FC0306" w:rsidRPr="005979C0" w:rsidRDefault="00FC0306" w:rsidP="00264085">
            <w:pPr>
              <w:spacing w:after="20"/>
              <w:ind w:left="20"/>
              <w:jc w:val="both"/>
              <w:rPr>
                <w:lang w:val="kk-KZ"/>
              </w:rPr>
            </w:pPr>
          </w:p>
        </w:tc>
      </w:tr>
      <w:tr w:rsidR="00FC0306" w:rsidRPr="005979C0" w:rsidTr="0067443D">
        <w:trPr>
          <w:gridBefore w:val="2"/>
          <w:wBefore w:w="169" w:type="dxa"/>
          <w:trHeight w:val="30"/>
          <w:tblCellSpacing w:w="0" w:type="auto"/>
        </w:trPr>
        <w:tc>
          <w:tcPr>
            <w:tcW w:w="14911" w:type="dxa"/>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264085">
            <w:pPr>
              <w:spacing w:after="20"/>
              <w:ind w:left="20"/>
              <w:jc w:val="both"/>
              <w:rPr>
                <w:lang w:val="kk-KZ"/>
              </w:rPr>
            </w:pPr>
            <w:r w:rsidRPr="005979C0">
              <w:rPr>
                <w:color w:val="000000"/>
                <w:sz w:val="20"/>
                <w:lang w:val="kk-KZ"/>
              </w:rPr>
              <w:t>4. Күнтізбелік жоспар</w:t>
            </w:r>
          </w:p>
        </w:tc>
      </w:tr>
      <w:tr w:rsidR="00FC0306" w:rsidRPr="005979C0" w:rsidTr="0067443D">
        <w:trPr>
          <w:gridBefore w:val="2"/>
          <w:wBefore w:w="169" w:type="dxa"/>
          <w:trHeight w:val="30"/>
          <w:tblCellSpacing w:w="0" w:type="auto"/>
        </w:trPr>
        <w:tc>
          <w:tcPr>
            <w:tcW w:w="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847EE4">
            <w:pPr>
              <w:spacing w:after="20"/>
              <w:ind w:left="20"/>
              <w:jc w:val="center"/>
              <w:rPr>
                <w:lang w:val="kk-KZ"/>
              </w:rPr>
            </w:pPr>
            <w:r w:rsidRPr="005979C0">
              <w:rPr>
                <w:color w:val="000000"/>
                <w:sz w:val="20"/>
                <w:lang w:val="kk-KZ"/>
              </w:rPr>
              <w:t>№</w:t>
            </w:r>
          </w:p>
          <w:p w:rsidR="00FC0306" w:rsidRPr="005979C0" w:rsidRDefault="00FC0306" w:rsidP="00847EE4">
            <w:pPr>
              <w:spacing w:after="20"/>
              <w:ind w:left="20"/>
              <w:jc w:val="center"/>
              <w:rPr>
                <w:lang w:val="kk-KZ"/>
              </w:rPr>
            </w:pPr>
            <w:r w:rsidRPr="005979C0">
              <w:rPr>
                <w:color w:val="000000"/>
                <w:sz w:val="20"/>
                <w:lang w:val="kk-KZ"/>
              </w:rPr>
              <w:t>Р\с</w:t>
            </w:r>
          </w:p>
        </w:tc>
        <w:tc>
          <w:tcPr>
            <w:tcW w:w="2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847EE4">
            <w:pPr>
              <w:spacing w:after="20"/>
              <w:ind w:left="20"/>
              <w:jc w:val="center"/>
              <w:rPr>
                <w:lang w:val="kk-KZ"/>
              </w:rPr>
            </w:pPr>
            <w:r w:rsidRPr="005979C0">
              <w:rPr>
                <w:color w:val="000000"/>
                <w:sz w:val="20"/>
                <w:lang w:val="kk-KZ"/>
              </w:rPr>
              <w:t>Шешілетін міндет*</w:t>
            </w: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847EE4">
            <w:pPr>
              <w:spacing w:after="20"/>
              <w:ind w:left="20"/>
              <w:jc w:val="center"/>
              <w:rPr>
                <w:lang w:val="kk-KZ"/>
              </w:rPr>
            </w:pPr>
            <w:r w:rsidRPr="005979C0">
              <w:rPr>
                <w:color w:val="000000"/>
                <w:sz w:val="20"/>
                <w:lang w:val="kk-KZ"/>
              </w:rPr>
              <w:t>Іс-шара, оның мазмұны, өткізу орны</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847EE4">
            <w:pPr>
              <w:spacing w:after="20"/>
              <w:ind w:left="20"/>
              <w:jc w:val="center"/>
              <w:rPr>
                <w:lang w:val="kk-KZ"/>
              </w:rPr>
            </w:pPr>
            <w:r w:rsidRPr="005979C0">
              <w:rPr>
                <w:color w:val="000000"/>
                <w:sz w:val="20"/>
                <w:lang w:val="kk-KZ"/>
              </w:rPr>
              <w:t>Басталу күні</w:t>
            </w:r>
          </w:p>
        </w:tc>
        <w:tc>
          <w:tcPr>
            <w:tcW w:w="127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847EE4">
            <w:pPr>
              <w:spacing w:after="20"/>
              <w:ind w:left="20"/>
              <w:jc w:val="center"/>
              <w:rPr>
                <w:lang w:val="kk-KZ"/>
              </w:rPr>
            </w:pPr>
            <w:r w:rsidRPr="005979C0">
              <w:rPr>
                <w:color w:val="000000"/>
                <w:sz w:val="20"/>
                <w:lang w:val="kk-KZ"/>
              </w:rPr>
              <w:t>Аяқталу күні</w:t>
            </w:r>
          </w:p>
        </w:tc>
        <w:tc>
          <w:tcPr>
            <w:tcW w:w="738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847EE4">
            <w:pPr>
              <w:spacing w:after="20"/>
              <w:ind w:left="20"/>
              <w:jc w:val="center"/>
              <w:rPr>
                <w:lang w:val="kk-KZ"/>
              </w:rPr>
            </w:pPr>
            <w:r w:rsidRPr="005979C0">
              <w:rPr>
                <w:color w:val="000000"/>
                <w:sz w:val="20"/>
                <w:lang w:val="kk-KZ"/>
              </w:rPr>
              <w:t>Күтілетін нәтижелер</w:t>
            </w:r>
          </w:p>
        </w:tc>
      </w:tr>
      <w:tr w:rsidR="00FC0306" w:rsidRPr="00BE015A" w:rsidTr="0067443D">
        <w:trPr>
          <w:gridBefore w:val="2"/>
          <w:wBefore w:w="169" w:type="dxa"/>
          <w:trHeight w:val="30"/>
          <w:tblCellSpacing w:w="0" w:type="auto"/>
        </w:trPr>
        <w:tc>
          <w:tcPr>
            <w:tcW w:w="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A02A73" w:rsidP="00264085">
            <w:pPr>
              <w:spacing w:after="20"/>
              <w:ind w:left="20"/>
              <w:jc w:val="both"/>
              <w:rPr>
                <w:lang w:val="kk-KZ"/>
              </w:rPr>
            </w:pPr>
            <w:r>
              <w:rPr>
                <w:lang w:val="kk-KZ"/>
              </w:rPr>
              <w:t>1</w:t>
            </w:r>
          </w:p>
          <w:p w:rsidR="00FC0306" w:rsidRPr="005979C0" w:rsidRDefault="00FC0306" w:rsidP="00264085">
            <w:pPr>
              <w:spacing w:after="20"/>
              <w:ind w:left="20"/>
              <w:jc w:val="both"/>
              <w:rPr>
                <w:lang w:val="kk-KZ"/>
              </w:rPr>
            </w:pPr>
          </w:p>
        </w:tc>
        <w:tc>
          <w:tcPr>
            <w:tcW w:w="2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A02A73" w:rsidP="00264085">
            <w:pPr>
              <w:spacing w:after="20"/>
              <w:ind w:left="20"/>
              <w:jc w:val="both"/>
              <w:rPr>
                <w:lang w:val="kk-KZ"/>
              </w:rPr>
            </w:pPr>
            <w:r>
              <w:rPr>
                <w:color w:val="000000"/>
                <w:sz w:val="20"/>
                <w:szCs w:val="20"/>
                <w:lang w:val="kk-KZ"/>
              </w:rPr>
              <w:t>Дайындық кезеңін жүзеге асыру</w:t>
            </w:r>
          </w:p>
          <w:p w:rsidR="00FC0306" w:rsidRPr="005979C0" w:rsidRDefault="00FC0306" w:rsidP="00264085">
            <w:pPr>
              <w:spacing w:after="20"/>
              <w:ind w:left="20"/>
              <w:jc w:val="both"/>
              <w:rPr>
                <w:lang w:val="kk-KZ"/>
              </w:rPr>
            </w:pP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A02A73" w:rsidP="00522E10">
            <w:pPr>
              <w:spacing w:after="20"/>
              <w:ind w:left="20"/>
              <w:jc w:val="both"/>
              <w:rPr>
                <w:lang w:val="kk-KZ"/>
              </w:rPr>
            </w:pPr>
            <w:r w:rsidRPr="00D61183">
              <w:rPr>
                <w:color w:val="000000"/>
                <w:sz w:val="20"/>
                <w:szCs w:val="20"/>
                <w:lang w:val="kk-KZ"/>
              </w:rPr>
              <w:t>Жобалық топтың жұмысын</w:t>
            </w:r>
            <w:r>
              <w:rPr>
                <w:color w:val="000000"/>
                <w:sz w:val="20"/>
                <w:szCs w:val="20"/>
                <w:lang w:val="kk-KZ"/>
              </w:rPr>
              <w:t xml:space="preserve"> ұ</w:t>
            </w:r>
            <w:r w:rsidRPr="00D61183">
              <w:rPr>
                <w:color w:val="000000"/>
                <w:sz w:val="20"/>
                <w:szCs w:val="20"/>
                <w:lang w:val="kk-KZ"/>
              </w:rPr>
              <w:t>йымдастыру</w:t>
            </w:r>
            <w:r>
              <w:rPr>
                <w:color w:val="000000"/>
                <w:sz w:val="20"/>
                <w:szCs w:val="20"/>
                <w:lang w:val="kk-KZ"/>
              </w:rPr>
              <w:t>, жұмыс бөлінісін қамтамасыз ету</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522E10" w:rsidP="00264085">
            <w:pPr>
              <w:spacing w:after="20"/>
              <w:ind w:left="20"/>
              <w:jc w:val="both"/>
              <w:rPr>
                <w:lang w:val="kk-KZ"/>
              </w:rPr>
            </w:pPr>
            <w:r>
              <w:rPr>
                <w:lang w:val="kk-KZ"/>
              </w:rPr>
              <w:t xml:space="preserve">1 </w:t>
            </w:r>
            <w:r w:rsidR="009F65EE">
              <w:rPr>
                <w:lang w:val="kk-KZ"/>
              </w:rPr>
              <w:t>шілде</w:t>
            </w:r>
            <w:r>
              <w:rPr>
                <w:lang w:val="kk-KZ"/>
              </w:rPr>
              <w:t>, 2024 жыл</w:t>
            </w:r>
          </w:p>
          <w:p w:rsidR="00FC0306" w:rsidRPr="005979C0" w:rsidRDefault="00FC0306" w:rsidP="00264085">
            <w:pPr>
              <w:spacing w:after="20"/>
              <w:ind w:left="20"/>
              <w:jc w:val="both"/>
              <w:rPr>
                <w:lang w:val="kk-KZ"/>
              </w:rPr>
            </w:pPr>
          </w:p>
        </w:tc>
        <w:tc>
          <w:tcPr>
            <w:tcW w:w="127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9F65EE" w:rsidP="00264085">
            <w:pPr>
              <w:spacing w:after="20"/>
              <w:ind w:left="20"/>
              <w:jc w:val="both"/>
              <w:rPr>
                <w:lang w:val="kk-KZ"/>
              </w:rPr>
            </w:pPr>
            <w:r>
              <w:rPr>
                <w:lang w:val="kk-KZ"/>
              </w:rPr>
              <w:t>3 шілде</w:t>
            </w:r>
            <w:r w:rsidR="00522E10">
              <w:rPr>
                <w:lang w:val="kk-KZ"/>
              </w:rPr>
              <w:t>, 2024 жыл</w:t>
            </w:r>
          </w:p>
          <w:p w:rsidR="00FC0306" w:rsidRPr="005979C0" w:rsidRDefault="00FC0306" w:rsidP="00264085">
            <w:pPr>
              <w:spacing w:after="20"/>
              <w:ind w:left="20"/>
              <w:jc w:val="both"/>
              <w:rPr>
                <w:lang w:val="kk-KZ"/>
              </w:rPr>
            </w:pPr>
          </w:p>
        </w:tc>
        <w:tc>
          <w:tcPr>
            <w:tcW w:w="738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522E10" w:rsidP="00264085">
            <w:pPr>
              <w:spacing w:after="20"/>
              <w:ind w:left="20"/>
              <w:jc w:val="both"/>
              <w:rPr>
                <w:lang w:val="kk-KZ"/>
              </w:rPr>
            </w:pPr>
            <w:r>
              <w:rPr>
                <w:color w:val="000000"/>
                <w:sz w:val="20"/>
                <w:szCs w:val="20"/>
                <w:lang w:val="kk-KZ"/>
              </w:rPr>
              <w:t>Жұмыс тобы құрылады, медиа-план, контент-жоспар жасақталады</w:t>
            </w:r>
          </w:p>
          <w:p w:rsidR="00FC0306" w:rsidRDefault="00FC0306" w:rsidP="00264085">
            <w:pPr>
              <w:spacing w:after="20"/>
              <w:ind w:left="20"/>
              <w:jc w:val="both"/>
              <w:rPr>
                <w:lang w:val="kk-KZ"/>
              </w:rPr>
            </w:pPr>
          </w:p>
          <w:p w:rsidR="00522E10" w:rsidRPr="005979C0" w:rsidRDefault="00522E10" w:rsidP="00264085">
            <w:pPr>
              <w:spacing w:after="20"/>
              <w:ind w:left="20"/>
              <w:jc w:val="both"/>
              <w:rPr>
                <w:lang w:val="kk-KZ"/>
              </w:rPr>
            </w:pPr>
          </w:p>
        </w:tc>
      </w:tr>
      <w:tr w:rsidR="00522E10" w:rsidRPr="00BE015A" w:rsidTr="0067443D">
        <w:trPr>
          <w:gridBefore w:val="2"/>
          <w:wBefore w:w="169" w:type="dxa"/>
          <w:trHeight w:val="30"/>
          <w:tblCellSpacing w:w="0" w:type="auto"/>
        </w:trPr>
        <w:tc>
          <w:tcPr>
            <w:tcW w:w="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lang w:val="kk-KZ"/>
              </w:rPr>
            </w:pPr>
            <w:r>
              <w:rPr>
                <w:lang w:val="kk-KZ"/>
              </w:rPr>
              <w:t>2</w:t>
            </w:r>
          </w:p>
        </w:tc>
        <w:tc>
          <w:tcPr>
            <w:tcW w:w="2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color w:val="000000"/>
                <w:sz w:val="20"/>
                <w:szCs w:val="20"/>
                <w:lang w:val="kk-KZ"/>
              </w:rPr>
            </w:pPr>
            <w:r>
              <w:rPr>
                <w:color w:val="000000"/>
                <w:sz w:val="20"/>
                <w:szCs w:val="20"/>
                <w:lang w:val="kk-KZ"/>
              </w:rPr>
              <w:t>Ақпараттық кезеңді бастау</w:t>
            </w: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Pr="00C72C57" w:rsidRDefault="00522E10" w:rsidP="00522E10">
            <w:pPr>
              <w:spacing w:after="0" w:line="240" w:lineRule="auto"/>
              <w:rPr>
                <w:color w:val="000000"/>
                <w:sz w:val="20"/>
                <w:szCs w:val="20"/>
                <w:lang w:val="kk-KZ"/>
              </w:rPr>
            </w:pPr>
            <w:r w:rsidRPr="00C72C57">
              <w:rPr>
                <w:color w:val="000000"/>
                <w:sz w:val="20"/>
                <w:szCs w:val="20"/>
                <w:lang w:val="kk-KZ"/>
              </w:rPr>
              <w:t xml:space="preserve">Серіктестермен, өзге де медиа </w:t>
            </w:r>
          </w:p>
          <w:p w:rsidR="00522E10" w:rsidRPr="00C72C57" w:rsidRDefault="00522E10" w:rsidP="00522E10">
            <w:pPr>
              <w:spacing w:after="0" w:line="240" w:lineRule="auto"/>
              <w:rPr>
                <w:color w:val="000000"/>
                <w:sz w:val="20"/>
                <w:szCs w:val="20"/>
                <w:lang w:val="kk-KZ"/>
              </w:rPr>
            </w:pPr>
            <w:r w:rsidRPr="00C72C57">
              <w:rPr>
                <w:color w:val="000000"/>
                <w:sz w:val="20"/>
                <w:szCs w:val="20"/>
                <w:lang w:val="kk-KZ"/>
              </w:rPr>
              <w:t xml:space="preserve">порталдармен, ақпарат </w:t>
            </w:r>
          </w:p>
          <w:p w:rsidR="00522E10" w:rsidRPr="00C72C57" w:rsidRDefault="00522E10" w:rsidP="00522E10">
            <w:pPr>
              <w:spacing w:after="0" w:line="240" w:lineRule="auto"/>
              <w:rPr>
                <w:color w:val="000000"/>
                <w:sz w:val="20"/>
                <w:szCs w:val="20"/>
                <w:lang w:val="kk-KZ"/>
              </w:rPr>
            </w:pPr>
            <w:r w:rsidRPr="00C72C57">
              <w:rPr>
                <w:color w:val="000000"/>
                <w:sz w:val="20"/>
                <w:szCs w:val="20"/>
                <w:lang w:val="kk-KZ"/>
              </w:rPr>
              <w:lastRenderedPageBreak/>
              <w:t xml:space="preserve">агенттіктерімен ақпараттық қолдау </w:t>
            </w:r>
          </w:p>
          <w:p w:rsidR="00522E10" w:rsidRPr="00D61183" w:rsidRDefault="00522E10" w:rsidP="00522E10">
            <w:pPr>
              <w:spacing w:after="0" w:line="240" w:lineRule="auto"/>
              <w:ind w:left="20"/>
              <w:jc w:val="both"/>
              <w:rPr>
                <w:color w:val="000000"/>
                <w:sz w:val="20"/>
                <w:szCs w:val="20"/>
                <w:lang w:val="kk-KZ"/>
              </w:rPr>
            </w:pPr>
            <w:r w:rsidRPr="00C72C57">
              <w:rPr>
                <w:color w:val="000000"/>
                <w:sz w:val="20"/>
                <w:szCs w:val="20"/>
                <w:lang w:val="kk-KZ"/>
              </w:rPr>
              <w:t>мақсатындағы келіссөздер жүргізу</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9F65EE" w:rsidP="006214FD">
            <w:pPr>
              <w:spacing w:after="20"/>
              <w:ind w:left="20"/>
              <w:jc w:val="both"/>
              <w:rPr>
                <w:lang w:val="kk-KZ"/>
              </w:rPr>
            </w:pPr>
            <w:r>
              <w:rPr>
                <w:lang w:val="kk-KZ"/>
              </w:rPr>
              <w:lastRenderedPageBreak/>
              <w:t>3 шілде</w:t>
            </w:r>
            <w:r w:rsidR="00522E10">
              <w:rPr>
                <w:lang w:val="kk-KZ"/>
              </w:rPr>
              <w:t>, 2024 жыл</w:t>
            </w:r>
          </w:p>
        </w:tc>
        <w:tc>
          <w:tcPr>
            <w:tcW w:w="127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9F65EE" w:rsidP="00264085">
            <w:pPr>
              <w:spacing w:after="20"/>
              <w:ind w:left="20"/>
              <w:jc w:val="both"/>
              <w:rPr>
                <w:lang w:val="kk-KZ"/>
              </w:rPr>
            </w:pPr>
            <w:r>
              <w:rPr>
                <w:lang w:val="kk-KZ"/>
              </w:rPr>
              <w:t>10 шілде</w:t>
            </w:r>
            <w:r w:rsidR="00522E10">
              <w:rPr>
                <w:lang w:val="kk-KZ"/>
              </w:rPr>
              <w:t>, 2024 жыл</w:t>
            </w:r>
          </w:p>
        </w:tc>
        <w:tc>
          <w:tcPr>
            <w:tcW w:w="738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color w:val="000000"/>
                <w:sz w:val="20"/>
                <w:szCs w:val="20"/>
                <w:lang w:val="kk-KZ"/>
              </w:rPr>
            </w:pPr>
            <w:r>
              <w:rPr>
                <w:color w:val="000000"/>
                <w:sz w:val="20"/>
                <w:szCs w:val="20"/>
                <w:lang w:val="kk-KZ"/>
              </w:rPr>
              <w:t>Әлеуметтік жобаның қол жеткізген нәтижелері мен жобаның жүзеге асу барысын БАҚ-қа жариялау бойынша серіктестер айқындалады</w:t>
            </w:r>
          </w:p>
        </w:tc>
      </w:tr>
      <w:tr w:rsidR="00522E10" w:rsidRPr="00BE015A" w:rsidTr="0067443D">
        <w:trPr>
          <w:gridBefore w:val="2"/>
          <w:wBefore w:w="169" w:type="dxa"/>
          <w:trHeight w:val="30"/>
          <w:tblCellSpacing w:w="0" w:type="auto"/>
        </w:trPr>
        <w:tc>
          <w:tcPr>
            <w:tcW w:w="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lang w:val="kk-KZ"/>
              </w:rPr>
            </w:pPr>
            <w:r>
              <w:rPr>
                <w:lang w:val="kk-KZ"/>
              </w:rPr>
              <w:lastRenderedPageBreak/>
              <w:t>3</w:t>
            </w:r>
          </w:p>
        </w:tc>
        <w:tc>
          <w:tcPr>
            <w:tcW w:w="2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color w:val="000000"/>
                <w:sz w:val="20"/>
                <w:szCs w:val="20"/>
                <w:lang w:val="kk-KZ"/>
              </w:rPr>
            </w:pPr>
            <w:r>
              <w:rPr>
                <w:color w:val="000000"/>
                <w:sz w:val="20"/>
                <w:szCs w:val="20"/>
                <w:lang w:val="kk-KZ"/>
              </w:rPr>
              <w:t>Ақпараттық кезеңді жүзеге асыру</w:t>
            </w: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Pr="00C72C57" w:rsidRDefault="00522E10" w:rsidP="00522E10">
            <w:pPr>
              <w:spacing w:after="0" w:line="240" w:lineRule="auto"/>
              <w:rPr>
                <w:color w:val="000000"/>
                <w:sz w:val="20"/>
                <w:szCs w:val="20"/>
                <w:lang w:val="kk-KZ"/>
              </w:rPr>
            </w:pPr>
            <w:r>
              <w:rPr>
                <w:color w:val="000000"/>
                <w:sz w:val="20"/>
                <w:szCs w:val="20"/>
                <w:lang w:val="kk-KZ"/>
              </w:rPr>
              <w:t>Жобаның ашылуын хабардар ету туралы БАҚ өкілдеріне брифинг өткізу</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9F65EE" w:rsidP="006214FD">
            <w:pPr>
              <w:spacing w:after="20"/>
              <w:ind w:left="20"/>
              <w:jc w:val="both"/>
              <w:rPr>
                <w:lang w:val="kk-KZ"/>
              </w:rPr>
            </w:pPr>
            <w:r>
              <w:rPr>
                <w:lang w:val="kk-KZ"/>
              </w:rPr>
              <w:t>12 шілде</w:t>
            </w:r>
            <w:r w:rsidR="00522E10">
              <w:rPr>
                <w:lang w:val="kk-KZ"/>
              </w:rPr>
              <w:t>, 2024 жыл</w:t>
            </w:r>
          </w:p>
        </w:tc>
        <w:tc>
          <w:tcPr>
            <w:tcW w:w="127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9F65EE" w:rsidP="006214FD">
            <w:pPr>
              <w:spacing w:after="20"/>
              <w:ind w:left="20"/>
              <w:jc w:val="both"/>
              <w:rPr>
                <w:lang w:val="kk-KZ"/>
              </w:rPr>
            </w:pPr>
            <w:r>
              <w:rPr>
                <w:lang w:val="kk-KZ"/>
              </w:rPr>
              <w:t>16 шілде</w:t>
            </w:r>
            <w:r w:rsidR="00522E10">
              <w:rPr>
                <w:lang w:val="kk-KZ"/>
              </w:rPr>
              <w:t>, 2024 жыл</w:t>
            </w:r>
          </w:p>
        </w:tc>
        <w:tc>
          <w:tcPr>
            <w:tcW w:w="738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color w:val="000000"/>
                <w:sz w:val="20"/>
                <w:szCs w:val="20"/>
                <w:lang w:val="kk-KZ"/>
              </w:rPr>
            </w:pPr>
            <w:r>
              <w:rPr>
                <w:color w:val="000000"/>
                <w:sz w:val="20"/>
                <w:szCs w:val="20"/>
                <w:lang w:val="kk-KZ"/>
              </w:rPr>
              <w:t>Брифинг өткізіліп, БАҚ-та жарияланады</w:t>
            </w:r>
          </w:p>
        </w:tc>
      </w:tr>
      <w:tr w:rsidR="00522E10" w:rsidRPr="00A02A73" w:rsidTr="0067443D">
        <w:trPr>
          <w:gridBefore w:val="2"/>
          <w:wBefore w:w="169" w:type="dxa"/>
          <w:trHeight w:val="30"/>
          <w:tblCellSpacing w:w="0" w:type="auto"/>
        </w:trPr>
        <w:tc>
          <w:tcPr>
            <w:tcW w:w="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lang w:val="kk-KZ"/>
              </w:rPr>
            </w:pPr>
            <w:r>
              <w:rPr>
                <w:lang w:val="kk-KZ"/>
              </w:rPr>
              <w:t>4</w:t>
            </w:r>
          </w:p>
        </w:tc>
        <w:tc>
          <w:tcPr>
            <w:tcW w:w="2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color w:val="000000"/>
                <w:sz w:val="20"/>
                <w:szCs w:val="20"/>
                <w:lang w:val="kk-KZ"/>
              </w:rPr>
            </w:pPr>
            <w:r>
              <w:rPr>
                <w:color w:val="000000"/>
                <w:sz w:val="20"/>
                <w:szCs w:val="20"/>
                <w:lang w:val="kk-KZ"/>
              </w:rPr>
              <w:t>Жобаны жүзеге асыру</w:t>
            </w: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522E10">
            <w:pPr>
              <w:spacing w:after="0" w:line="240" w:lineRule="auto"/>
              <w:rPr>
                <w:color w:val="000000"/>
                <w:sz w:val="20"/>
                <w:szCs w:val="20"/>
                <w:lang w:val="kk-KZ"/>
              </w:rPr>
            </w:pP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9F65EE" w:rsidP="006214FD">
            <w:pPr>
              <w:spacing w:after="20"/>
              <w:ind w:left="20"/>
              <w:jc w:val="both"/>
              <w:rPr>
                <w:lang w:val="kk-KZ"/>
              </w:rPr>
            </w:pPr>
            <w:r>
              <w:rPr>
                <w:color w:val="000000"/>
                <w:sz w:val="20"/>
                <w:szCs w:val="20"/>
                <w:lang w:val="kk-KZ"/>
              </w:rPr>
              <w:t>1 шілде</w:t>
            </w:r>
            <w:r w:rsidR="00522E10">
              <w:rPr>
                <w:color w:val="000000"/>
                <w:sz w:val="20"/>
                <w:szCs w:val="20"/>
                <w:lang w:val="kk-KZ"/>
              </w:rPr>
              <w:t>, 2024 жыл</w:t>
            </w:r>
          </w:p>
        </w:tc>
        <w:tc>
          <w:tcPr>
            <w:tcW w:w="127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6214FD">
            <w:pPr>
              <w:spacing w:after="20"/>
              <w:ind w:left="20"/>
              <w:jc w:val="both"/>
              <w:rPr>
                <w:lang w:val="kk-KZ"/>
              </w:rPr>
            </w:pPr>
            <w:r>
              <w:rPr>
                <w:lang w:val="kk-KZ"/>
              </w:rPr>
              <w:t xml:space="preserve">31 </w:t>
            </w:r>
            <w:r w:rsidR="006214FD">
              <w:rPr>
                <w:lang w:val="kk-KZ"/>
              </w:rPr>
              <w:t>қазан</w:t>
            </w:r>
            <w:r>
              <w:rPr>
                <w:lang w:val="kk-KZ"/>
              </w:rPr>
              <w:t xml:space="preserve"> 2024 жыл</w:t>
            </w:r>
          </w:p>
        </w:tc>
        <w:tc>
          <w:tcPr>
            <w:tcW w:w="738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color w:val="000000"/>
                <w:sz w:val="20"/>
                <w:szCs w:val="20"/>
                <w:lang w:val="kk-KZ"/>
              </w:rPr>
            </w:pPr>
          </w:p>
        </w:tc>
      </w:tr>
      <w:tr w:rsidR="00522E10" w:rsidRPr="00BE015A" w:rsidTr="0067443D">
        <w:trPr>
          <w:gridBefore w:val="2"/>
          <w:wBefore w:w="169" w:type="dxa"/>
          <w:trHeight w:val="30"/>
          <w:tblCellSpacing w:w="0" w:type="auto"/>
        </w:trPr>
        <w:tc>
          <w:tcPr>
            <w:tcW w:w="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lang w:val="kk-KZ"/>
              </w:rPr>
            </w:pPr>
            <w:r>
              <w:rPr>
                <w:lang w:val="kk-KZ"/>
              </w:rPr>
              <w:t>5</w:t>
            </w:r>
          </w:p>
        </w:tc>
        <w:tc>
          <w:tcPr>
            <w:tcW w:w="2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color w:val="000000"/>
                <w:sz w:val="20"/>
                <w:szCs w:val="20"/>
                <w:lang w:val="kk-KZ"/>
              </w:rPr>
            </w:pPr>
            <w:r>
              <w:rPr>
                <w:color w:val="000000"/>
                <w:sz w:val="20"/>
                <w:szCs w:val="20"/>
                <w:lang w:val="kk-KZ"/>
              </w:rPr>
              <w:t>Жобаның жүзеге асу барысын ақпараттандыру</w:t>
            </w: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522E10">
            <w:pPr>
              <w:spacing w:after="0" w:line="240" w:lineRule="auto"/>
              <w:rPr>
                <w:color w:val="000000"/>
                <w:sz w:val="20"/>
                <w:szCs w:val="20"/>
                <w:lang w:val="kk-KZ"/>
              </w:rPr>
            </w:pPr>
            <w:r>
              <w:rPr>
                <w:color w:val="000000"/>
                <w:sz w:val="20"/>
                <w:szCs w:val="20"/>
                <w:lang w:val="kk-KZ"/>
              </w:rPr>
              <w:t>Жобаның жүзеге асу барысы туралы ақпараттық фото, видео материалдар дайындау, өңдеу, жариялау</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9F65EE">
            <w:pPr>
              <w:spacing w:after="20"/>
              <w:ind w:left="20"/>
              <w:jc w:val="both"/>
              <w:rPr>
                <w:color w:val="000000"/>
                <w:sz w:val="20"/>
                <w:szCs w:val="20"/>
                <w:lang w:val="kk-KZ"/>
              </w:rPr>
            </w:pPr>
            <w:r>
              <w:rPr>
                <w:color w:val="000000"/>
                <w:sz w:val="20"/>
                <w:szCs w:val="20"/>
                <w:lang w:val="kk-KZ"/>
              </w:rPr>
              <w:t>1</w:t>
            </w:r>
            <w:r w:rsidR="009F65EE">
              <w:rPr>
                <w:color w:val="000000"/>
                <w:sz w:val="20"/>
                <w:szCs w:val="20"/>
                <w:lang w:val="kk-KZ"/>
              </w:rPr>
              <w:t>6</w:t>
            </w:r>
            <w:r>
              <w:rPr>
                <w:color w:val="000000"/>
                <w:sz w:val="20"/>
                <w:szCs w:val="20"/>
                <w:lang w:val="kk-KZ"/>
              </w:rPr>
              <w:t xml:space="preserve"> </w:t>
            </w:r>
            <w:r w:rsidR="009F65EE">
              <w:rPr>
                <w:color w:val="000000"/>
                <w:sz w:val="20"/>
                <w:szCs w:val="20"/>
                <w:lang w:val="kk-KZ"/>
              </w:rPr>
              <w:t>шілде</w:t>
            </w:r>
            <w:r>
              <w:rPr>
                <w:color w:val="000000"/>
                <w:sz w:val="20"/>
                <w:szCs w:val="20"/>
                <w:lang w:val="kk-KZ"/>
              </w:rPr>
              <w:t>, 2024 жыл</w:t>
            </w:r>
          </w:p>
        </w:tc>
        <w:tc>
          <w:tcPr>
            <w:tcW w:w="127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6214FD">
            <w:pPr>
              <w:spacing w:after="20"/>
              <w:ind w:left="20"/>
              <w:jc w:val="both"/>
              <w:rPr>
                <w:lang w:val="kk-KZ"/>
              </w:rPr>
            </w:pPr>
            <w:r>
              <w:rPr>
                <w:lang w:val="kk-KZ"/>
              </w:rPr>
              <w:t xml:space="preserve">31 </w:t>
            </w:r>
            <w:r w:rsidR="006214FD">
              <w:rPr>
                <w:lang w:val="kk-KZ"/>
              </w:rPr>
              <w:t>қазан,</w:t>
            </w:r>
            <w:r>
              <w:rPr>
                <w:lang w:val="kk-KZ"/>
              </w:rPr>
              <w:t xml:space="preserve"> 2024 жыл</w:t>
            </w:r>
          </w:p>
        </w:tc>
        <w:tc>
          <w:tcPr>
            <w:tcW w:w="738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color w:val="000000"/>
                <w:sz w:val="20"/>
                <w:szCs w:val="20"/>
                <w:lang w:val="kk-KZ"/>
              </w:rPr>
            </w:pPr>
            <w:r w:rsidRPr="0024423D">
              <w:rPr>
                <w:color w:val="000000"/>
                <w:sz w:val="20"/>
                <w:szCs w:val="20"/>
                <w:lang w:val="kk-KZ"/>
              </w:rPr>
              <w:t>Жобаның жүзеге асу барысы туралы ақпараттық фото, видео материалдар</w:t>
            </w:r>
            <w:r>
              <w:rPr>
                <w:color w:val="000000"/>
                <w:sz w:val="20"/>
                <w:szCs w:val="20"/>
                <w:lang w:val="kk-KZ"/>
              </w:rPr>
              <w:t xml:space="preserve"> жарияланады</w:t>
            </w:r>
          </w:p>
        </w:tc>
      </w:tr>
      <w:tr w:rsidR="00522E10" w:rsidRPr="00BE015A" w:rsidTr="0067443D">
        <w:trPr>
          <w:gridBefore w:val="2"/>
          <w:wBefore w:w="169" w:type="dxa"/>
          <w:trHeight w:val="30"/>
          <w:tblCellSpacing w:w="0" w:type="auto"/>
        </w:trPr>
        <w:tc>
          <w:tcPr>
            <w:tcW w:w="4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lang w:val="kk-KZ"/>
              </w:rPr>
            </w:pPr>
            <w:r>
              <w:rPr>
                <w:lang w:val="kk-KZ"/>
              </w:rPr>
              <w:t>6</w:t>
            </w:r>
          </w:p>
        </w:tc>
        <w:tc>
          <w:tcPr>
            <w:tcW w:w="2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264085">
            <w:pPr>
              <w:spacing w:after="20"/>
              <w:ind w:left="20"/>
              <w:jc w:val="both"/>
              <w:rPr>
                <w:color w:val="000000"/>
                <w:sz w:val="20"/>
                <w:szCs w:val="20"/>
                <w:lang w:val="kk-KZ"/>
              </w:rPr>
            </w:pPr>
            <w:r>
              <w:rPr>
                <w:color w:val="000000"/>
                <w:sz w:val="20"/>
                <w:szCs w:val="20"/>
                <w:lang w:val="kk-KZ"/>
              </w:rPr>
              <w:t>Жобаны аяқтау кезеңін жүзеге асыру</w:t>
            </w: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522E10">
            <w:pPr>
              <w:spacing w:after="0" w:line="240" w:lineRule="auto"/>
              <w:rPr>
                <w:color w:val="000000"/>
                <w:sz w:val="20"/>
                <w:szCs w:val="20"/>
                <w:lang w:val="kk-KZ"/>
              </w:rPr>
            </w:pPr>
            <w:r>
              <w:rPr>
                <w:color w:val="000000"/>
                <w:sz w:val="20"/>
                <w:szCs w:val="20"/>
                <w:lang w:val="kk-KZ"/>
              </w:rPr>
              <w:t>Жобаның қорытындысы мен қол жеткізген нәтижелер туралы хабардар ету мақсатындағы БАҚ өкілдеріне брифинг өткізу</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6214FD" w:rsidP="00264085">
            <w:pPr>
              <w:spacing w:after="20"/>
              <w:ind w:left="20"/>
              <w:jc w:val="both"/>
              <w:rPr>
                <w:color w:val="000000"/>
                <w:sz w:val="20"/>
                <w:szCs w:val="20"/>
                <w:lang w:val="kk-KZ"/>
              </w:rPr>
            </w:pPr>
            <w:r>
              <w:rPr>
                <w:color w:val="000000"/>
                <w:sz w:val="20"/>
                <w:szCs w:val="20"/>
                <w:lang w:val="kk-KZ"/>
              </w:rPr>
              <w:t>21 қазан</w:t>
            </w:r>
            <w:r w:rsidR="00522E10">
              <w:rPr>
                <w:color w:val="000000"/>
                <w:sz w:val="20"/>
                <w:szCs w:val="20"/>
                <w:lang w:val="kk-KZ"/>
              </w:rPr>
              <w:t>, 2024</w:t>
            </w:r>
            <w:r w:rsidR="00522E10" w:rsidRPr="00D61183">
              <w:rPr>
                <w:color w:val="000000"/>
                <w:sz w:val="20"/>
                <w:szCs w:val="20"/>
                <w:lang w:val="kk-KZ"/>
              </w:rPr>
              <w:t xml:space="preserve"> жыл</w:t>
            </w:r>
          </w:p>
        </w:tc>
        <w:tc>
          <w:tcPr>
            <w:tcW w:w="127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Default="00522E10" w:rsidP="006214FD">
            <w:pPr>
              <w:spacing w:after="20"/>
              <w:ind w:left="20"/>
              <w:jc w:val="both"/>
              <w:rPr>
                <w:lang w:val="kk-KZ"/>
              </w:rPr>
            </w:pPr>
            <w:r>
              <w:rPr>
                <w:lang w:val="kk-KZ"/>
              </w:rPr>
              <w:t xml:space="preserve">31 </w:t>
            </w:r>
            <w:r w:rsidR="006214FD">
              <w:rPr>
                <w:lang w:val="kk-KZ"/>
              </w:rPr>
              <w:t>қазан</w:t>
            </w:r>
            <w:r>
              <w:rPr>
                <w:lang w:val="kk-KZ"/>
              </w:rPr>
              <w:t xml:space="preserve"> 2024 жыл</w:t>
            </w:r>
          </w:p>
        </w:tc>
        <w:tc>
          <w:tcPr>
            <w:tcW w:w="738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E10" w:rsidRPr="0024423D" w:rsidRDefault="00522E10" w:rsidP="00264085">
            <w:pPr>
              <w:spacing w:after="20"/>
              <w:ind w:left="20"/>
              <w:jc w:val="both"/>
              <w:rPr>
                <w:color w:val="000000"/>
                <w:sz w:val="20"/>
                <w:szCs w:val="20"/>
                <w:lang w:val="kk-KZ"/>
              </w:rPr>
            </w:pPr>
            <w:r>
              <w:rPr>
                <w:color w:val="000000"/>
                <w:sz w:val="20"/>
                <w:szCs w:val="20"/>
                <w:lang w:val="kk-KZ"/>
              </w:rPr>
              <w:t>Жобаның қорытындылары мен қол жеткізген нәтижелер туралы БАҚ-тың қатысуымен арнайы брифинг өткізіледі</w:t>
            </w:r>
          </w:p>
        </w:tc>
      </w:tr>
      <w:tr w:rsidR="00FC0306" w:rsidRPr="005979C0" w:rsidTr="0067443D">
        <w:trPr>
          <w:gridBefore w:val="2"/>
          <w:wBefore w:w="169" w:type="dxa"/>
          <w:trHeight w:val="30"/>
          <w:tblCellSpacing w:w="0" w:type="auto"/>
        </w:trPr>
        <w:tc>
          <w:tcPr>
            <w:tcW w:w="14911" w:type="dxa"/>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264085">
            <w:pPr>
              <w:spacing w:after="20"/>
              <w:ind w:left="20"/>
              <w:jc w:val="both"/>
              <w:rPr>
                <w:lang w:val="kk-KZ"/>
              </w:rPr>
            </w:pPr>
            <w:r w:rsidRPr="005979C0">
              <w:rPr>
                <w:color w:val="000000"/>
                <w:sz w:val="20"/>
                <w:lang w:val="kk-KZ"/>
              </w:rPr>
              <w:t>5. Әлеуметтік жоба шығыстарының сметасы</w:t>
            </w:r>
          </w:p>
        </w:tc>
      </w:tr>
      <w:tr w:rsidR="00FC0306" w:rsidRPr="005979C0" w:rsidTr="0067443D">
        <w:trPr>
          <w:gridBefore w:val="2"/>
          <w:wBefore w:w="169" w:type="dxa"/>
          <w:trHeight w:val="30"/>
          <w:tblCellSpacing w:w="0" w:type="auto"/>
        </w:trPr>
        <w:tc>
          <w:tcPr>
            <w:tcW w:w="675"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9F01B2">
            <w:pPr>
              <w:spacing w:after="20"/>
              <w:ind w:left="20"/>
              <w:jc w:val="center"/>
              <w:rPr>
                <w:lang w:val="kk-KZ"/>
              </w:rPr>
            </w:pPr>
            <w:r w:rsidRPr="005979C0">
              <w:rPr>
                <w:color w:val="000000"/>
                <w:sz w:val="20"/>
                <w:lang w:val="kk-KZ"/>
              </w:rPr>
              <w:t>№</w:t>
            </w:r>
          </w:p>
        </w:tc>
        <w:tc>
          <w:tcPr>
            <w:tcW w:w="2455"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9F01B2">
            <w:pPr>
              <w:spacing w:after="20"/>
              <w:ind w:left="20"/>
              <w:jc w:val="center"/>
              <w:rPr>
                <w:lang w:val="kk-KZ"/>
              </w:rPr>
            </w:pPr>
            <w:r w:rsidRPr="005979C0">
              <w:rPr>
                <w:color w:val="000000"/>
                <w:sz w:val="20"/>
                <w:lang w:val="kk-KZ"/>
              </w:rPr>
              <w:t>Шығыстардың баптары</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9F01B2">
            <w:pPr>
              <w:spacing w:after="20"/>
              <w:ind w:left="20"/>
              <w:jc w:val="center"/>
              <w:rPr>
                <w:lang w:val="kk-KZ"/>
              </w:rPr>
            </w:pPr>
            <w:r w:rsidRPr="005979C0">
              <w:rPr>
                <w:color w:val="000000"/>
                <w:sz w:val="20"/>
                <w:lang w:val="kk-KZ"/>
              </w:rPr>
              <w:t>Өлшем бірлігі</w:t>
            </w:r>
          </w:p>
        </w:tc>
        <w:tc>
          <w:tcPr>
            <w:tcW w:w="99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9F01B2">
            <w:pPr>
              <w:spacing w:after="20"/>
              <w:ind w:left="20"/>
              <w:jc w:val="center"/>
              <w:rPr>
                <w:lang w:val="kk-KZ"/>
              </w:rPr>
            </w:pPr>
            <w:r w:rsidRPr="005979C0">
              <w:rPr>
                <w:color w:val="000000"/>
                <w:sz w:val="20"/>
                <w:lang w:val="kk-KZ"/>
              </w:rPr>
              <w:t>Саны</w:t>
            </w:r>
          </w:p>
        </w:tc>
        <w:tc>
          <w:tcPr>
            <w:tcW w:w="1417"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9F01B2">
            <w:pPr>
              <w:spacing w:after="20"/>
              <w:ind w:left="20"/>
              <w:jc w:val="center"/>
              <w:rPr>
                <w:lang w:val="kk-KZ"/>
              </w:rPr>
            </w:pPr>
            <w:r w:rsidRPr="005979C0">
              <w:rPr>
                <w:color w:val="000000"/>
                <w:sz w:val="20"/>
                <w:lang w:val="kk-KZ"/>
              </w:rPr>
              <w:t>Құны, теңге</w:t>
            </w:r>
          </w:p>
        </w:tc>
        <w:tc>
          <w:tcPr>
            <w:tcW w:w="2270"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9F01B2">
            <w:pPr>
              <w:spacing w:after="20"/>
              <w:ind w:left="20"/>
              <w:jc w:val="center"/>
              <w:rPr>
                <w:lang w:val="kk-KZ"/>
              </w:rPr>
            </w:pPr>
            <w:r w:rsidRPr="005979C0">
              <w:rPr>
                <w:color w:val="000000"/>
                <w:sz w:val="20"/>
                <w:lang w:val="kk-KZ"/>
              </w:rPr>
              <w:t>Барлығы, теңге</w:t>
            </w:r>
          </w:p>
        </w:tc>
        <w:tc>
          <w:tcPr>
            <w:tcW w:w="32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9F01B2">
            <w:pPr>
              <w:spacing w:after="20"/>
              <w:ind w:left="20"/>
              <w:jc w:val="center"/>
              <w:rPr>
                <w:lang w:val="kk-KZ"/>
              </w:rPr>
            </w:pPr>
            <w:r w:rsidRPr="005979C0">
              <w:rPr>
                <w:color w:val="000000"/>
                <w:sz w:val="20"/>
                <w:lang w:val="kk-KZ"/>
              </w:rPr>
              <w:t>Қаржыландыру көздері</w:t>
            </w:r>
          </w:p>
        </w:tc>
        <w:tc>
          <w:tcPr>
            <w:tcW w:w="2697"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9F01B2">
            <w:pPr>
              <w:spacing w:after="20"/>
              <w:ind w:left="20"/>
              <w:jc w:val="center"/>
              <w:rPr>
                <w:lang w:val="kk-KZ"/>
              </w:rPr>
            </w:pPr>
            <w:r w:rsidRPr="005979C0">
              <w:rPr>
                <w:color w:val="000000"/>
                <w:sz w:val="20"/>
                <w:lang w:val="kk-KZ"/>
              </w:rPr>
              <w:t>Негіздеме/түсініктеме</w:t>
            </w:r>
          </w:p>
        </w:tc>
      </w:tr>
      <w:tr w:rsidR="00FC0306" w:rsidRPr="005979C0" w:rsidTr="0067443D">
        <w:trPr>
          <w:gridBefore w:val="2"/>
          <w:wBefore w:w="169" w:type="dxa"/>
          <w:trHeight w:val="30"/>
          <w:tblCellSpacing w:w="0" w:type="auto"/>
        </w:trPr>
        <w:tc>
          <w:tcPr>
            <w:tcW w:w="675" w:type="dxa"/>
            <w:gridSpan w:val="4"/>
            <w:vMerge/>
            <w:tcBorders>
              <w:top w:val="nil"/>
              <w:left w:val="single" w:sz="5" w:space="0" w:color="CFCFCF"/>
              <w:bottom w:val="single" w:sz="5" w:space="0" w:color="CFCFCF"/>
              <w:right w:val="single" w:sz="5" w:space="0" w:color="CFCFCF"/>
            </w:tcBorders>
          </w:tcPr>
          <w:p w:rsidR="00FC0306" w:rsidRPr="005979C0" w:rsidRDefault="00FC0306" w:rsidP="00264085">
            <w:pPr>
              <w:rPr>
                <w:lang w:val="kk-KZ"/>
              </w:rPr>
            </w:pPr>
          </w:p>
        </w:tc>
        <w:tc>
          <w:tcPr>
            <w:tcW w:w="2455" w:type="dxa"/>
            <w:gridSpan w:val="3"/>
            <w:vMerge/>
            <w:tcBorders>
              <w:top w:val="nil"/>
              <w:left w:val="single" w:sz="5" w:space="0" w:color="CFCFCF"/>
              <w:bottom w:val="single" w:sz="5" w:space="0" w:color="CFCFCF"/>
              <w:right w:val="single" w:sz="5" w:space="0" w:color="CFCFCF"/>
            </w:tcBorders>
          </w:tcPr>
          <w:p w:rsidR="00FC0306" w:rsidRPr="005979C0" w:rsidRDefault="00FC0306" w:rsidP="00264085">
            <w:pPr>
              <w:rPr>
                <w:lang w:val="kk-KZ"/>
              </w:rPr>
            </w:pPr>
          </w:p>
        </w:tc>
        <w:tc>
          <w:tcPr>
            <w:tcW w:w="1134" w:type="dxa"/>
            <w:vMerge/>
            <w:tcBorders>
              <w:top w:val="nil"/>
              <w:left w:val="single" w:sz="5" w:space="0" w:color="CFCFCF"/>
              <w:bottom w:val="single" w:sz="5" w:space="0" w:color="CFCFCF"/>
              <w:right w:val="single" w:sz="5" w:space="0" w:color="CFCFCF"/>
            </w:tcBorders>
          </w:tcPr>
          <w:p w:rsidR="00FC0306" w:rsidRPr="005979C0" w:rsidRDefault="00FC0306" w:rsidP="00264085">
            <w:pPr>
              <w:rPr>
                <w:lang w:val="kk-KZ"/>
              </w:rPr>
            </w:pPr>
          </w:p>
        </w:tc>
        <w:tc>
          <w:tcPr>
            <w:tcW w:w="992" w:type="dxa"/>
            <w:gridSpan w:val="4"/>
            <w:vMerge/>
            <w:tcBorders>
              <w:top w:val="nil"/>
              <w:left w:val="single" w:sz="5" w:space="0" w:color="CFCFCF"/>
              <w:bottom w:val="single" w:sz="5" w:space="0" w:color="CFCFCF"/>
              <w:right w:val="single" w:sz="5" w:space="0" w:color="CFCFCF"/>
            </w:tcBorders>
          </w:tcPr>
          <w:p w:rsidR="00FC0306" w:rsidRPr="005979C0" w:rsidRDefault="00FC0306" w:rsidP="00264085">
            <w:pPr>
              <w:rPr>
                <w:lang w:val="kk-KZ"/>
              </w:rPr>
            </w:pPr>
          </w:p>
        </w:tc>
        <w:tc>
          <w:tcPr>
            <w:tcW w:w="1417" w:type="dxa"/>
            <w:gridSpan w:val="3"/>
            <w:vMerge/>
            <w:tcBorders>
              <w:top w:val="nil"/>
              <w:left w:val="single" w:sz="5" w:space="0" w:color="CFCFCF"/>
              <w:bottom w:val="single" w:sz="5" w:space="0" w:color="CFCFCF"/>
              <w:right w:val="single" w:sz="5" w:space="0" w:color="CFCFCF"/>
            </w:tcBorders>
          </w:tcPr>
          <w:p w:rsidR="00FC0306" w:rsidRPr="005979C0" w:rsidRDefault="00FC0306" w:rsidP="00264085">
            <w:pPr>
              <w:rPr>
                <w:lang w:val="kk-KZ"/>
              </w:rPr>
            </w:pPr>
          </w:p>
        </w:tc>
        <w:tc>
          <w:tcPr>
            <w:tcW w:w="2270" w:type="dxa"/>
            <w:gridSpan w:val="5"/>
            <w:vMerge/>
            <w:tcBorders>
              <w:top w:val="nil"/>
              <w:left w:val="single" w:sz="5" w:space="0" w:color="CFCFCF"/>
              <w:bottom w:val="single" w:sz="5" w:space="0" w:color="CFCFCF"/>
              <w:right w:val="single" w:sz="5" w:space="0" w:color="CFCFCF"/>
            </w:tcBorders>
          </w:tcPr>
          <w:p w:rsidR="00FC0306" w:rsidRPr="005979C0" w:rsidRDefault="00FC0306" w:rsidP="00264085">
            <w:pPr>
              <w:rPr>
                <w:lang w:val="kk-KZ"/>
              </w:rPr>
            </w:pP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69590E">
            <w:pPr>
              <w:spacing w:after="20"/>
              <w:ind w:left="20"/>
              <w:jc w:val="center"/>
              <w:rPr>
                <w:lang w:val="kk-KZ"/>
              </w:rPr>
            </w:pPr>
            <w:r w:rsidRPr="005979C0">
              <w:rPr>
                <w:color w:val="000000"/>
                <w:sz w:val="20"/>
                <w:lang w:val="kk-KZ"/>
              </w:rPr>
              <w:t>Өтініш беруші (жеке салым)</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0306" w:rsidRPr="005979C0" w:rsidRDefault="00FC0306" w:rsidP="0069590E">
            <w:pPr>
              <w:spacing w:after="20"/>
              <w:ind w:left="20"/>
              <w:jc w:val="center"/>
              <w:rPr>
                <w:lang w:val="kk-KZ"/>
              </w:rPr>
            </w:pPr>
            <w:r w:rsidRPr="005979C0">
              <w:rPr>
                <w:color w:val="000000"/>
                <w:sz w:val="20"/>
                <w:lang w:val="kk-KZ"/>
              </w:rPr>
              <w:t>Грант қаражаты</w:t>
            </w:r>
          </w:p>
        </w:tc>
        <w:tc>
          <w:tcPr>
            <w:tcW w:w="2697" w:type="dxa"/>
            <w:gridSpan w:val="4"/>
            <w:vMerge/>
            <w:tcBorders>
              <w:top w:val="nil"/>
              <w:left w:val="single" w:sz="5" w:space="0" w:color="CFCFCF"/>
              <w:bottom w:val="single" w:sz="5" w:space="0" w:color="CFCFCF"/>
              <w:right w:val="single" w:sz="5" w:space="0" w:color="CFCFCF"/>
            </w:tcBorders>
          </w:tcPr>
          <w:p w:rsidR="00FC0306" w:rsidRPr="005979C0" w:rsidRDefault="00FC0306" w:rsidP="00264085">
            <w:pPr>
              <w:rPr>
                <w:lang w:val="kk-KZ"/>
              </w:rPr>
            </w:pPr>
          </w:p>
        </w:tc>
      </w:tr>
      <w:tr w:rsidR="008B5F0C" w:rsidRPr="005979C0"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9543EA" w:rsidRDefault="008B5F0C" w:rsidP="00264085">
            <w:pPr>
              <w:spacing w:after="20"/>
              <w:ind w:left="20"/>
              <w:jc w:val="both"/>
              <w:rPr>
                <w:highlight w:val="yellow"/>
                <w:lang w:val="kk-KZ"/>
              </w:rPr>
            </w:pPr>
            <w:r w:rsidRPr="009543EA">
              <w:rPr>
                <w:highlight w:val="yellow"/>
                <w:lang w:val="kk-KZ"/>
              </w:rPr>
              <w:t>1.</w:t>
            </w:r>
          </w:p>
          <w:p w:rsidR="008B5F0C" w:rsidRPr="009543EA" w:rsidRDefault="008B5F0C" w:rsidP="00264085">
            <w:pPr>
              <w:spacing w:after="20"/>
              <w:ind w:left="20"/>
              <w:jc w:val="both"/>
              <w:rPr>
                <w:highlight w:val="yellow"/>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9543EA" w:rsidRDefault="008B5F0C" w:rsidP="00264085">
            <w:pPr>
              <w:spacing w:after="20"/>
              <w:ind w:left="20"/>
              <w:jc w:val="both"/>
              <w:rPr>
                <w:b/>
                <w:highlight w:val="yellow"/>
                <w:lang w:val="kk-KZ"/>
              </w:rPr>
            </w:pPr>
            <w:r w:rsidRPr="009543EA">
              <w:rPr>
                <w:b/>
                <w:highlight w:val="yellow"/>
                <w:lang w:val="kk-KZ"/>
              </w:rPr>
              <w:t>Әкімшілік шығындар</w:t>
            </w:r>
          </w:p>
          <w:p w:rsidR="008B5F0C" w:rsidRPr="009543EA" w:rsidRDefault="008B5F0C" w:rsidP="00264085">
            <w:pPr>
              <w:spacing w:after="20"/>
              <w:ind w:left="20"/>
              <w:jc w:val="both"/>
              <w:rPr>
                <w:highlight w:val="yellow"/>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9543EA" w:rsidRDefault="008B5F0C" w:rsidP="00264085">
            <w:pPr>
              <w:spacing w:after="20"/>
              <w:ind w:left="20"/>
              <w:jc w:val="both"/>
              <w:rPr>
                <w:highlight w:val="yellow"/>
                <w:lang w:val="kk-KZ"/>
              </w:rPr>
            </w:pPr>
          </w:p>
          <w:p w:rsidR="008B5F0C" w:rsidRPr="009543EA" w:rsidRDefault="008B5F0C" w:rsidP="00264085">
            <w:pPr>
              <w:spacing w:after="20"/>
              <w:ind w:left="20"/>
              <w:jc w:val="both"/>
              <w:rPr>
                <w:highlight w:val="yellow"/>
                <w:lang w:val="kk-KZ"/>
              </w:rPr>
            </w:pP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9543EA" w:rsidRDefault="008B5F0C" w:rsidP="00264085">
            <w:pPr>
              <w:spacing w:after="20"/>
              <w:ind w:left="20"/>
              <w:jc w:val="both"/>
              <w:rPr>
                <w:highlight w:val="yellow"/>
                <w:lang w:val="kk-KZ"/>
              </w:rPr>
            </w:pPr>
          </w:p>
          <w:p w:rsidR="008B5F0C" w:rsidRPr="009543EA" w:rsidRDefault="008B5F0C" w:rsidP="00264085">
            <w:pPr>
              <w:spacing w:after="20"/>
              <w:ind w:left="20"/>
              <w:jc w:val="both"/>
              <w:rPr>
                <w:highlight w:val="yellow"/>
                <w:lang w:val="kk-KZ"/>
              </w:rPr>
            </w:pP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9543EA" w:rsidRDefault="008B5F0C" w:rsidP="00264085">
            <w:pPr>
              <w:spacing w:after="20"/>
              <w:ind w:left="20"/>
              <w:jc w:val="both"/>
              <w:rPr>
                <w:highlight w:val="yellow"/>
                <w:lang w:val="kk-KZ"/>
              </w:rPr>
            </w:pPr>
          </w:p>
          <w:p w:rsidR="008B5F0C" w:rsidRPr="009543EA" w:rsidRDefault="008B5F0C" w:rsidP="00264085">
            <w:pPr>
              <w:spacing w:after="20"/>
              <w:ind w:left="20"/>
              <w:jc w:val="both"/>
              <w:rPr>
                <w:highlight w:val="yellow"/>
                <w:lang w:val="kk-KZ"/>
              </w:rPr>
            </w:pP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9543EA" w:rsidRDefault="008B5F0C" w:rsidP="00264085">
            <w:pPr>
              <w:spacing w:after="20"/>
              <w:ind w:left="20"/>
              <w:jc w:val="both"/>
              <w:rPr>
                <w:highlight w:val="yellow"/>
                <w:lang w:val="kk-KZ"/>
              </w:rPr>
            </w:pPr>
          </w:p>
          <w:p w:rsidR="008B5F0C" w:rsidRPr="009543EA" w:rsidRDefault="008B5F0C" w:rsidP="00264085">
            <w:pPr>
              <w:spacing w:after="20"/>
              <w:ind w:left="20"/>
              <w:jc w:val="both"/>
              <w:rPr>
                <w:highlight w:val="yellow"/>
                <w:lang w:val="kk-KZ"/>
              </w:rPr>
            </w:pP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9543EA" w:rsidRDefault="008B5F0C" w:rsidP="00264085">
            <w:pPr>
              <w:spacing w:after="20"/>
              <w:ind w:left="20"/>
              <w:jc w:val="both"/>
              <w:rPr>
                <w:highlight w:val="yellow"/>
                <w:lang w:val="kk-KZ"/>
              </w:rPr>
            </w:pPr>
          </w:p>
          <w:p w:rsidR="008B5F0C" w:rsidRPr="009543EA" w:rsidRDefault="008B5F0C" w:rsidP="00264085">
            <w:pPr>
              <w:spacing w:after="20"/>
              <w:ind w:left="20"/>
              <w:jc w:val="both"/>
              <w:rPr>
                <w:highlight w:val="yellow"/>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BC44D9" w:rsidRPr="00B172BF" w:rsidRDefault="00BC44D9" w:rsidP="00BC44D9">
            <w:pPr>
              <w:spacing w:after="20"/>
              <w:ind w:left="20"/>
              <w:jc w:val="both"/>
              <w:rPr>
                <w:b/>
                <w:lang w:val="kk-KZ"/>
              </w:rPr>
            </w:pPr>
            <w:r w:rsidRPr="00221AEE">
              <w:rPr>
                <w:b/>
                <w:highlight w:val="yellow"/>
                <w:lang w:val="kk-KZ"/>
              </w:rPr>
              <w:t>2</w:t>
            </w:r>
            <w:r>
              <w:rPr>
                <w:b/>
                <w:highlight w:val="yellow"/>
                <w:lang w:val="kk-KZ"/>
              </w:rPr>
              <w:t> 045 480</w:t>
            </w:r>
            <w:r w:rsidRPr="00221AEE">
              <w:rPr>
                <w:b/>
                <w:highlight w:val="yellow"/>
                <w:lang w:val="kk-KZ"/>
              </w:rPr>
              <w:t>,00</w:t>
            </w:r>
          </w:p>
          <w:p w:rsidR="008B5F0C" w:rsidRPr="005979C0" w:rsidRDefault="008B5F0C" w:rsidP="00264085">
            <w:pPr>
              <w:spacing w:after="20"/>
              <w:ind w:left="20"/>
              <w:jc w:val="both"/>
              <w:rPr>
                <w:lang w:val="kk-KZ"/>
              </w:rPr>
            </w:pP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8B5F0C" w:rsidRDefault="008B5F0C">
            <w:pPr>
              <w:spacing w:after="160" w:line="259" w:lineRule="auto"/>
              <w:rPr>
                <w:lang w:val="kk-KZ"/>
              </w:rPr>
            </w:pPr>
          </w:p>
          <w:p w:rsidR="008B5F0C" w:rsidRPr="005979C0" w:rsidRDefault="008B5F0C" w:rsidP="008B5F0C">
            <w:pPr>
              <w:spacing w:after="20"/>
              <w:jc w:val="both"/>
              <w:rPr>
                <w:lang w:val="kk-KZ"/>
              </w:rPr>
            </w:pPr>
          </w:p>
        </w:tc>
      </w:tr>
      <w:tr w:rsidR="008B5F0C" w:rsidRPr="007F1F2C"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8B5F0C" w:rsidP="00264085">
            <w:pPr>
              <w:spacing w:after="20"/>
              <w:ind w:left="20"/>
              <w:jc w:val="both"/>
              <w:rPr>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195C15" w:rsidRDefault="008B5F0C" w:rsidP="00264085">
            <w:pPr>
              <w:spacing w:after="20"/>
              <w:ind w:left="20"/>
              <w:jc w:val="both"/>
              <w:rPr>
                <w:lang w:val="kk-KZ"/>
              </w:rPr>
            </w:pPr>
            <w:r w:rsidRPr="00195C15">
              <w:rPr>
                <w:b/>
                <w:color w:val="000000"/>
                <w:sz w:val="20"/>
                <w:szCs w:val="20"/>
                <w:lang w:val="kk-KZ"/>
              </w:rPr>
              <w:t>Жалақы, соның ішінде: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195C15" w:rsidRDefault="008B5F0C" w:rsidP="00264085">
            <w:pPr>
              <w:spacing w:after="20"/>
              <w:ind w:left="20"/>
              <w:jc w:val="both"/>
              <w:rPr>
                <w:lang w:val="kk-KZ"/>
              </w:rPr>
            </w:pP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195C15" w:rsidRDefault="008B5F0C" w:rsidP="00264085">
            <w:pPr>
              <w:spacing w:after="20"/>
              <w:ind w:left="20"/>
              <w:jc w:val="both"/>
              <w:rPr>
                <w:lang w:val="kk-KZ"/>
              </w:rPr>
            </w:pP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195C15" w:rsidRDefault="008B5F0C" w:rsidP="00264085">
            <w:pPr>
              <w:spacing w:after="20"/>
              <w:ind w:left="20"/>
              <w:jc w:val="both"/>
              <w:rPr>
                <w:lang w:val="kk-KZ"/>
              </w:rPr>
            </w:pP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195C15" w:rsidRDefault="008B5F0C" w:rsidP="00264085">
            <w:pPr>
              <w:spacing w:after="20"/>
              <w:ind w:left="20"/>
              <w:jc w:val="both"/>
              <w:rPr>
                <w:lang w:val="kk-KZ"/>
              </w:rPr>
            </w:pP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195C15" w:rsidRDefault="008B5F0C" w:rsidP="00264085">
            <w:pPr>
              <w:spacing w:after="20"/>
              <w:ind w:left="20"/>
              <w:jc w:val="both"/>
              <w:rPr>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8B5F0C" w:rsidRPr="00B172BF" w:rsidRDefault="00757645" w:rsidP="009543EA">
            <w:pPr>
              <w:spacing w:after="20"/>
              <w:ind w:left="20"/>
              <w:jc w:val="both"/>
              <w:rPr>
                <w:b/>
                <w:lang w:val="kk-KZ"/>
              </w:rPr>
            </w:pPr>
            <w:r>
              <w:rPr>
                <w:b/>
                <w:lang w:val="kk-KZ"/>
              </w:rPr>
              <w:t>1 8</w:t>
            </w:r>
            <w:r w:rsidR="00195C15" w:rsidRPr="00195C15">
              <w:rPr>
                <w:b/>
                <w:lang w:val="kk-KZ"/>
              </w:rPr>
              <w:t>00 000</w:t>
            </w:r>
            <w:r w:rsidR="00B172BF" w:rsidRPr="00195C15">
              <w:rPr>
                <w:b/>
                <w:lang w:val="kk-KZ"/>
              </w:rPr>
              <w:t>,00</w:t>
            </w: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8B5F0C" w:rsidRPr="005979C0" w:rsidRDefault="008B5F0C" w:rsidP="00264085">
            <w:pPr>
              <w:spacing w:after="20"/>
              <w:ind w:left="20"/>
              <w:jc w:val="both"/>
              <w:rPr>
                <w:lang w:val="kk-KZ"/>
              </w:rPr>
            </w:pPr>
          </w:p>
        </w:tc>
      </w:tr>
      <w:tr w:rsidR="00757645" w:rsidRPr="00BE015A"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264085">
            <w:pPr>
              <w:spacing w:after="20"/>
              <w:ind w:left="20"/>
              <w:jc w:val="both"/>
              <w:rPr>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195C15" w:rsidRDefault="00757645" w:rsidP="00264085">
            <w:pPr>
              <w:spacing w:after="20"/>
              <w:ind w:left="20"/>
              <w:jc w:val="both"/>
              <w:rPr>
                <w:color w:val="000000"/>
                <w:sz w:val="20"/>
                <w:szCs w:val="20"/>
                <w:lang w:val="kk-KZ"/>
              </w:rPr>
            </w:pPr>
            <w:r w:rsidRPr="00195C15">
              <w:rPr>
                <w:color w:val="000000"/>
                <w:sz w:val="20"/>
                <w:szCs w:val="20"/>
                <w:lang w:val="kk-KZ"/>
              </w:rPr>
              <w:t>Жоба жетекшісі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264085">
            <w:pPr>
              <w:spacing w:after="20"/>
              <w:ind w:left="20"/>
              <w:jc w:val="both"/>
              <w:rPr>
                <w:lang w:val="kk-KZ"/>
              </w:rPr>
            </w:pPr>
            <w:r>
              <w:rPr>
                <w:lang w:val="kk-KZ"/>
              </w:rPr>
              <w:t>Ай</w:t>
            </w: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4</w:t>
            </w: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250 000</w:t>
            </w: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1 000 000</w:t>
            </w: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1 000 000,00</w:t>
            </w: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757645" w:rsidRPr="005979C0" w:rsidRDefault="00757645" w:rsidP="008B5F0C">
            <w:pPr>
              <w:spacing w:after="20"/>
              <w:ind w:left="20"/>
              <w:jc w:val="both"/>
              <w:rPr>
                <w:lang w:val="kk-KZ"/>
              </w:rPr>
            </w:pPr>
            <w:r w:rsidRPr="008F2EB6">
              <w:rPr>
                <w:sz w:val="20"/>
                <w:szCs w:val="20"/>
                <w:lang w:val="kk-KZ"/>
              </w:rPr>
              <w:t>Жоба жетекшісі барлық жұмыстың жүйелі жүруін және сапалы іске асуын  қадағалайды</w:t>
            </w:r>
            <w:r>
              <w:rPr>
                <w:sz w:val="20"/>
                <w:szCs w:val="20"/>
                <w:lang w:val="kk-KZ"/>
              </w:rPr>
              <w:t xml:space="preserve">, </w:t>
            </w:r>
            <w:r w:rsidRPr="008F2EB6">
              <w:rPr>
                <w:sz w:val="20"/>
                <w:szCs w:val="20"/>
                <w:lang w:val="kk-KZ"/>
              </w:rPr>
              <w:t xml:space="preserve">іс-шараларды ұйымдастырады, </w:t>
            </w:r>
            <w:r>
              <w:rPr>
                <w:sz w:val="20"/>
                <w:szCs w:val="20"/>
                <w:lang w:val="kk-KZ"/>
              </w:rPr>
              <w:t>серіктестермен</w:t>
            </w:r>
            <w:r w:rsidRPr="008F2EB6">
              <w:rPr>
                <w:sz w:val="20"/>
                <w:szCs w:val="20"/>
                <w:lang w:val="kk-KZ"/>
              </w:rPr>
              <w:t xml:space="preserve"> келісу, тартылатын мамандарды ұйымдастырады.</w:t>
            </w:r>
          </w:p>
        </w:tc>
      </w:tr>
      <w:tr w:rsidR="00757645" w:rsidRPr="00BE015A"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264085">
            <w:pPr>
              <w:spacing w:after="20"/>
              <w:ind w:left="20"/>
              <w:jc w:val="both"/>
              <w:rPr>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7F1F2C" w:rsidRDefault="00757645" w:rsidP="007F1F2C">
            <w:pPr>
              <w:rPr>
                <w:color w:val="000000"/>
                <w:lang w:val="kk-KZ"/>
              </w:rPr>
            </w:pPr>
            <w:r>
              <w:rPr>
                <w:color w:val="000000"/>
                <w:lang w:val="kk-KZ"/>
              </w:rPr>
              <w:t>Е</w:t>
            </w:r>
            <w:r w:rsidRPr="00FC70D9">
              <w:rPr>
                <w:color w:val="000000"/>
                <w:lang w:val="kk-KZ"/>
              </w:rPr>
              <w:t xml:space="preserve">сепші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264085">
            <w:pPr>
              <w:spacing w:after="20"/>
              <w:ind w:left="20"/>
              <w:jc w:val="both"/>
              <w:rPr>
                <w:lang w:val="kk-KZ"/>
              </w:rPr>
            </w:pPr>
            <w:r>
              <w:rPr>
                <w:lang w:val="kk-KZ"/>
              </w:rPr>
              <w:t>Ай</w:t>
            </w: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757645">
            <w:pPr>
              <w:spacing w:after="20"/>
              <w:ind w:left="20"/>
              <w:jc w:val="both"/>
              <w:rPr>
                <w:lang w:val="kk-KZ"/>
              </w:rPr>
            </w:pPr>
            <w:r>
              <w:rPr>
                <w:lang w:val="kk-KZ"/>
              </w:rPr>
              <w:t>4</w:t>
            </w: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100 000</w:t>
            </w: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400 000</w:t>
            </w: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400 000,00</w:t>
            </w: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757645" w:rsidRPr="005979C0" w:rsidRDefault="00757645" w:rsidP="00264085">
            <w:pPr>
              <w:spacing w:after="20"/>
              <w:ind w:left="20"/>
              <w:jc w:val="both"/>
              <w:rPr>
                <w:lang w:val="kk-KZ"/>
              </w:rPr>
            </w:pPr>
            <w:r w:rsidRPr="008F2EB6">
              <w:rPr>
                <w:sz w:val="20"/>
                <w:szCs w:val="20"/>
                <w:lang w:val="kk-KZ"/>
              </w:rPr>
              <w:t>Есепші жобаның шығын есебін, төлемдерді, жүргізіп, қаржылай және салық есептерін жасақтайды.</w:t>
            </w:r>
          </w:p>
        </w:tc>
      </w:tr>
      <w:tr w:rsidR="00757645" w:rsidRPr="00BE015A"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264085">
            <w:pPr>
              <w:spacing w:after="20"/>
              <w:ind w:left="20"/>
              <w:jc w:val="both"/>
              <w:rPr>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7F1F2C">
            <w:pPr>
              <w:rPr>
                <w:color w:val="000000"/>
                <w:lang w:val="kk-KZ"/>
              </w:rPr>
            </w:pPr>
            <w:r w:rsidRPr="00FC70D9">
              <w:rPr>
                <w:color w:val="000000"/>
                <w:lang w:val="kk-KZ"/>
              </w:rPr>
              <w:t>SMM маман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264085">
            <w:pPr>
              <w:spacing w:after="20"/>
              <w:ind w:left="20"/>
              <w:jc w:val="both"/>
              <w:rPr>
                <w:lang w:val="kk-KZ"/>
              </w:rPr>
            </w:pPr>
            <w:r>
              <w:rPr>
                <w:lang w:val="kk-KZ"/>
              </w:rPr>
              <w:t>Ай</w:t>
            </w: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757645">
            <w:pPr>
              <w:spacing w:after="20"/>
              <w:ind w:left="20"/>
              <w:jc w:val="both"/>
              <w:rPr>
                <w:lang w:val="kk-KZ"/>
              </w:rPr>
            </w:pPr>
            <w:r>
              <w:rPr>
                <w:lang w:val="kk-KZ"/>
              </w:rPr>
              <w:t xml:space="preserve">4 </w:t>
            </w: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100 000</w:t>
            </w: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400 000</w:t>
            </w: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400 000,00</w:t>
            </w: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757645" w:rsidRPr="005979C0" w:rsidRDefault="00757645" w:rsidP="00264085">
            <w:pPr>
              <w:spacing w:after="20"/>
              <w:ind w:left="20"/>
              <w:jc w:val="both"/>
              <w:rPr>
                <w:lang w:val="kk-KZ"/>
              </w:rPr>
            </w:pPr>
            <w:r w:rsidRPr="008B5F0C">
              <w:rPr>
                <w:color w:val="000000"/>
                <w:spacing w:val="2"/>
                <w:sz w:val="20"/>
                <w:szCs w:val="20"/>
                <w:lang w:val="kk-KZ"/>
              </w:rPr>
              <w:t>SMM</w:t>
            </w:r>
            <w:r w:rsidRPr="008F2EB6">
              <w:rPr>
                <w:color w:val="000000"/>
                <w:spacing w:val="2"/>
                <w:sz w:val="20"/>
                <w:szCs w:val="20"/>
                <w:lang w:val="kk-KZ"/>
              </w:rPr>
              <w:t xml:space="preserve"> маман жобаның барлық интернет желілерге, сайттар мен каналдарға, пабликтерге  орналасуына, БАҚ құралдарымен бірлікте жұмыс істеуге жауап береді</w:t>
            </w:r>
          </w:p>
        </w:tc>
      </w:tr>
      <w:tr w:rsidR="00757645" w:rsidRPr="00BE015A"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264085">
            <w:pPr>
              <w:spacing w:after="20"/>
              <w:ind w:left="20"/>
              <w:jc w:val="both"/>
              <w:rPr>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6B2206" w:rsidRDefault="00757645" w:rsidP="007F1F2C">
            <w:pPr>
              <w:rPr>
                <w:color w:val="000000"/>
                <w:sz w:val="20"/>
                <w:szCs w:val="20"/>
                <w:lang w:val="kk-KZ"/>
              </w:rPr>
            </w:pPr>
            <w:r w:rsidRPr="006B2206">
              <w:rPr>
                <w:b/>
                <w:color w:val="000000"/>
                <w:spacing w:val="2"/>
                <w:sz w:val="20"/>
                <w:szCs w:val="20"/>
                <w:lang w:val="kk-KZ"/>
              </w:rPr>
              <w:t>Әлеуметтік салық және әлеуметтік аударымдар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264085">
            <w:pPr>
              <w:spacing w:after="20"/>
              <w:ind w:left="20"/>
              <w:jc w:val="both"/>
              <w:rPr>
                <w:lang w:val="kk-KZ"/>
              </w:rPr>
            </w:pPr>
            <w:r>
              <w:rPr>
                <w:lang w:val="kk-KZ"/>
              </w:rPr>
              <w:t xml:space="preserve">Ай </w:t>
            </w: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757645">
            <w:pPr>
              <w:spacing w:after="20"/>
              <w:ind w:left="20"/>
              <w:jc w:val="both"/>
              <w:rPr>
                <w:lang w:val="kk-KZ"/>
              </w:rPr>
            </w:pPr>
            <w:r>
              <w:rPr>
                <w:lang w:val="kk-KZ"/>
              </w:rPr>
              <w:t>4</w:t>
            </w: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 xml:space="preserve">44 370 </w:t>
            </w: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 xml:space="preserve">177 480 </w:t>
            </w: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177 480,00</w:t>
            </w: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757645" w:rsidRPr="005979C0" w:rsidRDefault="00757645" w:rsidP="00264085">
            <w:pPr>
              <w:spacing w:after="20"/>
              <w:ind w:left="20"/>
              <w:jc w:val="both"/>
              <w:rPr>
                <w:lang w:val="kk-KZ"/>
              </w:rPr>
            </w:pPr>
            <w:r w:rsidRPr="008F2EB6">
              <w:rPr>
                <w:sz w:val="20"/>
                <w:szCs w:val="20"/>
                <w:lang w:val="kk-KZ"/>
              </w:rPr>
              <w:t>ҚР заңнамасына сәйкес салықтар мен аударымдар</w:t>
            </w:r>
          </w:p>
        </w:tc>
      </w:tr>
      <w:tr w:rsidR="00757645" w:rsidRPr="00BE015A"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264085">
            <w:pPr>
              <w:spacing w:after="20"/>
              <w:ind w:left="20"/>
              <w:jc w:val="both"/>
              <w:rPr>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6B2206" w:rsidRDefault="00757645" w:rsidP="007F1F2C">
            <w:pPr>
              <w:rPr>
                <w:b/>
                <w:color w:val="000000"/>
                <w:sz w:val="20"/>
                <w:szCs w:val="20"/>
                <w:lang w:val="kk-KZ"/>
              </w:rPr>
            </w:pPr>
            <w:r w:rsidRPr="006B2206">
              <w:rPr>
                <w:b/>
                <w:color w:val="000000"/>
                <w:spacing w:val="2"/>
                <w:sz w:val="20"/>
                <w:szCs w:val="20"/>
                <w:lang w:val="kk-KZ"/>
              </w:rPr>
              <w:t>Міндетті медициналық сақтандыру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264085">
            <w:pPr>
              <w:spacing w:after="20"/>
              <w:ind w:left="20"/>
              <w:jc w:val="both"/>
              <w:rPr>
                <w:lang w:val="kk-KZ"/>
              </w:rPr>
            </w:pPr>
            <w:r>
              <w:rPr>
                <w:lang w:val="kk-KZ"/>
              </w:rPr>
              <w:t xml:space="preserve">Ай </w:t>
            </w: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Default="00757645" w:rsidP="00757645">
            <w:pPr>
              <w:spacing w:after="20"/>
              <w:ind w:left="20"/>
              <w:jc w:val="both"/>
              <w:rPr>
                <w:lang w:val="kk-KZ"/>
              </w:rPr>
            </w:pPr>
            <w:r>
              <w:rPr>
                <w:lang w:val="kk-KZ"/>
              </w:rPr>
              <w:t>4</w:t>
            </w: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13 500</w:t>
            </w: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54 000</w:t>
            </w: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757645" w:rsidRPr="005979C0" w:rsidRDefault="00757645" w:rsidP="00757645">
            <w:pPr>
              <w:spacing w:after="20"/>
              <w:ind w:left="20"/>
              <w:jc w:val="both"/>
              <w:rPr>
                <w:lang w:val="kk-KZ"/>
              </w:rPr>
            </w:pPr>
            <w:r>
              <w:rPr>
                <w:lang w:val="kk-KZ"/>
              </w:rPr>
              <w:t>54 000,00</w:t>
            </w: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757645" w:rsidRPr="005979C0" w:rsidRDefault="00757645" w:rsidP="00264085">
            <w:pPr>
              <w:spacing w:after="20"/>
              <w:ind w:left="20"/>
              <w:jc w:val="both"/>
              <w:rPr>
                <w:lang w:val="kk-KZ"/>
              </w:rPr>
            </w:pPr>
            <w:r w:rsidRPr="008F2EB6">
              <w:rPr>
                <w:sz w:val="20"/>
                <w:szCs w:val="20"/>
                <w:lang w:val="kk-KZ"/>
              </w:rPr>
              <w:t>ҚР заңнамасына сәйкес мед.сақтандыруға аударымдар</w:t>
            </w:r>
          </w:p>
        </w:tc>
      </w:tr>
      <w:tr w:rsidR="008B5F0C" w:rsidRPr="00BE015A"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8B5F0C" w:rsidP="00264085">
            <w:pPr>
              <w:spacing w:after="20"/>
              <w:ind w:left="20"/>
              <w:jc w:val="both"/>
              <w:rPr>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6B2206" w:rsidRDefault="008B5F0C" w:rsidP="007F1F2C">
            <w:pPr>
              <w:rPr>
                <w:b/>
                <w:color w:val="000000"/>
                <w:sz w:val="20"/>
                <w:szCs w:val="20"/>
                <w:lang w:val="kk-KZ"/>
              </w:rPr>
            </w:pPr>
            <w:r w:rsidRPr="006B2206">
              <w:rPr>
                <w:b/>
                <w:color w:val="000000"/>
                <w:spacing w:val="2"/>
                <w:sz w:val="20"/>
                <w:szCs w:val="20"/>
                <w:lang w:val="kk-KZ"/>
              </w:rPr>
              <w:t>Банк қызметтері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8B5F0C" w:rsidP="00264085">
            <w:pPr>
              <w:spacing w:after="20"/>
              <w:ind w:left="20"/>
              <w:jc w:val="both"/>
              <w:rPr>
                <w:lang w:val="kk-KZ"/>
              </w:rPr>
            </w:pPr>
            <w:r>
              <w:rPr>
                <w:lang w:val="kk-KZ"/>
              </w:rPr>
              <w:t xml:space="preserve">Қызмет </w:t>
            </w: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757645" w:rsidP="00264085">
            <w:pPr>
              <w:spacing w:after="20"/>
              <w:ind w:left="20"/>
              <w:jc w:val="both"/>
              <w:rPr>
                <w:lang w:val="kk-KZ"/>
              </w:rPr>
            </w:pPr>
            <w:r>
              <w:rPr>
                <w:lang w:val="kk-KZ"/>
              </w:rPr>
              <w:t>4</w:t>
            </w: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5979C0" w:rsidRDefault="004C6DBA" w:rsidP="00264085">
            <w:pPr>
              <w:spacing w:after="20"/>
              <w:ind w:left="20"/>
              <w:jc w:val="both"/>
              <w:rPr>
                <w:lang w:val="kk-KZ"/>
              </w:rPr>
            </w:pPr>
            <w:r>
              <w:rPr>
                <w:lang w:val="kk-KZ"/>
              </w:rPr>
              <w:t>2 000</w:t>
            </w: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5979C0" w:rsidRDefault="00757645" w:rsidP="00264085">
            <w:pPr>
              <w:spacing w:after="20"/>
              <w:ind w:left="20"/>
              <w:jc w:val="both"/>
              <w:rPr>
                <w:lang w:val="kk-KZ"/>
              </w:rPr>
            </w:pPr>
            <w:r>
              <w:rPr>
                <w:lang w:val="kk-KZ"/>
              </w:rPr>
              <w:t>8</w:t>
            </w:r>
            <w:r w:rsidR="004C6DBA">
              <w:rPr>
                <w:lang w:val="kk-KZ"/>
              </w:rPr>
              <w:t xml:space="preserve"> 000</w:t>
            </w: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5979C0" w:rsidRDefault="008B5F0C" w:rsidP="00264085">
            <w:pPr>
              <w:spacing w:after="20"/>
              <w:ind w:left="20"/>
              <w:jc w:val="both"/>
              <w:rPr>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8B5F0C" w:rsidRPr="00195C15" w:rsidRDefault="00757645" w:rsidP="00264085">
            <w:pPr>
              <w:spacing w:after="20"/>
              <w:ind w:left="20"/>
              <w:jc w:val="both"/>
              <w:rPr>
                <w:b/>
                <w:lang w:val="kk-KZ"/>
              </w:rPr>
            </w:pPr>
            <w:r>
              <w:rPr>
                <w:b/>
                <w:lang w:val="kk-KZ"/>
              </w:rPr>
              <w:t>8</w:t>
            </w:r>
            <w:r w:rsidR="004C6DBA" w:rsidRPr="00195C15">
              <w:rPr>
                <w:b/>
                <w:lang w:val="kk-KZ"/>
              </w:rPr>
              <w:t xml:space="preserve"> 000</w:t>
            </w: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8B5F0C" w:rsidRPr="005979C0" w:rsidRDefault="00B172BF" w:rsidP="00264085">
            <w:pPr>
              <w:spacing w:after="20"/>
              <w:ind w:left="20"/>
              <w:jc w:val="both"/>
              <w:rPr>
                <w:lang w:val="kk-KZ"/>
              </w:rPr>
            </w:pPr>
            <w:r w:rsidRPr="008F2EB6">
              <w:rPr>
                <w:sz w:val="20"/>
                <w:szCs w:val="20"/>
                <w:lang w:val="kk-KZ"/>
              </w:rPr>
              <w:t>Банк тарифіне сәйкес банктің төлемдер жүргізу қызметі</w:t>
            </w:r>
          </w:p>
        </w:tc>
      </w:tr>
      <w:tr w:rsidR="008B5F0C" w:rsidRPr="00BE015A"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8B5F0C" w:rsidP="00264085">
            <w:pPr>
              <w:spacing w:after="20"/>
              <w:ind w:left="20"/>
              <w:jc w:val="both"/>
              <w:rPr>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6B2206" w:rsidRDefault="008B5F0C" w:rsidP="007F1F2C">
            <w:pPr>
              <w:rPr>
                <w:b/>
                <w:color w:val="000000"/>
                <w:sz w:val="20"/>
                <w:szCs w:val="20"/>
                <w:lang w:val="kk-KZ"/>
              </w:rPr>
            </w:pPr>
            <w:r w:rsidRPr="006B2206">
              <w:rPr>
                <w:b/>
                <w:color w:val="000000"/>
                <w:spacing w:val="2"/>
                <w:sz w:val="20"/>
                <w:szCs w:val="20"/>
                <w:lang w:val="kk-KZ"/>
              </w:rPr>
              <w:t>Өзге де шығыстар, оның ішінде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8B5F0C" w:rsidP="00264085">
            <w:pPr>
              <w:spacing w:after="20"/>
              <w:ind w:left="20"/>
              <w:jc w:val="both"/>
              <w:rPr>
                <w:lang w:val="kk-KZ"/>
              </w:rPr>
            </w:pP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8B5F0C" w:rsidP="00264085">
            <w:pPr>
              <w:spacing w:after="20"/>
              <w:ind w:left="20"/>
              <w:jc w:val="both"/>
              <w:rPr>
                <w:lang w:val="kk-KZ"/>
              </w:rPr>
            </w:pP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5979C0" w:rsidRDefault="008B5F0C" w:rsidP="00264085">
            <w:pPr>
              <w:spacing w:after="20"/>
              <w:ind w:left="20"/>
              <w:jc w:val="both"/>
              <w:rPr>
                <w:lang w:val="kk-KZ"/>
              </w:rPr>
            </w:pP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5979C0" w:rsidRDefault="008B5F0C" w:rsidP="00264085">
            <w:pPr>
              <w:spacing w:after="20"/>
              <w:ind w:left="20"/>
              <w:jc w:val="both"/>
              <w:rPr>
                <w:lang w:val="kk-KZ"/>
              </w:rPr>
            </w:pP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5979C0" w:rsidRDefault="008B5F0C" w:rsidP="00264085">
            <w:pPr>
              <w:spacing w:after="20"/>
              <w:ind w:left="20"/>
              <w:jc w:val="both"/>
              <w:rPr>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8B5F0C" w:rsidRPr="00195C15" w:rsidRDefault="008B5F0C" w:rsidP="00264085">
            <w:pPr>
              <w:spacing w:after="20"/>
              <w:ind w:left="20"/>
              <w:jc w:val="both"/>
              <w:rPr>
                <w:b/>
                <w:lang w:val="kk-KZ"/>
              </w:rPr>
            </w:pP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8B5F0C" w:rsidRPr="005979C0" w:rsidRDefault="008B5F0C" w:rsidP="00264085">
            <w:pPr>
              <w:spacing w:after="20"/>
              <w:ind w:left="20"/>
              <w:jc w:val="both"/>
              <w:rPr>
                <w:lang w:val="kk-KZ"/>
              </w:rPr>
            </w:pPr>
          </w:p>
        </w:tc>
      </w:tr>
      <w:tr w:rsidR="008B5F0C" w:rsidRPr="007F1F2C" w:rsidTr="0067443D">
        <w:trPr>
          <w:gridBefore w:val="2"/>
          <w:wBefore w:w="169" w:type="dxa"/>
          <w:trHeight w:val="30"/>
          <w:tblCellSpacing w:w="0" w:type="auto"/>
        </w:trPr>
        <w:tc>
          <w:tcPr>
            <w:tcW w:w="6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8B5F0C" w:rsidP="00264085">
            <w:pPr>
              <w:spacing w:after="20"/>
              <w:ind w:left="20"/>
              <w:jc w:val="both"/>
              <w:rPr>
                <w:lang w:val="kk-KZ"/>
              </w:rPr>
            </w:pPr>
          </w:p>
        </w:tc>
        <w:tc>
          <w:tcPr>
            <w:tcW w:w="24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6B2206" w:rsidRDefault="008B5F0C" w:rsidP="007F1F2C">
            <w:pPr>
              <w:rPr>
                <w:b/>
                <w:color w:val="000000"/>
                <w:spacing w:val="2"/>
                <w:sz w:val="20"/>
                <w:szCs w:val="20"/>
                <w:lang w:val="kk-KZ"/>
              </w:rPr>
            </w:pPr>
            <w:r w:rsidRPr="006B2206">
              <w:rPr>
                <w:b/>
                <w:color w:val="000000"/>
                <w:spacing w:val="2"/>
                <w:sz w:val="20"/>
                <w:szCs w:val="20"/>
                <w:lang w:val="kk-KZ"/>
              </w:rPr>
              <w:t xml:space="preserve">Почта қызметі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8B5F0C" w:rsidP="00264085">
            <w:pPr>
              <w:spacing w:after="20"/>
              <w:ind w:left="20"/>
              <w:jc w:val="both"/>
              <w:rPr>
                <w:lang w:val="kk-KZ"/>
              </w:rPr>
            </w:pPr>
            <w:r>
              <w:rPr>
                <w:lang w:val="kk-KZ"/>
              </w:rPr>
              <w:t xml:space="preserve">Қызмет </w:t>
            </w: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Default="004C6DBA" w:rsidP="00264085">
            <w:pPr>
              <w:spacing w:after="20"/>
              <w:ind w:left="20"/>
              <w:jc w:val="both"/>
              <w:rPr>
                <w:lang w:val="kk-KZ"/>
              </w:rPr>
            </w:pPr>
            <w:r>
              <w:rPr>
                <w:lang w:val="kk-KZ"/>
              </w:rPr>
              <w:t>1</w:t>
            </w: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5979C0" w:rsidRDefault="009543EA" w:rsidP="00264085">
            <w:pPr>
              <w:spacing w:after="20"/>
              <w:ind w:left="20"/>
              <w:jc w:val="both"/>
              <w:rPr>
                <w:lang w:val="kk-KZ"/>
              </w:rPr>
            </w:pPr>
            <w:r>
              <w:rPr>
                <w:lang w:val="kk-KZ"/>
              </w:rPr>
              <w:t>6 000,00</w:t>
            </w:r>
          </w:p>
        </w:tc>
        <w:tc>
          <w:tcPr>
            <w:tcW w:w="2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5979C0" w:rsidRDefault="009543EA" w:rsidP="00264085">
            <w:pPr>
              <w:spacing w:after="20"/>
              <w:ind w:left="20"/>
              <w:jc w:val="both"/>
              <w:rPr>
                <w:lang w:val="kk-KZ"/>
              </w:rPr>
            </w:pPr>
            <w:r>
              <w:rPr>
                <w:lang w:val="kk-KZ"/>
              </w:rPr>
              <w:t>6 000,00</w:t>
            </w:r>
          </w:p>
        </w:tc>
        <w:tc>
          <w:tcPr>
            <w:tcW w:w="19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5F0C" w:rsidRPr="005979C0" w:rsidRDefault="008B5F0C" w:rsidP="00264085">
            <w:pPr>
              <w:spacing w:after="20"/>
              <w:ind w:left="20"/>
              <w:jc w:val="both"/>
              <w:rPr>
                <w:lang w:val="kk-KZ"/>
              </w:rPr>
            </w:pPr>
          </w:p>
        </w:tc>
        <w:tc>
          <w:tcPr>
            <w:tcW w:w="1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8B5F0C" w:rsidRPr="00195C15" w:rsidRDefault="009543EA" w:rsidP="00264085">
            <w:pPr>
              <w:spacing w:after="20"/>
              <w:ind w:left="20"/>
              <w:jc w:val="both"/>
              <w:rPr>
                <w:b/>
                <w:lang w:val="kk-KZ"/>
              </w:rPr>
            </w:pPr>
            <w:r w:rsidRPr="00195C15">
              <w:rPr>
                <w:b/>
                <w:color w:val="000000"/>
                <w:sz w:val="20"/>
                <w:szCs w:val="20"/>
                <w:lang w:val="kk-KZ"/>
              </w:rPr>
              <w:t>6 000</w:t>
            </w:r>
            <w:r w:rsidR="004C6DBA" w:rsidRPr="00195C15">
              <w:rPr>
                <w:b/>
                <w:color w:val="000000"/>
                <w:sz w:val="20"/>
                <w:szCs w:val="20"/>
                <w:lang w:val="kk-KZ"/>
              </w:rPr>
              <w:t>,00</w:t>
            </w:r>
          </w:p>
        </w:tc>
        <w:tc>
          <w:tcPr>
            <w:tcW w:w="2697" w:type="dxa"/>
            <w:gridSpan w:val="4"/>
            <w:tcBorders>
              <w:top w:val="single" w:sz="5" w:space="0" w:color="CFCFCF"/>
              <w:left w:val="single" w:sz="4" w:space="0" w:color="auto"/>
              <w:bottom w:val="single" w:sz="5" w:space="0" w:color="CFCFCF"/>
              <w:right w:val="single" w:sz="5" w:space="0" w:color="CFCFCF"/>
            </w:tcBorders>
            <w:vAlign w:val="center"/>
          </w:tcPr>
          <w:p w:rsidR="008B5F0C" w:rsidRPr="005979C0" w:rsidRDefault="008B5F0C" w:rsidP="00264085">
            <w:pPr>
              <w:spacing w:after="20"/>
              <w:ind w:left="20"/>
              <w:jc w:val="both"/>
              <w:rPr>
                <w:lang w:val="kk-KZ"/>
              </w:rPr>
            </w:pPr>
          </w:p>
        </w:tc>
      </w:tr>
      <w:tr w:rsidR="00B172BF" w:rsidRPr="00C84FDC"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A25F24" w:rsidP="004C123B">
            <w:pPr>
              <w:spacing w:line="256" w:lineRule="auto"/>
              <w:rPr>
                <w:b/>
                <w:color w:val="000000"/>
                <w:highlight w:val="yellow"/>
                <w:lang w:val="kk-KZ"/>
              </w:rPr>
            </w:pPr>
            <w:r>
              <w:rPr>
                <w:b/>
                <w:color w:val="000000"/>
                <w:highlight w:val="yellow"/>
                <w:lang w:val="kk-KZ"/>
              </w:rPr>
              <w:t>2</w:t>
            </w: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172BF" w:rsidP="004C123B">
            <w:pPr>
              <w:pStyle w:val="a6"/>
              <w:spacing w:line="256" w:lineRule="auto"/>
              <w:ind w:left="30"/>
              <w:textAlignment w:val="baseline"/>
              <w:rPr>
                <w:b/>
                <w:color w:val="000000"/>
                <w:spacing w:val="2"/>
                <w:highlight w:val="yellow"/>
                <w:lang w:val="kk-KZ"/>
              </w:rPr>
            </w:pPr>
            <w:r w:rsidRPr="00C84FDC">
              <w:rPr>
                <w:b/>
                <w:color w:val="000000"/>
                <w:spacing w:val="2"/>
                <w:highlight w:val="yellow"/>
                <w:lang w:val="kk-KZ"/>
              </w:rPr>
              <w:t>Тура шығыстар:</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172BF" w:rsidP="004C123B">
            <w:pPr>
              <w:spacing w:line="256" w:lineRule="auto"/>
              <w:rPr>
                <w:rFonts w:eastAsiaTheme="minorHAnsi"/>
              </w:rPr>
            </w:pP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172BF" w:rsidP="004C123B">
            <w:pPr>
              <w:spacing w:line="256" w:lineRule="auto"/>
              <w:rPr>
                <w:rFonts w:eastAsiaTheme="minorHAnsi"/>
              </w:rPr>
            </w:pP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172BF" w:rsidP="004C123B">
            <w:pPr>
              <w:spacing w:line="256" w:lineRule="auto"/>
              <w:rPr>
                <w:rFonts w:eastAsiaTheme="minorHAnsi"/>
              </w:rPr>
            </w:pP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1616BA" w:rsidRDefault="0024732D" w:rsidP="00236920">
            <w:pPr>
              <w:spacing w:line="256" w:lineRule="auto"/>
              <w:rPr>
                <w:b/>
                <w:highlight w:val="yellow"/>
                <w:lang w:val="kk-KZ"/>
              </w:rPr>
            </w:pPr>
            <w:r>
              <w:rPr>
                <w:b/>
                <w:highlight w:val="yellow"/>
                <w:lang w:val="kk-KZ"/>
              </w:rPr>
              <w:t>6 319 64</w:t>
            </w:r>
            <w:r w:rsidR="00207EB9">
              <w:rPr>
                <w:b/>
                <w:highlight w:val="yellow"/>
                <w:lang w:val="kk-KZ"/>
              </w:rPr>
              <w:t>0</w:t>
            </w:r>
            <w:r w:rsidR="001616BA" w:rsidRPr="001616BA">
              <w:rPr>
                <w:b/>
                <w:highlight w:val="yellow"/>
                <w:lang w:val="kk-KZ"/>
              </w:rPr>
              <w:t>,00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1616BA" w:rsidRDefault="00B172BF" w:rsidP="004C123B">
            <w:pPr>
              <w:spacing w:line="256" w:lineRule="auto"/>
              <w:rPr>
                <w:rFonts w:eastAsiaTheme="minorHAnsi"/>
                <w:highlight w:val="yellow"/>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B172BF" w:rsidRPr="001616BA" w:rsidRDefault="00207EB9" w:rsidP="0024732D">
            <w:pPr>
              <w:spacing w:line="256" w:lineRule="auto"/>
              <w:rPr>
                <w:b/>
                <w:sz w:val="20"/>
                <w:szCs w:val="20"/>
                <w:highlight w:val="yellow"/>
                <w:lang w:val="kk-KZ"/>
              </w:rPr>
            </w:pPr>
            <w:r>
              <w:rPr>
                <w:b/>
                <w:highlight w:val="yellow"/>
                <w:lang w:val="kk-KZ"/>
              </w:rPr>
              <w:t>6</w:t>
            </w:r>
            <w:r w:rsidR="0024732D">
              <w:rPr>
                <w:b/>
                <w:highlight w:val="yellow"/>
                <w:lang w:val="kk-KZ"/>
              </w:rPr>
              <w:t> 319 640</w:t>
            </w:r>
            <w:r w:rsidR="00B172BF" w:rsidRPr="001616BA">
              <w:rPr>
                <w:b/>
                <w:sz w:val="20"/>
                <w:szCs w:val="20"/>
                <w:highlight w:val="yellow"/>
                <w:lang w:val="kk-KZ"/>
              </w:rPr>
              <w:t>,00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B172BF" w:rsidRPr="008F2EB6" w:rsidRDefault="00B172BF" w:rsidP="004C123B">
            <w:pPr>
              <w:spacing w:line="256" w:lineRule="auto"/>
              <w:rPr>
                <w:b/>
                <w:color w:val="000000"/>
                <w:sz w:val="20"/>
                <w:szCs w:val="20"/>
                <w:highlight w:val="yellow"/>
                <w:lang w:val="kk-KZ"/>
              </w:rPr>
            </w:pPr>
          </w:p>
        </w:tc>
      </w:tr>
      <w:tr w:rsidR="00B172BF" w:rsidRPr="00C84FDC"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172BF" w:rsidP="004C123B">
            <w:pPr>
              <w:spacing w:line="256" w:lineRule="auto"/>
              <w:rPr>
                <w:rFonts w:eastAsiaTheme="minorHAnsi"/>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4734DA" w:rsidRDefault="00D6558A" w:rsidP="00D6558A">
            <w:pPr>
              <w:spacing w:after="0" w:line="256" w:lineRule="auto"/>
              <w:textAlignment w:val="baseline"/>
              <w:rPr>
                <w:b/>
                <w:color w:val="000000"/>
                <w:spacing w:val="2"/>
                <w:sz w:val="20"/>
                <w:szCs w:val="20"/>
                <w:lang w:val="kk-KZ"/>
              </w:rPr>
            </w:pPr>
            <w:r w:rsidRPr="004734DA">
              <w:rPr>
                <w:b/>
                <w:color w:val="000000"/>
                <w:spacing w:val="2"/>
                <w:sz w:val="20"/>
                <w:szCs w:val="20"/>
                <w:lang w:val="kk-KZ"/>
              </w:rPr>
              <w:t xml:space="preserve">1- шара, </w:t>
            </w:r>
            <w:proofErr w:type="spellStart"/>
            <w:r w:rsidR="009F65EE" w:rsidRPr="009F65EE">
              <w:rPr>
                <w:b/>
                <w:sz w:val="20"/>
                <w:szCs w:val="20"/>
                <w:shd w:val="clear" w:color="auto" w:fill="FFFFFF"/>
              </w:rPr>
              <w:t>Маңғыстау</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облысының</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кемінде</w:t>
            </w:r>
            <w:proofErr w:type="spellEnd"/>
            <w:r w:rsidR="009F65EE" w:rsidRPr="009F65EE">
              <w:rPr>
                <w:b/>
                <w:sz w:val="20"/>
                <w:szCs w:val="20"/>
                <w:shd w:val="clear" w:color="auto" w:fill="FFFFFF"/>
              </w:rPr>
              <w:t xml:space="preserve"> 5 </w:t>
            </w:r>
            <w:proofErr w:type="spellStart"/>
            <w:r w:rsidR="009F65EE" w:rsidRPr="009F65EE">
              <w:rPr>
                <w:b/>
                <w:sz w:val="20"/>
                <w:szCs w:val="20"/>
                <w:shd w:val="clear" w:color="auto" w:fill="FFFFFF"/>
              </w:rPr>
              <w:t>жыршысының</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және</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еліміздегі</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өзге</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өңірлерден</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кемінде</w:t>
            </w:r>
            <w:proofErr w:type="spellEnd"/>
            <w:r w:rsidR="009F65EE" w:rsidRPr="009F65EE">
              <w:rPr>
                <w:b/>
                <w:sz w:val="20"/>
                <w:szCs w:val="20"/>
                <w:shd w:val="clear" w:color="auto" w:fill="FFFFFF"/>
              </w:rPr>
              <w:t xml:space="preserve"> 5 </w:t>
            </w:r>
            <w:proofErr w:type="spellStart"/>
            <w:r w:rsidR="009F65EE" w:rsidRPr="009F65EE">
              <w:rPr>
                <w:b/>
                <w:sz w:val="20"/>
                <w:szCs w:val="20"/>
                <w:shd w:val="clear" w:color="auto" w:fill="FFFFFF"/>
              </w:rPr>
              <w:t>жыршысының</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қатысуымен</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жас</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жыршылардың</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республикалық</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шарасын</w:t>
            </w:r>
            <w:proofErr w:type="spellEnd"/>
            <w:r w:rsidR="009F65EE" w:rsidRPr="009F65EE">
              <w:rPr>
                <w:b/>
                <w:sz w:val="20"/>
                <w:szCs w:val="20"/>
                <w:shd w:val="clear" w:color="auto" w:fill="FFFFFF"/>
              </w:rPr>
              <w:t xml:space="preserve">  </w:t>
            </w:r>
            <w:proofErr w:type="spellStart"/>
            <w:r w:rsidR="009F65EE" w:rsidRPr="009F65EE">
              <w:rPr>
                <w:b/>
                <w:sz w:val="20"/>
                <w:szCs w:val="20"/>
                <w:shd w:val="clear" w:color="auto" w:fill="FFFFFF"/>
              </w:rPr>
              <w:t>ұйымдастыру</w:t>
            </w:r>
            <w:proofErr w:type="spellEnd"/>
            <w:r w:rsidR="009F65EE" w:rsidRPr="009F65EE">
              <w:rPr>
                <w:b/>
                <w:sz w:val="20"/>
                <w:szCs w:val="20"/>
                <w:shd w:val="clear" w:color="auto" w:fill="FFFFFF"/>
              </w:rPr>
              <w:t>.</w:t>
            </w:r>
            <w:r w:rsidRPr="009F65EE">
              <w:rPr>
                <w:b/>
                <w:spacing w:val="2"/>
                <w:sz w:val="20"/>
                <w:szCs w:val="20"/>
                <w:lang w:val="kk-KZ"/>
              </w:rPr>
              <w:t xml:space="preserve">, </w:t>
            </w:r>
            <w:r w:rsidRPr="004734DA">
              <w:rPr>
                <w:b/>
                <w:color w:val="000000"/>
                <w:spacing w:val="2"/>
                <w:sz w:val="20"/>
                <w:szCs w:val="20"/>
                <w:lang w:val="kk-KZ"/>
              </w:rPr>
              <w:t>оның ішінде</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172BF" w:rsidP="004C123B">
            <w:pPr>
              <w:spacing w:line="256" w:lineRule="auto"/>
              <w:rPr>
                <w:rFonts w:eastAsiaTheme="minorHAnsi"/>
              </w:rPr>
            </w:pP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172BF" w:rsidP="004C123B">
            <w:pPr>
              <w:spacing w:line="256" w:lineRule="auto"/>
              <w:rPr>
                <w:rFonts w:eastAsiaTheme="minorHAnsi"/>
              </w:rPr>
            </w:pP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836869" w:rsidRDefault="00B172BF" w:rsidP="004C123B">
            <w:pPr>
              <w:spacing w:line="256" w:lineRule="auto"/>
              <w:rPr>
                <w:rFonts w:eastAsiaTheme="minorHAnsi"/>
              </w:rPr>
            </w:pP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836869" w:rsidRDefault="00111DE3" w:rsidP="009129BE">
            <w:pPr>
              <w:spacing w:line="256" w:lineRule="auto"/>
              <w:rPr>
                <w:b/>
                <w:color w:val="000000"/>
                <w:lang w:val="kk-KZ"/>
              </w:rPr>
            </w:pPr>
            <w:r>
              <w:rPr>
                <w:b/>
                <w:color w:val="000000"/>
                <w:lang w:val="kk-KZ"/>
              </w:rPr>
              <w:t>3</w:t>
            </w:r>
            <w:r w:rsidR="0024732D">
              <w:rPr>
                <w:b/>
                <w:color w:val="000000"/>
                <w:lang w:val="kk-KZ"/>
              </w:rPr>
              <w:t> 555</w:t>
            </w:r>
            <w:r w:rsidR="00207EB9">
              <w:rPr>
                <w:b/>
                <w:color w:val="000000"/>
                <w:lang w:val="kk-KZ"/>
              </w:rPr>
              <w:t xml:space="preserve"> 000</w:t>
            </w:r>
            <w:r w:rsidR="00B172BF" w:rsidRPr="00836869">
              <w:rPr>
                <w:b/>
                <w:color w:val="000000"/>
                <w:lang w:val="kk-KZ"/>
              </w:rPr>
              <w:t>,00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836869" w:rsidRDefault="00B172BF" w:rsidP="004C123B">
            <w:pPr>
              <w:spacing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B172BF" w:rsidRPr="00836869" w:rsidRDefault="00111DE3" w:rsidP="009129BE">
            <w:pPr>
              <w:spacing w:line="256" w:lineRule="auto"/>
              <w:rPr>
                <w:b/>
                <w:color w:val="000000"/>
                <w:sz w:val="20"/>
                <w:szCs w:val="20"/>
                <w:lang w:val="kk-KZ"/>
              </w:rPr>
            </w:pPr>
            <w:r>
              <w:rPr>
                <w:b/>
                <w:color w:val="000000"/>
                <w:sz w:val="20"/>
                <w:szCs w:val="20"/>
                <w:lang w:val="kk-KZ"/>
              </w:rPr>
              <w:t>3</w:t>
            </w:r>
            <w:r w:rsidR="0024732D">
              <w:rPr>
                <w:b/>
                <w:color w:val="000000"/>
                <w:sz w:val="20"/>
                <w:szCs w:val="20"/>
                <w:lang w:val="kk-KZ"/>
              </w:rPr>
              <w:t> 555</w:t>
            </w:r>
            <w:r w:rsidR="00207EB9">
              <w:rPr>
                <w:b/>
                <w:color w:val="000000"/>
                <w:sz w:val="20"/>
                <w:szCs w:val="20"/>
                <w:lang w:val="kk-KZ"/>
              </w:rPr>
              <w:t xml:space="preserve"> 000</w:t>
            </w:r>
            <w:r w:rsidR="00B172BF" w:rsidRPr="00836869">
              <w:rPr>
                <w:b/>
                <w:color w:val="000000"/>
                <w:sz w:val="20"/>
                <w:szCs w:val="20"/>
                <w:lang w:val="kk-KZ"/>
              </w:rPr>
              <w:t>,00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B172BF" w:rsidRPr="00836869" w:rsidRDefault="00B172BF" w:rsidP="004C123B">
            <w:pPr>
              <w:spacing w:line="256" w:lineRule="auto"/>
              <w:rPr>
                <w:b/>
                <w:color w:val="000000"/>
                <w:sz w:val="20"/>
                <w:szCs w:val="20"/>
                <w:lang w:val="kk-KZ"/>
              </w:rPr>
            </w:pPr>
          </w:p>
        </w:tc>
      </w:tr>
      <w:tr w:rsidR="00B172BF"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882270" w:rsidRDefault="00B172BF" w:rsidP="009A359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A25F24" w:rsidRDefault="009F65EE" w:rsidP="009A359D">
            <w:pPr>
              <w:spacing w:after="0" w:line="256" w:lineRule="auto"/>
              <w:textAlignment w:val="baseline"/>
              <w:rPr>
                <w:color w:val="000000"/>
                <w:spacing w:val="2"/>
                <w:lang w:val="kk-KZ"/>
              </w:rPr>
            </w:pPr>
            <w:r>
              <w:rPr>
                <w:color w:val="000000"/>
                <w:spacing w:val="2"/>
                <w:lang w:val="kk-KZ"/>
              </w:rPr>
              <w:t>Шақырылатын қатысушылардың қаламақысы</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6B3500" w:rsidP="009A359D">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9F65EE" w:rsidP="009A359D">
            <w:pPr>
              <w:spacing w:after="0" w:line="256" w:lineRule="auto"/>
              <w:rPr>
                <w:color w:val="000000"/>
                <w:lang w:val="kk-KZ"/>
              </w:rPr>
            </w:pPr>
            <w:r>
              <w:rPr>
                <w:color w:val="000000"/>
                <w:lang w:val="kk-KZ"/>
              </w:rPr>
              <w:t>5</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E015A" w:rsidP="009A359D">
            <w:pPr>
              <w:spacing w:after="0" w:line="256" w:lineRule="auto"/>
              <w:rPr>
                <w:color w:val="000000"/>
                <w:lang w:val="kk-KZ"/>
              </w:rPr>
            </w:pPr>
            <w:r>
              <w:rPr>
                <w:color w:val="000000"/>
                <w:lang w:val="kk-KZ"/>
              </w:rPr>
              <w:t>3</w:t>
            </w:r>
            <w:r w:rsidR="006B3500">
              <w:rPr>
                <w:color w:val="000000"/>
                <w:lang w:val="kk-KZ"/>
              </w:rPr>
              <w:t>00 000,00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E015A" w:rsidP="009A359D">
            <w:pPr>
              <w:pStyle w:val="a6"/>
              <w:spacing w:after="0" w:line="256" w:lineRule="auto"/>
              <w:ind w:left="360"/>
              <w:rPr>
                <w:color w:val="000000"/>
                <w:lang w:val="kk-KZ"/>
              </w:rPr>
            </w:pPr>
            <w:r>
              <w:rPr>
                <w:color w:val="000000"/>
                <w:lang w:val="kk-KZ"/>
              </w:rPr>
              <w:t>1 5</w:t>
            </w:r>
            <w:r w:rsidR="006B3500">
              <w:rPr>
                <w:color w:val="000000"/>
                <w:lang w:val="kk-KZ"/>
              </w:rPr>
              <w:t>00 000,00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2BF" w:rsidRPr="00C84FDC" w:rsidRDefault="00B172BF" w:rsidP="009A359D">
            <w:pPr>
              <w:spacing w:after="0"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B172BF" w:rsidRPr="008F2EB6" w:rsidRDefault="00BE015A" w:rsidP="009A359D">
            <w:pPr>
              <w:spacing w:after="0" w:line="256" w:lineRule="auto"/>
              <w:ind w:left="360" w:hanging="319"/>
              <w:rPr>
                <w:color w:val="000000"/>
                <w:sz w:val="20"/>
                <w:szCs w:val="20"/>
                <w:lang w:val="kk-KZ"/>
              </w:rPr>
            </w:pPr>
            <w:r>
              <w:rPr>
                <w:color w:val="000000"/>
                <w:sz w:val="20"/>
                <w:szCs w:val="20"/>
                <w:lang w:val="kk-KZ"/>
              </w:rPr>
              <w:t>1 5</w:t>
            </w:r>
            <w:r w:rsidR="006B3500">
              <w:rPr>
                <w:color w:val="000000"/>
                <w:sz w:val="20"/>
                <w:szCs w:val="20"/>
                <w:lang w:val="kk-KZ"/>
              </w:rPr>
              <w:t>00 000,00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B172BF" w:rsidRPr="008F2EB6" w:rsidRDefault="000C379C" w:rsidP="009A359D">
            <w:pPr>
              <w:spacing w:after="0" w:line="240" w:lineRule="auto"/>
              <w:rPr>
                <w:sz w:val="20"/>
                <w:szCs w:val="20"/>
                <w:lang w:val="kk-KZ"/>
              </w:rPr>
            </w:pPr>
            <w:r>
              <w:rPr>
                <w:sz w:val="20"/>
                <w:szCs w:val="20"/>
                <w:lang w:val="kk-KZ"/>
              </w:rPr>
              <w:t>Жобаға қатысатын өзге өңірлерден қатысатын қонақтардың қаламақысы</w:t>
            </w:r>
            <w:r w:rsidR="00EA683F">
              <w:rPr>
                <w:sz w:val="20"/>
                <w:szCs w:val="20"/>
                <w:lang w:val="kk-KZ"/>
              </w:rPr>
              <w:t xml:space="preserve"> (әуе, теміржол шығыны қосылған)</w:t>
            </w:r>
          </w:p>
        </w:tc>
      </w:tr>
      <w:tr w:rsidR="006C1491"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Pr="00882270" w:rsidRDefault="006C1491" w:rsidP="009A359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0C379C" w:rsidP="009A359D">
            <w:pPr>
              <w:spacing w:after="0" w:line="256" w:lineRule="auto"/>
              <w:textAlignment w:val="baseline"/>
              <w:rPr>
                <w:color w:val="000000"/>
                <w:spacing w:val="2"/>
                <w:lang w:val="kk-KZ"/>
              </w:rPr>
            </w:pPr>
            <w:r>
              <w:rPr>
                <w:color w:val="000000"/>
                <w:spacing w:val="2"/>
                <w:lang w:val="kk-KZ"/>
              </w:rPr>
              <w:t>Қатысушылардың қаламақысы</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6C1491" w:rsidP="009A359D">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0C379C" w:rsidP="009A359D">
            <w:pPr>
              <w:spacing w:after="0" w:line="256" w:lineRule="auto"/>
              <w:rPr>
                <w:color w:val="000000"/>
                <w:lang w:val="kk-KZ"/>
              </w:rPr>
            </w:pPr>
            <w:r>
              <w:rPr>
                <w:color w:val="000000"/>
                <w:lang w:val="kk-KZ"/>
              </w:rPr>
              <w:t>5</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BE015A" w:rsidP="009A359D">
            <w:pPr>
              <w:spacing w:after="0" w:line="256" w:lineRule="auto"/>
              <w:rPr>
                <w:color w:val="000000"/>
                <w:lang w:val="kk-KZ"/>
              </w:rPr>
            </w:pPr>
            <w:r>
              <w:rPr>
                <w:color w:val="000000"/>
                <w:lang w:val="kk-KZ"/>
              </w:rPr>
              <w:t>2</w:t>
            </w:r>
            <w:r w:rsidR="000C379C">
              <w:rPr>
                <w:color w:val="000000"/>
                <w:lang w:val="kk-KZ"/>
              </w:rPr>
              <w:t>0</w:t>
            </w:r>
            <w:r w:rsidR="006C1491">
              <w:rPr>
                <w:color w:val="000000"/>
                <w:lang w:val="kk-KZ"/>
              </w:rPr>
              <w:t>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BE015A" w:rsidP="009A359D">
            <w:pPr>
              <w:pStyle w:val="a6"/>
              <w:spacing w:after="0" w:line="256" w:lineRule="auto"/>
              <w:ind w:left="360"/>
              <w:rPr>
                <w:color w:val="000000"/>
                <w:lang w:val="kk-KZ"/>
              </w:rPr>
            </w:pPr>
            <w:r>
              <w:rPr>
                <w:color w:val="000000"/>
                <w:lang w:val="kk-KZ"/>
              </w:rPr>
              <w:t>1 0</w:t>
            </w:r>
            <w:r w:rsidR="000C379C">
              <w:rPr>
                <w:color w:val="000000"/>
                <w:lang w:val="kk-KZ"/>
              </w:rPr>
              <w:t>0</w:t>
            </w:r>
            <w:r w:rsidR="006C1491">
              <w:rPr>
                <w:color w:val="000000"/>
                <w:lang w:val="kk-KZ"/>
              </w:rPr>
              <w:t>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Pr="00C84FDC" w:rsidRDefault="006C1491" w:rsidP="009A359D">
            <w:pPr>
              <w:spacing w:after="0"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6C1491" w:rsidRDefault="00BE015A" w:rsidP="009A359D">
            <w:pPr>
              <w:spacing w:after="0" w:line="256" w:lineRule="auto"/>
              <w:ind w:left="360" w:hanging="319"/>
              <w:rPr>
                <w:color w:val="000000"/>
                <w:sz w:val="20"/>
                <w:szCs w:val="20"/>
                <w:lang w:val="kk-KZ"/>
              </w:rPr>
            </w:pPr>
            <w:r>
              <w:rPr>
                <w:color w:val="000000"/>
                <w:sz w:val="20"/>
                <w:szCs w:val="20"/>
                <w:lang w:val="kk-KZ"/>
              </w:rPr>
              <w:t xml:space="preserve"> 1 0</w:t>
            </w:r>
            <w:r w:rsidR="000C379C">
              <w:rPr>
                <w:color w:val="000000"/>
                <w:sz w:val="20"/>
                <w:szCs w:val="20"/>
                <w:lang w:val="kk-KZ"/>
              </w:rPr>
              <w:t>0</w:t>
            </w:r>
            <w:r w:rsidR="006C1491">
              <w:rPr>
                <w:color w:val="000000"/>
                <w:sz w:val="20"/>
                <w:szCs w:val="20"/>
                <w:lang w:val="kk-KZ"/>
              </w:rPr>
              <w:t>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6C1491" w:rsidRDefault="000C379C" w:rsidP="009A359D">
            <w:pPr>
              <w:spacing w:after="0" w:line="240" w:lineRule="auto"/>
              <w:rPr>
                <w:sz w:val="20"/>
                <w:szCs w:val="20"/>
                <w:lang w:val="kk-KZ"/>
              </w:rPr>
            </w:pPr>
            <w:r>
              <w:rPr>
                <w:sz w:val="20"/>
                <w:szCs w:val="20"/>
                <w:lang w:val="kk-KZ"/>
              </w:rPr>
              <w:t>Жобаға қатысатын жергілікті қатысушылардың қаламақысы</w:t>
            </w:r>
          </w:p>
        </w:tc>
      </w:tr>
      <w:tr w:rsidR="006C1491"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Pr="00882270" w:rsidRDefault="006C1491" w:rsidP="009A359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0C379C" w:rsidP="009A359D">
            <w:pPr>
              <w:spacing w:after="0" w:line="256" w:lineRule="auto"/>
              <w:textAlignment w:val="baseline"/>
              <w:rPr>
                <w:color w:val="000000"/>
                <w:spacing w:val="2"/>
                <w:lang w:val="kk-KZ"/>
              </w:rPr>
            </w:pPr>
            <w:r>
              <w:rPr>
                <w:color w:val="000000"/>
                <w:spacing w:val="2"/>
                <w:lang w:val="kk-KZ"/>
              </w:rPr>
              <w:t>Концерт залын жалға алу қызметі</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0C379C" w:rsidP="009A359D">
            <w:pPr>
              <w:spacing w:after="0" w:line="256" w:lineRule="auto"/>
              <w:rPr>
                <w:color w:val="000000"/>
                <w:lang w:val="kk-KZ"/>
              </w:rPr>
            </w:pPr>
            <w:r>
              <w:rPr>
                <w:color w:val="000000"/>
                <w:lang w:val="kk-KZ"/>
              </w:rPr>
              <w:t xml:space="preserve">Қызмет </w:t>
            </w:r>
            <w:r w:rsidR="009129BE">
              <w:rPr>
                <w:color w:val="000000"/>
                <w:lang w:val="kk-KZ"/>
              </w:rPr>
              <w:t xml:space="preserve"> </w:t>
            </w:r>
            <w:r w:rsidR="006C1491">
              <w:rPr>
                <w:color w:val="000000"/>
                <w:lang w:val="kk-KZ"/>
              </w:rPr>
              <w:t xml:space="preserve">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6C1491" w:rsidP="009A359D">
            <w:pPr>
              <w:spacing w:after="0" w:line="256" w:lineRule="auto"/>
              <w:rPr>
                <w:color w:val="000000"/>
                <w:lang w:val="kk-KZ"/>
              </w:rPr>
            </w:pPr>
            <w:r>
              <w:rPr>
                <w:color w:val="000000"/>
                <w:lang w:val="kk-KZ"/>
              </w:rPr>
              <w:t>1</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111DE3" w:rsidP="009A359D">
            <w:pPr>
              <w:spacing w:after="0" w:line="256" w:lineRule="auto"/>
              <w:rPr>
                <w:color w:val="000000"/>
                <w:lang w:val="kk-KZ"/>
              </w:rPr>
            </w:pPr>
            <w:r>
              <w:rPr>
                <w:color w:val="000000"/>
                <w:lang w:val="kk-KZ"/>
              </w:rPr>
              <w:t>3</w:t>
            </w:r>
            <w:r w:rsidR="000C379C">
              <w:rPr>
                <w:color w:val="000000"/>
                <w:lang w:val="kk-KZ"/>
              </w:rPr>
              <w:t>00 000</w:t>
            </w:r>
            <w:r w:rsidR="00561911">
              <w:rPr>
                <w:color w:val="000000"/>
                <w:lang w:val="kk-KZ"/>
              </w:rPr>
              <w:t>,00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Default="00111DE3" w:rsidP="009A359D">
            <w:pPr>
              <w:pStyle w:val="a6"/>
              <w:spacing w:after="0" w:line="256" w:lineRule="auto"/>
              <w:ind w:left="360"/>
              <w:rPr>
                <w:color w:val="000000"/>
                <w:lang w:val="kk-KZ"/>
              </w:rPr>
            </w:pPr>
            <w:r>
              <w:rPr>
                <w:color w:val="000000"/>
                <w:lang w:val="kk-KZ"/>
              </w:rPr>
              <w:t>3</w:t>
            </w:r>
            <w:r w:rsidR="000C379C">
              <w:rPr>
                <w:color w:val="000000"/>
                <w:lang w:val="kk-KZ"/>
              </w:rPr>
              <w:t>00 000</w:t>
            </w:r>
            <w:r w:rsidR="00561911">
              <w:rPr>
                <w:color w:val="000000"/>
                <w:lang w:val="kk-KZ"/>
              </w:rPr>
              <w:t>,00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C1491" w:rsidRPr="00C84FDC" w:rsidRDefault="006C1491" w:rsidP="009A359D">
            <w:pPr>
              <w:spacing w:after="0"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6C1491" w:rsidRDefault="00111DE3" w:rsidP="009A359D">
            <w:pPr>
              <w:spacing w:after="0" w:line="256" w:lineRule="auto"/>
              <w:ind w:left="360" w:hanging="319"/>
              <w:rPr>
                <w:color w:val="000000"/>
                <w:sz w:val="20"/>
                <w:szCs w:val="20"/>
                <w:lang w:val="kk-KZ"/>
              </w:rPr>
            </w:pPr>
            <w:r>
              <w:rPr>
                <w:color w:val="000000"/>
                <w:sz w:val="20"/>
                <w:szCs w:val="20"/>
                <w:lang w:val="kk-KZ"/>
              </w:rPr>
              <w:t>3</w:t>
            </w:r>
            <w:r w:rsidR="000C379C">
              <w:rPr>
                <w:color w:val="000000"/>
                <w:sz w:val="20"/>
                <w:szCs w:val="20"/>
                <w:lang w:val="kk-KZ"/>
              </w:rPr>
              <w:t>00 000</w:t>
            </w:r>
            <w:r w:rsidR="00561911">
              <w:rPr>
                <w:color w:val="000000"/>
                <w:sz w:val="20"/>
                <w:szCs w:val="20"/>
                <w:lang w:val="kk-KZ"/>
              </w:rPr>
              <w:t>,00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6C1491" w:rsidRDefault="000C379C" w:rsidP="009A359D">
            <w:pPr>
              <w:spacing w:after="0" w:line="240" w:lineRule="auto"/>
              <w:rPr>
                <w:sz w:val="20"/>
                <w:szCs w:val="20"/>
                <w:lang w:val="kk-KZ"/>
              </w:rPr>
            </w:pPr>
            <w:r>
              <w:rPr>
                <w:sz w:val="20"/>
                <w:szCs w:val="20"/>
                <w:lang w:val="kk-KZ"/>
              </w:rPr>
              <w:t>№7 кестеге сәйкес адам басына 0,3</w:t>
            </w:r>
            <w:r w:rsidR="00561911">
              <w:rPr>
                <w:sz w:val="20"/>
                <w:szCs w:val="20"/>
                <w:lang w:val="kk-KZ"/>
              </w:rPr>
              <w:t xml:space="preserve"> АЕК артық емес</w:t>
            </w:r>
            <w:r w:rsidR="009A359D">
              <w:rPr>
                <w:sz w:val="20"/>
                <w:szCs w:val="20"/>
                <w:lang w:val="kk-KZ"/>
              </w:rPr>
              <w:t xml:space="preserve"> (жарық және дыбыс жабдықтары ескерілген)</w:t>
            </w:r>
          </w:p>
        </w:tc>
      </w:tr>
      <w:tr w:rsidR="009A359D"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Pr="00882270" w:rsidRDefault="009A359D" w:rsidP="009A359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9A359D">
            <w:pPr>
              <w:spacing w:after="0" w:line="256" w:lineRule="auto"/>
              <w:textAlignment w:val="baseline"/>
              <w:rPr>
                <w:color w:val="000000"/>
                <w:spacing w:val="2"/>
                <w:lang w:val="kk-KZ"/>
              </w:rPr>
            </w:pPr>
            <w:r>
              <w:rPr>
                <w:color w:val="000000"/>
                <w:spacing w:val="2"/>
                <w:lang w:val="kk-KZ"/>
              </w:rPr>
              <w:t xml:space="preserve">Сценарий жазу қызметі </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9A359D">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9A359D">
            <w:pPr>
              <w:spacing w:after="0" w:line="256" w:lineRule="auto"/>
              <w:rPr>
                <w:color w:val="000000"/>
                <w:lang w:val="kk-KZ"/>
              </w:rPr>
            </w:pPr>
            <w:r>
              <w:rPr>
                <w:color w:val="000000"/>
                <w:lang w:val="kk-KZ"/>
              </w:rPr>
              <w:t>1</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9A359D">
            <w:pPr>
              <w:spacing w:after="0" w:line="256" w:lineRule="auto"/>
              <w:rPr>
                <w:color w:val="000000"/>
                <w:lang w:val="kk-KZ"/>
              </w:rPr>
            </w:pPr>
            <w:r>
              <w:rPr>
                <w:color w:val="000000"/>
                <w:lang w:val="kk-KZ"/>
              </w:rPr>
              <w:t>100 000,00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9A359D">
            <w:pPr>
              <w:pStyle w:val="a6"/>
              <w:spacing w:after="0" w:line="256" w:lineRule="auto"/>
              <w:ind w:left="360"/>
              <w:rPr>
                <w:color w:val="000000"/>
                <w:lang w:val="kk-KZ"/>
              </w:rPr>
            </w:pPr>
            <w:r>
              <w:rPr>
                <w:color w:val="000000"/>
                <w:lang w:val="kk-KZ"/>
              </w:rPr>
              <w:t>100 000,00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Pr="00C84FDC" w:rsidRDefault="009A359D" w:rsidP="009A359D">
            <w:pPr>
              <w:spacing w:after="0"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9A359D" w:rsidRDefault="009A359D" w:rsidP="009A359D">
            <w:pPr>
              <w:spacing w:after="0" w:line="256" w:lineRule="auto"/>
              <w:ind w:left="360" w:hanging="319"/>
              <w:rPr>
                <w:color w:val="000000"/>
                <w:sz w:val="20"/>
                <w:szCs w:val="20"/>
                <w:lang w:val="kk-KZ"/>
              </w:rPr>
            </w:pPr>
            <w:r>
              <w:rPr>
                <w:color w:val="000000"/>
                <w:sz w:val="20"/>
                <w:szCs w:val="20"/>
                <w:lang w:val="kk-KZ"/>
              </w:rPr>
              <w:t>100 000,00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9A359D" w:rsidRDefault="009A359D" w:rsidP="009A359D">
            <w:pPr>
              <w:spacing w:after="0" w:line="240" w:lineRule="auto"/>
              <w:rPr>
                <w:sz w:val="20"/>
                <w:szCs w:val="20"/>
                <w:lang w:val="kk-KZ"/>
              </w:rPr>
            </w:pPr>
            <w:r>
              <w:rPr>
                <w:sz w:val="20"/>
                <w:szCs w:val="20"/>
                <w:lang w:val="kk-KZ"/>
              </w:rPr>
              <w:t>Фестивальдің өту барысы туралы сценарий жазу, бағдарлама жасақтау қызметінің қаламақысы</w:t>
            </w:r>
          </w:p>
        </w:tc>
      </w:tr>
      <w:tr w:rsidR="009A359D"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Pr="00882270" w:rsidRDefault="009A359D" w:rsidP="009A359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A25F24">
            <w:pPr>
              <w:spacing w:after="0" w:line="256" w:lineRule="auto"/>
              <w:textAlignment w:val="baseline"/>
              <w:rPr>
                <w:color w:val="000000"/>
                <w:spacing w:val="2"/>
                <w:lang w:val="kk-KZ"/>
              </w:rPr>
            </w:pPr>
            <w:r>
              <w:rPr>
                <w:color w:val="000000"/>
                <w:spacing w:val="2"/>
                <w:lang w:val="kk-KZ"/>
              </w:rPr>
              <w:t>Шараны жүргізетін конферансъе жалдау қызметі</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BE015A">
            <w:pPr>
              <w:spacing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BE015A">
            <w:pPr>
              <w:spacing w:line="256" w:lineRule="auto"/>
              <w:rPr>
                <w:color w:val="000000"/>
                <w:lang w:val="kk-KZ"/>
              </w:rPr>
            </w:pPr>
            <w:r>
              <w:rPr>
                <w:color w:val="000000"/>
                <w:lang w:val="kk-KZ"/>
              </w:rPr>
              <w:t>1</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BE015A">
            <w:pPr>
              <w:spacing w:line="256" w:lineRule="auto"/>
              <w:rPr>
                <w:color w:val="000000"/>
                <w:lang w:val="kk-KZ"/>
              </w:rPr>
            </w:pPr>
            <w:r>
              <w:rPr>
                <w:color w:val="000000"/>
                <w:lang w:val="kk-KZ"/>
              </w:rPr>
              <w:t>100 000,00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BE015A">
            <w:pPr>
              <w:pStyle w:val="a6"/>
              <w:spacing w:line="256" w:lineRule="auto"/>
              <w:ind w:left="360"/>
              <w:rPr>
                <w:color w:val="000000"/>
                <w:lang w:val="kk-KZ"/>
              </w:rPr>
            </w:pPr>
            <w:r>
              <w:rPr>
                <w:color w:val="000000"/>
                <w:lang w:val="kk-KZ"/>
              </w:rPr>
              <w:t>100 000,00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Pr="00C84FDC" w:rsidRDefault="009A359D" w:rsidP="00BE015A">
            <w:pPr>
              <w:spacing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9A359D" w:rsidRDefault="009A359D" w:rsidP="00BE015A">
            <w:pPr>
              <w:spacing w:line="256" w:lineRule="auto"/>
              <w:ind w:left="360" w:hanging="319"/>
              <w:rPr>
                <w:color w:val="000000"/>
                <w:sz w:val="20"/>
                <w:szCs w:val="20"/>
                <w:lang w:val="kk-KZ"/>
              </w:rPr>
            </w:pPr>
            <w:r>
              <w:rPr>
                <w:color w:val="000000"/>
                <w:sz w:val="20"/>
                <w:szCs w:val="20"/>
                <w:lang w:val="kk-KZ"/>
              </w:rPr>
              <w:t>100 000,00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9A359D" w:rsidRDefault="009A359D" w:rsidP="009A359D">
            <w:pPr>
              <w:spacing w:after="0"/>
              <w:rPr>
                <w:sz w:val="20"/>
                <w:szCs w:val="20"/>
                <w:lang w:val="kk-KZ"/>
              </w:rPr>
            </w:pPr>
            <w:r>
              <w:rPr>
                <w:sz w:val="20"/>
                <w:szCs w:val="20"/>
                <w:lang w:val="kk-KZ"/>
              </w:rPr>
              <w:t>Фестивальдің жоғары деңгейде өтуі үшін шақырылатын өлкеге белгілі жүргізушінің (сала маманын) қаламақысы</w:t>
            </w:r>
          </w:p>
        </w:tc>
      </w:tr>
      <w:tr w:rsidR="000626A3"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626A3" w:rsidRPr="00882270" w:rsidRDefault="000626A3" w:rsidP="009A359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626A3" w:rsidRDefault="000626A3" w:rsidP="00A25F24">
            <w:pPr>
              <w:spacing w:after="0" w:line="256" w:lineRule="auto"/>
              <w:textAlignment w:val="baseline"/>
              <w:rPr>
                <w:color w:val="000000"/>
                <w:spacing w:val="2"/>
                <w:lang w:val="kk-KZ"/>
              </w:rPr>
            </w:pPr>
            <w:r>
              <w:rPr>
                <w:color w:val="000000"/>
                <w:spacing w:val="2"/>
                <w:lang w:val="kk-KZ"/>
              </w:rPr>
              <w:t>ЖТС (жылжымалы телевизиялық станса) жалдау қызметі</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626A3" w:rsidRDefault="000626A3" w:rsidP="00BE015A">
            <w:pPr>
              <w:spacing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626A3" w:rsidRDefault="000626A3" w:rsidP="00BE015A">
            <w:pPr>
              <w:spacing w:line="256" w:lineRule="auto"/>
              <w:rPr>
                <w:color w:val="000000"/>
                <w:lang w:val="kk-KZ"/>
              </w:rPr>
            </w:pPr>
            <w:r>
              <w:rPr>
                <w:color w:val="000000"/>
                <w:lang w:val="kk-KZ"/>
              </w:rPr>
              <w:t xml:space="preserve">1 </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626A3" w:rsidRDefault="00DF31AD" w:rsidP="00BE015A">
            <w:pPr>
              <w:spacing w:line="256" w:lineRule="auto"/>
              <w:rPr>
                <w:color w:val="000000"/>
                <w:lang w:val="kk-KZ"/>
              </w:rPr>
            </w:pPr>
            <w:r>
              <w:rPr>
                <w:color w:val="000000"/>
                <w:lang w:val="kk-KZ"/>
              </w:rPr>
              <w:t>250 000,00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626A3" w:rsidRDefault="00DF31AD" w:rsidP="00BE015A">
            <w:pPr>
              <w:pStyle w:val="a6"/>
              <w:spacing w:line="256" w:lineRule="auto"/>
              <w:ind w:left="360"/>
              <w:rPr>
                <w:color w:val="000000"/>
                <w:lang w:val="kk-KZ"/>
              </w:rPr>
            </w:pPr>
            <w:r>
              <w:rPr>
                <w:color w:val="000000"/>
                <w:lang w:val="kk-KZ"/>
              </w:rPr>
              <w:t>250 000,00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626A3" w:rsidRPr="000626A3" w:rsidRDefault="000626A3" w:rsidP="00BE015A">
            <w:pPr>
              <w:spacing w:line="256" w:lineRule="auto"/>
              <w:rPr>
                <w:rFonts w:eastAsiaTheme="minorHAnsi"/>
                <w:lang w:val="ru-RU"/>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0626A3" w:rsidRDefault="00DF31AD" w:rsidP="00BE015A">
            <w:pPr>
              <w:spacing w:line="256" w:lineRule="auto"/>
              <w:ind w:left="360" w:hanging="319"/>
              <w:rPr>
                <w:color w:val="000000"/>
                <w:sz w:val="20"/>
                <w:szCs w:val="20"/>
                <w:lang w:val="kk-KZ"/>
              </w:rPr>
            </w:pPr>
            <w:r>
              <w:rPr>
                <w:color w:val="000000"/>
                <w:sz w:val="20"/>
                <w:szCs w:val="20"/>
                <w:lang w:val="kk-KZ"/>
              </w:rPr>
              <w:t>250 000,00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0626A3" w:rsidRDefault="00DF31AD" w:rsidP="009A359D">
            <w:pPr>
              <w:spacing w:after="0"/>
              <w:rPr>
                <w:sz w:val="20"/>
                <w:szCs w:val="20"/>
                <w:lang w:val="kk-KZ"/>
              </w:rPr>
            </w:pPr>
            <w:r>
              <w:rPr>
                <w:sz w:val="20"/>
                <w:szCs w:val="20"/>
                <w:lang w:val="kk-KZ"/>
              </w:rPr>
              <w:t>Жергілікті телеарнамен келісім-шартқа отыру арқылы шараны бастан-аяқ түсірілім, монтаждау және телеэфирден көрсету қызметінің ақысы</w:t>
            </w:r>
          </w:p>
        </w:tc>
      </w:tr>
      <w:tr w:rsidR="009A359D"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Pr="00882270" w:rsidRDefault="009A359D" w:rsidP="004C123B">
            <w:pPr>
              <w:spacing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A25F24">
            <w:pPr>
              <w:spacing w:after="0" w:line="256" w:lineRule="auto"/>
              <w:textAlignment w:val="baseline"/>
              <w:rPr>
                <w:color w:val="000000"/>
                <w:spacing w:val="2"/>
                <w:lang w:val="kk-KZ"/>
              </w:rPr>
            </w:pPr>
            <w:r>
              <w:rPr>
                <w:color w:val="000000"/>
                <w:spacing w:val="2"/>
                <w:lang w:val="kk-KZ"/>
              </w:rPr>
              <w:t>Банер жасақтау (5*3)</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BE015A">
            <w:pPr>
              <w:spacing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BE015A">
            <w:pPr>
              <w:spacing w:line="256" w:lineRule="auto"/>
              <w:rPr>
                <w:color w:val="000000"/>
                <w:lang w:val="kk-KZ"/>
              </w:rPr>
            </w:pPr>
            <w:r>
              <w:rPr>
                <w:color w:val="000000"/>
                <w:lang w:val="kk-KZ"/>
              </w:rPr>
              <w:t>1</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BE015A">
            <w:pPr>
              <w:spacing w:line="256" w:lineRule="auto"/>
              <w:rPr>
                <w:color w:val="000000"/>
                <w:lang w:val="kk-KZ"/>
              </w:rPr>
            </w:pPr>
            <w:r>
              <w:rPr>
                <w:color w:val="000000"/>
                <w:lang w:val="kk-KZ"/>
              </w:rPr>
              <w:t>100 000,00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Default="009A359D" w:rsidP="00BE015A">
            <w:pPr>
              <w:pStyle w:val="a6"/>
              <w:spacing w:line="256" w:lineRule="auto"/>
              <w:ind w:left="360"/>
              <w:rPr>
                <w:color w:val="000000"/>
                <w:lang w:val="kk-KZ"/>
              </w:rPr>
            </w:pPr>
            <w:r>
              <w:rPr>
                <w:color w:val="000000"/>
                <w:lang w:val="kk-KZ"/>
              </w:rPr>
              <w:t>100 000,00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359D" w:rsidRPr="00C84FDC" w:rsidRDefault="009A359D" w:rsidP="00BE015A">
            <w:pPr>
              <w:spacing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9A359D" w:rsidRDefault="009A359D" w:rsidP="00BE015A">
            <w:pPr>
              <w:spacing w:line="256" w:lineRule="auto"/>
              <w:ind w:left="360" w:hanging="319"/>
              <w:rPr>
                <w:color w:val="000000"/>
                <w:sz w:val="20"/>
                <w:szCs w:val="20"/>
                <w:lang w:val="kk-KZ"/>
              </w:rPr>
            </w:pPr>
            <w:r>
              <w:rPr>
                <w:color w:val="000000"/>
                <w:sz w:val="20"/>
                <w:szCs w:val="20"/>
                <w:lang w:val="kk-KZ"/>
              </w:rPr>
              <w:t>100 000,00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9A359D" w:rsidRPr="009A359D" w:rsidRDefault="009A359D" w:rsidP="009A359D">
            <w:pPr>
              <w:spacing w:after="0" w:line="240" w:lineRule="auto"/>
              <w:rPr>
                <w:sz w:val="20"/>
                <w:szCs w:val="20"/>
                <w:lang w:val="kk-KZ"/>
              </w:rPr>
            </w:pPr>
            <w:r w:rsidRPr="009A359D">
              <w:rPr>
                <w:sz w:val="20"/>
                <w:szCs w:val="20"/>
                <w:lang w:val="kk-KZ"/>
              </w:rPr>
              <w:t xml:space="preserve">Баспахана тарифіне сәйкес шаршы метрге және каркасты құру-жинау, дизайнын дайындау қызметін қоса алғандағы қызметтің ақысы  </w:t>
            </w:r>
          </w:p>
        </w:tc>
      </w:tr>
      <w:tr w:rsidR="00111DE3"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DE3" w:rsidRPr="00882270" w:rsidRDefault="00111DE3" w:rsidP="004C123B">
            <w:pPr>
              <w:spacing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DE3" w:rsidRDefault="00111DE3" w:rsidP="00A25F24">
            <w:pPr>
              <w:spacing w:after="0" w:line="256" w:lineRule="auto"/>
              <w:textAlignment w:val="baseline"/>
              <w:rPr>
                <w:color w:val="000000"/>
                <w:spacing w:val="2"/>
                <w:lang w:val="kk-KZ"/>
              </w:rPr>
            </w:pPr>
            <w:r>
              <w:rPr>
                <w:color w:val="000000"/>
                <w:spacing w:val="2"/>
                <w:lang w:val="kk-KZ"/>
              </w:rPr>
              <w:t>Сертификат табыстау рамкасымен (</w:t>
            </w:r>
            <w:r w:rsidR="0024732D">
              <w:rPr>
                <w:color w:val="000000"/>
                <w:spacing w:val="2"/>
                <w:lang w:val="kk-KZ"/>
              </w:rPr>
              <w:t>А4</w:t>
            </w:r>
            <w:r>
              <w:rPr>
                <w:color w:val="000000"/>
                <w:spacing w:val="2"/>
                <w:lang w:val="kk-KZ"/>
              </w:rPr>
              <w:t>)</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DE3" w:rsidRDefault="00111DE3" w:rsidP="00BE015A">
            <w:pPr>
              <w:spacing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DE3" w:rsidRDefault="00111DE3" w:rsidP="00BE015A">
            <w:pPr>
              <w:spacing w:line="256" w:lineRule="auto"/>
              <w:rPr>
                <w:color w:val="000000"/>
                <w:lang w:val="kk-KZ"/>
              </w:rPr>
            </w:pPr>
            <w:r>
              <w:rPr>
                <w:color w:val="000000"/>
                <w:lang w:val="kk-KZ"/>
              </w:rPr>
              <w:t>10</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DE3" w:rsidRDefault="0024732D" w:rsidP="00BE015A">
            <w:pPr>
              <w:spacing w:line="256" w:lineRule="auto"/>
              <w:rPr>
                <w:color w:val="000000"/>
                <w:lang w:val="kk-KZ"/>
              </w:rPr>
            </w:pPr>
            <w:r>
              <w:rPr>
                <w:color w:val="000000"/>
                <w:lang w:val="kk-KZ"/>
              </w:rPr>
              <w:t>25</w:t>
            </w:r>
            <w:r w:rsidR="00111DE3">
              <w:rPr>
                <w:color w:val="000000"/>
                <w:lang w:val="kk-KZ"/>
              </w:rPr>
              <w:t>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DE3" w:rsidRDefault="0024732D" w:rsidP="00BE015A">
            <w:pPr>
              <w:pStyle w:val="a6"/>
              <w:spacing w:line="256" w:lineRule="auto"/>
              <w:ind w:left="360"/>
              <w:rPr>
                <w:color w:val="000000"/>
                <w:lang w:val="kk-KZ"/>
              </w:rPr>
            </w:pPr>
            <w:r>
              <w:rPr>
                <w:color w:val="000000"/>
                <w:lang w:val="kk-KZ"/>
              </w:rPr>
              <w:t>25</w:t>
            </w:r>
            <w:r w:rsidR="00111DE3">
              <w:rPr>
                <w:color w:val="000000"/>
                <w:lang w:val="kk-KZ"/>
              </w:rPr>
              <w:t>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DE3" w:rsidRPr="00C84FDC" w:rsidRDefault="00111DE3" w:rsidP="00BE015A">
            <w:pPr>
              <w:spacing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111DE3" w:rsidRDefault="0024732D" w:rsidP="00BE015A">
            <w:pPr>
              <w:spacing w:line="256" w:lineRule="auto"/>
              <w:ind w:left="360" w:hanging="319"/>
              <w:rPr>
                <w:color w:val="000000"/>
                <w:sz w:val="20"/>
                <w:szCs w:val="20"/>
                <w:lang w:val="kk-KZ"/>
              </w:rPr>
            </w:pPr>
            <w:r>
              <w:rPr>
                <w:color w:val="000000"/>
                <w:sz w:val="20"/>
                <w:szCs w:val="20"/>
                <w:lang w:val="kk-KZ"/>
              </w:rPr>
              <w:t>25</w:t>
            </w:r>
            <w:r w:rsidR="00111DE3">
              <w:rPr>
                <w:color w:val="000000"/>
                <w:sz w:val="20"/>
                <w:szCs w:val="20"/>
                <w:lang w:val="kk-KZ"/>
              </w:rPr>
              <w:t>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111DE3" w:rsidRPr="009A359D" w:rsidRDefault="00111DE3" w:rsidP="009A359D">
            <w:pPr>
              <w:spacing w:after="0" w:line="240" w:lineRule="auto"/>
              <w:rPr>
                <w:sz w:val="20"/>
                <w:szCs w:val="20"/>
                <w:lang w:val="kk-KZ"/>
              </w:rPr>
            </w:pPr>
            <w:r>
              <w:rPr>
                <w:sz w:val="20"/>
                <w:szCs w:val="20"/>
                <w:lang w:val="kk-KZ"/>
              </w:rPr>
              <w:t>Аталған сертификат қатыс</w:t>
            </w:r>
            <w:r w:rsidR="0024732D">
              <w:rPr>
                <w:sz w:val="20"/>
                <w:szCs w:val="20"/>
                <w:lang w:val="kk-KZ"/>
              </w:rPr>
              <w:t>ушыларға тапсырылады, форматы А4</w:t>
            </w:r>
            <w:r>
              <w:rPr>
                <w:sz w:val="20"/>
                <w:szCs w:val="20"/>
                <w:lang w:val="kk-KZ"/>
              </w:rPr>
              <w:t xml:space="preserve"> (оның ішінде дизайны, басып шығару, рамкасы)</w:t>
            </w:r>
          </w:p>
        </w:tc>
      </w:tr>
      <w:tr w:rsidR="00561911"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1911" w:rsidRPr="00882270" w:rsidRDefault="00561911" w:rsidP="006C6AB1">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1911" w:rsidRDefault="000C379C" w:rsidP="006C6AB1">
            <w:pPr>
              <w:spacing w:after="0" w:line="256" w:lineRule="auto"/>
              <w:textAlignment w:val="baseline"/>
              <w:rPr>
                <w:color w:val="000000"/>
                <w:spacing w:val="2"/>
                <w:lang w:val="kk-KZ"/>
              </w:rPr>
            </w:pPr>
            <w:r>
              <w:rPr>
                <w:color w:val="000000"/>
                <w:spacing w:val="2"/>
                <w:lang w:val="kk-KZ"/>
              </w:rPr>
              <w:t>Қатысушыларды тасымалдауға арналған көлік жалдау</w:t>
            </w:r>
            <w:r w:rsidR="00207EB9">
              <w:rPr>
                <w:color w:val="000000"/>
                <w:spacing w:val="2"/>
                <w:lang w:val="kk-KZ"/>
              </w:rPr>
              <w:t xml:space="preserve"> (шағын автобус)</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1911" w:rsidRDefault="00561911" w:rsidP="006C6AB1">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1911" w:rsidRDefault="00561911" w:rsidP="006C6AB1">
            <w:pPr>
              <w:spacing w:after="0" w:line="256" w:lineRule="auto"/>
              <w:rPr>
                <w:color w:val="000000"/>
                <w:lang w:val="kk-KZ"/>
              </w:rPr>
            </w:pPr>
            <w:r>
              <w:rPr>
                <w:color w:val="000000"/>
                <w:lang w:val="kk-KZ"/>
              </w:rPr>
              <w:t>1</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1911" w:rsidRDefault="00111DE3" w:rsidP="006C6AB1">
            <w:pPr>
              <w:spacing w:after="0" w:line="256" w:lineRule="auto"/>
              <w:rPr>
                <w:color w:val="000000"/>
                <w:lang w:val="kk-KZ"/>
              </w:rPr>
            </w:pPr>
            <w:r>
              <w:rPr>
                <w:color w:val="000000"/>
                <w:lang w:val="kk-KZ"/>
              </w:rPr>
              <w:t>3</w:t>
            </w:r>
            <w:r w:rsidR="00561911">
              <w:rPr>
                <w:color w:val="000000"/>
                <w:lang w:val="kk-KZ"/>
              </w:rPr>
              <w:t>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1911" w:rsidRDefault="00111DE3" w:rsidP="006C6AB1">
            <w:pPr>
              <w:pStyle w:val="a6"/>
              <w:spacing w:after="0" w:line="256" w:lineRule="auto"/>
              <w:ind w:left="360"/>
              <w:rPr>
                <w:color w:val="000000"/>
                <w:lang w:val="kk-KZ"/>
              </w:rPr>
            </w:pPr>
            <w:r>
              <w:rPr>
                <w:color w:val="000000"/>
                <w:lang w:val="kk-KZ"/>
              </w:rPr>
              <w:t>3</w:t>
            </w:r>
            <w:r w:rsidR="00561911">
              <w:rPr>
                <w:color w:val="000000"/>
                <w:lang w:val="kk-KZ"/>
              </w:rPr>
              <w:t>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1911" w:rsidRPr="00561911" w:rsidRDefault="00561911" w:rsidP="006C6AB1">
            <w:pPr>
              <w:spacing w:after="0" w:line="256" w:lineRule="auto"/>
              <w:rPr>
                <w:rFonts w:eastAsiaTheme="minorHAnsi"/>
                <w:lang w:val="kk-KZ"/>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561911" w:rsidRDefault="00111DE3" w:rsidP="006C6AB1">
            <w:pPr>
              <w:spacing w:after="0" w:line="256" w:lineRule="auto"/>
              <w:ind w:left="360" w:hanging="319"/>
              <w:rPr>
                <w:color w:val="000000"/>
                <w:sz w:val="20"/>
                <w:szCs w:val="20"/>
                <w:lang w:val="kk-KZ"/>
              </w:rPr>
            </w:pPr>
            <w:r>
              <w:rPr>
                <w:color w:val="000000"/>
                <w:sz w:val="20"/>
                <w:szCs w:val="20"/>
                <w:lang w:val="kk-KZ"/>
              </w:rPr>
              <w:t>3</w:t>
            </w:r>
            <w:r w:rsidR="00561911">
              <w:rPr>
                <w:color w:val="000000"/>
                <w:sz w:val="20"/>
                <w:szCs w:val="20"/>
                <w:lang w:val="kk-KZ"/>
              </w:rPr>
              <w:t>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561911" w:rsidRDefault="009A359D" w:rsidP="006C6AB1">
            <w:pPr>
              <w:spacing w:after="0" w:line="240" w:lineRule="auto"/>
              <w:rPr>
                <w:sz w:val="20"/>
                <w:szCs w:val="20"/>
                <w:lang w:val="kk-KZ"/>
              </w:rPr>
            </w:pPr>
            <w:r>
              <w:rPr>
                <w:sz w:val="20"/>
                <w:szCs w:val="20"/>
                <w:lang w:val="kk-KZ"/>
              </w:rPr>
              <w:t>Қатысушыларды концерт залынан кешкі ас өткізу орнына жеткізу қызметі</w:t>
            </w:r>
          </w:p>
        </w:tc>
      </w:tr>
      <w:tr w:rsidR="005112D2"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12D2" w:rsidRPr="00882270" w:rsidRDefault="005112D2" w:rsidP="006C6AB1">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12D2" w:rsidRDefault="00EA683F" w:rsidP="006C6AB1">
            <w:pPr>
              <w:spacing w:after="0" w:line="256" w:lineRule="auto"/>
              <w:textAlignment w:val="baseline"/>
              <w:rPr>
                <w:color w:val="000000"/>
                <w:spacing w:val="2"/>
                <w:lang w:val="kk-KZ"/>
              </w:rPr>
            </w:pPr>
            <w:r>
              <w:rPr>
                <w:color w:val="000000"/>
                <w:spacing w:val="2"/>
                <w:lang w:val="kk-KZ"/>
              </w:rPr>
              <w:t>Тамақтану қызметі</w:t>
            </w:r>
            <w:r w:rsidR="005112D2">
              <w:rPr>
                <w:color w:val="000000"/>
                <w:spacing w:val="2"/>
                <w:lang w:val="kk-KZ"/>
              </w:rPr>
              <w:t xml:space="preserve"> </w:t>
            </w:r>
            <w:r>
              <w:rPr>
                <w:color w:val="000000"/>
                <w:spacing w:val="2"/>
                <w:lang w:val="kk-KZ"/>
              </w:rPr>
              <w:t>(кафе/мейрамхана)</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12D2" w:rsidRDefault="005112D2" w:rsidP="006C6AB1">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12D2" w:rsidRDefault="00EA683F" w:rsidP="006C6AB1">
            <w:pPr>
              <w:spacing w:after="0" w:line="256" w:lineRule="auto"/>
              <w:rPr>
                <w:color w:val="000000"/>
                <w:lang w:val="kk-KZ"/>
              </w:rPr>
            </w:pPr>
            <w:r>
              <w:rPr>
                <w:color w:val="000000"/>
                <w:lang w:val="kk-KZ"/>
              </w:rPr>
              <w:t>15</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12D2" w:rsidRDefault="00EA683F" w:rsidP="006C6AB1">
            <w:pPr>
              <w:spacing w:after="0" w:line="256" w:lineRule="auto"/>
              <w:rPr>
                <w:color w:val="000000"/>
                <w:lang w:val="kk-KZ"/>
              </w:rPr>
            </w:pPr>
            <w:r>
              <w:rPr>
                <w:color w:val="000000"/>
                <w:lang w:val="kk-KZ"/>
              </w:rPr>
              <w:t>10 000</w:t>
            </w:r>
            <w:r w:rsidR="005112D2">
              <w:rPr>
                <w:color w:val="000000"/>
                <w:lang w:val="kk-KZ"/>
              </w:rPr>
              <w:t>,00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12D2" w:rsidRDefault="00EA683F" w:rsidP="006C6AB1">
            <w:pPr>
              <w:pStyle w:val="a6"/>
              <w:spacing w:after="0" w:line="256" w:lineRule="auto"/>
              <w:ind w:left="360"/>
              <w:rPr>
                <w:color w:val="000000"/>
                <w:lang w:val="kk-KZ"/>
              </w:rPr>
            </w:pPr>
            <w:r>
              <w:rPr>
                <w:color w:val="000000"/>
                <w:lang w:val="kk-KZ"/>
              </w:rPr>
              <w:t>1</w:t>
            </w:r>
            <w:r w:rsidR="005112D2">
              <w:rPr>
                <w:color w:val="000000"/>
                <w:lang w:val="kk-KZ"/>
              </w:rPr>
              <w:t>50 000,00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12D2" w:rsidRPr="00561911" w:rsidRDefault="005112D2" w:rsidP="006C6AB1">
            <w:pPr>
              <w:spacing w:after="0" w:line="256" w:lineRule="auto"/>
              <w:rPr>
                <w:rFonts w:eastAsiaTheme="minorHAnsi"/>
                <w:lang w:val="kk-KZ"/>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5112D2" w:rsidRDefault="00EA683F" w:rsidP="006C6AB1">
            <w:pPr>
              <w:spacing w:after="0" w:line="256" w:lineRule="auto"/>
              <w:ind w:left="360" w:hanging="319"/>
              <w:rPr>
                <w:color w:val="000000"/>
                <w:sz w:val="20"/>
                <w:szCs w:val="20"/>
                <w:lang w:val="kk-KZ"/>
              </w:rPr>
            </w:pPr>
            <w:r>
              <w:rPr>
                <w:color w:val="000000"/>
                <w:sz w:val="20"/>
                <w:szCs w:val="20"/>
                <w:lang w:val="kk-KZ"/>
              </w:rPr>
              <w:t>1</w:t>
            </w:r>
            <w:r w:rsidR="005112D2">
              <w:rPr>
                <w:color w:val="000000"/>
                <w:sz w:val="20"/>
                <w:szCs w:val="20"/>
                <w:lang w:val="kk-KZ"/>
              </w:rPr>
              <w:t>50 000,00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5112D2" w:rsidRDefault="00EA683F" w:rsidP="006C6AB1">
            <w:pPr>
              <w:spacing w:after="0" w:line="240" w:lineRule="auto"/>
              <w:rPr>
                <w:sz w:val="20"/>
                <w:szCs w:val="20"/>
                <w:lang w:val="kk-KZ"/>
              </w:rPr>
            </w:pPr>
            <w:r>
              <w:rPr>
                <w:sz w:val="20"/>
                <w:szCs w:val="20"/>
                <w:lang w:val="kk-KZ"/>
              </w:rPr>
              <w:t>Фестиваль қонақтары мен ұйымдаструшылар және басқа да жоба қатысушыларына кешкі ас ұйымдастыру қызметі, №5 кестеге сәйкес адам басына 4 АЕК артық емес</w:t>
            </w:r>
          </w:p>
        </w:tc>
      </w:tr>
      <w:tr w:rsidR="006B3500" w:rsidRPr="00C84FDC"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882270" w:rsidRDefault="006B3500" w:rsidP="006C6AB1">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D6558A" w:rsidRDefault="006B3500" w:rsidP="00D6558A">
            <w:pPr>
              <w:spacing w:after="0" w:line="256" w:lineRule="auto"/>
              <w:textAlignment w:val="baseline"/>
              <w:rPr>
                <w:b/>
                <w:color w:val="000000"/>
                <w:spacing w:val="2"/>
                <w:lang w:val="kk-KZ"/>
              </w:rPr>
            </w:pPr>
            <w:r w:rsidRPr="00D6558A">
              <w:rPr>
                <w:b/>
                <w:color w:val="000000"/>
                <w:spacing w:val="2"/>
                <w:lang w:val="kk-KZ"/>
              </w:rPr>
              <w:t xml:space="preserve">2-шара, </w:t>
            </w:r>
            <w:r w:rsidR="00EA683F" w:rsidRPr="00EA683F">
              <w:rPr>
                <w:b/>
                <w:sz w:val="20"/>
                <w:szCs w:val="20"/>
                <w:shd w:val="clear" w:color="auto" w:fill="FFFFFF"/>
                <w:lang w:val="kk-KZ"/>
              </w:rPr>
              <w:t>Маңғыстау облысының мақамшы-сазгерлері каталогының кемінде 50 данасын әзірлеу және басып шығару</w:t>
            </w:r>
            <w:r w:rsidR="00EA683F">
              <w:rPr>
                <w:b/>
                <w:sz w:val="20"/>
                <w:szCs w:val="20"/>
                <w:shd w:val="clear" w:color="auto" w:fill="FFFFFF"/>
                <w:lang w:val="kk-KZ"/>
              </w:rPr>
              <w:t xml:space="preserve">, </w:t>
            </w:r>
            <w:r w:rsidRPr="00EA683F">
              <w:rPr>
                <w:b/>
                <w:spacing w:val="2"/>
                <w:sz w:val="20"/>
                <w:szCs w:val="20"/>
                <w:lang w:val="kk-KZ"/>
              </w:rPr>
              <w:t>о</w:t>
            </w:r>
            <w:r w:rsidRPr="00D6558A">
              <w:rPr>
                <w:b/>
                <w:color w:val="000000"/>
                <w:spacing w:val="2"/>
                <w:lang w:val="kk-KZ"/>
              </w:rPr>
              <w:t xml:space="preserve">ның ішінде: </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D6558A" w:rsidRDefault="006B3500" w:rsidP="004C123B">
            <w:pPr>
              <w:spacing w:line="256" w:lineRule="auto"/>
              <w:rPr>
                <w:rFonts w:eastAsiaTheme="minorHAnsi"/>
                <w:lang w:val="kk-KZ"/>
              </w:rPr>
            </w:pP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D6558A" w:rsidRDefault="006B3500" w:rsidP="004C123B">
            <w:pPr>
              <w:spacing w:line="256" w:lineRule="auto"/>
              <w:rPr>
                <w:rFonts w:eastAsiaTheme="minorHAnsi"/>
                <w:lang w:val="kk-KZ"/>
              </w:rPr>
            </w:pP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D6558A" w:rsidRDefault="006B3500" w:rsidP="004C123B">
            <w:pPr>
              <w:spacing w:line="256" w:lineRule="auto"/>
              <w:rPr>
                <w:rFonts w:eastAsiaTheme="minorHAnsi"/>
                <w:lang w:val="kk-KZ"/>
              </w:rPr>
            </w:pP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1157E0" w:rsidRDefault="0024732D" w:rsidP="004C123B">
            <w:pPr>
              <w:spacing w:line="256" w:lineRule="auto"/>
              <w:rPr>
                <w:b/>
                <w:color w:val="000000"/>
                <w:lang w:val="kk-KZ"/>
              </w:rPr>
            </w:pPr>
            <w:r>
              <w:rPr>
                <w:b/>
                <w:color w:val="000000"/>
                <w:lang w:val="kk-KZ"/>
              </w:rPr>
              <w:t>1 06</w:t>
            </w:r>
            <w:r w:rsidR="00207EB9" w:rsidRPr="001157E0">
              <w:rPr>
                <w:b/>
                <w:color w:val="000000"/>
                <w:lang w:val="kk-KZ"/>
              </w:rPr>
              <w:t>0 000</w:t>
            </w:r>
            <w:r w:rsidR="006B3500" w:rsidRPr="001157E0">
              <w:rPr>
                <w:b/>
                <w:color w:val="000000"/>
                <w:lang w:val="kk-KZ"/>
              </w:rPr>
              <w:t>,00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1157E0" w:rsidRDefault="006B3500" w:rsidP="004C123B">
            <w:pPr>
              <w:spacing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6B3500" w:rsidRPr="001157E0" w:rsidRDefault="0024732D" w:rsidP="004C123B">
            <w:pPr>
              <w:spacing w:line="256" w:lineRule="auto"/>
              <w:rPr>
                <w:b/>
                <w:color w:val="000000"/>
                <w:sz w:val="20"/>
                <w:szCs w:val="20"/>
                <w:lang w:val="kk-KZ"/>
              </w:rPr>
            </w:pPr>
            <w:r>
              <w:rPr>
                <w:b/>
                <w:color w:val="000000"/>
                <w:sz w:val="20"/>
                <w:szCs w:val="20"/>
                <w:lang w:val="kk-KZ"/>
              </w:rPr>
              <w:t>1 06</w:t>
            </w:r>
            <w:r w:rsidR="00207EB9" w:rsidRPr="001157E0">
              <w:rPr>
                <w:b/>
                <w:color w:val="000000"/>
                <w:sz w:val="20"/>
                <w:szCs w:val="20"/>
                <w:lang w:val="kk-KZ"/>
              </w:rPr>
              <w:t>0 000</w:t>
            </w:r>
            <w:r w:rsidR="006B3500" w:rsidRPr="001157E0">
              <w:rPr>
                <w:b/>
                <w:color w:val="000000"/>
                <w:sz w:val="20"/>
                <w:szCs w:val="20"/>
                <w:lang w:val="kk-KZ"/>
              </w:rPr>
              <w:t>,00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6B3500" w:rsidRPr="008F2EB6" w:rsidRDefault="006B3500" w:rsidP="004C123B">
            <w:pPr>
              <w:spacing w:line="256" w:lineRule="auto"/>
              <w:rPr>
                <w:b/>
                <w:color w:val="000000"/>
                <w:sz w:val="20"/>
                <w:szCs w:val="20"/>
                <w:highlight w:val="yellow"/>
                <w:lang w:val="kk-KZ"/>
              </w:rPr>
            </w:pPr>
          </w:p>
        </w:tc>
      </w:tr>
      <w:tr w:rsidR="006B3500"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6B3500" w:rsidP="006C6AB1">
            <w:pPr>
              <w:spacing w:after="0" w:line="256" w:lineRule="auto"/>
              <w:rPr>
                <w:rFonts w:eastAsiaTheme="minorHAnsi"/>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A25F24" w:rsidRDefault="00EA683F" w:rsidP="006C6AB1">
            <w:pPr>
              <w:spacing w:after="0" w:line="256" w:lineRule="auto"/>
              <w:textAlignment w:val="baseline"/>
              <w:rPr>
                <w:color w:val="000000"/>
                <w:spacing w:val="2"/>
                <w:lang w:val="kk-KZ"/>
              </w:rPr>
            </w:pPr>
            <w:r>
              <w:rPr>
                <w:color w:val="000000"/>
                <w:spacing w:val="2"/>
                <w:lang w:val="kk-KZ"/>
              </w:rPr>
              <w:t>Зерттеуші қаламақысы</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6B3500" w:rsidP="006C6AB1">
            <w:pPr>
              <w:spacing w:after="0" w:line="256" w:lineRule="auto"/>
              <w:rPr>
                <w:color w:val="000000"/>
                <w:lang w:val="kk-KZ"/>
              </w:rPr>
            </w:pPr>
            <w:r w:rsidRPr="00C84FDC">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EA683F" w:rsidP="006C6AB1">
            <w:pPr>
              <w:spacing w:after="0" w:line="256" w:lineRule="auto"/>
              <w:rPr>
                <w:color w:val="000000"/>
                <w:lang w:val="kk-KZ"/>
              </w:rPr>
            </w:pPr>
            <w:r>
              <w:rPr>
                <w:color w:val="000000"/>
                <w:lang w:val="kk-KZ"/>
              </w:rPr>
              <w:t>1</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207EB9" w:rsidP="006C6AB1">
            <w:pPr>
              <w:spacing w:after="0" w:line="256" w:lineRule="auto"/>
              <w:rPr>
                <w:color w:val="000000"/>
                <w:lang w:val="kk-KZ"/>
              </w:rPr>
            </w:pPr>
            <w:r>
              <w:rPr>
                <w:color w:val="000000"/>
                <w:lang w:val="kk-KZ"/>
              </w:rPr>
              <w:t>3</w:t>
            </w:r>
            <w:r w:rsidR="009129BE">
              <w:rPr>
                <w:color w:val="000000"/>
                <w:lang w:val="kk-KZ"/>
              </w:rPr>
              <w:t>00 000</w:t>
            </w:r>
            <w:r w:rsidR="006B3500" w:rsidRPr="00C84FDC">
              <w:rPr>
                <w:color w:val="000000"/>
                <w:lang w:val="kk-KZ"/>
              </w:rPr>
              <w:t>,00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207EB9" w:rsidP="006C6AB1">
            <w:pPr>
              <w:spacing w:after="0" w:line="256" w:lineRule="auto"/>
              <w:rPr>
                <w:color w:val="000000"/>
                <w:lang w:val="kk-KZ"/>
              </w:rPr>
            </w:pPr>
            <w:r>
              <w:rPr>
                <w:color w:val="000000"/>
                <w:lang w:val="kk-KZ"/>
              </w:rPr>
              <w:t>3</w:t>
            </w:r>
            <w:r w:rsidR="009129BE">
              <w:rPr>
                <w:color w:val="000000"/>
                <w:lang w:val="kk-KZ"/>
              </w:rPr>
              <w:t>00 000</w:t>
            </w:r>
            <w:r w:rsidR="006B3500" w:rsidRPr="00C84FDC">
              <w:rPr>
                <w:color w:val="000000"/>
                <w:lang w:val="kk-KZ"/>
              </w:rPr>
              <w:t>,00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6B3500" w:rsidP="006C6AB1">
            <w:pPr>
              <w:spacing w:after="0"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6B3500" w:rsidRPr="008F2EB6" w:rsidRDefault="00207EB9" w:rsidP="006C6AB1">
            <w:pPr>
              <w:spacing w:after="0" w:line="256" w:lineRule="auto"/>
              <w:rPr>
                <w:color w:val="000000"/>
                <w:sz w:val="20"/>
                <w:szCs w:val="20"/>
                <w:lang w:val="kk-KZ"/>
              </w:rPr>
            </w:pPr>
            <w:r>
              <w:rPr>
                <w:color w:val="000000"/>
                <w:sz w:val="20"/>
                <w:szCs w:val="20"/>
                <w:lang w:val="kk-KZ"/>
              </w:rPr>
              <w:t>3</w:t>
            </w:r>
            <w:r w:rsidR="009129BE">
              <w:rPr>
                <w:color w:val="000000"/>
                <w:sz w:val="20"/>
                <w:szCs w:val="20"/>
                <w:lang w:val="kk-KZ"/>
              </w:rPr>
              <w:t>00 000</w:t>
            </w:r>
            <w:r w:rsidR="006B3500" w:rsidRPr="008F2EB6">
              <w:rPr>
                <w:color w:val="000000"/>
                <w:sz w:val="20"/>
                <w:szCs w:val="20"/>
                <w:lang w:val="kk-KZ"/>
              </w:rPr>
              <w:t>,00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6B3500" w:rsidRPr="008F2EB6" w:rsidRDefault="00EA683F" w:rsidP="006C6AB1">
            <w:pPr>
              <w:spacing w:after="0" w:line="256" w:lineRule="auto"/>
              <w:rPr>
                <w:color w:val="000000"/>
                <w:sz w:val="20"/>
                <w:szCs w:val="20"/>
                <w:lang w:val="kk-KZ"/>
              </w:rPr>
            </w:pPr>
            <w:r>
              <w:rPr>
                <w:sz w:val="20"/>
                <w:szCs w:val="20"/>
                <w:lang w:val="kk-KZ"/>
              </w:rPr>
              <w:t>Каталогты жазу, мазмұнын толықтыру, іздену, зерттеу жүмыстары үшін маман қызметінің қаламақысы , № 4 кестеге сәйкес 140 АЕК артық емес</w:t>
            </w:r>
          </w:p>
        </w:tc>
      </w:tr>
      <w:tr w:rsidR="009129BE"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29BE" w:rsidRPr="00AE5B15" w:rsidRDefault="009129BE" w:rsidP="006C6AB1">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29BE" w:rsidRDefault="000A01EA" w:rsidP="006C6AB1">
            <w:pPr>
              <w:spacing w:after="0" w:line="256" w:lineRule="auto"/>
              <w:textAlignment w:val="baseline"/>
              <w:rPr>
                <w:color w:val="000000"/>
                <w:spacing w:val="2"/>
                <w:lang w:val="kk-KZ"/>
              </w:rPr>
            </w:pPr>
            <w:r>
              <w:rPr>
                <w:color w:val="000000"/>
                <w:spacing w:val="2"/>
                <w:lang w:val="kk-KZ"/>
              </w:rPr>
              <w:t>Дизайнерлік</w:t>
            </w:r>
            <w:r w:rsidR="00EA683F">
              <w:rPr>
                <w:color w:val="000000"/>
                <w:spacing w:val="2"/>
                <w:lang w:val="kk-KZ"/>
              </w:rPr>
              <w:t xml:space="preserve"> қызмет</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29BE" w:rsidRPr="00C84FDC" w:rsidRDefault="009129BE" w:rsidP="006C6AB1">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29BE" w:rsidRDefault="00EA683F" w:rsidP="006C6AB1">
            <w:pPr>
              <w:spacing w:after="0" w:line="256" w:lineRule="auto"/>
              <w:rPr>
                <w:color w:val="000000"/>
                <w:lang w:val="kk-KZ"/>
              </w:rPr>
            </w:pPr>
            <w:r>
              <w:rPr>
                <w:color w:val="000000"/>
                <w:lang w:val="kk-KZ"/>
              </w:rPr>
              <w:t>1</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29BE" w:rsidRDefault="00EA683F" w:rsidP="006C6AB1">
            <w:pPr>
              <w:spacing w:after="0" w:line="256" w:lineRule="auto"/>
              <w:rPr>
                <w:color w:val="000000"/>
                <w:lang w:val="kk-KZ"/>
              </w:rPr>
            </w:pPr>
            <w:r>
              <w:rPr>
                <w:color w:val="000000"/>
                <w:lang w:val="kk-KZ"/>
              </w:rPr>
              <w:t>1</w:t>
            </w:r>
            <w:r w:rsidR="000A01EA">
              <w:rPr>
                <w:color w:val="000000"/>
                <w:lang w:val="kk-KZ"/>
              </w:rPr>
              <w:t>0</w:t>
            </w:r>
            <w:r w:rsidR="009129BE">
              <w:rPr>
                <w:color w:val="000000"/>
                <w:lang w:val="kk-KZ"/>
              </w:rPr>
              <w:t>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29BE" w:rsidRDefault="00EA683F" w:rsidP="006C6AB1">
            <w:pPr>
              <w:spacing w:after="0" w:line="256" w:lineRule="auto"/>
              <w:rPr>
                <w:color w:val="000000"/>
                <w:lang w:val="kk-KZ"/>
              </w:rPr>
            </w:pPr>
            <w:r>
              <w:rPr>
                <w:color w:val="000000"/>
                <w:lang w:val="kk-KZ"/>
              </w:rPr>
              <w:t>1</w:t>
            </w:r>
            <w:r w:rsidR="000A01EA">
              <w:rPr>
                <w:color w:val="000000"/>
                <w:lang w:val="kk-KZ"/>
              </w:rPr>
              <w:t>0</w:t>
            </w:r>
            <w:r w:rsidR="009129BE">
              <w:rPr>
                <w:color w:val="000000"/>
                <w:lang w:val="kk-KZ"/>
              </w:rPr>
              <w:t>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29BE" w:rsidRPr="00C84FDC" w:rsidRDefault="009129BE" w:rsidP="006C6AB1">
            <w:pPr>
              <w:spacing w:after="0"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9129BE" w:rsidRDefault="00EA683F" w:rsidP="006C6AB1">
            <w:pPr>
              <w:spacing w:after="0" w:line="256" w:lineRule="auto"/>
              <w:rPr>
                <w:color w:val="000000"/>
                <w:sz w:val="20"/>
                <w:szCs w:val="20"/>
                <w:lang w:val="kk-KZ"/>
              </w:rPr>
            </w:pPr>
            <w:r>
              <w:rPr>
                <w:color w:val="000000"/>
                <w:sz w:val="20"/>
                <w:szCs w:val="20"/>
                <w:lang w:val="kk-KZ"/>
              </w:rPr>
              <w:t>1</w:t>
            </w:r>
            <w:r w:rsidR="000A01EA">
              <w:rPr>
                <w:color w:val="000000"/>
                <w:sz w:val="20"/>
                <w:szCs w:val="20"/>
                <w:lang w:val="kk-KZ"/>
              </w:rPr>
              <w:t>0</w:t>
            </w:r>
            <w:r w:rsidR="009129BE">
              <w:rPr>
                <w:color w:val="000000"/>
                <w:sz w:val="20"/>
                <w:szCs w:val="20"/>
                <w:lang w:val="kk-KZ"/>
              </w:rPr>
              <w:t>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9129BE" w:rsidRDefault="000A01EA" w:rsidP="006C6AB1">
            <w:pPr>
              <w:spacing w:after="0" w:line="256" w:lineRule="auto"/>
              <w:rPr>
                <w:sz w:val="20"/>
                <w:szCs w:val="20"/>
                <w:lang w:val="kk-KZ"/>
              </w:rPr>
            </w:pPr>
            <w:r>
              <w:rPr>
                <w:sz w:val="20"/>
                <w:szCs w:val="20"/>
                <w:lang w:val="kk-KZ"/>
              </w:rPr>
              <w:t>Жинақты баспаға беруге дейінгі дизайнның (ішкі, сыртқы эскизі) қызметіне қаламақы</w:t>
            </w:r>
          </w:p>
        </w:tc>
      </w:tr>
      <w:tr w:rsidR="000E1129"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1129" w:rsidRPr="009F6EE5" w:rsidRDefault="000E1129" w:rsidP="006C6AB1">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1129" w:rsidRDefault="000A01EA" w:rsidP="006C6AB1">
            <w:pPr>
              <w:spacing w:after="0" w:line="256" w:lineRule="auto"/>
              <w:textAlignment w:val="baseline"/>
              <w:rPr>
                <w:color w:val="000000"/>
                <w:spacing w:val="2"/>
                <w:lang w:val="kk-KZ"/>
              </w:rPr>
            </w:pPr>
            <w:r>
              <w:rPr>
                <w:color w:val="000000"/>
                <w:spacing w:val="2"/>
                <w:lang w:val="kk-KZ"/>
              </w:rPr>
              <w:t>Каталогты баспаханаға тапсыру, басып шығару қызметі</w:t>
            </w:r>
            <w:r w:rsidR="006C6AB1">
              <w:rPr>
                <w:color w:val="000000"/>
                <w:spacing w:val="2"/>
                <w:lang w:val="kk-KZ"/>
              </w:rPr>
              <w:t xml:space="preserve"> (формат А5)</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1129" w:rsidRDefault="000E1129" w:rsidP="006C6AB1">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1129" w:rsidRDefault="006C6AB1" w:rsidP="006C6AB1">
            <w:pPr>
              <w:spacing w:after="0" w:line="256" w:lineRule="auto"/>
              <w:rPr>
                <w:color w:val="000000"/>
                <w:lang w:val="kk-KZ"/>
              </w:rPr>
            </w:pPr>
            <w:r>
              <w:rPr>
                <w:color w:val="000000"/>
                <w:lang w:val="kk-KZ"/>
              </w:rPr>
              <w:t>50</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1129" w:rsidRDefault="0024732D" w:rsidP="006C6AB1">
            <w:pPr>
              <w:spacing w:after="0" w:line="256" w:lineRule="auto"/>
              <w:rPr>
                <w:color w:val="000000"/>
                <w:lang w:val="kk-KZ"/>
              </w:rPr>
            </w:pPr>
            <w:r>
              <w:rPr>
                <w:color w:val="000000"/>
                <w:lang w:val="kk-KZ"/>
              </w:rPr>
              <w:t>15</w:t>
            </w:r>
            <w:r w:rsidR="000E1129">
              <w:rPr>
                <w:color w:val="000000"/>
                <w:lang w:val="kk-KZ"/>
              </w:rPr>
              <w:t>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1129" w:rsidRDefault="0024732D" w:rsidP="006C6AB1">
            <w:pPr>
              <w:pStyle w:val="a6"/>
              <w:spacing w:after="0" w:line="256" w:lineRule="auto"/>
              <w:ind w:left="360"/>
              <w:rPr>
                <w:color w:val="000000"/>
                <w:lang w:val="kk-KZ"/>
              </w:rPr>
            </w:pPr>
            <w:r>
              <w:rPr>
                <w:color w:val="000000"/>
                <w:lang w:val="kk-KZ"/>
              </w:rPr>
              <w:t>75</w:t>
            </w:r>
            <w:r w:rsidR="006C6AB1">
              <w:rPr>
                <w:color w:val="000000"/>
                <w:lang w:val="kk-KZ"/>
              </w:rPr>
              <w:t>0</w:t>
            </w:r>
            <w:r w:rsidR="000E1129">
              <w:rPr>
                <w:color w:val="000000"/>
                <w:lang w:val="kk-KZ"/>
              </w:rPr>
              <w:t>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1129" w:rsidRPr="00561911" w:rsidRDefault="000E1129" w:rsidP="006C6AB1">
            <w:pPr>
              <w:spacing w:after="0" w:line="256" w:lineRule="auto"/>
              <w:rPr>
                <w:rFonts w:eastAsiaTheme="minorHAnsi"/>
                <w:lang w:val="kk-KZ"/>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0E1129" w:rsidRDefault="0024732D" w:rsidP="006C6AB1">
            <w:pPr>
              <w:spacing w:after="0" w:line="256" w:lineRule="auto"/>
              <w:ind w:left="360" w:hanging="319"/>
              <w:rPr>
                <w:color w:val="000000"/>
                <w:sz w:val="20"/>
                <w:szCs w:val="20"/>
                <w:lang w:val="kk-KZ"/>
              </w:rPr>
            </w:pPr>
            <w:r>
              <w:rPr>
                <w:color w:val="000000"/>
                <w:sz w:val="20"/>
                <w:szCs w:val="20"/>
                <w:lang w:val="kk-KZ"/>
              </w:rPr>
              <w:t>75</w:t>
            </w:r>
            <w:r w:rsidR="000E1129">
              <w:rPr>
                <w:color w:val="000000"/>
                <w:sz w:val="20"/>
                <w:szCs w:val="20"/>
                <w:lang w:val="kk-KZ"/>
              </w:rPr>
              <w:t>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0E1129" w:rsidRDefault="006C6AB1" w:rsidP="006C6AB1">
            <w:pPr>
              <w:spacing w:after="0"/>
              <w:rPr>
                <w:sz w:val="20"/>
                <w:szCs w:val="20"/>
                <w:lang w:val="kk-KZ"/>
              </w:rPr>
            </w:pPr>
            <w:r>
              <w:rPr>
                <w:sz w:val="20"/>
                <w:szCs w:val="20"/>
                <w:lang w:val="kk-KZ"/>
              </w:rPr>
              <w:t>Жобаны жүзеге асыруға тікелей байланысты шығын түрі, баспаханадан шығару қызметінің ақысы</w:t>
            </w:r>
          </w:p>
        </w:tc>
      </w:tr>
      <w:tr w:rsidR="006B3500" w:rsidRPr="00C84FDC"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882270" w:rsidRDefault="006B3500" w:rsidP="004C123B">
            <w:pPr>
              <w:spacing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D6558A" w:rsidRDefault="006B3500" w:rsidP="001157E0">
            <w:pPr>
              <w:spacing w:after="0" w:line="256" w:lineRule="auto"/>
              <w:textAlignment w:val="baseline"/>
              <w:rPr>
                <w:b/>
                <w:color w:val="000000"/>
                <w:spacing w:val="2"/>
                <w:lang w:val="kk-KZ"/>
              </w:rPr>
            </w:pPr>
            <w:r w:rsidRPr="00D6558A">
              <w:rPr>
                <w:b/>
                <w:color w:val="000000"/>
                <w:spacing w:val="2"/>
                <w:lang w:val="kk-KZ"/>
              </w:rPr>
              <w:t>3-шара</w:t>
            </w:r>
            <w:r w:rsidRPr="00D6558A">
              <w:rPr>
                <w:b/>
                <w:color w:val="000000"/>
                <w:spacing w:val="2"/>
                <w:sz w:val="20"/>
                <w:szCs w:val="20"/>
                <w:lang w:val="kk-KZ"/>
              </w:rPr>
              <w:t xml:space="preserve">, </w:t>
            </w:r>
            <w:r w:rsidR="006C6AB1" w:rsidRPr="006C6AB1">
              <w:rPr>
                <w:b/>
                <w:sz w:val="20"/>
                <w:szCs w:val="20"/>
                <w:shd w:val="clear" w:color="auto" w:fill="FFFFFF"/>
                <w:lang w:val="kk-KZ"/>
              </w:rPr>
              <w:t>Маңғыстау облысындағы кемінде 50 жыршыны</w:t>
            </w:r>
            <w:r w:rsidR="00DF31AD">
              <w:rPr>
                <w:b/>
                <w:sz w:val="20"/>
                <w:szCs w:val="20"/>
                <w:shd w:val="clear" w:color="auto" w:fill="FFFFFF"/>
                <w:lang w:val="kk-KZ"/>
              </w:rPr>
              <w:t>ң</w:t>
            </w:r>
            <w:r w:rsidR="006C6AB1" w:rsidRPr="006C6AB1">
              <w:rPr>
                <w:b/>
                <w:sz w:val="20"/>
                <w:szCs w:val="20"/>
                <w:shd w:val="clear" w:color="auto" w:fill="FFFFFF"/>
                <w:lang w:val="kk-KZ"/>
              </w:rPr>
              <w:t xml:space="preserve"> қатысуымен республикаға танымал жыршылардың шеберлік сағатын </w:t>
            </w:r>
            <w:r w:rsidR="006C6AB1" w:rsidRPr="006C6AB1">
              <w:rPr>
                <w:b/>
                <w:sz w:val="20"/>
                <w:szCs w:val="20"/>
                <w:shd w:val="clear" w:color="auto" w:fill="FFFFFF"/>
                <w:lang w:val="kk-KZ"/>
              </w:rPr>
              <w:lastRenderedPageBreak/>
              <w:t>ұйымдастастыру</w:t>
            </w:r>
            <w:r w:rsidRPr="006C6AB1">
              <w:rPr>
                <w:b/>
                <w:sz w:val="20"/>
                <w:szCs w:val="20"/>
                <w:lang w:val="kk-KZ"/>
              </w:rPr>
              <w:t>,</w:t>
            </w:r>
            <w:r w:rsidRPr="00D6558A">
              <w:rPr>
                <w:color w:val="000000"/>
                <w:sz w:val="24"/>
                <w:szCs w:val="24"/>
                <w:lang w:val="kk-KZ"/>
              </w:rPr>
              <w:t xml:space="preserve"> </w:t>
            </w:r>
            <w:r w:rsidRPr="00D6558A">
              <w:rPr>
                <w:b/>
                <w:color w:val="000000"/>
                <w:spacing w:val="2"/>
                <w:lang w:val="kk-KZ"/>
              </w:rPr>
              <w:t>оның ішінде</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D6558A" w:rsidRDefault="006B3500" w:rsidP="004C123B">
            <w:pPr>
              <w:spacing w:line="256" w:lineRule="auto"/>
              <w:rPr>
                <w:rFonts w:eastAsiaTheme="minorHAnsi"/>
                <w:lang w:val="kk-KZ"/>
              </w:rPr>
            </w:pP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D6558A" w:rsidRDefault="006B3500" w:rsidP="004C123B">
            <w:pPr>
              <w:spacing w:line="256" w:lineRule="auto"/>
              <w:rPr>
                <w:rFonts w:eastAsiaTheme="minorHAnsi"/>
                <w:lang w:val="kk-KZ"/>
              </w:rPr>
            </w:pP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D6558A" w:rsidRDefault="006B3500" w:rsidP="004C123B">
            <w:pPr>
              <w:spacing w:line="256" w:lineRule="auto"/>
              <w:rPr>
                <w:rFonts w:eastAsiaTheme="minorHAnsi"/>
                <w:lang w:val="kk-KZ"/>
              </w:rPr>
            </w:pP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1157E0" w:rsidRDefault="0024732D" w:rsidP="004C123B">
            <w:pPr>
              <w:spacing w:line="256" w:lineRule="auto"/>
              <w:rPr>
                <w:b/>
                <w:color w:val="000000"/>
                <w:lang w:val="kk-KZ"/>
              </w:rPr>
            </w:pPr>
            <w:r>
              <w:rPr>
                <w:b/>
                <w:color w:val="000000"/>
                <w:lang w:val="kk-KZ"/>
              </w:rPr>
              <w:t>1 704 6</w:t>
            </w:r>
            <w:r w:rsidR="001157E0" w:rsidRPr="001157E0">
              <w:rPr>
                <w:b/>
                <w:color w:val="000000"/>
                <w:lang w:val="kk-KZ"/>
              </w:rPr>
              <w:t>40</w:t>
            </w:r>
            <w:r w:rsidR="006B3500" w:rsidRPr="001157E0">
              <w:rPr>
                <w:b/>
                <w:color w:val="000000"/>
                <w:lang w:val="kk-KZ"/>
              </w:rPr>
              <w:t>,00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1157E0" w:rsidRDefault="006B3500" w:rsidP="004C123B">
            <w:pPr>
              <w:spacing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6B3500" w:rsidRPr="001157E0" w:rsidRDefault="0024732D" w:rsidP="004C123B">
            <w:pPr>
              <w:spacing w:line="256" w:lineRule="auto"/>
              <w:rPr>
                <w:b/>
                <w:color w:val="000000"/>
                <w:sz w:val="20"/>
                <w:szCs w:val="20"/>
                <w:lang w:val="kk-KZ"/>
              </w:rPr>
            </w:pPr>
            <w:r>
              <w:rPr>
                <w:b/>
                <w:color w:val="000000"/>
                <w:sz w:val="20"/>
                <w:szCs w:val="20"/>
                <w:lang w:val="kk-KZ"/>
              </w:rPr>
              <w:t>1 704 6</w:t>
            </w:r>
            <w:r w:rsidR="001157E0" w:rsidRPr="001157E0">
              <w:rPr>
                <w:b/>
                <w:color w:val="000000"/>
                <w:sz w:val="20"/>
                <w:szCs w:val="20"/>
                <w:lang w:val="kk-KZ"/>
              </w:rPr>
              <w:t>40</w:t>
            </w:r>
            <w:r w:rsidR="006B3500" w:rsidRPr="001157E0">
              <w:rPr>
                <w:b/>
                <w:color w:val="000000"/>
                <w:sz w:val="20"/>
                <w:szCs w:val="20"/>
                <w:lang w:val="kk-KZ"/>
              </w:rPr>
              <w:t>,00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6B3500" w:rsidRPr="008F2EB6" w:rsidRDefault="006B3500" w:rsidP="004C123B">
            <w:pPr>
              <w:spacing w:line="256" w:lineRule="auto"/>
              <w:rPr>
                <w:b/>
                <w:color w:val="000000"/>
                <w:sz w:val="20"/>
                <w:szCs w:val="20"/>
                <w:lang w:val="kk-KZ"/>
              </w:rPr>
            </w:pPr>
          </w:p>
        </w:tc>
      </w:tr>
      <w:tr w:rsidR="006B3500"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6B3500" w:rsidP="00DF31AD">
            <w:pPr>
              <w:spacing w:after="0" w:line="256" w:lineRule="auto"/>
              <w:rPr>
                <w:rFonts w:eastAsiaTheme="minorHAnsi"/>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A25F24" w:rsidRDefault="000E1129" w:rsidP="00DF31AD">
            <w:pPr>
              <w:spacing w:after="0" w:line="256" w:lineRule="auto"/>
              <w:textAlignment w:val="baseline"/>
              <w:rPr>
                <w:color w:val="000000"/>
                <w:spacing w:val="2"/>
                <w:lang w:val="kk-KZ"/>
              </w:rPr>
            </w:pPr>
            <w:r>
              <w:rPr>
                <w:color w:val="000000"/>
                <w:spacing w:val="2"/>
                <w:lang w:val="kk-KZ"/>
              </w:rPr>
              <w:t>Шақыр</w:t>
            </w:r>
            <w:r w:rsidR="006C6AB1">
              <w:rPr>
                <w:color w:val="000000"/>
                <w:spacing w:val="2"/>
                <w:lang w:val="kk-KZ"/>
              </w:rPr>
              <w:t xml:space="preserve">ылатын спикердің қызметі </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6C6AB1" w:rsidP="00DF31AD">
            <w:pPr>
              <w:spacing w:after="0" w:line="256" w:lineRule="auto"/>
            </w:pPr>
            <w:r>
              <w:rPr>
                <w:color w:val="000000"/>
                <w:lang w:val="kk-KZ"/>
              </w:rPr>
              <w:t xml:space="preserve">Күн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0E1129" w:rsidP="00DF31AD">
            <w:pPr>
              <w:spacing w:after="0" w:line="256" w:lineRule="auto"/>
              <w:rPr>
                <w:color w:val="000000"/>
                <w:lang w:val="kk-KZ"/>
              </w:rPr>
            </w:pPr>
            <w:r>
              <w:rPr>
                <w:color w:val="000000"/>
                <w:lang w:val="kk-KZ"/>
              </w:rPr>
              <w:t>4</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207EB9" w:rsidP="00DF31AD">
            <w:pPr>
              <w:spacing w:after="0" w:line="256" w:lineRule="auto"/>
              <w:rPr>
                <w:color w:val="000000"/>
                <w:lang w:val="kk-KZ"/>
              </w:rPr>
            </w:pPr>
            <w:r>
              <w:rPr>
                <w:color w:val="000000"/>
                <w:lang w:val="kk-KZ"/>
              </w:rPr>
              <w:t>300</w:t>
            </w:r>
            <w:r w:rsidR="006B3500" w:rsidRPr="00C84FDC">
              <w:rPr>
                <w:color w:val="000000"/>
                <w:lang w:val="kk-KZ"/>
              </w:rPr>
              <w:t xml:space="preserve">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207EB9" w:rsidP="00DF31AD">
            <w:pPr>
              <w:spacing w:after="0" w:line="256" w:lineRule="auto"/>
              <w:rPr>
                <w:color w:val="000000"/>
                <w:lang w:val="kk-KZ"/>
              </w:rPr>
            </w:pPr>
            <w:r>
              <w:rPr>
                <w:color w:val="000000"/>
                <w:lang w:val="kk-KZ"/>
              </w:rPr>
              <w:t>1 2</w:t>
            </w:r>
            <w:r w:rsidR="006B3500">
              <w:rPr>
                <w:color w:val="000000"/>
                <w:lang w:val="kk-KZ"/>
              </w:rPr>
              <w:t>0</w:t>
            </w:r>
            <w:r w:rsidR="006B3500" w:rsidRPr="00C84FDC">
              <w:rPr>
                <w:color w:val="000000"/>
                <w:lang w:val="kk-KZ"/>
              </w:rPr>
              <w:t>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500" w:rsidRPr="00C84FDC" w:rsidRDefault="006B3500" w:rsidP="00DF31AD">
            <w:pPr>
              <w:spacing w:after="0"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6B3500" w:rsidRPr="00C84FDC" w:rsidRDefault="00207EB9" w:rsidP="00DF31AD">
            <w:pPr>
              <w:spacing w:after="0" w:line="256" w:lineRule="auto"/>
              <w:rPr>
                <w:color w:val="000000"/>
                <w:lang w:val="kk-KZ"/>
              </w:rPr>
            </w:pPr>
            <w:r>
              <w:rPr>
                <w:color w:val="000000"/>
                <w:lang w:val="kk-KZ"/>
              </w:rPr>
              <w:t>1 2</w:t>
            </w:r>
            <w:r w:rsidR="006B3500">
              <w:rPr>
                <w:color w:val="000000"/>
                <w:lang w:val="kk-KZ"/>
              </w:rPr>
              <w:t>0</w:t>
            </w:r>
            <w:r w:rsidR="006B3500" w:rsidRPr="00C84FDC">
              <w:rPr>
                <w:color w:val="000000"/>
                <w:lang w:val="kk-KZ"/>
              </w:rPr>
              <w:t>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6B3500" w:rsidRPr="008F2EB6" w:rsidRDefault="00DF31AD" w:rsidP="00DF31AD">
            <w:pPr>
              <w:spacing w:after="0" w:line="256" w:lineRule="auto"/>
              <w:rPr>
                <w:color w:val="000000"/>
                <w:sz w:val="20"/>
                <w:szCs w:val="20"/>
                <w:lang w:val="kk-KZ"/>
              </w:rPr>
            </w:pPr>
            <w:r>
              <w:rPr>
                <w:color w:val="000000"/>
                <w:sz w:val="20"/>
                <w:szCs w:val="20"/>
                <w:lang w:val="kk-KZ"/>
              </w:rPr>
              <w:t>Спикерге төленетен</w:t>
            </w:r>
            <w:r w:rsidR="000E1129">
              <w:rPr>
                <w:color w:val="000000"/>
                <w:sz w:val="20"/>
                <w:szCs w:val="20"/>
                <w:lang w:val="kk-KZ"/>
              </w:rPr>
              <w:t xml:space="preserve"> қаламақы, </w:t>
            </w:r>
            <w:r w:rsidR="000E1129">
              <w:rPr>
                <w:sz w:val="20"/>
                <w:szCs w:val="20"/>
                <w:lang w:val="kk-KZ"/>
              </w:rPr>
              <w:t xml:space="preserve">№4 кестеге сәйкес </w:t>
            </w:r>
            <w:r w:rsidR="000E1129">
              <w:rPr>
                <w:color w:val="000000"/>
                <w:sz w:val="20"/>
                <w:szCs w:val="20"/>
                <w:lang w:val="kk-KZ"/>
              </w:rPr>
              <w:t>1 адамға</w:t>
            </w:r>
            <w:r w:rsidR="00207EB9">
              <w:rPr>
                <w:color w:val="000000"/>
                <w:sz w:val="20"/>
                <w:szCs w:val="20"/>
                <w:lang w:val="kk-KZ"/>
              </w:rPr>
              <w:t xml:space="preserve"> күніне</w:t>
            </w:r>
            <w:r w:rsidR="000E1129">
              <w:rPr>
                <w:color w:val="000000"/>
                <w:sz w:val="20"/>
                <w:szCs w:val="20"/>
                <w:lang w:val="kk-KZ"/>
              </w:rPr>
              <w:t xml:space="preserve"> 140 АЕК артық емес</w:t>
            </w:r>
          </w:p>
        </w:tc>
      </w:tr>
      <w:tr w:rsidR="00DF31AD" w:rsidRPr="00757645"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Pr="00DF31AD" w:rsidRDefault="00DF31AD" w:rsidP="00DF31A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textAlignment w:val="baseline"/>
              <w:rPr>
                <w:color w:val="000000"/>
                <w:spacing w:val="2"/>
                <w:lang w:val="kk-KZ"/>
              </w:rPr>
            </w:pPr>
            <w:r>
              <w:rPr>
                <w:color w:val="000000"/>
                <w:spacing w:val="2"/>
                <w:lang w:val="kk-KZ"/>
              </w:rPr>
              <w:t xml:space="preserve">Әуе билеті (екі бағытқа) </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Pr="00C84FDC" w:rsidRDefault="00DF31AD" w:rsidP="00DF31AD">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rPr>
                <w:color w:val="000000"/>
                <w:lang w:val="kk-KZ"/>
              </w:rPr>
            </w:pPr>
            <w:r>
              <w:rPr>
                <w:color w:val="000000"/>
                <w:lang w:val="kk-KZ"/>
              </w:rPr>
              <w:t>1</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rPr>
                <w:color w:val="000000"/>
                <w:lang w:val="kk-KZ"/>
              </w:rPr>
            </w:pPr>
            <w:r>
              <w:rPr>
                <w:color w:val="000000"/>
                <w:lang w:val="kk-KZ"/>
              </w:rPr>
              <w:t>80 000,00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pPr>
            <w:r w:rsidRPr="00E54B08">
              <w:rPr>
                <w:color w:val="000000"/>
                <w:lang w:val="kk-KZ"/>
              </w:rPr>
              <w:t>80 000,00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DF31AD" w:rsidRDefault="00DF31AD" w:rsidP="00DF31AD">
            <w:pPr>
              <w:spacing w:after="0"/>
            </w:pPr>
            <w:r w:rsidRPr="00E54B08">
              <w:rPr>
                <w:color w:val="000000"/>
                <w:lang w:val="kk-KZ"/>
              </w:rPr>
              <w:t>80 000,00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DF31AD" w:rsidRDefault="00DF31AD" w:rsidP="00DF31AD">
            <w:pPr>
              <w:spacing w:after="0" w:line="256" w:lineRule="auto"/>
              <w:rPr>
                <w:sz w:val="20"/>
                <w:szCs w:val="20"/>
                <w:lang w:val="kk-KZ"/>
              </w:rPr>
            </w:pPr>
            <w:r>
              <w:rPr>
                <w:sz w:val="20"/>
                <w:szCs w:val="20"/>
                <w:lang w:val="kk-KZ"/>
              </w:rPr>
              <w:t>Әуе агенттітерінің өтініш толтырылған мерзімдегі тарифіне сәйкес (бару-келу қоса алғанда)</w:t>
            </w:r>
          </w:p>
        </w:tc>
      </w:tr>
      <w:tr w:rsidR="001157E0"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57E0" w:rsidRPr="00DF31AD" w:rsidRDefault="001157E0" w:rsidP="00DF31A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57E0" w:rsidRDefault="001157E0" w:rsidP="001157E0">
            <w:pPr>
              <w:spacing w:after="0" w:line="256" w:lineRule="auto"/>
              <w:textAlignment w:val="baseline"/>
              <w:rPr>
                <w:color w:val="000000"/>
                <w:spacing w:val="2"/>
                <w:lang w:val="kk-KZ"/>
              </w:rPr>
            </w:pPr>
            <w:r>
              <w:rPr>
                <w:color w:val="000000"/>
                <w:spacing w:val="2"/>
                <w:lang w:val="kk-KZ"/>
              </w:rPr>
              <w:t xml:space="preserve">Қонақ үй қызметі (4 тәулік) </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57E0" w:rsidRDefault="001157E0" w:rsidP="00BE015A">
            <w:pPr>
              <w:spacing w:line="256" w:lineRule="auto"/>
              <w:rPr>
                <w:color w:val="000000"/>
                <w:lang w:val="kk-KZ"/>
              </w:rPr>
            </w:pPr>
            <w:r>
              <w:rPr>
                <w:color w:val="000000"/>
                <w:lang w:val="kk-KZ"/>
              </w:rPr>
              <w:t xml:space="preserve">Күн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57E0" w:rsidRDefault="001157E0" w:rsidP="00BE015A">
            <w:pPr>
              <w:spacing w:line="256" w:lineRule="auto"/>
              <w:rPr>
                <w:color w:val="000000"/>
                <w:lang w:val="kk-KZ"/>
              </w:rPr>
            </w:pPr>
            <w:r>
              <w:rPr>
                <w:color w:val="000000"/>
                <w:lang w:val="kk-KZ"/>
              </w:rPr>
              <w:t>4</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57E0" w:rsidRDefault="001157E0" w:rsidP="00BE015A">
            <w:pPr>
              <w:spacing w:line="256" w:lineRule="auto"/>
              <w:rPr>
                <w:color w:val="000000"/>
                <w:lang w:val="kk-KZ"/>
              </w:rPr>
            </w:pPr>
            <w:r>
              <w:rPr>
                <w:color w:val="000000"/>
                <w:lang w:val="kk-KZ"/>
              </w:rPr>
              <w:t>18 460,00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57E0" w:rsidRDefault="001157E0" w:rsidP="00BE015A">
            <w:pPr>
              <w:pStyle w:val="a6"/>
              <w:spacing w:line="256" w:lineRule="auto"/>
              <w:ind w:left="360"/>
              <w:rPr>
                <w:color w:val="000000"/>
                <w:lang w:val="kk-KZ"/>
              </w:rPr>
            </w:pPr>
            <w:r>
              <w:rPr>
                <w:color w:val="000000"/>
                <w:lang w:val="kk-KZ"/>
              </w:rPr>
              <w:t>73 840,00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57E0" w:rsidRPr="00C84FDC" w:rsidRDefault="001157E0" w:rsidP="00BE015A">
            <w:pPr>
              <w:spacing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1157E0" w:rsidRDefault="001157E0" w:rsidP="00BE015A">
            <w:pPr>
              <w:spacing w:line="256" w:lineRule="auto"/>
              <w:ind w:left="360" w:hanging="319"/>
              <w:rPr>
                <w:color w:val="000000"/>
                <w:sz w:val="20"/>
                <w:szCs w:val="20"/>
                <w:lang w:val="kk-KZ"/>
              </w:rPr>
            </w:pPr>
            <w:r>
              <w:rPr>
                <w:color w:val="000000"/>
                <w:sz w:val="20"/>
                <w:szCs w:val="20"/>
                <w:lang w:val="kk-KZ"/>
              </w:rPr>
              <w:t>73 840,00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1157E0" w:rsidRDefault="001157E0" w:rsidP="00BE015A">
            <w:pPr>
              <w:rPr>
                <w:sz w:val="20"/>
                <w:szCs w:val="20"/>
                <w:lang w:val="kk-KZ"/>
              </w:rPr>
            </w:pPr>
            <w:r>
              <w:rPr>
                <w:sz w:val="20"/>
                <w:szCs w:val="20"/>
                <w:lang w:val="kk-KZ"/>
              </w:rPr>
              <w:t>Күніне 1 адамға 5 АЕК артық емес</w:t>
            </w:r>
          </w:p>
        </w:tc>
      </w:tr>
      <w:tr w:rsidR="00AE5B15"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E5B15" w:rsidRPr="0067443D" w:rsidRDefault="00AE5B15" w:rsidP="00DF31A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E5B15" w:rsidRDefault="000626A3" w:rsidP="00DF31AD">
            <w:pPr>
              <w:spacing w:after="0" w:line="256" w:lineRule="auto"/>
              <w:textAlignment w:val="baseline"/>
              <w:rPr>
                <w:color w:val="000000"/>
                <w:spacing w:val="2"/>
                <w:lang w:val="kk-KZ"/>
              </w:rPr>
            </w:pPr>
            <w:r>
              <w:rPr>
                <w:color w:val="000000"/>
                <w:spacing w:val="2"/>
                <w:lang w:val="kk-KZ"/>
              </w:rPr>
              <w:t xml:space="preserve">Зал жалдау қызметі </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E5B15" w:rsidRPr="00C84FDC" w:rsidRDefault="00AE5B15" w:rsidP="00DF31AD">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E5B15" w:rsidRDefault="000626A3" w:rsidP="00DF31AD">
            <w:pPr>
              <w:spacing w:after="0" w:line="256" w:lineRule="auto"/>
              <w:rPr>
                <w:color w:val="000000"/>
                <w:lang w:val="kk-KZ"/>
              </w:rPr>
            </w:pPr>
            <w:r>
              <w:rPr>
                <w:color w:val="000000"/>
                <w:lang w:val="kk-KZ"/>
              </w:rPr>
              <w:t>4</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E5B15" w:rsidRDefault="000626A3" w:rsidP="00DF31AD">
            <w:pPr>
              <w:spacing w:after="0" w:line="256" w:lineRule="auto"/>
              <w:rPr>
                <w:color w:val="000000"/>
                <w:lang w:val="kk-KZ"/>
              </w:rPr>
            </w:pPr>
            <w:r>
              <w:rPr>
                <w:color w:val="000000"/>
                <w:lang w:val="kk-KZ"/>
              </w:rPr>
              <w:t>3</w:t>
            </w:r>
            <w:r w:rsidR="00AE5B15">
              <w:rPr>
                <w:color w:val="000000"/>
                <w:lang w:val="kk-KZ"/>
              </w:rPr>
              <w:t>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E5B15" w:rsidRDefault="000626A3" w:rsidP="00DF31AD">
            <w:pPr>
              <w:spacing w:after="0" w:line="256" w:lineRule="auto"/>
              <w:rPr>
                <w:color w:val="000000"/>
                <w:lang w:val="kk-KZ"/>
              </w:rPr>
            </w:pPr>
            <w:r>
              <w:rPr>
                <w:color w:val="000000"/>
                <w:lang w:val="kk-KZ"/>
              </w:rPr>
              <w:t>12</w:t>
            </w:r>
            <w:r w:rsidR="00AE5B15">
              <w:rPr>
                <w:color w:val="000000"/>
                <w:lang w:val="kk-KZ"/>
              </w:rPr>
              <w:t>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E5B15" w:rsidRPr="00C84FDC" w:rsidRDefault="00AE5B15" w:rsidP="00DF31AD">
            <w:pPr>
              <w:spacing w:after="0" w:line="256" w:lineRule="auto"/>
              <w:rPr>
                <w:rFonts w:eastAsiaTheme="minorHAnsi"/>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AE5B15" w:rsidRDefault="000626A3" w:rsidP="00DF31AD">
            <w:pPr>
              <w:spacing w:after="0" w:line="256" w:lineRule="auto"/>
              <w:rPr>
                <w:color w:val="000000"/>
                <w:lang w:val="kk-KZ"/>
              </w:rPr>
            </w:pPr>
            <w:r>
              <w:rPr>
                <w:color w:val="000000"/>
                <w:lang w:val="kk-KZ"/>
              </w:rPr>
              <w:t>12</w:t>
            </w:r>
            <w:r w:rsidR="00AE5B15">
              <w:rPr>
                <w:color w:val="000000"/>
                <w:lang w:val="kk-KZ"/>
              </w:rPr>
              <w:t>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AE5B15" w:rsidRDefault="000626A3" w:rsidP="00DF31AD">
            <w:pPr>
              <w:spacing w:after="0" w:line="256" w:lineRule="auto"/>
              <w:rPr>
                <w:color w:val="000000"/>
                <w:sz w:val="20"/>
                <w:szCs w:val="20"/>
                <w:lang w:val="kk-KZ"/>
              </w:rPr>
            </w:pPr>
            <w:r>
              <w:rPr>
                <w:color w:val="000000"/>
                <w:sz w:val="20"/>
                <w:szCs w:val="20"/>
                <w:lang w:val="kk-KZ"/>
              </w:rPr>
              <w:t>Шеберлік сағатын өткізетін зал немесе кеңсе (студия) жалдау қызметінің ақысы</w:t>
            </w:r>
          </w:p>
        </w:tc>
      </w:tr>
      <w:tr w:rsidR="00DF31AD" w:rsidRPr="00757645"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Pr="00942235" w:rsidRDefault="00DF31AD" w:rsidP="00DF31A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textAlignment w:val="baseline"/>
              <w:rPr>
                <w:color w:val="000000"/>
                <w:spacing w:val="2"/>
                <w:lang w:val="kk-KZ"/>
              </w:rPr>
            </w:pPr>
            <w:r>
              <w:rPr>
                <w:color w:val="000000"/>
                <w:spacing w:val="2"/>
                <w:lang w:val="kk-KZ"/>
              </w:rPr>
              <w:t>Трансфер, спикерге арналған көлік тасымалы қызметі</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rPr>
                <w:color w:val="000000"/>
                <w:lang w:val="kk-KZ"/>
              </w:rPr>
            </w:pPr>
            <w:r>
              <w:rPr>
                <w:color w:val="000000"/>
                <w:lang w:val="kk-KZ"/>
              </w:rPr>
              <w:t>4</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rPr>
                <w:color w:val="000000"/>
                <w:lang w:val="kk-KZ"/>
              </w:rPr>
            </w:pPr>
            <w:r>
              <w:rPr>
                <w:color w:val="000000"/>
                <w:lang w:val="kk-KZ"/>
              </w:rPr>
              <w:t>10 000,00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Pr="00207EB9" w:rsidRDefault="00DF31AD" w:rsidP="00207EB9">
            <w:pPr>
              <w:spacing w:after="0" w:line="256" w:lineRule="auto"/>
              <w:rPr>
                <w:color w:val="000000"/>
                <w:lang w:val="kk-KZ"/>
              </w:rPr>
            </w:pPr>
            <w:r w:rsidRPr="00207EB9">
              <w:rPr>
                <w:color w:val="000000"/>
                <w:lang w:val="kk-KZ"/>
              </w:rPr>
              <w:t>40 000,00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Pr="00561911" w:rsidRDefault="00DF31AD" w:rsidP="00DF31AD">
            <w:pPr>
              <w:spacing w:after="0" w:line="256" w:lineRule="auto"/>
              <w:rPr>
                <w:rFonts w:eastAsiaTheme="minorHAnsi"/>
                <w:lang w:val="kk-KZ"/>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DF31AD" w:rsidRDefault="00DF31AD" w:rsidP="00DF31AD">
            <w:pPr>
              <w:spacing w:after="0" w:line="256" w:lineRule="auto"/>
              <w:ind w:left="360" w:hanging="319"/>
              <w:rPr>
                <w:color w:val="000000"/>
                <w:sz w:val="20"/>
                <w:szCs w:val="20"/>
                <w:lang w:val="kk-KZ"/>
              </w:rPr>
            </w:pPr>
            <w:r>
              <w:rPr>
                <w:color w:val="000000"/>
                <w:sz w:val="20"/>
                <w:szCs w:val="20"/>
                <w:lang w:val="kk-KZ"/>
              </w:rPr>
              <w:t>40 000,00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DF31AD" w:rsidRDefault="00DF31AD" w:rsidP="00DF31AD">
            <w:pPr>
              <w:spacing w:after="0"/>
              <w:rPr>
                <w:sz w:val="20"/>
                <w:szCs w:val="20"/>
                <w:lang w:val="kk-KZ"/>
              </w:rPr>
            </w:pPr>
            <w:r>
              <w:rPr>
                <w:sz w:val="20"/>
                <w:szCs w:val="20"/>
                <w:lang w:val="kk-KZ"/>
              </w:rPr>
              <w:t>1 күнге 3 АЕК артық емес</w:t>
            </w:r>
          </w:p>
        </w:tc>
      </w:tr>
      <w:tr w:rsidR="00DF31AD"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Pr="00942235" w:rsidRDefault="00DF31AD" w:rsidP="00DF31AD">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textAlignment w:val="baseline"/>
              <w:rPr>
                <w:color w:val="000000"/>
                <w:spacing w:val="2"/>
                <w:lang w:val="kk-KZ"/>
              </w:rPr>
            </w:pPr>
            <w:r>
              <w:rPr>
                <w:color w:val="000000"/>
                <w:spacing w:val="2"/>
                <w:lang w:val="kk-KZ"/>
              </w:rPr>
              <w:t>Ауыз су 0,5</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DF31AD" w:rsidP="00DF31AD">
            <w:pPr>
              <w:spacing w:after="0" w:line="256" w:lineRule="auto"/>
              <w:rPr>
                <w:color w:val="000000"/>
                <w:lang w:val="kk-KZ"/>
              </w:rPr>
            </w:pPr>
            <w:r>
              <w:rPr>
                <w:color w:val="000000"/>
                <w:lang w:val="kk-KZ"/>
              </w:rPr>
              <w:t>50</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Default="00207EB9" w:rsidP="00DF31AD">
            <w:pPr>
              <w:spacing w:after="0" w:line="256" w:lineRule="auto"/>
              <w:rPr>
                <w:color w:val="000000"/>
                <w:lang w:val="kk-KZ"/>
              </w:rPr>
            </w:pPr>
            <w:r>
              <w:rPr>
                <w:color w:val="000000"/>
                <w:lang w:val="kk-KZ"/>
              </w:rPr>
              <w:t>216</w:t>
            </w:r>
            <w:r w:rsidR="00DF31AD">
              <w:rPr>
                <w:color w:val="000000"/>
                <w:lang w:val="kk-KZ"/>
              </w:rPr>
              <w:t>,00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Pr="00207EB9" w:rsidRDefault="001157E0" w:rsidP="00207EB9">
            <w:pPr>
              <w:spacing w:after="0" w:line="256" w:lineRule="auto"/>
              <w:rPr>
                <w:color w:val="000000"/>
                <w:lang w:val="kk-KZ"/>
              </w:rPr>
            </w:pPr>
            <w:r>
              <w:rPr>
                <w:color w:val="000000"/>
                <w:lang w:val="kk-KZ"/>
              </w:rPr>
              <w:t>10 8</w:t>
            </w:r>
            <w:r w:rsidR="00DF31AD" w:rsidRPr="00207EB9">
              <w:rPr>
                <w:color w:val="000000"/>
                <w:lang w:val="kk-KZ"/>
              </w:rPr>
              <w:t>00,00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AD" w:rsidRPr="003C35EB" w:rsidRDefault="00DF31AD" w:rsidP="00DF31AD">
            <w:pPr>
              <w:spacing w:after="0" w:line="256" w:lineRule="auto"/>
              <w:rPr>
                <w:rFonts w:eastAsiaTheme="minorHAnsi"/>
                <w:lang w:val="kk-KZ"/>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DF31AD" w:rsidRDefault="001157E0" w:rsidP="00DF31AD">
            <w:pPr>
              <w:spacing w:after="0" w:line="256" w:lineRule="auto"/>
              <w:ind w:left="360" w:hanging="319"/>
              <w:rPr>
                <w:color w:val="000000"/>
                <w:sz w:val="20"/>
                <w:szCs w:val="20"/>
                <w:lang w:val="kk-KZ"/>
              </w:rPr>
            </w:pPr>
            <w:r>
              <w:rPr>
                <w:color w:val="000000"/>
                <w:sz w:val="20"/>
                <w:szCs w:val="20"/>
                <w:lang w:val="kk-KZ"/>
              </w:rPr>
              <w:t>10 8</w:t>
            </w:r>
            <w:r w:rsidR="00DF31AD">
              <w:rPr>
                <w:color w:val="000000"/>
                <w:sz w:val="20"/>
                <w:szCs w:val="20"/>
                <w:lang w:val="kk-KZ"/>
              </w:rPr>
              <w:t>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DF31AD" w:rsidRPr="00DF31AD" w:rsidRDefault="00DF31AD" w:rsidP="00DF31AD">
            <w:pPr>
              <w:spacing w:after="0" w:line="240" w:lineRule="auto"/>
              <w:rPr>
                <w:sz w:val="20"/>
                <w:szCs w:val="20"/>
                <w:lang w:val="kk-KZ"/>
              </w:rPr>
            </w:pPr>
            <w:r w:rsidRPr="00DF31AD">
              <w:rPr>
                <w:sz w:val="20"/>
                <w:szCs w:val="20"/>
                <w:lang w:val="kk-KZ"/>
              </w:rPr>
              <w:t>Шеберлік сағатына қатысушыларға арналған ауыз суларды сатып алу қызметінің ақысы</w:t>
            </w:r>
            <w:r w:rsidR="001157E0">
              <w:rPr>
                <w:sz w:val="20"/>
                <w:szCs w:val="20"/>
                <w:lang w:val="kk-KZ"/>
              </w:rPr>
              <w:t xml:space="preserve"> (нарықтағы бағаға сәйкес)</w:t>
            </w:r>
          </w:p>
        </w:tc>
      </w:tr>
      <w:tr w:rsidR="003C35EB" w:rsidRPr="00BE015A" w:rsidTr="0067443D">
        <w:tblPrEx>
          <w:tblCellSpacing w:w="0" w:type="nil"/>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After w:val="1"/>
          <w:wAfter w:w="372" w:type="dxa"/>
        </w:trPr>
        <w:tc>
          <w:tcPr>
            <w:tcW w:w="77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5EB" w:rsidRPr="00942235" w:rsidRDefault="003C35EB" w:rsidP="001157E0">
            <w:pPr>
              <w:spacing w:after="0" w:line="256" w:lineRule="auto"/>
              <w:rPr>
                <w:rFonts w:eastAsiaTheme="minorHAnsi"/>
                <w:lang w:val="kk-KZ"/>
              </w:rPr>
            </w:pPr>
          </w:p>
        </w:tc>
        <w:tc>
          <w:tcPr>
            <w:tcW w:w="245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5EB" w:rsidRDefault="003C35EB" w:rsidP="001157E0">
            <w:pPr>
              <w:spacing w:after="0" w:line="256" w:lineRule="auto"/>
              <w:textAlignment w:val="baseline"/>
              <w:rPr>
                <w:color w:val="000000"/>
                <w:spacing w:val="2"/>
                <w:lang w:val="kk-KZ"/>
              </w:rPr>
            </w:pPr>
            <w:r>
              <w:rPr>
                <w:color w:val="000000"/>
                <w:spacing w:val="2"/>
                <w:lang w:val="kk-KZ"/>
              </w:rPr>
              <w:t xml:space="preserve">Буфет қызметі </w:t>
            </w:r>
          </w:p>
        </w:tc>
        <w:tc>
          <w:tcPr>
            <w:tcW w:w="123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5EB" w:rsidRPr="00C84FDC" w:rsidRDefault="003C35EB" w:rsidP="001157E0">
            <w:pPr>
              <w:spacing w:after="0" w:line="256" w:lineRule="auto"/>
              <w:rPr>
                <w:color w:val="000000"/>
                <w:lang w:val="kk-KZ"/>
              </w:rPr>
            </w:pPr>
            <w:r>
              <w:rPr>
                <w:color w:val="000000"/>
                <w:lang w:val="kk-KZ"/>
              </w:rPr>
              <w:t xml:space="preserve">Қызмет </w:t>
            </w:r>
          </w:p>
        </w:tc>
        <w:tc>
          <w:tcPr>
            <w:tcW w:w="9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5EB" w:rsidRDefault="00DF31AD" w:rsidP="001157E0">
            <w:pPr>
              <w:spacing w:after="0" w:line="256" w:lineRule="auto"/>
              <w:rPr>
                <w:color w:val="000000"/>
                <w:lang w:val="kk-KZ"/>
              </w:rPr>
            </w:pPr>
            <w:r>
              <w:rPr>
                <w:color w:val="000000"/>
                <w:lang w:val="kk-KZ"/>
              </w:rPr>
              <w:t>50</w:t>
            </w:r>
          </w:p>
        </w:tc>
        <w:tc>
          <w:tcPr>
            <w:tcW w:w="141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5EB" w:rsidRDefault="0024732D" w:rsidP="001157E0">
            <w:pPr>
              <w:spacing w:after="0" w:line="256" w:lineRule="auto"/>
              <w:rPr>
                <w:color w:val="000000"/>
                <w:lang w:val="kk-KZ"/>
              </w:rPr>
            </w:pPr>
            <w:r>
              <w:rPr>
                <w:color w:val="000000"/>
                <w:lang w:val="kk-KZ"/>
              </w:rPr>
              <w:t>3 600</w:t>
            </w:r>
            <w:r w:rsidR="003C35EB">
              <w:rPr>
                <w:color w:val="000000"/>
                <w:lang w:val="kk-KZ"/>
              </w:rPr>
              <w:t>,00</w:t>
            </w:r>
          </w:p>
        </w:tc>
        <w:tc>
          <w:tcPr>
            <w:tcW w:w="22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5EB" w:rsidRDefault="0024732D" w:rsidP="001157E0">
            <w:pPr>
              <w:pStyle w:val="a6"/>
              <w:spacing w:after="0" w:line="256" w:lineRule="auto"/>
              <w:ind w:left="360"/>
              <w:rPr>
                <w:color w:val="000000"/>
                <w:lang w:val="kk-KZ"/>
              </w:rPr>
            </w:pPr>
            <w:r>
              <w:rPr>
                <w:color w:val="000000"/>
                <w:lang w:val="kk-KZ"/>
              </w:rPr>
              <w:t>180 000</w:t>
            </w:r>
            <w:r w:rsidR="003C35EB">
              <w:rPr>
                <w:color w:val="000000"/>
                <w:lang w:val="kk-KZ"/>
              </w:rPr>
              <w:t>,00</w:t>
            </w:r>
          </w:p>
        </w:tc>
        <w:tc>
          <w:tcPr>
            <w:tcW w:w="1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5EB" w:rsidRPr="003C35EB" w:rsidRDefault="003C35EB" w:rsidP="001157E0">
            <w:pPr>
              <w:spacing w:after="0" w:line="240" w:lineRule="auto"/>
              <w:rPr>
                <w:rFonts w:eastAsiaTheme="minorHAnsi"/>
                <w:lang w:val="kk-KZ"/>
              </w:rPr>
            </w:pPr>
          </w:p>
        </w:tc>
        <w:tc>
          <w:tcPr>
            <w:tcW w:w="1418" w:type="dxa"/>
            <w:gridSpan w:val="3"/>
            <w:tcBorders>
              <w:top w:val="single" w:sz="6" w:space="0" w:color="CFCFCF"/>
              <w:left w:val="single" w:sz="6" w:space="0" w:color="CFCFCF"/>
              <w:bottom w:val="single" w:sz="6" w:space="0" w:color="CFCFCF"/>
              <w:right w:val="single" w:sz="4" w:space="0" w:color="E7E6E6" w:themeColor="background2"/>
            </w:tcBorders>
            <w:shd w:val="clear" w:color="auto" w:fill="auto"/>
            <w:tcMar>
              <w:top w:w="45" w:type="dxa"/>
              <w:left w:w="75" w:type="dxa"/>
              <w:bottom w:w="45" w:type="dxa"/>
              <w:right w:w="75" w:type="dxa"/>
            </w:tcMar>
            <w:hideMark/>
          </w:tcPr>
          <w:p w:rsidR="003C35EB" w:rsidRDefault="0024732D" w:rsidP="001157E0">
            <w:pPr>
              <w:spacing w:after="0" w:line="240" w:lineRule="auto"/>
              <w:ind w:left="360" w:hanging="319"/>
              <w:rPr>
                <w:color w:val="000000"/>
                <w:sz w:val="20"/>
                <w:szCs w:val="20"/>
                <w:lang w:val="kk-KZ"/>
              </w:rPr>
            </w:pPr>
            <w:r>
              <w:rPr>
                <w:color w:val="000000"/>
                <w:sz w:val="20"/>
                <w:szCs w:val="20"/>
                <w:lang w:val="kk-KZ"/>
              </w:rPr>
              <w:t>180 0</w:t>
            </w:r>
            <w:r w:rsidR="003C35EB">
              <w:rPr>
                <w:color w:val="000000"/>
                <w:sz w:val="20"/>
                <w:szCs w:val="20"/>
                <w:lang w:val="kk-KZ"/>
              </w:rPr>
              <w:t>00,00</w:t>
            </w:r>
          </w:p>
        </w:tc>
        <w:tc>
          <w:tcPr>
            <w:tcW w:w="2300" w:type="dxa"/>
            <w:gridSpan w:val="2"/>
            <w:tcBorders>
              <w:top w:val="single" w:sz="6" w:space="0" w:color="CFCFCF"/>
              <w:left w:val="single" w:sz="4" w:space="0" w:color="E7E6E6" w:themeColor="background2"/>
              <w:bottom w:val="single" w:sz="6" w:space="0" w:color="CFCFCF"/>
              <w:right w:val="single" w:sz="6" w:space="0" w:color="CFCFCF"/>
            </w:tcBorders>
            <w:shd w:val="clear" w:color="auto" w:fill="auto"/>
          </w:tcPr>
          <w:p w:rsidR="003C35EB" w:rsidRDefault="003C35EB" w:rsidP="001157E0">
            <w:pPr>
              <w:spacing w:after="0" w:line="240" w:lineRule="auto"/>
              <w:rPr>
                <w:lang w:val="kk-KZ"/>
              </w:rPr>
            </w:pPr>
            <w:r>
              <w:rPr>
                <w:lang w:val="kk-KZ"/>
              </w:rPr>
              <w:t>№5 кестеге сәйкес бір адамға шаққанда 1 АЕК артық емес</w:t>
            </w:r>
          </w:p>
        </w:tc>
      </w:tr>
      <w:tr w:rsidR="006B3500" w:rsidRPr="009543EA" w:rsidTr="001157E0">
        <w:trPr>
          <w:gridBefore w:val="1"/>
          <w:gridAfter w:val="2"/>
          <w:wBefore w:w="75" w:type="dxa"/>
          <w:wAfter w:w="405" w:type="dxa"/>
          <w:trHeight w:val="423"/>
          <w:tblCellSpacing w:w="0" w:type="auto"/>
        </w:trPr>
        <w:tc>
          <w:tcPr>
            <w:tcW w:w="70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500" w:rsidRPr="009543EA" w:rsidRDefault="006B3500" w:rsidP="001157E0">
            <w:pPr>
              <w:spacing w:after="0"/>
              <w:ind w:left="20"/>
              <w:jc w:val="both"/>
              <w:rPr>
                <w:b/>
                <w:lang w:val="kk-KZ"/>
              </w:rPr>
            </w:pPr>
          </w:p>
          <w:p w:rsidR="006B3500" w:rsidRPr="009543EA" w:rsidRDefault="006B3500" w:rsidP="001157E0">
            <w:pPr>
              <w:spacing w:after="0"/>
              <w:ind w:left="20"/>
              <w:jc w:val="both"/>
              <w:rPr>
                <w:b/>
                <w:lang w:val="kk-KZ"/>
              </w:rPr>
            </w:pPr>
          </w:p>
        </w:tc>
        <w:tc>
          <w:tcPr>
            <w:tcW w:w="24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500" w:rsidRPr="00236920" w:rsidRDefault="006B3500" w:rsidP="001157E0">
            <w:pPr>
              <w:spacing w:after="0"/>
              <w:ind w:left="20"/>
              <w:jc w:val="both"/>
              <w:rPr>
                <w:b/>
                <w:highlight w:val="yellow"/>
                <w:lang w:val="kk-KZ"/>
              </w:rPr>
            </w:pPr>
            <w:r w:rsidRPr="00236920">
              <w:rPr>
                <w:b/>
                <w:color w:val="000000"/>
                <w:sz w:val="20"/>
                <w:highlight w:val="yellow"/>
                <w:lang w:val="kk-KZ"/>
              </w:rPr>
              <w:t>Жиынында:</w:t>
            </w:r>
          </w:p>
        </w:tc>
        <w:tc>
          <w:tcPr>
            <w:tcW w:w="127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500" w:rsidRPr="00236920" w:rsidRDefault="006B3500" w:rsidP="001157E0">
            <w:pPr>
              <w:spacing w:after="0"/>
              <w:ind w:left="20"/>
              <w:jc w:val="both"/>
              <w:rPr>
                <w:b/>
                <w:highlight w:val="yellow"/>
                <w:lang w:val="kk-KZ"/>
              </w:rPr>
            </w:pPr>
          </w:p>
          <w:p w:rsidR="006B3500" w:rsidRPr="00236920" w:rsidRDefault="006B3500" w:rsidP="001157E0">
            <w:pPr>
              <w:spacing w:after="0"/>
              <w:ind w:left="20"/>
              <w:jc w:val="both"/>
              <w:rPr>
                <w:b/>
                <w:highlight w:val="yellow"/>
                <w:lang w:val="kk-KZ"/>
              </w:rPr>
            </w:pP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500" w:rsidRPr="00236920" w:rsidRDefault="006B3500" w:rsidP="001157E0">
            <w:pPr>
              <w:spacing w:after="0"/>
              <w:ind w:left="20"/>
              <w:jc w:val="both"/>
              <w:rPr>
                <w:b/>
                <w:highlight w:val="yellow"/>
                <w:lang w:val="kk-KZ"/>
              </w:rPr>
            </w:pPr>
          </w:p>
          <w:p w:rsidR="006B3500" w:rsidRPr="00236920" w:rsidRDefault="006B3500" w:rsidP="001157E0">
            <w:pPr>
              <w:spacing w:after="0"/>
              <w:ind w:left="20"/>
              <w:jc w:val="both"/>
              <w:rPr>
                <w:b/>
                <w:highlight w:val="yellow"/>
                <w:lang w:val="kk-KZ"/>
              </w:rPr>
            </w:pP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500" w:rsidRPr="00236920" w:rsidRDefault="006B3500" w:rsidP="001157E0">
            <w:pPr>
              <w:spacing w:after="0"/>
              <w:ind w:left="20"/>
              <w:jc w:val="both"/>
              <w:rPr>
                <w:b/>
                <w:highlight w:val="yellow"/>
                <w:lang w:val="kk-KZ"/>
              </w:rPr>
            </w:pPr>
          </w:p>
          <w:p w:rsidR="006B3500" w:rsidRPr="00236920" w:rsidRDefault="006B3500" w:rsidP="001157E0">
            <w:pPr>
              <w:spacing w:after="0"/>
              <w:ind w:left="20"/>
              <w:jc w:val="both"/>
              <w:rPr>
                <w:b/>
                <w:highlight w:val="yellow"/>
                <w:lang w:val="kk-KZ"/>
              </w:rPr>
            </w:pPr>
          </w:p>
        </w:tc>
        <w:tc>
          <w:tcPr>
            <w:tcW w:w="226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500" w:rsidRPr="00236920" w:rsidRDefault="006B3500" w:rsidP="001157E0">
            <w:pPr>
              <w:spacing w:after="0"/>
              <w:ind w:left="20"/>
              <w:jc w:val="both"/>
              <w:rPr>
                <w:b/>
                <w:highlight w:val="yellow"/>
                <w:lang w:val="kk-KZ"/>
              </w:rPr>
            </w:pPr>
          </w:p>
          <w:p w:rsidR="006B3500" w:rsidRPr="00236920" w:rsidRDefault="006B3500" w:rsidP="001157E0">
            <w:pPr>
              <w:spacing w:after="0"/>
              <w:ind w:left="20"/>
              <w:jc w:val="both"/>
              <w:rPr>
                <w:b/>
                <w:highlight w:val="yellow"/>
                <w:lang w:val="kk-KZ"/>
              </w:rPr>
            </w:pPr>
          </w:p>
        </w:tc>
        <w:tc>
          <w:tcPr>
            <w:tcW w:w="18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500" w:rsidRPr="00236920" w:rsidRDefault="006B3500" w:rsidP="001157E0">
            <w:pPr>
              <w:spacing w:after="0" w:line="240" w:lineRule="auto"/>
              <w:ind w:left="20"/>
              <w:jc w:val="both"/>
              <w:rPr>
                <w:b/>
                <w:highlight w:val="yellow"/>
                <w:lang w:val="kk-KZ"/>
              </w:rPr>
            </w:pPr>
          </w:p>
          <w:p w:rsidR="006B3500" w:rsidRPr="00236920" w:rsidRDefault="006B3500" w:rsidP="001157E0">
            <w:pPr>
              <w:spacing w:after="0" w:line="240" w:lineRule="auto"/>
              <w:ind w:left="20"/>
              <w:jc w:val="both"/>
              <w:rPr>
                <w:b/>
                <w:highlight w:val="yellow"/>
                <w:lang w:val="kk-KZ"/>
              </w:rPr>
            </w:pPr>
          </w:p>
        </w:tc>
        <w:tc>
          <w:tcPr>
            <w:tcW w:w="36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500" w:rsidRPr="00FC2F64" w:rsidRDefault="0024732D" w:rsidP="001157E0">
            <w:pPr>
              <w:spacing w:after="0" w:line="240" w:lineRule="auto"/>
              <w:jc w:val="both"/>
              <w:rPr>
                <w:b/>
                <w:highlight w:val="yellow"/>
                <w:lang w:val="kk-KZ"/>
              </w:rPr>
            </w:pPr>
            <w:r>
              <w:rPr>
                <w:b/>
                <w:highlight w:val="yellow"/>
                <w:lang w:val="kk-KZ"/>
              </w:rPr>
              <w:t>8 365 12</w:t>
            </w:r>
            <w:r w:rsidR="00207EB9">
              <w:rPr>
                <w:b/>
                <w:highlight w:val="yellow"/>
                <w:lang w:val="kk-KZ"/>
              </w:rPr>
              <w:t>0</w:t>
            </w:r>
            <w:r w:rsidR="00FC2F64" w:rsidRPr="00236920">
              <w:rPr>
                <w:b/>
                <w:highlight w:val="yellow"/>
                <w:lang w:val="kk-KZ"/>
              </w:rPr>
              <w:t>,00</w:t>
            </w:r>
          </w:p>
        </w:tc>
      </w:tr>
      <w:tr w:rsidR="0067443D" w:rsidRPr="00BE015A" w:rsidTr="00757645">
        <w:trPr>
          <w:gridBefore w:val="3"/>
          <w:wBefore w:w="175" w:type="dxa"/>
          <w:trHeight w:val="30"/>
          <w:tblCellSpacing w:w="0" w:type="auto"/>
        </w:trPr>
        <w:tc>
          <w:tcPr>
            <w:tcW w:w="14905" w:type="dxa"/>
            <w:gridSpan w:val="2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tbl>
            <w:tblPr>
              <w:tblW w:w="1490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905"/>
            </w:tblGrid>
            <w:tr w:rsidR="0067443D" w:rsidRPr="00BE015A" w:rsidTr="00757645">
              <w:trPr>
                <w:trHeight w:val="30"/>
                <w:tblCellSpacing w:w="0" w:type="auto"/>
              </w:trPr>
              <w:tc>
                <w:tcPr>
                  <w:tcW w:w="14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3D" w:rsidRPr="00DB0BB4" w:rsidRDefault="0067443D" w:rsidP="001157E0">
                  <w:pPr>
                    <w:spacing w:after="0"/>
                    <w:ind w:left="20" w:right="270"/>
                    <w:jc w:val="both"/>
                    <w:rPr>
                      <w:lang w:val="kk-KZ"/>
                    </w:rPr>
                  </w:pPr>
                  <w:r w:rsidRPr="00DB0BB4">
                    <w:rPr>
                      <w:color w:val="000000"/>
                      <w:sz w:val="20"/>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rsidR="0067443D" w:rsidRPr="00DB0BB4" w:rsidRDefault="0067443D" w:rsidP="00757645">
                  <w:pPr>
                    <w:spacing w:after="20"/>
                    <w:ind w:left="20" w:right="270"/>
                    <w:jc w:val="both"/>
                    <w:rPr>
                      <w:lang w:val="kk-KZ"/>
                    </w:rPr>
                  </w:pPr>
                  <w:r w:rsidRPr="00DB0BB4">
                    <w:rPr>
                      <w:color w:val="000000"/>
                      <w:sz w:val="20"/>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67443D" w:rsidRPr="00DB0BB4" w:rsidTr="00757645">
              <w:trPr>
                <w:trHeight w:val="30"/>
                <w:tblCellSpacing w:w="0" w:type="auto"/>
              </w:trPr>
              <w:tc>
                <w:tcPr>
                  <w:tcW w:w="14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3D" w:rsidRPr="00DB0BB4" w:rsidRDefault="0067443D" w:rsidP="00757645">
                  <w:pPr>
                    <w:spacing w:after="20"/>
                    <w:ind w:left="20" w:right="270"/>
                    <w:jc w:val="both"/>
                    <w:rPr>
                      <w:lang w:val="kk-KZ"/>
                    </w:rPr>
                  </w:pPr>
                  <w:r w:rsidRPr="00DB0BB4">
                    <w:rPr>
                      <w:color w:val="000000"/>
                      <w:sz w:val="20"/>
                      <w:lang w:val="kk-KZ"/>
                    </w:rPr>
                    <w:t>6. Өтінімді растау</w:t>
                  </w:r>
                </w:p>
              </w:tc>
            </w:tr>
            <w:tr w:rsidR="0067443D" w:rsidRPr="00BE015A" w:rsidTr="00757645">
              <w:trPr>
                <w:trHeight w:val="30"/>
                <w:tblCellSpacing w:w="0" w:type="auto"/>
              </w:trPr>
              <w:tc>
                <w:tcPr>
                  <w:tcW w:w="14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3D" w:rsidRPr="00DB0BB4" w:rsidRDefault="0067443D" w:rsidP="00757645">
                  <w:pPr>
                    <w:spacing w:after="20"/>
                    <w:ind w:left="20" w:right="270"/>
                    <w:jc w:val="both"/>
                    <w:rPr>
                      <w:lang w:val="kk-KZ"/>
                    </w:rPr>
                  </w:pPr>
                  <w:r w:rsidRPr="00DB0BB4">
                    <w:rPr>
                      <w:color w:val="000000"/>
                      <w:sz w:val="20"/>
                      <w:lang w:val="kk-KZ"/>
                    </w:rPr>
                    <w:lastRenderedPageBreak/>
                    <w:t>Осы өтінімге қол қою арқылы өтініш беруші:</w:t>
                  </w:r>
                </w:p>
                <w:p w:rsidR="0067443D" w:rsidRPr="00DB0BB4" w:rsidRDefault="0067443D" w:rsidP="00757645">
                  <w:pPr>
                    <w:spacing w:after="20"/>
                    <w:ind w:left="20" w:right="270"/>
                    <w:jc w:val="both"/>
                    <w:rPr>
                      <w:lang w:val="kk-KZ"/>
                    </w:rPr>
                  </w:pPr>
                  <w:r w:rsidRPr="00DB0BB4">
                    <w:rPr>
                      <w:color w:val="000000"/>
                      <w:sz w:val="2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rsidR="0067443D" w:rsidRPr="00DB0BB4" w:rsidRDefault="0067443D" w:rsidP="00757645">
                  <w:pPr>
                    <w:spacing w:after="20"/>
                    <w:ind w:left="20" w:right="270"/>
                    <w:jc w:val="both"/>
                    <w:rPr>
                      <w:lang w:val="kk-KZ"/>
                    </w:rPr>
                  </w:pPr>
                  <w:r w:rsidRPr="00DB0BB4">
                    <w:rPr>
                      <w:color w:val="000000"/>
                      <w:sz w:val="20"/>
                      <w:lang w:val="kk-KZ"/>
                    </w:rPr>
                    <w:t>– осы өтінімнің құрамында ұсынылған ақпараттың өзектілігі мен анықтығын;</w:t>
                  </w:r>
                </w:p>
                <w:p w:rsidR="0067443D" w:rsidRPr="00DB0BB4" w:rsidRDefault="0067443D" w:rsidP="00757645">
                  <w:pPr>
                    <w:spacing w:after="20"/>
                    <w:ind w:left="20" w:right="270"/>
                    <w:jc w:val="both"/>
                    <w:rPr>
                      <w:lang w:val="kk-KZ"/>
                    </w:rPr>
                  </w:pPr>
                  <w:r w:rsidRPr="00DB0BB4">
                    <w:rPr>
                      <w:color w:val="000000"/>
                      <w:sz w:val="20"/>
                      <w:lang w:val="kk-KZ"/>
                    </w:rPr>
                    <w:t>- жүзеге асырылуы ҚР заңнамасының талаптарын бұзатын осы өтініммен конкурсқа ұсынылған іс-шаралар жобасында болмауын;</w:t>
                  </w:r>
                </w:p>
                <w:p w:rsidR="0067443D" w:rsidRPr="00DB0BB4" w:rsidRDefault="0067443D" w:rsidP="00757645">
                  <w:pPr>
                    <w:spacing w:after="20"/>
                    <w:ind w:left="20" w:right="270"/>
                    <w:jc w:val="both"/>
                    <w:rPr>
                      <w:lang w:val="kk-KZ"/>
                    </w:rPr>
                  </w:pPr>
                  <w:r w:rsidRPr="00DB0BB4">
                    <w:rPr>
                      <w:color w:val="000000"/>
                      <w:sz w:val="20"/>
                      <w:lang w:val="kk-KZ"/>
                    </w:rPr>
                    <w:t>– осы өтінімде пайдаланылуы ҚР заңнамасының талаптарын бұзатын ақпараттың болмауын;</w:t>
                  </w:r>
                </w:p>
                <w:p w:rsidR="0067443D" w:rsidRPr="00DB0BB4" w:rsidRDefault="0067443D" w:rsidP="00757645">
                  <w:pPr>
                    <w:spacing w:after="20"/>
                    <w:ind w:left="20" w:right="270"/>
                    <w:jc w:val="both"/>
                    <w:rPr>
                      <w:lang w:val="kk-KZ"/>
                    </w:rPr>
                  </w:pPr>
                  <w:r w:rsidRPr="00DB0BB4">
                    <w:rPr>
                      <w:color w:val="000000"/>
                      <w:sz w:val="2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rsidR="0067443D" w:rsidRPr="00DB0BB4" w:rsidRDefault="0067443D" w:rsidP="00757645">
                  <w:pPr>
                    <w:spacing w:after="20"/>
                    <w:ind w:left="20" w:right="270"/>
                    <w:jc w:val="both"/>
                    <w:rPr>
                      <w:lang w:val="kk-KZ"/>
                    </w:rPr>
                  </w:pPr>
                  <w:r w:rsidRPr="00DB0BB4">
                    <w:rPr>
                      <w:color w:val="000000"/>
                      <w:sz w:val="20"/>
                      <w:lang w:val="kk-KZ"/>
                    </w:rPr>
                    <w:t>- ұйымның жарғысына сәйкес осы өтінімде көрсетілген басым бағытқа сәйкес келетін қызметтің бір немесе бірнеше түрін жүзеге асыруын;</w:t>
                  </w:r>
                </w:p>
                <w:p w:rsidR="0067443D" w:rsidRPr="00DB0BB4" w:rsidRDefault="0067443D" w:rsidP="00757645">
                  <w:pPr>
                    <w:spacing w:after="20"/>
                    <w:ind w:left="20" w:right="270"/>
                    <w:jc w:val="both"/>
                    <w:rPr>
                      <w:lang w:val="kk-KZ"/>
                    </w:rPr>
                  </w:pPr>
                  <w:r w:rsidRPr="00DB0BB4">
                    <w:rPr>
                      <w:color w:val="000000"/>
                      <w:sz w:val="20"/>
                      <w:lang w:val="kk-KZ"/>
                    </w:rPr>
                    <w:t>- ұйымды тарату, ұйымның дәрменсіздігі (банкроттығы) туралы іс бойынша іс жүргізу, оның қызметін тоқтата тұру рәсімінің болмауын;</w:t>
                  </w:r>
                </w:p>
                <w:p w:rsidR="0067443D" w:rsidRPr="00DB0BB4" w:rsidRDefault="0067443D" w:rsidP="00757645">
                  <w:pPr>
                    <w:spacing w:after="20"/>
                    <w:ind w:left="20" w:right="270"/>
                    <w:jc w:val="both"/>
                    <w:rPr>
                      <w:lang w:val="kk-KZ"/>
                    </w:rPr>
                  </w:pPr>
                  <w:r w:rsidRPr="00DB0BB4">
                    <w:rPr>
                      <w:color w:val="000000"/>
                      <w:sz w:val="2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rsidR="0067443D" w:rsidRPr="00DB0BB4" w:rsidRDefault="0067443D" w:rsidP="00757645">
                  <w:pPr>
                    <w:spacing w:after="20"/>
                    <w:ind w:left="20" w:right="270"/>
                    <w:jc w:val="both"/>
                    <w:rPr>
                      <w:lang w:val="kk-KZ"/>
                    </w:rPr>
                  </w:pPr>
                  <w:r w:rsidRPr="00DB0BB4">
                    <w:rPr>
                      <w:color w:val="000000"/>
                      <w:sz w:val="2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rsidR="0067443D" w:rsidRPr="00DB0BB4" w:rsidRDefault="0067443D" w:rsidP="00757645">
                  <w:pPr>
                    <w:spacing w:after="20"/>
                    <w:ind w:left="20" w:right="270"/>
                    <w:jc w:val="both"/>
                    <w:rPr>
                      <w:lang w:val="kk-KZ"/>
                    </w:rPr>
                  </w:pPr>
                  <w:r w:rsidRPr="00DB0BB4">
                    <w:rPr>
                      <w:color w:val="000000"/>
                      <w:sz w:val="2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67443D" w:rsidRPr="00BE015A" w:rsidTr="00757645">
              <w:trPr>
                <w:trHeight w:val="30"/>
                <w:tblCellSpacing w:w="0" w:type="auto"/>
              </w:trPr>
              <w:tc>
                <w:tcPr>
                  <w:tcW w:w="14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3D" w:rsidRPr="00DB0BB4" w:rsidRDefault="0067443D" w:rsidP="00757645">
                  <w:pPr>
                    <w:spacing w:after="20"/>
                    <w:ind w:left="20"/>
                    <w:jc w:val="both"/>
                    <w:rPr>
                      <w:lang w:val="kk-KZ"/>
                    </w:rPr>
                  </w:pPr>
                  <w:r w:rsidRPr="00DB0BB4">
                    <w:rPr>
                      <w:color w:val="000000"/>
                      <w:sz w:val="20"/>
                      <w:lang w:val="kk-KZ"/>
                    </w:rPr>
                    <w:t> </w:t>
                  </w:r>
                </w:p>
                <w:p w:rsidR="0067443D" w:rsidRPr="00DB0BB4" w:rsidRDefault="0067443D" w:rsidP="00757645">
                  <w:pPr>
                    <w:spacing w:after="20"/>
                    <w:ind w:left="20"/>
                    <w:jc w:val="both"/>
                    <w:rPr>
                      <w:lang w:val="kk-KZ"/>
                    </w:rPr>
                  </w:pPr>
                  <w:r w:rsidRPr="00DB0BB4">
                    <w:rPr>
                      <w:color w:val="000000"/>
                      <w:sz w:val="20"/>
                      <w:lang w:val="kk-KZ"/>
                    </w:rPr>
                    <w:t>____________________________________ _______________ ___________________________ 20___ж. "____" _____________</w:t>
                  </w:r>
                </w:p>
                <w:p w:rsidR="0067443D" w:rsidRPr="00DB0BB4" w:rsidRDefault="0067443D" w:rsidP="00757645">
                  <w:pPr>
                    <w:spacing w:after="20"/>
                    <w:ind w:left="20"/>
                    <w:jc w:val="both"/>
                    <w:rPr>
                      <w:lang w:val="kk-KZ"/>
                    </w:rPr>
                  </w:pPr>
                  <w:r w:rsidRPr="00DB0BB4">
                    <w:rPr>
                      <w:color w:val="000000"/>
                      <w:sz w:val="20"/>
                      <w:lang w:val="kk-KZ"/>
                    </w:rPr>
                    <w:t>(ұйым басшысының лауазымы) (қолы) (қолдың толық жазылуы) (толтыру күні)</w:t>
                  </w:r>
                </w:p>
              </w:tc>
            </w:tr>
          </w:tbl>
          <w:p w:rsidR="0067443D" w:rsidRPr="0067443D" w:rsidRDefault="0067443D">
            <w:pPr>
              <w:rPr>
                <w:lang w:val="kk-KZ"/>
              </w:rPr>
            </w:pPr>
          </w:p>
        </w:tc>
      </w:tr>
    </w:tbl>
    <w:p w:rsidR="006D3F03" w:rsidRPr="005979C0" w:rsidRDefault="006D3F03">
      <w:pPr>
        <w:rPr>
          <w:lang w:val="kk-KZ"/>
        </w:rPr>
      </w:pPr>
    </w:p>
    <w:sectPr w:rsidR="006D3F03" w:rsidRPr="005979C0" w:rsidSect="005979C0">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jaVuSerif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447"/>
    <w:multiLevelType w:val="hybridMultilevel"/>
    <w:tmpl w:val="60CCCB0C"/>
    <w:lvl w:ilvl="0" w:tplc="B9A0E62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D01EC"/>
    <w:multiLevelType w:val="hybridMultilevel"/>
    <w:tmpl w:val="F766AFEE"/>
    <w:lvl w:ilvl="0" w:tplc="8CA4DCE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24785773"/>
    <w:multiLevelType w:val="hybridMultilevel"/>
    <w:tmpl w:val="89C8604C"/>
    <w:lvl w:ilvl="0" w:tplc="695C731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
    <w:nsid w:val="27885995"/>
    <w:multiLevelType w:val="multilevel"/>
    <w:tmpl w:val="FA46EB6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2BFC3024"/>
    <w:multiLevelType w:val="hybridMultilevel"/>
    <w:tmpl w:val="873CA68E"/>
    <w:lvl w:ilvl="0" w:tplc="7AC0B93E">
      <w:start w:val="5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4E4BCD"/>
    <w:multiLevelType w:val="hybridMultilevel"/>
    <w:tmpl w:val="4E965CB0"/>
    <w:lvl w:ilvl="0" w:tplc="AB0ECFDA">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C80E95"/>
    <w:multiLevelType w:val="multilevel"/>
    <w:tmpl w:val="FA46EB6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5B516A27"/>
    <w:multiLevelType w:val="hybridMultilevel"/>
    <w:tmpl w:val="73003044"/>
    <w:lvl w:ilvl="0" w:tplc="2F42598C">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B655E6"/>
    <w:multiLevelType w:val="multilevel"/>
    <w:tmpl w:val="5262E494"/>
    <w:lvl w:ilvl="0">
      <w:start w:val="1"/>
      <w:numFmt w:val="decimal"/>
      <w:lvlText w:val="%1)"/>
      <w:lvlJc w:val="left"/>
      <w:pPr>
        <w:ind w:left="622"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74496C88"/>
    <w:multiLevelType w:val="hybridMultilevel"/>
    <w:tmpl w:val="9B6C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D3F03"/>
    <w:rsid w:val="00012AF4"/>
    <w:rsid w:val="000200CB"/>
    <w:rsid w:val="0003736A"/>
    <w:rsid w:val="000626A3"/>
    <w:rsid w:val="00081FFD"/>
    <w:rsid w:val="000948C5"/>
    <w:rsid w:val="000A01EA"/>
    <w:rsid w:val="000C379C"/>
    <w:rsid w:val="000C4512"/>
    <w:rsid w:val="000E1129"/>
    <w:rsid w:val="00111DE3"/>
    <w:rsid w:val="001157E0"/>
    <w:rsid w:val="001337F0"/>
    <w:rsid w:val="001427EE"/>
    <w:rsid w:val="00146F49"/>
    <w:rsid w:val="001616BA"/>
    <w:rsid w:val="001626E7"/>
    <w:rsid w:val="0018121D"/>
    <w:rsid w:val="00195C15"/>
    <w:rsid w:val="00207EB9"/>
    <w:rsid w:val="00216097"/>
    <w:rsid w:val="00236920"/>
    <w:rsid w:val="0024719F"/>
    <w:rsid w:val="0024732D"/>
    <w:rsid w:val="00256B3C"/>
    <w:rsid w:val="00264085"/>
    <w:rsid w:val="0028770E"/>
    <w:rsid w:val="003531EB"/>
    <w:rsid w:val="00365156"/>
    <w:rsid w:val="00375587"/>
    <w:rsid w:val="0037659C"/>
    <w:rsid w:val="003C35EB"/>
    <w:rsid w:val="003D21BA"/>
    <w:rsid w:val="004734DA"/>
    <w:rsid w:val="004C123B"/>
    <w:rsid w:val="004C6DBA"/>
    <w:rsid w:val="005112D2"/>
    <w:rsid w:val="00522654"/>
    <w:rsid w:val="00522E10"/>
    <w:rsid w:val="00527198"/>
    <w:rsid w:val="00527506"/>
    <w:rsid w:val="00561911"/>
    <w:rsid w:val="005979C0"/>
    <w:rsid w:val="005B4218"/>
    <w:rsid w:val="005C4C4B"/>
    <w:rsid w:val="005F12D3"/>
    <w:rsid w:val="006214FD"/>
    <w:rsid w:val="00623525"/>
    <w:rsid w:val="0067443D"/>
    <w:rsid w:val="0069590E"/>
    <w:rsid w:val="006B2206"/>
    <w:rsid w:val="006B3500"/>
    <w:rsid w:val="006B67AE"/>
    <w:rsid w:val="006B73C2"/>
    <w:rsid w:val="006C1491"/>
    <w:rsid w:val="006C1942"/>
    <w:rsid w:val="006C6AB1"/>
    <w:rsid w:val="006D3F03"/>
    <w:rsid w:val="006F6591"/>
    <w:rsid w:val="00757645"/>
    <w:rsid w:val="007B4438"/>
    <w:rsid w:val="007C478D"/>
    <w:rsid w:val="007F1F2C"/>
    <w:rsid w:val="00803EE2"/>
    <w:rsid w:val="00836869"/>
    <w:rsid w:val="00847EE4"/>
    <w:rsid w:val="008B5F0C"/>
    <w:rsid w:val="0091027E"/>
    <w:rsid w:val="009129BE"/>
    <w:rsid w:val="009365E4"/>
    <w:rsid w:val="009543EA"/>
    <w:rsid w:val="009A359D"/>
    <w:rsid w:val="009F01B2"/>
    <w:rsid w:val="009F3815"/>
    <w:rsid w:val="009F65EE"/>
    <w:rsid w:val="009F6EE5"/>
    <w:rsid w:val="00A02A73"/>
    <w:rsid w:val="00A25F24"/>
    <w:rsid w:val="00A30CC1"/>
    <w:rsid w:val="00A5732B"/>
    <w:rsid w:val="00A873B1"/>
    <w:rsid w:val="00AB2CF0"/>
    <w:rsid w:val="00AE4A52"/>
    <w:rsid w:val="00AE5B15"/>
    <w:rsid w:val="00B13713"/>
    <w:rsid w:val="00B172BF"/>
    <w:rsid w:val="00B43D2A"/>
    <w:rsid w:val="00B8633B"/>
    <w:rsid w:val="00BC44D9"/>
    <w:rsid w:val="00BE015A"/>
    <w:rsid w:val="00C22BC6"/>
    <w:rsid w:val="00C320B1"/>
    <w:rsid w:val="00CE1FBA"/>
    <w:rsid w:val="00D10E04"/>
    <w:rsid w:val="00D6558A"/>
    <w:rsid w:val="00DF31AD"/>
    <w:rsid w:val="00DF6E4C"/>
    <w:rsid w:val="00E1113F"/>
    <w:rsid w:val="00EA683F"/>
    <w:rsid w:val="00FC0306"/>
    <w:rsid w:val="00FC2F64"/>
    <w:rsid w:val="00FE1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rPr>
  </w:style>
  <w:style w:type="paragraph" w:styleId="1">
    <w:name w:val="heading 1"/>
    <w:basedOn w:val="a"/>
    <w:next w:val="a"/>
    <w:link w:val="10"/>
    <w:uiPriority w:val="9"/>
    <w:qFormat/>
    <w:rsid w:val="004C12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623525"/>
    <w:pPr>
      <w:spacing w:before="100" w:beforeAutospacing="1" w:after="100" w:afterAutospacing="1" w:line="240" w:lineRule="auto"/>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113F"/>
    <w:rPr>
      <w:color w:val="0563C1" w:themeColor="hyperlink"/>
      <w:u w:val="single"/>
    </w:rPr>
  </w:style>
  <w:style w:type="character" w:customStyle="1" w:styleId="fontstyle01">
    <w:name w:val="fontstyle01"/>
    <w:basedOn w:val="a0"/>
    <w:rsid w:val="007C478D"/>
    <w:rPr>
      <w:rFonts w:ascii="DejaVuSerifCondensed" w:hAnsi="DejaVuSerifCondensed" w:hint="default"/>
      <w:b w:val="0"/>
      <w:bCs w:val="0"/>
      <w:i w:val="0"/>
      <w:iCs w:val="0"/>
      <w:color w:val="000000"/>
      <w:sz w:val="22"/>
      <w:szCs w:val="22"/>
    </w:rPr>
  </w:style>
  <w:style w:type="paragraph" w:styleId="a4">
    <w:name w:val="No Spacing"/>
    <w:uiPriority w:val="1"/>
    <w:qFormat/>
    <w:rsid w:val="00AB2CF0"/>
    <w:pPr>
      <w:spacing w:after="0" w:line="240" w:lineRule="auto"/>
    </w:pPr>
    <w:rPr>
      <w:rFonts w:ascii="Arial" w:eastAsia="Arial" w:hAnsi="Arial" w:cs="Arial"/>
      <w:kern w:val="0"/>
      <w:lang w:eastAsia="ru-RU"/>
    </w:rPr>
  </w:style>
  <w:style w:type="paragraph" w:styleId="a5">
    <w:name w:val="Normal (Web)"/>
    <w:basedOn w:val="a"/>
    <w:uiPriority w:val="99"/>
    <w:unhideWhenUsed/>
    <w:rsid w:val="00AB2CF0"/>
    <w:pPr>
      <w:spacing w:before="100" w:beforeAutospacing="1" w:after="100" w:afterAutospacing="1" w:line="240" w:lineRule="auto"/>
    </w:pPr>
    <w:rPr>
      <w:sz w:val="24"/>
      <w:szCs w:val="24"/>
      <w:lang w:val="ru-RU" w:eastAsia="ru-RU"/>
    </w:rPr>
  </w:style>
  <w:style w:type="paragraph" w:styleId="a6">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7"/>
    <w:uiPriority w:val="34"/>
    <w:qFormat/>
    <w:rsid w:val="00527198"/>
    <w:pPr>
      <w:ind w:left="720"/>
      <w:contextualSpacing/>
    </w:pPr>
  </w:style>
  <w:style w:type="character" w:styleId="a8">
    <w:name w:val="Strong"/>
    <w:basedOn w:val="a0"/>
    <w:uiPriority w:val="22"/>
    <w:qFormat/>
    <w:rsid w:val="00264085"/>
    <w:rPr>
      <w:b/>
      <w:bCs/>
    </w:rPr>
  </w:style>
  <w:style w:type="character" w:customStyle="1" w:styleId="20">
    <w:name w:val="Заголовок 2 Знак"/>
    <w:basedOn w:val="a0"/>
    <w:link w:val="2"/>
    <w:uiPriority w:val="9"/>
    <w:rsid w:val="00623525"/>
    <w:rPr>
      <w:rFonts w:ascii="Times New Roman" w:eastAsia="Times New Roman" w:hAnsi="Times New Roman" w:cs="Times New Roman"/>
      <w:b/>
      <w:bCs/>
      <w:kern w:val="0"/>
      <w:sz w:val="36"/>
      <w:szCs w:val="36"/>
      <w:lang w:eastAsia="ru-RU"/>
    </w:rPr>
  </w:style>
  <w:style w:type="character" w:customStyle="1" w:styleId="a7">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6"/>
    <w:uiPriority w:val="34"/>
    <w:locked/>
    <w:rsid w:val="00B172BF"/>
    <w:rPr>
      <w:rFonts w:ascii="Times New Roman" w:eastAsia="Times New Roman" w:hAnsi="Times New Roman" w:cs="Times New Roman"/>
      <w:kern w:val="0"/>
      <w:lang w:val="en-US"/>
    </w:rPr>
  </w:style>
  <w:style w:type="character" w:customStyle="1" w:styleId="10">
    <w:name w:val="Заголовок 1 Знак"/>
    <w:basedOn w:val="a0"/>
    <w:link w:val="1"/>
    <w:uiPriority w:val="9"/>
    <w:rsid w:val="004C123B"/>
    <w:rPr>
      <w:rFonts w:asciiTheme="majorHAnsi" w:eastAsiaTheme="majorEastAsia" w:hAnsiTheme="majorHAnsi" w:cstheme="majorBidi"/>
      <w:b/>
      <w:bCs/>
      <w:color w:val="2F5496" w:themeColor="accent1" w:themeShade="BF"/>
      <w:kern w:val="0"/>
      <w:sz w:val="28"/>
      <w:szCs w:val="28"/>
      <w:lang w:val="en-US"/>
    </w:rPr>
  </w:style>
  <w:style w:type="character" w:styleId="a9">
    <w:name w:val="Subtle Emphasis"/>
    <w:basedOn w:val="a0"/>
    <w:uiPriority w:val="19"/>
    <w:qFormat/>
    <w:rsid w:val="0003736A"/>
    <w:rPr>
      <w:i/>
      <w:iCs/>
      <w:color w:val="808080" w:themeColor="text1" w:themeTint="7F"/>
    </w:rPr>
  </w:style>
  <w:style w:type="paragraph" w:customStyle="1" w:styleId="text-align-justify">
    <w:name w:val="text-align-justify"/>
    <w:basedOn w:val="a"/>
    <w:rsid w:val="00B8633B"/>
    <w:pPr>
      <w:spacing w:before="100" w:beforeAutospacing="1" w:after="100" w:afterAutospacing="1" w:line="240" w:lineRule="auto"/>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63933537">
      <w:bodyDiv w:val="1"/>
      <w:marLeft w:val="0"/>
      <w:marRight w:val="0"/>
      <w:marTop w:val="0"/>
      <w:marBottom w:val="0"/>
      <w:divBdr>
        <w:top w:val="none" w:sz="0" w:space="0" w:color="auto"/>
        <w:left w:val="none" w:sz="0" w:space="0" w:color="auto"/>
        <w:bottom w:val="none" w:sz="0" w:space="0" w:color="auto"/>
        <w:right w:val="none" w:sz="0" w:space="0" w:color="auto"/>
      </w:divBdr>
    </w:div>
    <w:div w:id="188379839">
      <w:bodyDiv w:val="1"/>
      <w:marLeft w:val="0"/>
      <w:marRight w:val="0"/>
      <w:marTop w:val="0"/>
      <w:marBottom w:val="0"/>
      <w:divBdr>
        <w:top w:val="none" w:sz="0" w:space="0" w:color="auto"/>
        <w:left w:val="none" w:sz="0" w:space="0" w:color="auto"/>
        <w:bottom w:val="none" w:sz="0" w:space="0" w:color="auto"/>
        <w:right w:val="none" w:sz="0" w:space="0" w:color="auto"/>
      </w:divBdr>
    </w:div>
    <w:div w:id="211311504">
      <w:bodyDiv w:val="1"/>
      <w:marLeft w:val="0"/>
      <w:marRight w:val="0"/>
      <w:marTop w:val="0"/>
      <w:marBottom w:val="0"/>
      <w:divBdr>
        <w:top w:val="none" w:sz="0" w:space="0" w:color="auto"/>
        <w:left w:val="none" w:sz="0" w:space="0" w:color="auto"/>
        <w:bottom w:val="none" w:sz="0" w:space="0" w:color="auto"/>
        <w:right w:val="none" w:sz="0" w:space="0" w:color="auto"/>
      </w:divBdr>
    </w:div>
    <w:div w:id="222953700">
      <w:bodyDiv w:val="1"/>
      <w:marLeft w:val="0"/>
      <w:marRight w:val="0"/>
      <w:marTop w:val="0"/>
      <w:marBottom w:val="0"/>
      <w:divBdr>
        <w:top w:val="none" w:sz="0" w:space="0" w:color="auto"/>
        <w:left w:val="none" w:sz="0" w:space="0" w:color="auto"/>
        <w:bottom w:val="none" w:sz="0" w:space="0" w:color="auto"/>
        <w:right w:val="none" w:sz="0" w:space="0" w:color="auto"/>
      </w:divBdr>
    </w:div>
    <w:div w:id="302466350">
      <w:bodyDiv w:val="1"/>
      <w:marLeft w:val="0"/>
      <w:marRight w:val="0"/>
      <w:marTop w:val="0"/>
      <w:marBottom w:val="0"/>
      <w:divBdr>
        <w:top w:val="none" w:sz="0" w:space="0" w:color="auto"/>
        <w:left w:val="none" w:sz="0" w:space="0" w:color="auto"/>
        <w:bottom w:val="none" w:sz="0" w:space="0" w:color="auto"/>
        <w:right w:val="none" w:sz="0" w:space="0" w:color="auto"/>
      </w:divBdr>
    </w:div>
    <w:div w:id="589848096">
      <w:bodyDiv w:val="1"/>
      <w:marLeft w:val="0"/>
      <w:marRight w:val="0"/>
      <w:marTop w:val="0"/>
      <w:marBottom w:val="0"/>
      <w:divBdr>
        <w:top w:val="none" w:sz="0" w:space="0" w:color="auto"/>
        <w:left w:val="none" w:sz="0" w:space="0" w:color="auto"/>
        <w:bottom w:val="none" w:sz="0" w:space="0" w:color="auto"/>
        <w:right w:val="none" w:sz="0" w:space="0" w:color="auto"/>
      </w:divBdr>
    </w:div>
    <w:div w:id="693648624">
      <w:bodyDiv w:val="1"/>
      <w:marLeft w:val="0"/>
      <w:marRight w:val="0"/>
      <w:marTop w:val="0"/>
      <w:marBottom w:val="0"/>
      <w:divBdr>
        <w:top w:val="none" w:sz="0" w:space="0" w:color="auto"/>
        <w:left w:val="none" w:sz="0" w:space="0" w:color="auto"/>
        <w:bottom w:val="none" w:sz="0" w:space="0" w:color="auto"/>
        <w:right w:val="none" w:sz="0" w:space="0" w:color="auto"/>
      </w:divBdr>
    </w:div>
    <w:div w:id="746224099">
      <w:bodyDiv w:val="1"/>
      <w:marLeft w:val="0"/>
      <w:marRight w:val="0"/>
      <w:marTop w:val="0"/>
      <w:marBottom w:val="0"/>
      <w:divBdr>
        <w:top w:val="none" w:sz="0" w:space="0" w:color="auto"/>
        <w:left w:val="none" w:sz="0" w:space="0" w:color="auto"/>
        <w:bottom w:val="none" w:sz="0" w:space="0" w:color="auto"/>
        <w:right w:val="none" w:sz="0" w:space="0" w:color="auto"/>
      </w:divBdr>
    </w:div>
    <w:div w:id="910775971">
      <w:bodyDiv w:val="1"/>
      <w:marLeft w:val="0"/>
      <w:marRight w:val="0"/>
      <w:marTop w:val="0"/>
      <w:marBottom w:val="0"/>
      <w:divBdr>
        <w:top w:val="none" w:sz="0" w:space="0" w:color="auto"/>
        <w:left w:val="none" w:sz="0" w:space="0" w:color="auto"/>
        <w:bottom w:val="none" w:sz="0" w:space="0" w:color="auto"/>
        <w:right w:val="none" w:sz="0" w:space="0" w:color="auto"/>
      </w:divBdr>
    </w:div>
    <w:div w:id="976423228">
      <w:bodyDiv w:val="1"/>
      <w:marLeft w:val="0"/>
      <w:marRight w:val="0"/>
      <w:marTop w:val="0"/>
      <w:marBottom w:val="0"/>
      <w:divBdr>
        <w:top w:val="none" w:sz="0" w:space="0" w:color="auto"/>
        <w:left w:val="none" w:sz="0" w:space="0" w:color="auto"/>
        <w:bottom w:val="none" w:sz="0" w:space="0" w:color="auto"/>
        <w:right w:val="none" w:sz="0" w:space="0" w:color="auto"/>
      </w:divBdr>
      <w:divsChild>
        <w:div w:id="176582819">
          <w:marLeft w:val="0"/>
          <w:marRight w:val="0"/>
          <w:marTop w:val="0"/>
          <w:marBottom w:val="0"/>
          <w:divBdr>
            <w:top w:val="none" w:sz="0" w:space="0" w:color="auto"/>
            <w:left w:val="none" w:sz="0" w:space="0" w:color="auto"/>
            <w:bottom w:val="none" w:sz="0" w:space="0" w:color="auto"/>
            <w:right w:val="none" w:sz="0" w:space="0" w:color="auto"/>
          </w:divBdr>
        </w:div>
      </w:divsChild>
    </w:div>
    <w:div w:id="1039092788">
      <w:bodyDiv w:val="1"/>
      <w:marLeft w:val="0"/>
      <w:marRight w:val="0"/>
      <w:marTop w:val="0"/>
      <w:marBottom w:val="0"/>
      <w:divBdr>
        <w:top w:val="none" w:sz="0" w:space="0" w:color="auto"/>
        <w:left w:val="none" w:sz="0" w:space="0" w:color="auto"/>
        <w:bottom w:val="none" w:sz="0" w:space="0" w:color="auto"/>
        <w:right w:val="none" w:sz="0" w:space="0" w:color="auto"/>
      </w:divBdr>
    </w:div>
    <w:div w:id="1150515144">
      <w:bodyDiv w:val="1"/>
      <w:marLeft w:val="0"/>
      <w:marRight w:val="0"/>
      <w:marTop w:val="0"/>
      <w:marBottom w:val="0"/>
      <w:divBdr>
        <w:top w:val="none" w:sz="0" w:space="0" w:color="auto"/>
        <w:left w:val="none" w:sz="0" w:space="0" w:color="auto"/>
        <w:bottom w:val="none" w:sz="0" w:space="0" w:color="auto"/>
        <w:right w:val="none" w:sz="0" w:space="0" w:color="auto"/>
      </w:divBdr>
    </w:div>
    <w:div w:id="1196581802">
      <w:bodyDiv w:val="1"/>
      <w:marLeft w:val="0"/>
      <w:marRight w:val="0"/>
      <w:marTop w:val="0"/>
      <w:marBottom w:val="0"/>
      <w:divBdr>
        <w:top w:val="none" w:sz="0" w:space="0" w:color="auto"/>
        <w:left w:val="none" w:sz="0" w:space="0" w:color="auto"/>
        <w:bottom w:val="none" w:sz="0" w:space="0" w:color="auto"/>
        <w:right w:val="none" w:sz="0" w:space="0" w:color="auto"/>
      </w:divBdr>
    </w:div>
    <w:div w:id="1226379389">
      <w:bodyDiv w:val="1"/>
      <w:marLeft w:val="0"/>
      <w:marRight w:val="0"/>
      <w:marTop w:val="0"/>
      <w:marBottom w:val="0"/>
      <w:divBdr>
        <w:top w:val="none" w:sz="0" w:space="0" w:color="auto"/>
        <w:left w:val="none" w:sz="0" w:space="0" w:color="auto"/>
        <w:bottom w:val="none" w:sz="0" w:space="0" w:color="auto"/>
        <w:right w:val="none" w:sz="0" w:space="0" w:color="auto"/>
      </w:divBdr>
    </w:div>
    <w:div w:id="1405689667">
      <w:bodyDiv w:val="1"/>
      <w:marLeft w:val="0"/>
      <w:marRight w:val="0"/>
      <w:marTop w:val="0"/>
      <w:marBottom w:val="0"/>
      <w:divBdr>
        <w:top w:val="none" w:sz="0" w:space="0" w:color="auto"/>
        <w:left w:val="none" w:sz="0" w:space="0" w:color="auto"/>
        <w:bottom w:val="none" w:sz="0" w:space="0" w:color="auto"/>
        <w:right w:val="none" w:sz="0" w:space="0" w:color="auto"/>
      </w:divBdr>
    </w:div>
    <w:div w:id="1464616549">
      <w:bodyDiv w:val="1"/>
      <w:marLeft w:val="0"/>
      <w:marRight w:val="0"/>
      <w:marTop w:val="0"/>
      <w:marBottom w:val="0"/>
      <w:divBdr>
        <w:top w:val="none" w:sz="0" w:space="0" w:color="auto"/>
        <w:left w:val="none" w:sz="0" w:space="0" w:color="auto"/>
        <w:bottom w:val="none" w:sz="0" w:space="0" w:color="auto"/>
        <w:right w:val="none" w:sz="0" w:space="0" w:color="auto"/>
      </w:divBdr>
    </w:div>
    <w:div w:id="1488550165">
      <w:bodyDiv w:val="1"/>
      <w:marLeft w:val="0"/>
      <w:marRight w:val="0"/>
      <w:marTop w:val="0"/>
      <w:marBottom w:val="0"/>
      <w:divBdr>
        <w:top w:val="none" w:sz="0" w:space="0" w:color="auto"/>
        <w:left w:val="none" w:sz="0" w:space="0" w:color="auto"/>
        <w:bottom w:val="none" w:sz="0" w:space="0" w:color="auto"/>
        <w:right w:val="none" w:sz="0" w:space="0" w:color="auto"/>
      </w:divBdr>
    </w:div>
    <w:div w:id="1652635941">
      <w:bodyDiv w:val="1"/>
      <w:marLeft w:val="0"/>
      <w:marRight w:val="0"/>
      <w:marTop w:val="0"/>
      <w:marBottom w:val="0"/>
      <w:divBdr>
        <w:top w:val="none" w:sz="0" w:space="0" w:color="auto"/>
        <w:left w:val="none" w:sz="0" w:space="0" w:color="auto"/>
        <w:bottom w:val="none" w:sz="0" w:space="0" w:color="auto"/>
        <w:right w:val="none" w:sz="0" w:space="0" w:color="auto"/>
      </w:divBdr>
    </w:div>
    <w:div w:id="1837527354">
      <w:bodyDiv w:val="1"/>
      <w:marLeft w:val="0"/>
      <w:marRight w:val="0"/>
      <w:marTop w:val="0"/>
      <w:marBottom w:val="0"/>
      <w:divBdr>
        <w:top w:val="none" w:sz="0" w:space="0" w:color="auto"/>
        <w:left w:val="none" w:sz="0" w:space="0" w:color="auto"/>
        <w:bottom w:val="none" w:sz="0" w:space="0" w:color="auto"/>
        <w:right w:val="none" w:sz="0" w:space="0" w:color="auto"/>
      </w:divBdr>
    </w:div>
    <w:div w:id="21106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ujTj9nsA7q/?igshid=MTc4MmM1YmI2N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profile.php?id=10009463836850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profile.php?id=100003270845135" TargetMode="External"/><Relationship Id="rId11" Type="http://schemas.openxmlformats.org/officeDocument/2006/relationships/hyperlink" Target="https://adebiportal.kz/kz/genres/view/138" TargetMode="External"/><Relationship Id="rId5" Type="http://schemas.openxmlformats.org/officeDocument/2006/relationships/webSettings" Target="webSettings.xml"/><Relationship Id="rId10" Type="http://schemas.openxmlformats.org/officeDocument/2006/relationships/hyperlink" Target="https://egemen.kz/article/261021-manhghystaugha-dgyr-mektebi-qadget" TargetMode="External"/><Relationship Id="rId4" Type="http://schemas.openxmlformats.org/officeDocument/2006/relationships/settings" Target="settings.xml"/><Relationship Id="rId9" Type="http://schemas.openxmlformats.org/officeDocument/2006/relationships/hyperlink" Target="https://www.facebook.com/profile.php?id=100003270845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0B494-4106-4C43-967F-71AC74B5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20</Pages>
  <Words>6003</Words>
  <Characters>34223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17</cp:revision>
  <cp:lastPrinted>2024-03-04T20:41:00Z</cp:lastPrinted>
  <dcterms:created xsi:type="dcterms:W3CDTF">2024-01-09T11:35:00Z</dcterms:created>
  <dcterms:modified xsi:type="dcterms:W3CDTF">2024-03-18T10:59:00Z</dcterms:modified>
</cp:coreProperties>
</file>