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85" w:type="dxa"/>
        <w:tblCellSpacing w:w="0" w:type="dxa"/>
        <w:tblInd w:w="-284" w:type="dxa"/>
        <w:tblLayout w:type="fixed"/>
        <w:tblCellMar>
          <w:top w:w="0" w:type="dxa"/>
          <w:left w:w="108" w:type="dxa"/>
          <w:bottom w:w="0" w:type="dxa"/>
          <w:right w:w="108" w:type="dxa"/>
        </w:tblCellMar>
      </w:tblPr>
      <w:tblGrid>
        <w:gridCol w:w="6380"/>
        <w:gridCol w:w="8505"/>
      </w:tblGrid>
      <w:tr>
        <w:tblPrEx>
          <w:tblCellMar>
            <w:top w:w="0" w:type="dxa"/>
            <w:left w:w="108" w:type="dxa"/>
            <w:bottom w:w="0" w:type="dxa"/>
            <w:right w:w="108" w:type="dxa"/>
          </w:tblCellMar>
        </w:tblPrEx>
        <w:trPr>
          <w:trHeight w:val="30" w:hRule="atLeast"/>
          <w:tblCellSpacing w:w="0" w:type="dxa"/>
        </w:trPr>
        <w:tc>
          <w:tcPr>
            <w:tcW w:w="6380" w:type="dxa"/>
            <w:tcMar>
              <w:top w:w="15" w:type="dxa"/>
              <w:left w:w="15" w:type="dxa"/>
              <w:bottom w:w="15" w:type="dxa"/>
              <w:right w:w="15" w:type="dxa"/>
            </w:tcMar>
            <w:vAlign w:val="cente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en-US"/>
              </w:rPr>
              <w:t> </w:t>
            </w:r>
          </w:p>
        </w:tc>
        <w:tc>
          <w:tcPr>
            <w:tcW w:w="8505" w:type="dxa"/>
            <w:tcMar>
              <w:top w:w="15" w:type="dxa"/>
              <w:left w:w="15" w:type="dxa"/>
              <w:bottom w:w="15" w:type="dxa"/>
              <w:right w:w="15" w:type="dxa"/>
            </w:tcMar>
            <w:vAlign w:val="center"/>
          </w:tcPr>
          <w:p>
            <w:pPr>
              <w:spacing w:after="0" w:line="276" w:lineRule="auto"/>
              <w:ind w:left="49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Приложение № 8</w:t>
            </w:r>
            <w:r>
              <w:rPr>
                <w:rFonts w:ascii="Times New Roman" w:hAnsi="Times New Roman" w:eastAsia="Times New Roman" w:cs="Times New Roman"/>
                <w:sz w:val="24"/>
                <w:szCs w:val="24"/>
              </w:rPr>
              <w:br w:type="textWrapping"/>
            </w:r>
            <w:r>
              <w:rPr>
                <w:rFonts w:ascii="Times New Roman" w:hAnsi="Times New Roman" w:eastAsia="Times New Roman" w:cs="Times New Roman"/>
                <w:color w:val="000000"/>
                <w:sz w:val="24"/>
                <w:szCs w:val="24"/>
              </w:rPr>
              <w:t xml:space="preserve">к Договору о предоставлении </w:t>
            </w:r>
          </w:p>
          <w:p>
            <w:pPr>
              <w:spacing w:after="0" w:line="276" w:lineRule="auto"/>
              <w:ind w:left="49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государственного гранта </w:t>
            </w:r>
          </w:p>
          <w:p>
            <w:pPr>
              <w:spacing w:after="0" w:line="276" w:lineRule="auto"/>
              <w:jc w:val="center"/>
              <w:rPr>
                <w:rFonts w:ascii="Times New Roman" w:hAnsi="Times New Roman" w:eastAsia="Times New Roman" w:cs="Times New Roman"/>
                <w:color w:val="000000"/>
                <w:sz w:val="24"/>
                <w:szCs w:val="24"/>
                <w:lang w:val="kk-KZ"/>
              </w:rPr>
            </w:pP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от «</w:t>
            </w:r>
            <w:r>
              <w:rPr>
                <w:rFonts w:ascii="Times New Roman" w:hAnsi="Times New Roman" w:eastAsia="Times New Roman" w:cs="Times New Roman"/>
                <w:color w:val="000000"/>
                <w:sz w:val="24"/>
                <w:szCs w:val="24"/>
                <w:lang w:val="kk-KZ"/>
              </w:rPr>
              <w:t>1</w:t>
            </w:r>
            <w:r>
              <w:rPr>
                <w:rFonts w:hint="default" w:ascii="Times New Roman" w:hAnsi="Times New Roman" w:eastAsia="Times New Roman" w:cs="Times New Roman"/>
                <w:color w:val="000000"/>
                <w:sz w:val="24"/>
                <w:szCs w:val="24"/>
                <w:lang w:val="kk-KZ"/>
              </w:rPr>
              <w:t>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kk-KZ"/>
              </w:rPr>
              <w:t>апреля</w:t>
            </w:r>
            <w:r>
              <w:rPr>
                <w:rFonts w:ascii="Times New Roman" w:hAnsi="Times New Roman" w:eastAsia="Times New Roman" w:cs="Times New Roman"/>
                <w:color w:val="000000"/>
                <w:sz w:val="24"/>
                <w:szCs w:val="24"/>
              </w:rPr>
              <w:t xml:space="preserve"> 2023 года №</w:t>
            </w:r>
            <w:r>
              <w:rPr>
                <w:rFonts w:ascii="Times New Roman" w:hAnsi="Times New Roman" w:eastAsia="Times New Roman" w:cs="Times New Roman"/>
                <w:color w:val="000000"/>
                <w:sz w:val="24"/>
                <w:szCs w:val="24"/>
                <w:lang w:val="kk-KZ"/>
              </w:rPr>
              <w:t>67</w:t>
            </w:r>
          </w:p>
        </w:tc>
      </w:tr>
    </w:tbl>
    <w:p>
      <w:pPr>
        <w:spacing w:after="0" w:line="240" w:lineRule="auto"/>
        <w:jc w:val="center"/>
        <w:rPr>
          <w:rFonts w:ascii="Times New Roman" w:hAnsi="Times New Roman" w:eastAsia="Times New Roman" w:cs="Times New Roman"/>
          <w:b/>
          <w:color w:val="000000"/>
          <w:sz w:val="24"/>
          <w:szCs w:val="24"/>
        </w:rPr>
      </w:pPr>
      <w:bookmarkStart w:id="0" w:name="z229"/>
      <w:r>
        <w:rPr>
          <w:rFonts w:ascii="Times New Roman" w:hAnsi="Times New Roman" w:eastAsia="Times New Roman" w:cs="Times New Roman"/>
          <w:b/>
          <w:color w:val="000000"/>
          <w:sz w:val="24"/>
          <w:szCs w:val="24"/>
        </w:rPr>
        <w:t>Заключительный отчет по итогам реализации</w:t>
      </w:r>
    </w:p>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социального проекта и (или) социальной программы</w:t>
      </w:r>
    </w:p>
    <w:bookmarkEnd w:id="0"/>
    <w:p>
      <w:pPr>
        <w:pStyle w:val="8"/>
        <w:numPr>
          <w:ilvl w:val="0"/>
          <w:numId w:val="1"/>
        </w:numPr>
        <w:tabs>
          <w:tab w:val="left" w:pos="993"/>
        </w:tabs>
        <w:spacing w:after="0" w:line="276" w:lineRule="auto"/>
        <w:ind w:left="0" w:firstLine="718"/>
        <w:jc w:val="both"/>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Полное наименование неправительственной организации:</w:t>
      </w:r>
      <w:r>
        <w:rPr>
          <w:rFonts w:ascii="Times New Roman" w:hAnsi="Times New Roman" w:eastAsia="Times New Roman" w:cs="Times New Roman"/>
          <w:b/>
          <w:color w:val="000000"/>
          <w:sz w:val="24"/>
          <w:szCs w:val="24"/>
        </w:rPr>
        <w:t>Женское об</w:t>
      </w:r>
      <w:r>
        <w:rPr>
          <w:rFonts w:ascii="Times New Roman" w:hAnsi="Times New Roman" w:eastAsia="Times New Roman" w:cs="Times New Roman"/>
          <w:b/>
          <w:color w:val="000000"/>
          <w:sz w:val="24"/>
          <w:szCs w:val="24"/>
          <w:lang w:val="kk-KZ"/>
        </w:rPr>
        <w:t>щ</w:t>
      </w:r>
      <w:r>
        <w:rPr>
          <w:rFonts w:ascii="Times New Roman" w:hAnsi="Times New Roman" w:eastAsia="Times New Roman" w:cs="Times New Roman"/>
          <w:b/>
          <w:color w:val="000000"/>
          <w:sz w:val="24"/>
          <w:szCs w:val="24"/>
        </w:rPr>
        <w:t>ественное объединение «А</w:t>
      </w:r>
      <w:r>
        <w:rPr>
          <w:rFonts w:ascii="Times New Roman" w:hAnsi="Times New Roman" w:eastAsia="Times New Roman" w:cs="Times New Roman"/>
          <w:b/>
          <w:color w:val="000000"/>
          <w:sz w:val="24"/>
          <w:szCs w:val="24"/>
          <w:lang w:val="kk-KZ"/>
        </w:rPr>
        <w:t>қ босаға»</w:t>
      </w:r>
    </w:p>
    <w:p>
      <w:pPr>
        <w:pStyle w:val="8"/>
        <w:numPr>
          <w:ilvl w:val="0"/>
          <w:numId w:val="1"/>
        </w:numPr>
        <w:tabs>
          <w:tab w:val="left" w:pos="993"/>
        </w:tabs>
        <w:spacing w:after="0" w:line="276" w:lineRule="auto"/>
        <w:ind w:left="0" w:firstLine="71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Фамилия, имя, отчество (при наличии) руководителя неправительственной организации:</w:t>
      </w:r>
      <w:r>
        <w:rPr>
          <w:rFonts w:ascii="Times New Roman" w:hAnsi="Times New Roman" w:eastAsia="Times New Roman" w:cs="Times New Roman"/>
          <w:b/>
          <w:color w:val="000000"/>
          <w:sz w:val="24"/>
          <w:szCs w:val="24"/>
          <w:lang w:val="kk-KZ"/>
        </w:rPr>
        <w:t>Ансатова Меруерт Нагметовна</w:t>
      </w:r>
    </w:p>
    <w:p>
      <w:pPr>
        <w:pStyle w:val="8"/>
        <w:numPr>
          <w:ilvl w:val="0"/>
          <w:numId w:val="1"/>
        </w:numPr>
        <w:tabs>
          <w:tab w:val="left" w:pos="993"/>
        </w:tabs>
        <w:spacing w:after="0" w:line="276" w:lineRule="auto"/>
        <w:ind w:left="0" w:firstLine="718"/>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Юридический адрес, контактный телефон:</w:t>
      </w:r>
      <w:r>
        <w:rPr>
          <w:rFonts w:ascii="Times New Roman" w:hAnsi="Times New Roman" w:eastAsia="Times New Roman" w:cs="Times New Roman"/>
          <w:b/>
          <w:color w:val="000000"/>
          <w:sz w:val="24"/>
          <w:szCs w:val="24"/>
          <w:lang w:val="kk-KZ"/>
        </w:rPr>
        <w:t>120000, г.Кызылорда, улица Женис 142, 87771360186</w:t>
      </w:r>
    </w:p>
    <w:p>
      <w:pPr>
        <w:pStyle w:val="8"/>
        <w:numPr>
          <w:ilvl w:val="0"/>
          <w:numId w:val="1"/>
        </w:numPr>
        <w:tabs>
          <w:tab w:val="left" w:pos="993"/>
        </w:tabs>
        <w:spacing w:after="0" w:line="276" w:lineRule="auto"/>
        <w:ind w:left="0" w:firstLine="718"/>
        <w:jc w:val="both"/>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 xml:space="preserve">Наименование социального проекта, социальной программы в рамках реализации гранта (направление): </w:t>
      </w:r>
      <w:r>
        <w:rPr>
          <w:rFonts w:ascii="Times New Roman" w:hAnsi="Times New Roman" w:eastAsia="Times New Roman" w:cs="Times New Roman"/>
          <w:b/>
          <w:color w:val="000000"/>
          <w:sz w:val="24"/>
          <w:szCs w:val="24"/>
          <w:lang w:val="kk-KZ"/>
        </w:rPr>
        <w:t>Развитие инклюзивного общества</w:t>
      </w:r>
    </w:p>
    <w:p>
      <w:pPr>
        <w:pStyle w:val="8"/>
        <w:numPr>
          <w:ilvl w:val="0"/>
          <w:numId w:val="1"/>
        </w:numPr>
        <w:tabs>
          <w:tab w:val="left" w:pos="993"/>
        </w:tabs>
        <w:spacing w:after="0" w:line="276" w:lineRule="auto"/>
        <w:ind w:left="0" w:firstLine="71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Дата начала и окончания периода реализации социального проекта и/или социальной программы:</w:t>
      </w:r>
      <w:r>
        <w:rPr>
          <w:rFonts w:ascii="Times New Roman" w:hAnsi="Times New Roman" w:eastAsia="Times New Roman" w:cs="Times New Roman"/>
          <w:b/>
          <w:color w:val="000000"/>
          <w:sz w:val="24"/>
          <w:szCs w:val="24"/>
          <w:lang w:val="kk-KZ"/>
        </w:rPr>
        <w:t>24 апреля по 24 октября 2023</w:t>
      </w:r>
      <w:r>
        <w:rPr>
          <w:rFonts w:ascii="Times New Roman" w:hAnsi="Times New Roman" w:eastAsia="Times New Roman" w:cs="Times New Roman"/>
          <w:color w:val="000000"/>
          <w:sz w:val="24"/>
          <w:szCs w:val="24"/>
          <w:lang w:val="kk-KZ"/>
        </w:rPr>
        <w:t xml:space="preserve"> года</w:t>
      </w:r>
    </w:p>
    <w:p>
      <w:pPr>
        <w:pStyle w:val="8"/>
        <w:numPr>
          <w:ilvl w:val="0"/>
          <w:numId w:val="1"/>
        </w:numPr>
        <w:tabs>
          <w:tab w:val="left" w:pos="993"/>
        </w:tabs>
        <w:spacing w:after="0" w:line="276" w:lineRule="auto"/>
        <w:ind w:left="0" w:firstLine="718"/>
        <w:jc w:val="both"/>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Общая сумма средств, выделенная на реализацию гранта:</w:t>
      </w:r>
      <w:r>
        <w:rPr>
          <w:rFonts w:ascii="Times New Roman" w:hAnsi="Times New Roman" w:eastAsia="Times New Roman" w:cs="Times New Roman"/>
          <w:b/>
          <w:color w:val="000000"/>
          <w:sz w:val="24"/>
          <w:szCs w:val="24"/>
          <w:lang w:val="kk-KZ"/>
        </w:rPr>
        <w:t>5420000 (пять миллионов четыресто двадцать тысяч) тенге</w:t>
      </w:r>
    </w:p>
    <w:p>
      <w:pPr>
        <w:tabs>
          <w:tab w:val="left" w:pos="851"/>
        </w:tabs>
        <w:spacing w:after="0" w:line="20" w:lineRule="atLeast"/>
        <w:jc w:val="both"/>
        <w:textAlignment w:val="baseline"/>
        <w:rPr>
          <w:rFonts w:ascii="Times New Roman" w:hAnsi="Times New Roman" w:eastAsia="Times New Roman"/>
          <w:i/>
          <w:color w:val="000000"/>
          <w:spacing w:val="2"/>
          <w:sz w:val="24"/>
          <w:szCs w:val="24"/>
          <w:lang w:eastAsia="ru-RU"/>
        </w:rPr>
      </w:pPr>
      <w:r>
        <w:rPr>
          <w:rFonts w:ascii="Times New Roman" w:hAnsi="Times New Roman" w:eastAsia="Times New Roman"/>
          <w:b/>
          <w:color w:val="000000"/>
          <w:spacing w:val="2"/>
          <w:sz w:val="24"/>
          <w:szCs w:val="24"/>
          <w:lang w:eastAsia="ru-RU"/>
        </w:rPr>
        <w:t>1. Опишите мероприятия в рамках социального проекта</w:t>
      </w:r>
    </w:p>
    <w:p>
      <w:pPr>
        <w:tabs>
          <w:tab w:val="left" w:pos="851"/>
        </w:tabs>
        <w:spacing w:after="0" w:line="20" w:lineRule="atLeast"/>
        <w:jc w:val="both"/>
        <w:textAlignment w:val="baseline"/>
        <w:rPr>
          <w:rFonts w:ascii="Times New Roman" w:hAnsi="Times New Roman" w:eastAsia="Times New Roman"/>
          <w:i/>
          <w:color w:val="000000"/>
          <w:spacing w:val="2"/>
          <w:sz w:val="24"/>
          <w:szCs w:val="24"/>
          <w:lang w:val="kk-KZ" w:eastAsia="ru-RU"/>
        </w:rPr>
      </w:pPr>
      <w:r>
        <w:rPr>
          <w:rFonts w:ascii="Times New Roman" w:hAnsi="Times New Roman" w:eastAsia="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pPr>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cs="Times New Roman"/>
          <w:bCs/>
          <w:sz w:val="24"/>
          <w:szCs w:val="24"/>
          <w:lang w:val="kk-KZ"/>
        </w:rPr>
        <w:t>Работу проекта начали с опросника среди 40 безработных женщин. Онлайн опросник был создан для и и</w:t>
      </w:r>
      <w:r>
        <w:rPr>
          <w:rFonts w:ascii="Times New Roman" w:hAnsi="Times New Roman" w:cs="Times New Roman"/>
          <w:bCs/>
          <w:sz w:val="24"/>
          <w:szCs w:val="24"/>
        </w:rPr>
        <w:t>нформирование о возможностях получения дополнительного профессионального обучения</w:t>
      </w:r>
      <w:r>
        <w:rPr>
          <w:rFonts w:ascii="Times New Roman" w:hAnsi="Times New Roman" w:cs="Times New Roman"/>
          <w:bCs/>
          <w:sz w:val="24"/>
          <w:szCs w:val="24"/>
          <w:lang w:val="kk-KZ"/>
        </w:rPr>
        <w:t xml:space="preserve"> по двум направлениям по ремесленничеству и по мобилографии</w:t>
      </w:r>
      <w:r>
        <w:rPr>
          <w:rFonts w:ascii="Times New Roman" w:hAnsi="Times New Roman" w:cs="Times New Roman"/>
          <w:bCs/>
          <w:sz w:val="24"/>
          <w:szCs w:val="24"/>
        </w:rPr>
        <w:t xml:space="preserve"> и профориентацию.</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Повышение уровня адаптации и социализации   </w:t>
      </w:r>
      <w:r>
        <w:rPr>
          <w:rFonts w:ascii="Times New Roman" w:hAnsi="Times New Roman" w:cs="Times New Roman"/>
          <w:bCs/>
          <w:sz w:val="24"/>
          <w:szCs w:val="24"/>
          <w:lang w:val="kk-KZ"/>
        </w:rPr>
        <w:t xml:space="preserve">лиц с ограниченными возможностями. По итогам опроса </w:t>
      </w:r>
      <w:r>
        <w:rPr>
          <w:rFonts w:ascii="Times New Roman" w:hAnsi="Times New Roman" w:cs="Times New Roman"/>
          <w:bCs/>
          <w:sz w:val="24"/>
          <w:szCs w:val="24"/>
        </w:rPr>
        <w:t xml:space="preserve">из 40 женщин с ограниченными возможностями </w:t>
      </w:r>
      <w:r>
        <w:rPr>
          <w:rFonts w:ascii="Times New Roman" w:hAnsi="Times New Roman" w:cs="Times New Roman"/>
          <w:bCs/>
          <w:sz w:val="24"/>
          <w:szCs w:val="24"/>
          <w:lang w:val="kk-KZ"/>
        </w:rPr>
        <w:t>был сфо</w:t>
      </w:r>
      <w:r>
        <w:rPr>
          <w:rFonts w:ascii="Times New Roman" w:hAnsi="Times New Roman" w:cs="Times New Roman"/>
          <w:bCs/>
          <w:sz w:val="24"/>
          <w:szCs w:val="24"/>
        </w:rPr>
        <w:t xml:space="preserve">рмирован две группы </w:t>
      </w:r>
      <w:r>
        <w:rPr>
          <w:rFonts w:ascii="Times New Roman" w:hAnsi="Times New Roman" w:cs="Times New Roman"/>
          <w:bCs/>
          <w:sz w:val="24"/>
          <w:szCs w:val="24"/>
          <w:lang w:val="kk-KZ"/>
        </w:rPr>
        <w:t xml:space="preserve">по 10 человек </w:t>
      </w:r>
      <w:r>
        <w:rPr>
          <w:rFonts w:ascii="Times New Roman" w:hAnsi="Times New Roman" w:cs="Times New Roman"/>
          <w:bCs/>
          <w:sz w:val="24"/>
          <w:szCs w:val="24"/>
        </w:rPr>
        <w:t>для профессионального обучения</w:t>
      </w:r>
      <w:r>
        <w:rPr>
          <w:rFonts w:ascii="Times New Roman" w:hAnsi="Times New Roman" w:cs="Times New Roman"/>
          <w:bCs/>
          <w:sz w:val="24"/>
          <w:szCs w:val="24"/>
          <w:lang w:val="kk-KZ"/>
        </w:rPr>
        <w:t xml:space="preserve"> (по ремесленничеству-изготовление изделий из войлока и по интернет специальностям (по мобилографии), организованы 20 консультации по вопросам трудоустройства и по правам лиц с ограниченными возможностями, сформированы ответы часто задаваемым вопросам, были разработаны 2 учебные программы (ремесленничество, мобилография), был составлен график прохождения занятий. Также в</w:t>
      </w:r>
      <w:r>
        <w:rPr>
          <w:rFonts w:ascii="Times New Roman" w:hAnsi="Times New Roman" w:cs="Times New Roman"/>
          <w:sz w:val="24"/>
          <w:szCs w:val="24"/>
          <w:lang w:val="kk-KZ"/>
        </w:rPr>
        <w:t xml:space="preserve"> рамках проекта был организован психологический тренинг </w:t>
      </w:r>
      <w:r>
        <w:rPr>
          <w:rStyle w:val="11"/>
          <w:rFonts w:ascii="Times New Roman" w:hAnsi="Times New Roman" w:cs="Times New Roman"/>
          <w:sz w:val="24"/>
          <w:szCs w:val="24"/>
        </w:rPr>
        <w:t>«Поддержка людей с инвалидностью на уровне сообщества». В психологическом тренинге проводились мотивационные упражнения для саморазвития и управления</w:t>
      </w:r>
      <w:r>
        <w:rPr>
          <w:rStyle w:val="11"/>
          <w:rFonts w:ascii="Times New Roman" w:hAnsi="Times New Roman" w:cs="Times New Roman"/>
          <w:sz w:val="24"/>
          <w:szCs w:val="24"/>
          <w:lang w:val="kk-KZ"/>
        </w:rPr>
        <w:t xml:space="preserve"> эмоциями</w:t>
      </w:r>
      <w:r>
        <w:rPr>
          <w:rStyle w:val="11"/>
          <w:rFonts w:ascii="Times New Roman" w:hAnsi="Times New Roman" w:cs="Times New Roman"/>
          <w:sz w:val="24"/>
          <w:szCs w:val="24"/>
        </w:rPr>
        <w:t>. В ходе тренинга участники проекта проанализировали свои результаты до и после проекта. В результате повышения самооценки выполнял</w:t>
      </w:r>
      <w:r>
        <w:rPr>
          <w:rStyle w:val="11"/>
          <w:rFonts w:ascii="Times New Roman" w:hAnsi="Times New Roman" w:cs="Times New Roman"/>
          <w:sz w:val="24"/>
          <w:szCs w:val="24"/>
          <w:lang w:val="kk-KZ"/>
        </w:rPr>
        <w:t>и</w:t>
      </w:r>
      <w:r>
        <w:rPr>
          <w:rStyle w:val="11"/>
          <w:rFonts w:ascii="Times New Roman" w:hAnsi="Times New Roman" w:cs="Times New Roman"/>
          <w:sz w:val="24"/>
          <w:szCs w:val="24"/>
        </w:rPr>
        <w:t xml:space="preserve"> упражнения на управление и развитие эмоционально-психологической мотивации. В качестве тренера была приглашена профессор Университета НАРХОЗ, социолог, международный тренер, доктор философии Абенова Кулзада</w:t>
      </w:r>
      <w:r>
        <w:rPr>
          <w:rStyle w:val="11"/>
          <w:rFonts w:hint="default" w:ascii="Times New Roman" w:hAnsi="Times New Roman" w:cs="Times New Roman"/>
          <w:sz w:val="24"/>
          <w:szCs w:val="24"/>
          <w:lang w:val="ru-RU"/>
        </w:rPr>
        <w:t xml:space="preserve"> </w:t>
      </w:r>
      <w:r>
        <w:rPr>
          <w:rStyle w:val="11"/>
          <w:rFonts w:ascii="Times New Roman" w:hAnsi="Times New Roman" w:cs="Times New Roman"/>
          <w:sz w:val="24"/>
          <w:szCs w:val="24"/>
        </w:rPr>
        <w:t xml:space="preserve">Абдрахмановна. </w:t>
      </w:r>
      <w:r>
        <w:rPr>
          <w:rFonts w:ascii="Times New Roman" w:hAnsi="Times New Roman" w:cs="Times New Roman"/>
          <w:sz w:val="24"/>
          <w:szCs w:val="24"/>
          <w:lang w:val="kk-KZ"/>
        </w:rPr>
        <w:t>Также в рамках проекта участниками были предложены првести второй семинар в третий декаде августа. Психологический тренинг «С</w:t>
      </w:r>
      <w:r>
        <w:rPr>
          <w:rFonts w:ascii="Times New Roman" w:hAnsi="Times New Roman" w:cs="Times New Roman"/>
          <w:sz w:val="24"/>
          <w:szCs w:val="24"/>
        </w:rPr>
        <w:t>аморазвитие и эффективная коммуникация» был организован 25 августа2023 года. Тренир</w:t>
      </w:r>
      <w:r>
        <w:rPr>
          <w:rFonts w:hint="default" w:ascii="Times New Roman" w:hAnsi="Times New Roman" w:cs="Times New Roman"/>
          <w:sz w:val="24"/>
          <w:szCs w:val="24"/>
          <w:lang w:val="ru-RU"/>
        </w:rPr>
        <w:t xml:space="preserve"> </w:t>
      </w:r>
      <w:r>
        <w:rPr>
          <w:rFonts w:ascii="Times New Roman" w:hAnsi="Times New Roman" w:cs="Times New Roman"/>
          <w:sz w:val="24"/>
          <w:szCs w:val="24"/>
        </w:rPr>
        <w:t>Ельшибаева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Кулмаш</w:t>
      </w:r>
      <w:r>
        <w:rPr>
          <w:rFonts w:hint="default" w:ascii="Times New Roman" w:hAnsi="Times New Roman" w:cs="Times New Roman"/>
          <w:sz w:val="24"/>
          <w:szCs w:val="24"/>
          <w:lang w:val="ru-RU"/>
        </w:rPr>
        <w:t xml:space="preserve"> </w:t>
      </w:r>
      <w:r>
        <w:rPr>
          <w:rFonts w:ascii="Times New Roman" w:hAnsi="Times New Roman" w:cs="Times New Roman"/>
          <w:sz w:val="24"/>
          <w:szCs w:val="24"/>
        </w:rPr>
        <w:t>Галимжановна-кандидат психологических наук, PhD, профессор РАЕ, член-корреспондент МАПН, стипендиат Международной программы «Болашак», старший преподаватель Казахского женского государственного университета, директор Центра психологии «Жан шуагы».</w:t>
      </w:r>
      <w:r>
        <w:rPr>
          <w:rFonts w:ascii="Times New Roman" w:hAnsi="Times New Roman" w:cs="Times New Roman"/>
          <w:sz w:val="24"/>
          <w:szCs w:val="24"/>
          <w:lang w:val="kk-KZ"/>
        </w:rPr>
        <w:t xml:space="preserve"> Со 2 мая по 9 сентября 2023 года к</w:t>
      </w:r>
      <w:r>
        <w:rPr>
          <w:rFonts w:ascii="Times New Roman" w:hAnsi="Times New Roman" w:cs="Times New Roman"/>
          <w:color w:val="000000"/>
          <w:sz w:val="24"/>
          <w:szCs w:val="24"/>
        </w:rPr>
        <w:t>ур</w:t>
      </w:r>
      <w:r>
        <w:rPr>
          <w:rFonts w:ascii="Times New Roman" w:hAnsi="Times New Roman" w:cs="Times New Roman"/>
          <w:color w:val="000000"/>
          <w:sz w:val="24"/>
          <w:szCs w:val="24"/>
          <w:lang w:val="kk-KZ"/>
        </w:rPr>
        <w:t xml:space="preserve">сы по </w:t>
      </w:r>
      <w:r>
        <w:rPr>
          <w:rFonts w:ascii="Times New Roman" w:hAnsi="Times New Roman" w:cs="Times New Roman"/>
          <w:color w:val="000000"/>
          <w:sz w:val="24"/>
          <w:szCs w:val="24"/>
        </w:rPr>
        <w:t xml:space="preserve"> профессионально</w:t>
      </w:r>
      <w:r>
        <w:rPr>
          <w:rFonts w:ascii="Times New Roman" w:hAnsi="Times New Roman" w:cs="Times New Roman"/>
          <w:color w:val="000000"/>
          <w:sz w:val="24"/>
          <w:szCs w:val="24"/>
          <w:lang w:val="kk-KZ"/>
        </w:rPr>
        <w:t xml:space="preserve">му обучению </w:t>
      </w:r>
      <w:r>
        <w:rPr>
          <w:rFonts w:ascii="Times New Roman" w:hAnsi="Times New Roman" w:cs="Times New Roman"/>
          <w:color w:val="000000"/>
          <w:sz w:val="24"/>
          <w:szCs w:val="24"/>
        </w:rPr>
        <w:t xml:space="preserve">и </w:t>
      </w:r>
      <w:r>
        <w:rPr>
          <w:rFonts w:ascii="Times New Roman" w:hAnsi="Times New Roman" w:cs="Times New Roman"/>
          <w:color w:val="000000"/>
          <w:sz w:val="24"/>
          <w:szCs w:val="24"/>
          <w:lang w:val="kk-KZ"/>
        </w:rPr>
        <w:t>овладению практических навыков по выбранным специальностям прошли</w:t>
      </w:r>
      <w:r>
        <w:rPr>
          <w:rFonts w:ascii="Times New Roman" w:hAnsi="Times New Roman" w:cs="Times New Roman"/>
          <w:sz w:val="24"/>
          <w:szCs w:val="24"/>
          <w:lang w:val="kk-KZ"/>
        </w:rPr>
        <w:t xml:space="preserve"> согласно утвержденным графикам организованы 2 раза в неделю по 4 часа обучения ремесленничеству 2 раза в неделю по 4 часа по мобилографии. По итогам была разработана учебная программа по двум направлениям профессионального обучения. Отчет тренеров прилагается на казахском языке. </w:t>
      </w:r>
      <w:r>
        <w:rPr>
          <w:rFonts w:ascii="Times New Roman" w:hAnsi="Times New Roman" w:cs="Times New Roman"/>
          <w:sz w:val="24"/>
          <w:szCs w:val="24"/>
        </w:rPr>
        <w:t xml:space="preserve">В проекте были задействованы 20 женщин с ограниченными возможностями.  В рамках проекта обученные </w:t>
      </w:r>
      <w:r>
        <w:rPr>
          <w:rFonts w:ascii="Times New Roman" w:hAnsi="Times New Roman" w:cs="Times New Roman"/>
          <w:sz w:val="24"/>
          <w:szCs w:val="24"/>
          <w:lang w:val="kk-KZ"/>
        </w:rPr>
        <w:t xml:space="preserve">в ремесленические дела  5 женщин были трудоустроены из них 3- ое женщин проходили курсы  в </w:t>
      </w:r>
      <w:r>
        <w:rPr>
          <w:rFonts w:ascii="Times New Roman" w:hAnsi="Times New Roman" w:cs="Times New Roman"/>
          <w:sz w:val="24"/>
          <w:szCs w:val="24"/>
        </w:rPr>
        <w:t xml:space="preserve">швейном цехе ИП «Акмагамбетова Т» (руководитель Тамара Акмагамбетова инвалид </w:t>
      </w:r>
      <w:r>
        <w:rPr>
          <w:rFonts w:ascii="Times New Roman" w:hAnsi="Times New Roman" w:cs="Times New Roman"/>
          <w:sz w:val="24"/>
          <w:szCs w:val="24"/>
          <w:lang w:val="en-US"/>
        </w:rPr>
        <w:t>I</w:t>
      </w:r>
      <w:r>
        <w:rPr>
          <w:rFonts w:ascii="Times New Roman" w:hAnsi="Times New Roman" w:cs="Times New Roman"/>
          <w:sz w:val="24"/>
          <w:szCs w:val="24"/>
        </w:rPr>
        <w:t xml:space="preserve"> группы) и ИП «Алинур» (руководитель Есбосинова Алияш инвалид </w:t>
      </w:r>
      <w:r>
        <w:rPr>
          <w:rFonts w:ascii="Times New Roman" w:hAnsi="Times New Roman" w:cs="Times New Roman"/>
          <w:sz w:val="24"/>
          <w:szCs w:val="24"/>
          <w:lang w:val="en-US"/>
        </w:rPr>
        <w:t>III</w:t>
      </w:r>
      <w:r>
        <w:rPr>
          <w:rFonts w:ascii="Times New Roman" w:hAnsi="Times New Roman" w:cs="Times New Roman"/>
          <w:sz w:val="24"/>
          <w:szCs w:val="24"/>
        </w:rPr>
        <w:t xml:space="preserve"> группы), там же проводили мастер классы и различные тренинги для наших участниц проекта. Также участницы проекта готовили ортопедические коврики для жильцов дома престарелых. На базе Дома престарелых был организован совместный психологический тренинг.    По мнению участницы проекта КуляшМаликовны, одна из наиболее актуальных проблем людей с ограниченными возможностями в регионе это недоверие общества к ним и даже недоверие внутри самого общества инвалидов. «Когда люди видят, что мы что-то делаем, а не просто говорим, отношение меняется. Вот, например, мы готовим из войлока разные изделия, шьем национальные камзолы. Некоторые боятся, что мы не успеем подготовить в срок или мы не справимся и не обучены. Вот по этой причине нас не берут на работу или не дают кредиты на открытие собственного дела. Но когда видят, что мы добросовестные, получаем новые знания и навыки в рамках проекта то доверяют».</w:t>
      </w:r>
      <w:r>
        <w:rPr>
          <w:rFonts w:ascii="Times New Roman" w:hAnsi="Times New Roman" w:cs="Times New Roman"/>
          <w:sz w:val="24"/>
          <w:szCs w:val="24"/>
          <w:lang w:val="kk-KZ"/>
        </w:rPr>
        <w:t xml:space="preserve"> В рамках проекта юрист в онлайн и офлайн формате </w:t>
      </w:r>
      <w:r>
        <w:rPr>
          <w:rFonts w:ascii="Times New Roman" w:hAnsi="Times New Roman" w:cs="Times New Roman"/>
          <w:sz w:val="24"/>
          <w:szCs w:val="24"/>
        </w:rPr>
        <w:t>консультировала участниц проекта для дальнейшего трудоустройства и личностного роста</w:t>
      </w:r>
      <w:r>
        <w:rPr>
          <w:rFonts w:ascii="Times New Roman" w:hAnsi="Times New Roman" w:cs="Times New Roman"/>
          <w:sz w:val="24"/>
          <w:szCs w:val="24"/>
          <w:lang w:val="kk-KZ"/>
        </w:rPr>
        <w:t xml:space="preserve">, </w:t>
      </w:r>
      <w:r>
        <w:rPr>
          <w:rFonts w:ascii="Times New Roman" w:hAnsi="Times New Roman" w:cs="Times New Roman"/>
          <w:sz w:val="24"/>
          <w:szCs w:val="24"/>
        </w:rPr>
        <w:t>в том числе для повышение цифровой, правовой и финансовой грамотности. Часто задаваемые вопросы: могут ли лица с инвалидностью отказаться от услуг помощника и выбрать другого? И как часто можно отказывается? Ответ:  Да, при ненадлежащем исполнении обязанности индивидуального помощника, можно отказаться от его услуг после подписания акта и листа сопровождения (п.40).</w:t>
      </w:r>
      <w:r>
        <w:rPr>
          <w:rFonts w:ascii="Times New Roman" w:hAnsi="Times New Roman" w:cs="Times New Roman"/>
          <w:sz w:val="24"/>
          <w:szCs w:val="24"/>
          <w:lang w:val="kk-KZ"/>
        </w:rPr>
        <w:t xml:space="preserve"> </w:t>
      </w:r>
      <w:r>
        <w:rPr>
          <w:rFonts w:ascii="Times New Roman" w:hAnsi="Times New Roman" w:cs="Times New Roman"/>
          <w:sz w:val="24"/>
          <w:szCs w:val="24"/>
        </w:rPr>
        <w:t>Можно сделать один раз в отчетный период. Почему не выдается путевка сопровождающему, если инвалид не способен к самостоятельному продвижению? Ответ: Потому что, Приказом утверждены медицинские противопоказания к обеспечению инвалидов санаторно-курортным лечением. Если у инвалида есть заболевания, при которых он не способен к самостоятельному передвижению и самообслуживанию, также если нуждается в постоянном постороннем уходе, то в данном случае, ему самому не предоставляется путевка.</w:t>
      </w:r>
      <w:r>
        <w:rPr>
          <w:rFonts w:ascii="Times New Roman" w:hAnsi="Times New Roman" w:cs="Times New Roman"/>
          <w:sz w:val="24"/>
          <w:szCs w:val="24"/>
          <w:lang w:val="kk-KZ"/>
        </w:rPr>
        <w:t xml:space="preserve"> </w:t>
      </w:r>
      <w:r>
        <w:rPr>
          <w:rFonts w:ascii="Times New Roman" w:hAnsi="Times New Roman" w:eastAsia="Times New Roman" w:cs="Times New Roman"/>
          <w:sz w:val="24"/>
          <w:szCs w:val="24"/>
          <w:lang w:val="kk-KZ" w:eastAsia="ru-RU"/>
        </w:rPr>
        <w:t>Была создана и</w:t>
      </w:r>
      <w:r>
        <w:rPr>
          <w:rFonts w:ascii="Times New Roman" w:hAnsi="Times New Roman" w:eastAsia="Times New Roman" w:cs="Times New Roman"/>
          <w:sz w:val="24"/>
          <w:szCs w:val="24"/>
          <w:lang w:eastAsia="ru-RU"/>
        </w:rPr>
        <w:t xml:space="preserve">стория успеха </w:t>
      </w:r>
      <w:r>
        <w:rPr>
          <w:rFonts w:ascii="Times New Roman" w:hAnsi="Times New Roman" w:eastAsia="Times New Roman" w:cs="Times New Roman"/>
          <w:sz w:val="24"/>
          <w:szCs w:val="24"/>
          <w:lang w:val="kk-KZ" w:eastAsia="ru-RU"/>
        </w:rPr>
        <w:t>по</w:t>
      </w:r>
      <w:r>
        <w:rPr>
          <w:rFonts w:ascii="Times New Roman" w:hAnsi="Times New Roman" w:eastAsia="Times New Roman" w:cs="Times New Roman"/>
          <w:sz w:val="24"/>
          <w:szCs w:val="24"/>
          <w:lang w:eastAsia="ru-RU"/>
        </w:rPr>
        <w:t xml:space="preserve"> 5</w:t>
      </w:r>
      <w:r>
        <w:rPr>
          <w:rFonts w:ascii="Times New Roman" w:hAnsi="Times New Roman" w:eastAsia="Times New Roman" w:cs="Times New Roman"/>
          <w:sz w:val="24"/>
          <w:szCs w:val="24"/>
          <w:lang w:val="kk-KZ" w:eastAsia="ru-RU"/>
        </w:rPr>
        <w:t>-ти</w:t>
      </w:r>
      <w:r>
        <w:rPr>
          <w:rFonts w:ascii="Times New Roman" w:hAnsi="Times New Roman" w:eastAsia="Times New Roman" w:cs="Times New Roman"/>
          <w:sz w:val="24"/>
          <w:szCs w:val="24"/>
          <w:lang w:eastAsia="ru-RU"/>
        </w:rPr>
        <w:t xml:space="preserve"> тем</w:t>
      </w:r>
      <w:r>
        <w:rPr>
          <w:rFonts w:ascii="Times New Roman" w:hAnsi="Times New Roman" w:eastAsia="Times New Roman" w:cs="Times New Roman"/>
          <w:sz w:val="24"/>
          <w:szCs w:val="24"/>
          <w:lang w:val="kk-KZ" w:eastAsia="ru-RU"/>
        </w:rPr>
        <w:t>ам. Команда проекта п</w:t>
      </w:r>
      <w:r>
        <w:rPr>
          <w:rFonts w:ascii="Times New Roman" w:hAnsi="Times New Roman" w:eastAsia="Times New Roman" w:cs="Times New Roman"/>
          <w:sz w:val="24"/>
          <w:szCs w:val="24"/>
          <w:lang w:eastAsia="ru-RU"/>
        </w:rPr>
        <w:t xml:space="preserve">одготовила сценарии для видеороликов. Участницы проекта отметили о важности реализации таких социально значимых проектов и предложили на местном уровне организовать начатые работы в рамках проекта.  </w:t>
      </w:r>
    </w:p>
    <w:p>
      <w:pPr>
        <w:spacing w:after="0" w:line="20" w:lineRule="atLeast"/>
        <w:ind w:firstLine="708"/>
        <w:jc w:val="both"/>
        <w:textAlignment w:val="baseline"/>
        <w:rPr>
          <w:rFonts w:ascii="Times New Roman" w:hAnsi="Times New Roman" w:eastAsia="Times New Roman" w:cs="Times New Roman"/>
          <w:b/>
          <w:color w:val="000000"/>
          <w:spacing w:val="2"/>
          <w:sz w:val="24"/>
          <w:szCs w:val="24"/>
          <w:lang w:eastAsia="ru-RU"/>
        </w:rPr>
      </w:pPr>
      <w:r>
        <w:rPr>
          <w:rFonts w:ascii="Times New Roman" w:hAnsi="Times New Roman" w:eastAsia="Times New Roman" w:cs="Times New Roman"/>
          <w:sz w:val="24"/>
          <w:szCs w:val="24"/>
          <w:lang w:eastAsia="ru-RU"/>
        </w:rPr>
        <w:t xml:space="preserve">Женщины добившихся успеха: Акмагамбетова Тамара инвалид 1-ой группы, Айгуль Ибрагимова, Асия Сарыкулова, Куляш Маликкызы, Тажигулова Ментай, Айтжанова Сарсенкуль. </w:t>
      </w:r>
      <w:r>
        <w:rPr>
          <w:rFonts w:ascii="Times New Roman" w:hAnsi="Times New Roman" w:cs="Times New Roman"/>
          <w:color w:val="000000"/>
          <w:sz w:val="24"/>
          <w:szCs w:val="24"/>
        </w:rPr>
        <w:t>В рамках проекта в качестве эксперта были приглашены представители  НПО области Ассоциция «туган жер» руководитель организации Еримбетова Курманкуль Султановна. Она отметила эффективность проекта, так как все мероприятия проходили по графику 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все бенефициары проекта участвовали активно и по окончанию проекта организовали Ярмарку на базе художественной галереи области. Женщины с ограниченными возможностями смогли реализоваться в своих начинаниях и показали результаты курсов. Трудоустронные женщины смогли пополнить свой семейный бюджет, таким образом,  улучшили статистические показания безработных женщин области.  </w:t>
      </w:r>
      <w:r>
        <w:rPr>
          <w:rFonts w:ascii="Times New Roman" w:hAnsi="Times New Roman" w:eastAsia="Times New Roman" w:cs="Times New Roman"/>
          <w:color w:val="000000"/>
          <w:spacing w:val="2"/>
          <w:sz w:val="24"/>
          <w:szCs w:val="24"/>
          <w:lang w:eastAsia="ru-RU"/>
        </w:rPr>
        <w:t xml:space="preserve">Партнерами проекта выступили государственные органы: Управление общественного развития  Кызылординской участвовали во всех мероприятиях в рамках проекта. </w:t>
      </w:r>
      <w:r>
        <w:rPr>
          <w:rFonts w:ascii="Times New Roman" w:hAnsi="Times New Roman" w:eastAsia="Times New Roman" w:cs="Times New Roman"/>
          <w:spacing w:val="2"/>
          <w:sz w:val="24"/>
          <w:szCs w:val="24"/>
          <w:lang w:eastAsia="ru-RU"/>
        </w:rPr>
        <w:t xml:space="preserve">Также со всеми партнерами проекта успешно сотрудничали: </w:t>
      </w:r>
      <w:r>
        <w:rPr>
          <w:rStyle w:val="4"/>
          <w:rFonts w:ascii="Times New Roman" w:hAnsi="Times New Roman" w:cs="Times New Roman"/>
          <w:bCs/>
          <w:i w:val="0"/>
          <w:iCs w:val="0"/>
          <w:sz w:val="24"/>
          <w:szCs w:val="24"/>
          <w:shd w:val="clear" w:color="auto" w:fill="FFFFFF"/>
        </w:rPr>
        <w:t>Управления</w:t>
      </w:r>
      <w:r>
        <w:rPr>
          <w:rFonts w:ascii="Times New Roman" w:hAnsi="Times New Roman" w:cs="Times New Roman"/>
          <w:sz w:val="24"/>
          <w:szCs w:val="24"/>
          <w:shd w:val="clear" w:color="auto" w:fill="FFFFFF"/>
        </w:rPr>
        <w:t xml:space="preserve"> координации занятости и социальных программ Кызылординской области было проведено мероприятия людьми с ограниченными возможностями и НПО в сфере социальный защиты. С Молодежным ресурсным центром и центром «Бакытты отбасы»  в рамках проекта организованы семинары и тренинги для лиц с ограниченными возможностями и эффективно сотрудничали с волонтерами области. Также партнерами проекта в рамках проекта выступили  активные неправительственные организации работающие более 20 лет в области: Альянс неправительственных организаций Кызылординской области, Ассоциация «Туган жер», общественный фонд «Центр развития инновационных идей «Самурык», ОФ «Реабилитационный центр «Шапагат» Кызылординской области. </w:t>
      </w:r>
    </w:p>
    <w:p>
      <w:pPr>
        <w:spacing w:after="200" w:line="276" w:lineRule="auto"/>
        <w:jc w:val="both"/>
        <w:rPr>
          <w:rFonts w:ascii="Times New Roman" w:hAnsi="Times New Roman"/>
          <w:i/>
          <w:color w:val="000000"/>
          <w:sz w:val="24"/>
          <w:szCs w:val="24"/>
        </w:rPr>
      </w:pPr>
      <w:r>
        <w:rPr>
          <w:rFonts w:ascii="Times New Roman" w:hAnsi="Times New Roman"/>
          <w:color w:val="000000"/>
          <w:sz w:val="24"/>
          <w:szCs w:val="24"/>
        </w:rPr>
        <w:t xml:space="preserve">    </w:t>
      </w:r>
    </w:p>
    <w:p>
      <w:pPr>
        <w:tabs>
          <w:tab w:val="left" w:pos="851"/>
        </w:tabs>
        <w:spacing w:after="0" w:line="20" w:lineRule="atLeast"/>
        <w:jc w:val="both"/>
        <w:textAlignment w:val="baseline"/>
        <w:rPr>
          <w:rFonts w:ascii="Times New Roman" w:hAnsi="Times New Roman" w:eastAsia="Times New Roman"/>
          <w:i/>
          <w:color w:val="000000"/>
          <w:spacing w:val="2"/>
          <w:sz w:val="24"/>
          <w:szCs w:val="24"/>
          <w:lang w:eastAsia="ru-RU"/>
        </w:rPr>
      </w:pPr>
    </w:p>
    <w:tbl>
      <w:tblPr>
        <w:tblStyle w:val="3"/>
        <w:tblW w:w="1559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63"/>
        <w:gridCol w:w="10"/>
        <w:gridCol w:w="1120"/>
        <w:gridCol w:w="1565"/>
        <w:gridCol w:w="1560"/>
        <w:gridCol w:w="1985"/>
        <w:gridCol w:w="2126"/>
        <w:gridCol w:w="1134"/>
        <w:gridCol w:w="85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gridSpan w:val="3"/>
            <w:shd w:val="clear" w:color="auto" w:fill="BFBFBF"/>
            <w:vAlign w:val="center"/>
          </w:tcPr>
          <w:p>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Цель проекта:</w:t>
            </w:r>
          </w:p>
        </w:tc>
        <w:tc>
          <w:tcPr>
            <w:tcW w:w="12750" w:type="dxa"/>
            <w:gridSpan w:val="8"/>
          </w:tcPr>
          <w:p>
            <w:pPr>
              <w:spacing w:after="0" w:line="240" w:lineRule="auto"/>
              <w:rPr>
                <w:rFonts w:ascii="Times New Roman" w:hAnsi="Times New Roman" w:eastAsia="Times New Roman"/>
                <w:b/>
                <w:sz w:val="24"/>
                <w:szCs w:val="24"/>
                <w:lang w:eastAsia="ru-RU"/>
              </w:rPr>
            </w:pPr>
            <w:r>
              <w:rPr>
                <w:rFonts w:ascii="Times New Roman" w:hAnsi="Times New Roman"/>
                <w:color w:val="000000"/>
                <w:sz w:val="24"/>
                <w:szCs w:val="24"/>
              </w:rPr>
              <w:t xml:space="preserve">Не менее 20% людей с ограниченными возможностями, адаптированных в общество, из общего количество </w:t>
            </w:r>
            <w:r>
              <w:rPr>
                <w:rFonts w:ascii="Times New Roman" w:hAnsi="Times New Roman"/>
                <w:color w:val="000000"/>
                <w:sz w:val="24"/>
                <w:szCs w:val="24"/>
                <w:lang w:val="kk-KZ"/>
              </w:rPr>
              <w:t>лиц с инвалидностью</w:t>
            </w:r>
            <w:r>
              <w:rPr>
                <w:rFonts w:ascii="Times New Roman" w:hAnsi="Times New Roman"/>
                <w:color w:val="000000"/>
                <w:sz w:val="24"/>
                <w:szCs w:val="24"/>
              </w:rPr>
              <w:t xml:space="preserve"> в соответствующем регионе в рамках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gridSpan w:val="3"/>
            <w:shd w:val="clear" w:color="auto" w:fill="BFBFBF"/>
          </w:tcPr>
          <w:p>
            <w:pPr>
              <w:spacing w:after="0" w:line="240" w:lineRule="auto"/>
              <w:jc w:val="both"/>
              <w:rPr>
                <w:rFonts w:ascii="Times New Roman" w:hAnsi="Times New Roman" w:eastAsia="Times New Roman"/>
                <w:sz w:val="24"/>
                <w:szCs w:val="24"/>
                <w:lang w:eastAsia="ru-RU"/>
              </w:rPr>
            </w:pPr>
            <w:r>
              <w:rPr>
                <w:rFonts w:ascii="Times New Roman" w:hAnsi="Times New Roman"/>
                <w:b/>
                <w:sz w:val="24"/>
                <w:szCs w:val="24"/>
              </w:rPr>
              <w:t>Достигнутый результат от реализации проекта:</w:t>
            </w:r>
          </w:p>
        </w:tc>
        <w:tc>
          <w:tcPr>
            <w:tcW w:w="12750" w:type="dxa"/>
            <w:gridSpan w:val="8"/>
          </w:tcPr>
          <w:p>
            <w:pPr>
              <w:numPr>
                <w:ilvl w:val="0"/>
                <w:numId w:val="2"/>
              </w:numPr>
              <w:spacing w:after="0" w:line="240" w:lineRule="auto"/>
              <w:ind w:left="0" w:firstLine="34"/>
              <w:contextualSpacing/>
              <w:jc w:val="both"/>
              <w:rPr>
                <w:rFonts w:ascii="Times New Roman" w:hAnsi="Times New Roman"/>
                <w:color w:val="000000"/>
                <w:sz w:val="24"/>
                <w:szCs w:val="24"/>
              </w:rPr>
            </w:pPr>
            <w:r>
              <w:rPr>
                <w:rFonts w:ascii="Times New Roman" w:hAnsi="Times New Roman"/>
                <w:color w:val="000000"/>
                <w:sz w:val="24"/>
                <w:szCs w:val="24"/>
                <w:lang w:val="kk-KZ"/>
              </w:rPr>
              <w:t xml:space="preserve">Были оказаны </w:t>
            </w:r>
            <w:r>
              <w:rPr>
                <w:rFonts w:ascii="Times New Roman" w:hAnsi="Times New Roman"/>
                <w:color w:val="000000"/>
                <w:sz w:val="24"/>
                <w:szCs w:val="24"/>
              </w:rPr>
              <w:t>консультационны</w:t>
            </w:r>
            <w:r>
              <w:rPr>
                <w:rFonts w:ascii="Times New Roman" w:hAnsi="Times New Roman"/>
                <w:color w:val="000000"/>
                <w:sz w:val="24"/>
                <w:szCs w:val="24"/>
                <w:lang w:val="kk-KZ"/>
              </w:rPr>
              <w:t>е</w:t>
            </w:r>
            <w:r>
              <w:rPr>
                <w:rFonts w:ascii="Times New Roman" w:hAnsi="Times New Roman"/>
                <w:color w:val="000000"/>
                <w:sz w:val="24"/>
                <w:szCs w:val="24"/>
              </w:rPr>
              <w:t xml:space="preserve"> услуг</w:t>
            </w:r>
            <w:r>
              <w:rPr>
                <w:rFonts w:ascii="Times New Roman" w:hAnsi="Times New Roman"/>
                <w:color w:val="000000"/>
                <w:sz w:val="24"/>
                <w:szCs w:val="24"/>
                <w:lang w:val="kk-KZ"/>
              </w:rPr>
              <w:t>и</w:t>
            </w:r>
            <w:r>
              <w:rPr>
                <w:rFonts w:ascii="Times New Roman" w:hAnsi="Times New Roman"/>
                <w:color w:val="000000"/>
                <w:sz w:val="24"/>
                <w:szCs w:val="24"/>
              </w:rPr>
              <w:t xml:space="preserve">  </w:t>
            </w:r>
            <w:r>
              <w:rPr>
                <w:rFonts w:ascii="Times New Roman" w:hAnsi="Times New Roman"/>
                <w:color w:val="000000"/>
                <w:sz w:val="24"/>
                <w:szCs w:val="24"/>
                <w:lang w:val="kk-KZ"/>
              </w:rPr>
              <w:t>20</w:t>
            </w:r>
            <w:r>
              <w:rPr>
                <w:rFonts w:ascii="Times New Roman" w:hAnsi="Times New Roman"/>
                <w:color w:val="000000"/>
                <w:sz w:val="24"/>
                <w:szCs w:val="24"/>
              </w:rPr>
              <w:t xml:space="preserve"> лицам с ограниченными возможностями по различным вопросам.</w:t>
            </w:r>
          </w:p>
          <w:p>
            <w:pPr>
              <w:numPr>
                <w:ilvl w:val="0"/>
                <w:numId w:val="2"/>
              </w:numPr>
              <w:spacing w:after="0" w:line="240" w:lineRule="auto"/>
              <w:ind w:left="0" w:firstLine="34"/>
              <w:contextualSpacing/>
              <w:jc w:val="both"/>
              <w:rPr>
                <w:rFonts w:ascii="Times New Roman" w:hAnsi="Times New Roman"/>
                <w:color w:val="000000"/>
                <w:sz w:val="24"/>
                <w:szCs w:val="24"/>
              </w:rPr>
            </w:pPr>
            <w:r>
              <w:rPr>
                <w:rFonts w:ascii="Times New Roman" w:hAnsi="Times New Roman"/>
                <w:color w:val="000000"/>
                <w:sz w:val="24"/>
                <w:szCs w:val="24"/>
              </w:rPr>
              <w:t>Создан</w:t>
            </w:r>
            <w:r>
              <w:rPr>
                <w:rFonts w:ascii="Times New Roman" w:hAnsi="Times New Roman"/>
                <w:color w:val="000000"/>
                <w:sz w:val="24"/>
                <w:szCs w:val="24"/>
                <w:lang w:val="kk-KZ"/>
              </w:rPr>
              <w:t>а</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5 успешных </w:t>
            </w:r>
            <w:r>
              <w:rPr>
                <w:rFonts w:ascii="Times New Roman" w:hAnsi="Times New Roman"/>
                <w:color w:val="000000"/>
                <w:sz w:val="24"/>
                <w:szCs w:val="24"/>
              </w:rPr>
              <w:t xml:space="preserve">историй людей с ограниченными возможностями, адаптированных в общество в рамках реализации проекта. </w:t>
            </w:r>
          </w:p>
          <w:p>
            <w:pPr>
              <w:numPr>
                <w:ilvl w:val="0"/>
                <w:numId w:val="2"/>
              </w:numPr>
              <w:spacing w:after="0" w:line="240" w:lineRule="auto"/>
              <w:ind w:left="0" w:firstLine="34"/>
              <w:contextualSpacing/>
              <w:jc w:val="both"/>
              <w:rPr>
                <w:rFonts w:ascii="Times New Roman" w:hAnsi="Times New Roman"/>
                <w:color w:val="000000"/>
                <w:sz w:val="24"/>
                <w:szCs w:val="24"/>
              </w:rPr>
            </w:pPr>
            <w:r>
              <w:rPr>
                <w:rFonts w:ascii="Times New Roman" w:hAnsi="Times New Roman"/>
                <w:color w:val="000000"/>
                <w:sz w:val="24"/>
                <w:szCs w:val="24"/>
              </w:rPr>
              <w:t xml:space="preserve">Повышение знаний и компетенций не менее </w:t>
            </w:r>
            <w:r>
              <w:rPr>
                <w:rFonts w:ascii="Times New Roman" w:hAnsi="Times New Roman"/>
                <w:color w:val="000000"/>
                <w:sz w:val="24"/>
                <w:szCs w:val="24"/>
                <w:lang w:val="kk-KZ"/>
              </w:rPr>
              <w:t>20</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женщин </w:t>
            </w:r>
            <w:r>
              <w:rPr>
                <w:rFonts w:ascii="Times New Roman" w:hAnsi="Times New Roman"/>
                <w:color w:val="000000"/>
                <w:sz w:val="24"/>
                <w:szCs w:val="24"/>
              </w:rPr>
              <w:t xml:space="preserve"> с ограниченными возможностями</w:t>
            </w:r>
            <w:r>
              <w:rPr>
                <w:rFonts w:ascii="Times New Roman" w:hAnsi="Times New Roman"/>
                <w:color w:val="000000"/>
                <w:sz w:val="24"/>
                <w:szCs w:val="24"/>
                <w:lang w:val="kk-KZ"/>
              </w:rPr>
              <w:t xml:space="preserve"> получили возможность пройти курсы по ресемленческому делу и курсу мобилографии</w:t>
            </w:r>
            <w:r>
              <w:rPr>
                <w:rFonts w:ascii="Times New Roman" w:hAnsi="Times New Roman"/>
                <w:color w:val="000000"/>
                <w:sz w:val="24"/>
                <w:szCs w:val="24"/>
              </w:rPr>
              <w:t>.</w:t>
            </w:r>
          </w:p>
          <w:p>
            <w:pPr>
              <w:spacing w:after="0" w:line="240" w:lineRule="auto"/>
              <w:jc w:val="both"/>
              <w:rPr>
                <w:rFonts w:ascii="Times New Roman" w:hAnsi="Times New Roman" w:eastAsia="Times New Roman"/>
                <w:b/>
                <w:sz w:val="24"/>
                <w:szCs w:val="24"/>
                <w:lang w:eastAsia="ru-RU"/>
              </w:rPr>
            </w:pPr>
            <w:r>
              <w:rPr>
                <w:rFonts w:ascii="Times New Roman" w:hAnsi="Times New Roman"/>
                <w:color w:val="000000"/>
                <w:sz w:val="24"/>
                <w:szCs w:val="24"/>
                <w:lang w:val="kk-KZ"/>
              </w:rPr>
              <w:t>4) В рамках проекта 5</w:t>
            </w:r>
            <w:r>
              <w:rPr>
                <w:rFonts w:ascii="Times New Roman" w:hAnsi="Times New Roman"/>
                <w:color w:val="000000"/>
                <w:sz w:val="24"/>
                <w:szCs w:val="24"/>
              </w:rPr>
              <w:t xml:space="preserve"> женщин с ограниченными возможностями были трудоустроены.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Задача</w:t>
            </w:r>
          </w:p>
        </w:tc>
        <w:tc>
          <w:tcPr>
            <w:tcW w:w="1563"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Мероприятия в рамках задачи</w:t>
            </w:r>
          </w:p>
        </w:tc>
        <w:tc>
          <w:tcPr>
            <w:tcW w:w="1130" w:type="dxa"/>
            <w:gridSpan w:val="2"/>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Дата проведения</w:t>
            </w:r>
          </w:p>
        </w:tc>
        <w:tc>
          <w:tcPr>
            <w:tcW w:w="1565"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Место проведения</w:t>
            </w:r>
          </w:p>
        </w:tc>
        <w:tc>
          <w:tcPr>
            <w:tcW w:w="1560"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Кол-во участников</w:t>
            </w:r>
          </w:p>
        </w:tc>
        <w:tc>
          <w:tcPr>
            <w:tcW w:w="1985" w:type="dxa"/>
            <w:vMerge w:val="restart"/>
            <w:shd w:val="clear" w:color="auto" w:fill="BFBFBF"/>
          </w:tcPr>
          <w:p>
            <w:pPr>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Количественные и качественные индикаторы </w:t>
            </w:r>
          </w:p>
        </w:tc>
        <w:tc>
          <w:tcPr>
            <w:tcW w:w="1985" w:type="dxa"/>
            <w:gridSpan w:val="2"/>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Индикаторы</w:t>
            </w:r>
          </w:p>
        </w:tc>
        <w:tc>
          <w:tcPr>
            <w:tcW w:w="2409" w:type="dxa"/>
            <w:vMerge w:val="restart"/>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Эффект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BFBFBF"/>
          </w:tcPr>
          <w:p>
            <w:pPr>
              <w:spacing w:after="0" w:line="240" w:lineRule="auto"/>
              <w:jc w:val="both"/>
              <w:rPr>
                <w:rFonts w:ascii="Times New Roman" w:hAnsi="Times New Roman" w:eastAsia="Times New Roman"/>
                <w:b/>
                <w:sz w:val="24"/>
                <w:szCs w:val="24"/>
                <w:lang w:eastAsia="ru-RU"/>
              </w:rPr>
            </w:pPr>
          </w:p>
        </w:tc>
        <w:tc>
          <w:tcPr>
            <w:tcW w:w="1563"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130" w:type="dxa"/>
            <w:gridSpan w:val="2"/>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565"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560"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1985"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c>
          <w:tcPr>
            <w:tcW w:w="2126" w:type="dxa"/>
            <w:vMerge w:val="continue"/>
            <w:shd w:val="clear" w:color="auto" w:fill="BFBFBF"/>
          </w:tcPr>
          <w:p>
            <w:pPr>
              <w:spacing w:after="0" w:line="240" w:lineRule="auto"/>
              <w:jc w:val="center"/>
              <w:rPr>
                <w:rFonts w:ascii="Times New Roman" w:hAnsi="Times New Roman" w:eastAsia="Times New Roman"/>
                <w:b/>
                <w:strike/>
                <w:sz w:val="24"/>
                <w:szCs w:val="24"/>
                <w:lang w:eastAsia="ru-RU"/>
              </w:rPr>
            </w:pPr>
          </w:p>
        </w:tc>
        <w:tc>
          <w:tcPr>
            <w:tcW w:w="1134" w:type="dxa"/>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план</w:t>
            </w:r>
          </w:p>
        </w:tc>
        <w:tc>
          <w:tcPr>
            <w:tcW w:w="851" w:type="dxa"/>
            <w:shd w:val="clear" w:color="auto" w:fill="BFBFBF"/>
          </w:tcPr>
          <w:p>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факт</w:t>
            </w:r>
          </w:p>
        </w:tc>
        <w:tc>
          <w:tcPr>
            <w:tcW w:w="2409" w:type="dxa"/>
            <w:vMerge w:val="continue"/>
            <w:shd w:val="clear" w:color="auto" w:fill="BFBFBF"/>
          </w:tcPr>
          <w:p>
            <w:pPr>
              <w:spacing w:after="0" w:line="240" w:lineRule="auto"/>
              <w:jc w:val="center"/>
              <w:rPr>
                <w:rFonts w:ascii="Times New Roman" w:hAnsi="Times New Roman" w:eastAsia="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71" w:type="dxa"/>
            <w:shd w:val="clear" w:color="auto" w:fill="auto"/>
          </w:tcPr>
          <w:p>
            <w:pPr>
              <w:tabs>
                <w:tab w:val="left" w:pos="840"/>
              </w:tabs>
              <w:rPr>
                <w:rFonts w:ascii="Times New Roman" w:hAnsi="Times New Roman" w:eastAsia="Times New Roman"/>
                <w:sz w:val="24"/>
                <w:szCs w:val="24"/>
                <w:lang w:eastAsia="ru-RU"/>
              </w:rPr>
            </w:pPr>
            <w:r>
              <w:rPr>
                <w:rFonts w:ascii="Times New Roman" w:hAnsi="Times New Roman" w:eastAsia="Times New Roman"/>
                <w:b/>
                <w:sz w:val="24"/>
                <w:szCs w:val="24"/>
                <w:lang w:val="kk-KZ" w:eastAsia="ru-RU"/>
              </w:rPr>
              <w:t>Задача 1. Подготовка и проведение опроса 40 безработных женщин с ограниченными возможностями для отбора работы в проекте</w:t>
            </w:r>
          </w:p>
        </w:tc>
        <w:tc>
          <w:tcPr>
            <w:tcW w:w="1563" w:type="dxa"/>
            <w:shd w:val="clear" w:color="auto" w:fill="auto"/>
            <w:vAlign w:val="center"/>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Проведение опроса безработных женщин из Кызылординской области</w:t>
            </w:r>
          </w:p>
        </w:tc>
        <w:tc>
          <w:tcPr>
            <w:tcW w:w="1130" w:type="dxa"/>
            <w:gridSpan w:val="2"/>
            <w:vAlign w:val="center"/>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25 апреля 2023 года</w:t>
            </w:r>
          </w:p>
        </w:tc>
        <w:tc>
          <w:tcPr>
            <w:tcW w:w="1565" w:type="dxa"/>
          </w:tcPr>
          <w:p>
            <w:pPr>
              <w:pStyle w:val="9"/>
              <w:jc w:val="center"/>
              <w:rPr>
                <w:rFonts w:ascii="Times New Roman" w:hAnsi="Times New Roman"/>
                <w:sz w:val="24"/>
                <w:szCs w:val="24"/>
              </w:rPr>
            </w:pPr>
            <w:r>
              <w:rPr>
                <w:rFonts w:ascii="Times New Roman" w:hAnsi="Times New Roman"/>
                <w:sz w:val="24"/>
                <w:szCs w:val="24"/>
              </w:rPr>
              <w:t xml:space="preserve">Г.Кызылорда </w:t>
            </w:r>
          </w:p>
          <w:p>
            <w:pPr>
              <w:pStyle w:val="9"/>
              <w:jc w:val="center"/>
              <w:rPr>
                <w:rFonts w:ascii="Times New Roman" w:hAnsi="Times New Roman"/>
                <w:sz w:val="24"/>
                <w:szCs w:val="24"/>
              </w:rPr>
            </w:pPr>
            <w:r>
              <w:rPr>
                <w:rFonts w:ascii="Times New Roman" w:hAnsi="Times New Roman"/>
                <w:sz w:val="24"/>
                <w:szCs w:val="24"/>
              </w:rPr>
              <w:t>онлайн</w:t>
            </w:r>
          </w:p>
        </w:tc>
        <w:tc>
          <w:tcPr>
            <w:tcW w:w="1560" w:type="dxa"/>
            <w:vAlign w:val="center"/>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40</w:t>
            </w:r>
          </w:p>
          <w:p>
            <w:pPr>
              <w:spacing w:after="0" w:line="240" w:lineRule="auto"/>
              <w:jc w:val="center"/>
              <w:rPr>
                <w:rFonts w:ascii="Times New Roman" w:hAnsi="Times New Roman" w:eastAsia="Times New Roman"/>
                <w:sz w:val="24"/>
                <w:szCs w:val="24"/>
                <w:lang w:val="kk-KZ" w:eastAsia="ru-RU"/>
              </w:rPr>
            </w:pPr>
          </w:p>
        </w:tc>
        <w:tc>
          <w:tcPr>
            <w:tcW w:w="1985" w:type="dxa"/>
            <w:shd w:val="clear" w:color="auto" w:fill="auto"/>
          </w:tcPr>
          <w:p>
            <w:pPr>
              <w:spacing w:after="0" w:line="240" w:lineRule="auto"/>
              <w:jc w:val="both"/>
              <w:rPr>
                <w:rFonts w:ascii="Times New Roman" w:hAnsi="Times New Roman"/>
                <w:bCs/>
                <w:sz w:val="24"/>
                <w:szCs w:val="24"/>
              </w:rPr>
            </w:pPr>
            <w:r>
              <w:rPr>
                <w:rFonts w:ascii="Times New Roman" w:hAnsi="Times New Roman"/>
                <w:bCs/>
                <w:sz w:val="24"/>
                <w:szCs w:val="24"/>
                <w:lang w:val="kk-KZ"/>
              </w:rPr>
              <w:t>Онлайн опросник был создан для и и</w:t>
            </w:r>
            <w:r>
              <w:rPr>
                <w:rFonts w:ascii="Times New Roman" w:hAnsi="Times New Roman"/>
                <w:bCs/>
                <w:sz w:val="24"/>
                <w:szCs w:val="24"/>
              </w:rPr>
              <w:t>нформирование о возможностях получения дополнительного профессионального обучения</w:t>
            </w:r>
            <w:r>
              <w:rPr>
                <w:rFonts w:ascii="Times New Roman" w:hAnsi="Times New Roman"/>
                <w:bCs/>
                <w:sz w:val="24"/>
                <w:szCs w:val="24"/>
                <w:lang w:val="kk-KZ"/>
              </w:rPr>
              <w:t xml:space="preserve"> по двум направлениям по ремесленничеству и по мобилографии</w:t>
            </w:r>
            <w:r>
              <w:rPr>
                <w:rFonts w:ascii="Times New Roman" w:hAnsi="Times New Roman"/>
                <w:bCs/>
                <w:sz w:val="24"/>
                <w:szCs w:val="24"/>
              </w:rPr>
              <w:t xml:space="preserve"> и профориентацию.</w:t>
            </w:r>
          </w:p>
          <w:p>
            <w:pPr>
              <w:spacing w:after="0" w:line="240" w:lineRule="auto"/>
              <w:jc w:val="both"/>
              <w:rPr>
                <w:rFonts w:ascii="Times New Roman" w:hAnsi="Times New Roman"/>
                <w:bCs/>
                <w:sz w:val="24"/>
                <w:szCs w:val="24"/>
                <w:lang w:val="kk-KZ"/>
              </w:rPr>
            </w:pPr>
            <w:r>
              <w:rPr>
                <w:rFonts w:ascii="Times New Roman" w:hAnsi="Times New Roman"/>
                <w:bCs/>
                <w:sz w:val="24"/>
                <w:szCs w:val="24"/>
              </w:rPr>
              <w:t xml:space="preserve">Повышение уровня адаптации и социализации   </w:t>
            </w:r>
            <w:r>
              <w:rPr>
                <w:rFonts w:ascii="Times New Roman" w:hAnsi="Times New Roman"/>
                <w:bCs/>
                <w:sz w:val="24"/>
                <w:szCs w:val="24"/>
                <w:lang w:val="kk-KZ"/>
              </w:rPr>
              <w:t>лиц с ограниченными возможностями.</w:t>
            </w:r>
          </w:p>
          <w:p>
            <w:pPr>
              <w:spacing w:after="0" w:line="240" w:lineRule="auto"/>
              <w:jc w:val="both"/>
              <w:rPr>
                <w:rFonts w:ascii="Times New Roman" w:hAnsi="Times New Roman"/>
                <w:sz w:val="24"/>
                <w:szCs w:val="24"/>
              </w:rPr>
            </w:pPr>
          </w:p>
        </w:tc>
        <w:tc>
          <w:tcPr>
            <w:tcW w:w="2126" w:type="dxa"/>
            <w:shd w:val="clear" w:color="auto" w:fill="auto"/>
            <w:vAlign w:val="center"/>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Вопросник опроса 40</w:t>
            </w:r>
          </w:p>
          <w:p>
            <w:pPr>
              <w:spacing w:after="0" w:line="240" w:lineRule="auto"/>
              <w:jc w:val="center"/>
              <w:rPr>
                <w:rFonts w:ascii="Times New Roman" w:hAnsi="Times New Roman" w:eastAsia="Times New Roman"/>
                <w:sz w:val="24"/>
                <w:szCs w:val="24"/>
                <w:lang w:val="kk-KZ" w:eastAsia="ru-RU"/>
              </w:rPr>
            </w:pP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Анализ результатов 1</w:t>
            </w:r>
          </w:p>
          <w:p>
            <w:pPr>
              <w:spacing w:after="0" w:line="240" w:lineRule="auto"/>
              <w:jc w:val="center"/>
              <w:rPr>
                <w:rFonts w:ascii="Times New Roman" w:hAnsi="Times New Roman" w:eastAsia="Times New Roman"/>
                <w:sz w:val="24"/>
                <w:szCs w:val="24"/>
                <w:lang w:val="kk-KZ" w:eastAsia="ru-RU"/>
              </w:rPr>
            </w:pPr>
          </w:p>
          <w:p>
            <w:pPr>
              <w:spacing w:after="0" w:line="240" w:lineRule="auto"/>
              <w:jc w:val="center"/>
              <w:rPr>
                <w:rFonts w:ascii="Times New Roman" w:hAnsi="Times New Roman" w:eastAsia="Times New Roman"/>
                <w:sz w:val="24"/>
                <w:szCs w:val="24"/>
                <w:lang w:val="kk-KZ" w:eastAsia="ru-RU"/>
              </w:rPr>
            </w:pPr>
          </w:p>
        </w:tc>
        <w:tc>
          <w:tcPr>
            <w:tcW w:w="1134" w:type="dxa"/>
            <w:shd w:val="clear" w:color="auto" w:fill="auto"/>
          </w:tcPr>
          <w:p>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40</w:t>
            </w:r>
          </w:p>
        </w:tc>
        <w:tc>
          <w:tcPr>
            <w:tcW w:w="851" w:type="dxa"/>
            <w:shd w:val="clear" w:color="auto" w:fill="auto"/>
          </w:tcPr>
          <w:p>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40</w:t>
            </w:r>
          </w:p>
        </w:tc>
        <w:tc>
          <w:tcPr>
            <w:tcW w:w="2409" w:type="dxa"/>
          </w:tcPr>
          <w:p>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По итогам опроса </w:t>
            </w:r>
            <w:r>
              <w:rPr>
                <w:rFonts w:ascii="Times New Roman" w:hAnsi="Times New Roman"/>
                <w:bCs/>
                <w:sz w:val="24"/>
                <w:szCs w:val="24"/>
              </w:rPr>
              <w:t xml:space="preserve">из 40 женщин с ограниченными возможностями </w:t>
            </w:r>
            <w:r>
              <w:rPr>
                <w:rFonts w:ascii="Times New Roman" w:hAnsi="Times New Roman"/>
                <w:bCs/>
                <w:sz w:val="24"/>
                <w:szCs w:val="24"/>
                <w:lang w:val="kk-KZ"/>
              </w:rPr>
              <w:t>был сфо</w:t>
            </w:r>
            <w:r>
              <w:rPr>
                <w:rFonts w:ascii="Times New Roman" w:hAnsi="Times New Roman"/>
                <w:bCs/>
                <w:sz w:val="24"/>
                <w:szCs w:val="24"/>
              </w:rPr>
              <w:t xml:space="preserve">рмирован две группы </w:t>
            </w:r>
            <w:r>
              <w:rPr>
                <w:rFonts w:ascii="Times New Roman" w:hAnsi="Times New Roman"/>
                <w:bCs/>
                <w:sz w:val="24"/>
                <w:szCs w:val="24"/>
                <w:lang w:val="kk-KZ"/>
              </w:rPr>
              <w:t xml:space="preserve">по 10 человек </w:t>
            </w:r>
            <w:r>
              <w:rPr>
                <w:rFonts w:ascii="Times New Roman" w:hAnsi="Times New Roman"/>
                <w:bCs/>
                <w:sz w:val="24"/>
                <w:szCs w:val="24"/>
              </w:rPr>
              <w:t>для профессионального обучения</w:t>
            </w:r>
            <w:r>
              <w:rPr>
                <w:rFonts w:ascii="Times New Roman" w:hAnsi="Times New Roman"/>
                <w:bCs/>
                <w:sz w:val="24"/>
                <w:szCs w:val="24"/>
                <w:lang w:val="kk-KZ"/>
              </w:rPr>
              <w:t xml:space="preserve"> (по ремесленничеству-изготовление изделий из войлока и по интернет специальностям (по мобилографии)</w:t>
            </w:r>
            <w:r>
              <w:rPr>
                <w:rFonts w:ascii="Times New Roman" w:hAnsi="Times New Roman"/>
                <w:bCs/>
                <w:sz w:val="24"/>
                <w:szCs w:val="24"/>
              </w:rPr>
              <w:t>;</w:t>
            </w:r>
          </w:p>
          <w:p>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организованы 20 консультации по вопросам трудоустройства и по правам лиц с ограниченными возможностями, сформированы ответы часто задаваемым вопросам,</w:t>
            </w:r>
            <w:r>
              <w:rPr>
                <w:rFonts w:ascii="Times New Roman" w:hAnsi="Times New Roman"/>
                <w:bCs/>
                <w:sz w:val="24"/>
                <w:szCs w:val="24"/>
              </w:rPr>
              <w:br w:type="textWrapping"/>
            </w:r>
            <w:r>
              <w:rPr>
                <w:rFonts w:ascii="Times New Roman" w:hAnsi="Times New Roman"/>
                <w:bCs/>
                <w:sz w:val="24"/>
                <w:szCs w:val="24"/>
                <w:lang w:val="kk-KZ"/>
              </w:rPr>
              <w:t>Разработаны 2 учебные программы (ремесленничество, мобилография)</w:t>
            </w:r>
          </w:p>
          <w:p>
            <w:pPr>
              <w:spacing w:after="0" w:line="240" w:lineRule="auto"/>
              <w:jc w:val="both"/>
              <w:rPr>
                <w:rFonts w:ascii="Times New Roman" w:hAnsi="Times New Roman" w:eastAsia="Times New Roman"/>
                <w:sz w:val="24"/>
                <w:szCs w:val="24"/>
                <w:lang w:eastAsia="ru-RU"/>
              </w:rPr>
            </w:pPr>
            <w:r>
              <w:rPr>
                <w:rFonts w:ascii="Times New Roman" w:hAnsi="Times New Roman"/>
                <w:bCs/>
                <w:sz w:val="24"/>
                <w:szCs w:val="24"/>
                <w:lang w:val="kk-KZ"/>
              </w:rPr>
              <w:t>Составлен график прохождения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sz w:val="24"/>
                <w:szCs w:val="24"/>
                <w:lang w:eastAsia="ru-RU"/>
              </w:rPr>
            </w:pPr>
          </w:p>
        </w:tc>
        <w:tc>
          <w:tcPr>
            <w:tcW w:w="1563" w:type="dxa"/>
            <w:shd w:val="clear" w:color="auto" w:fill="auto"/>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Проведение семинар тренингов</w:t>
            </w:r>
            <w:r>
              <w:rPr>
                <w:rFonts w:ascii="Times New Roman" w:hAnsi="Times New Roman" w:eastAsia="Times New Roman"/>
                <w:sz w:val="24"/>
                <w:szCs w:val="24"/>
                <w:lang w:val="kk-KZ" w:eastAsia="ru-RU"/>
              </w:rPr>
              <w:t>. Для о</w:t>
            </w:r>
            <w:r>
              <w:rPr>
                <w:rFonts w:ascii="Times New Roman" w:hAnsi="Times New Roman" w:eastAsia="Times New Roman"/>
                <w:sz w:val="24"/>
                <w:szCs w:val="24"/>
                <w:lang w:eastAsia="ru-RU"/>
              </w:rPr>
              <w:t>казани</w:t>
            </w:r>
            <w:r>
              <w:rPr>
                <w:rFonts w:ascii="Times New Roman" w:hAnsi="Times New Roman" w:eastAsia="Times New Roman"/>
                <w:sz w:val="24"/>
                <w:szCs w:val="24"/>
                <w:lang w:val="kk-KZ" w:eastAsia="ru-RU"/>
              </w:rPr>
              <w:t>я</w:t>
            </w:r>
            <w:r>
              <w:rPr>
                <w:rFonts w:ascii="Times New Roman" w:hAnsi="Times New Roman" w:eastAsia="Times New Roman"/>
                <w:sz w:val="24"/>
                <w:szCs w:val="24"/>
                <w:lang w:eastAsia="ru-RU"/>
              </w:rPr>
              <w:t xml:space="preserve"> психологической поддержки (проведение онлайн и оффлайн семинаров-тренингов с участием профессиональных психологов) по установленному графику</w:t>
            </w:r>
            <w:r>
              <w:rPr>
                <w:rFonts w:ascii="Times New Roman" w:hAnsi="Times New Roman" w:eastAsia="Times New Roman"/>
                <w:sz w:val="24"/>
                <w:szCs w:val="24"/>
                <w:lang w:val="kk-KZ" w:eastAsia="ru-RU"/>
              </w:rPr>
              <w:t xml:space="preserve">. </w:t>
            </w:r>
          </w:p>
        </w:tc>
        <w:tc>
          <w:tcPr>
            <w:tcW w:w="1130" w:type="dxa"/>
            <w:gridSpan w:val="2"/>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7-8 августа 2023 г</w:t>
            </w:r>
          </w:p>
          <w:p>
            <w:pPr>
              <w:spacing w:after="0" w:line="240" w:lineRule="auto"/>
              <w:jc w:val="center"/>
              <w:rPr>
                <w:rFonts w:ascii="Times New Roman" w:hAnsi="Times New Roman" w:eastAsia="Times New Roman"/>
                <w:sz w:val="24"/>
                <w:szCs w:val="24"/>
                <w:lang w:val="kk-KZ" w:eastAsia="ru-RU"/>
              </w:rPr>
            </w:pP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25 августа 2023 года</w:t>
            </w:r>
          </w:p>
        </w:tc>
        <w:tc>
          <w:tcPr>
            <w:tcW w:w="1565" w:type="dxa"/>
          </w:tcPr>
          <w:p>
            <w:pPr>
              <w:spacing w:after="0" w:line="240" w:lineRule="auto"/>
              <w:jc w:val="center"/>
              <w:rPr>
                <w:rFonts w:ascii="Times New Roman" w:hAnsi="Times New Roman"/>
                <w:sz w:val="24"/>
                <w:szCs w:val="24"/>
              </w:rPr>
            </w:pPr>
            <w:r>
              <w:rPr>
                <w:rFonts w:ascii="Times New Roman" w:hAnsi="Times New Roman"/>
                <w:sz w:val="24"/>
                <w:szCs w:val="24"/>
              </w:rPr>
              <w:t>На базе Ресурсного центра для НПО</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(г. Кызылорда, Левый берег)</w:t>
            </w:r>
          </w:p>
        </w:tc>
        <w:tc>
          <w:tcPr>
            <w:tcW w:w="1560" w:type="dxa"/>
          </w:tcPr>
          <w:p>
            <w:pPr>
              <w:spacing w:after="0" w:line="240" w:lineRule="auto"/>
              <w:jc w:val="center"/>
              <w:rPr>
                <w:rFonts w:ascii="Times New Roman" w:hAnsi="Times New Roman" w:eastAsia="Times New Roman"/>
                <w:sz w:val="24"/>
                <w:szCs w:val="24"/>
                <w:lang w:val="kk-KZ" w:eastAsia="ru-RU"/>
              </w:rPr>
            </w:pP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50</w:t>
            </w:r>
          </w:p>
        </w:tc>
        <w:tc>
          <w:tcPr>
            <w:tcW w:w="1985" w:type="dxa"/>
            <w:shd w:val="clear" w:color="auto" w:fill="auto"/>
          </w:tcPr>
          <w:p>
            <w:pPr>
              <w:pStyle w:val="6"/>
              <w:spacing w:before="0" w:beforeAutospacing="0" w:after="0" w:afterAutospacing="0"/>
              <w:jc w:val="both"/>
              <w:textAlignment w:val="baseline"/>
            </w:pPr>
            <w:r>
              <w:rPr>
                <w:lang w:val="kk-KZ"/>
              </w:rPr>
              <w:t xml:space="preserve">В рамках проекта был организован психологический тренинг </w:t>
            </w:r>
            <w:r>
              <w:rPr>
                <w:rStyle w:val="11"/>
              </w:rPr>
              <w:t>«Поддержка людей с инвалидностью на уровне сообщества». В психологическом тренинге проводились мотивационные упражнения для саморазвития и управления</w:t>
            </w:r>
            <w:r>
              <w:rPr>
                <w:rStyle w:val="11"/>
                <w:lang w:val="kk-KZ"/>
              </w:rPr>
              <w:t xml:space="preserve"> эмоциями</w:t>
            </w:r>
            <w:r>
              <w:rPr>
                <w:rStyle w:val="11"/>
              </w:rPr>
              <w:t>. В ходе тренинга участники проекта проанализировали свои результаты до и после проекта. В результате повышения самооценки выполнял</w:t>
            </w:r>
            <w:r>
              <w:rPr>
                <w:rStyle w:val="11"/>
                <w:lang w:val="kk-KZ"/>
              </w:rPr>
              <w:t>и</w:t>
            </w:r>
            <w:r>
              <w:rPr>
                <w:rStyle w:val="11"/>
              </w:rPr>
              <w:t xml:space="preserve"> упражнения на управление и развитие эмоционально-психологической мотивации. В качестве тренера была приглашена профессор Университета НАРХОЗ, социолог, международный тренер, доктор философии Абенова КулзадаАбдрахмановна. </w:t>
            </w:r>
          </w:p>
          <w:p>
            <w:pPr>
              <w:pStyle w:val="7"/>
              <w:spacing w:line="276" w:lineRule="auto"/>
              <w:jc w:val="both"/>
              <w:rPr>
                <w:rFonts w:ascii="Times New Roman" w:hAnsi="Times New Roman" w:cs="Times New Roman"/>
                <w:sz w:val="24"/>
                <w:szCs w:val="24"/>
              </w:rPr>
            </w:pPr>
            <w:r>
              <w:rPr>
                <w:rFonts w:ascii="Times New Roman" w:hAnsi="Times New Roman" w:cs="Times New Roman"/>
                <w:sz w:val="24"/>
                <w:szCs w:val="24"/>
                <w:lang w:val="kk-KZ"/>
              </w:rPr>
              <w:t>Также в рамках проекта участниками были предложены првести второй семинар в третий декаде августа. Психологический тренинг «С</w:t>
            </w:r>
            <w:r>
              <w:rPr>
                <w:rFonts w:ascii="Times New Roman" w:hAnsi="Times New Roman" w:cs="Times New Roman"/>
                <w:sz w:val="24"/>
                <w:szCs w:val="24"/>
              </w:rPr>
              <w:t>аморазвитие и эффективная коммуникация» был организован 25 августа2023 года. ТренирЕльшибаеваКулмашГалимжановна-кандидат психологических наук, PhD, профессор РАЕ, член-корреспондент МАПН, стипендиат Международной программы «Болашак», старший преподаватель Казахского женского государственного университета, директор Центра психологии «Жан шуагы».</w:t>
            </w:r>
          </w:p>
          <w:p>
            <w:pPr>
              <w:pStyle w:val="9"/>
              <w:rPr>
                <w:rFonts w:ascii="Times New Roman" w:hAnsi="Times New Roman"/>
                <w:sz w:val="24"/>
                <w:szCs w:val="24"/>
              </w:rPr>
            </w:pPr>
          </w:p>
        </w:tc>
        <w:tc>
          <w:tcPr>
            <w:tcW w:w="2126" w:type="dxa"/>
            <w:shd w:val="clear" w:color="auto" w:fill="auto"/>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Программа семинара-тренинга -2</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Тренер-2</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Участники семинара офлайн/онлайн - 50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Фото-10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Сертификат- 1</w:t>
            </w:r>
          </w:p>
          <w:p>
            <w:pPr>
              <w:rPr>
                <w:rFonts w:ascii="Times New Roman" w:hAnsi="Times New Roman" w:eastAsia="Times New Roman"/>
                <w:sz w:val="24"/>
                <w:szCs w:val="24"/>
                <w:lang w:val="kk-KZ" w:eastAsia="ru-RU"/>
              </w:rPr>
            </w:pPr>
          </w:p>
        </w:tc>
        <w:tc>
          <w:tcPr>
            <w:tcW w:w="1134"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25</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От 50</w:t>
            </w:r>
          </w:p>
          <w:p>
            <w:pPr>
              <w:spacing w:after="0" w:line="240" w:lineRule="auto"/>
              <w:jc w:val="both"/>
              <w:rPr>
                <w:rFonts w:ascii="Times New Roman" w:hAnsi="Times New Roman" w:eastAsia="Times New Roman"/>
                <w:sz w:val="24"/>
                <w:szCs w:val="24"/>
                <w:lang w:val="kk-KZ" w:eastAsia="ru-RU"/>
              </w:rPr>
            </w:pPr>
          </w:p>
        </w:tc>
        <w:tc>
          <w:tcPr>
            <w:tcW w:w="851"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25</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От 50</w:t>
            </w:r>
          </w:p>
          <w:p>
            <w:pPr>
              <w:spacing w:after="0" w:line="240" w:lineRule="auto"/>
              <w:jc w:val="both"/>
              <w:rPr>
                <w:rFonts w:ascii="Times New Roman" w:hAnsi="Times New Roman" w:eastAsia="Times New Roman"/>
                <w:sz w:val="24"/>
                <w:szCs w:val="24"/>
                <w:lang w:val="kk-KZ" w:eastAsia="ru-RU"/>
              </w:rPr>
            </w:pPr>
          </w:p>
        </w:tc>
        <w:tc>
          <w:tcPr>
            <w:tcW w:w="2409" w:type="dxa"/>
          </w:tcPr>
          <w:p>
            <w:pPr>
              <w:pStyle w:val="6"/>
              <w:spacing w:before="0" w:beforeAutospacing="0" w:after="0" w:afterAutospacing="0"/>
              <w:jc w:val="both"/>
              <w:textAlignment w:val="baseline"/>
            </w:pPr>
            <w:r>
              <w:rPr>
                <w:rStyle w:val="11"/>
              </w:rPr>
              <w:t xml:space="preserve">Участница проекта </w:t>
            </w:r>
            <w:r>
              <w:rPr>
                <w:rStyle w:val="11"/>
                <w:lang w:val="kk-KZ"/>
              </w:rPr>
              <w:t>Жанар Накипова</w:t>
            </w:r>
            <w:r>
              <w:rPr>
                <w:rStyle w:val="11"/>
              </w:rPr>
              <w:t>: п</w:t>
            </w:r>
            <w:r>
              <w:rPr>
                <w:rStyle w:val="4"/>
                <w:i w:val="0"/>
              </w:rPr>
              <w:t>ришло осознание того, что это я вижу свои ошибки в близких мне людях. Во мне стало больше чувства уверенности, прошла тревожность. Получила много инструментов для: пребывания в спокойствии, наслаждении жизнью!</w:t>
            </w:r>
          </w:p>
          <w:p>
            <w:pPr>
              <w:pStyle w:val="6"/>
              <w:spacing w:before="0" w:beforeAutospacing="0" w:after="0" w:afterAutospacing="0"/>
              <w:jc w:val="both"/>
              <w:textAlignment w:val="baseline"/>
            </w:pPr>
            <w:r>
              <w:rPr>
                <w:rStyle w:val="4"/>
                <w:i w:val="0"/>
              </w:rPr>
              <w:t>Улучшать свою жизнь и приносить в неё позитив и краски никогда не поздно!</w:t>
            </w:r>
          </w:p>
          <w:p>
            <w:pPr>
              <w:pStyle w:val="6"/>
              <w:shd w:val="clear" w:color="auto" w:fill="FFFFFF"/>
              <w:spacing w:before="0" w:beforeAutospacing="0" w:after="0" w:afterAutospacing="0"/>
              <w:jc w:val="both"/>
              <w:textAlignment w:val="baseline"/>
            </w:pPr>
            <w:r>
              <w:rPr>
                <w:lang w:val="kk-KZ"/>
              </w:rPr>
              <w:t>Құралай</w:t>
            </w:r>
            <w:r>
              <w:t xml:space="preserve"> говорит, что да</w:t>
            </w:r>
            <w:r>
              <w:rPr>
                <w:rStyle w:val="4"/>
                <w:i w:val="0"/>
              </w:rPr>
              <w:t xml:space="preserve">вно не писала бумажные письма. Это я пишу в рамках задания проходимого психологического тренинга. Сегодня 2-ой (завершающий) день тренинга. Наверное, для того, чтобы мы лучше усвоили материал, нам предложили написать письмо себе, это очень важный момент в действиях, направленных на принятие себя, своих недостатков, ошибок и ценностных установок, полюбит себя. После того, как я написала себе письмо и поблагодарила  себя  мне стало намного легче. Я отпустила груз накопленных проблем.А еще я перестала винить родных за какие-то особенности их  поведения, которые доставили мне неудобства. Спасибо организаторам и тренеру, ЦПГИ за такой нужный проект.  </w:t>
            </w:r>
          </w:p>
          <w:p>
            <w:pPr>
              <w:spacing w:after="0" w:line="240" w:lineRule="auto"/>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b/>
                <w:sz w:val="24"/>
                <w:szCs w:val="24"/>
                <w:lang w:eastAsia="ru-RU"/>
              </w:rPr>
              <w:t>Задача 2.</w:t>
            </w:r>
            <w:r>
              <w:rPr>
                <w:lang w:val="kk-KZ"/>
              </w:rPr>
              <w:t>П</w:t>
            </w:r>
            <w:r>
              <w:rPr>
                <w:rFonts w:ascii="Times New Roman" w:hAnsi="Times New Roman" w:eastAsia="Times New Roman"/>
                <w:b/>
                <w:sz w:val="24"/>
                <w:szCs w:val="24"/>
                <w:lang w:eastAsia="ru-RU"/>
              </w:rPr>
              <w:t>роведение занятий по ремесленничеству и навыкам интернет специальност</w:t>
            </w:r>
            <w:r>
              <w:rPr>
                <w:rFonts w:ascii="Times New Roman" w:hAnsi="Times New Roman" w:eastAsia="Times New Roman"/>
                <w:b/>
                <w:sz w:val="24"/>
                <w:szCs w:val="24"/>
                <w:lang w:val="kk-KZ" w:eastAsia="ru-RU"/>
              </w:rPr>
              <w:t>и</w:t>
            </w:r>
          </w:p>
        </w:tc>
        <w:tc>
          <w:tcPr>
            <w:tcW w:w="1563" w:type="dxa"/>
            <w:shd w:val="clear" w:color="auto" w:fill="auto"/>
          </w:tcPr>
          <w:p>
            <w:pPr>
              <w:spacing w:after="0" w:line="240" w:lineRule="auto"/>
              <w:rPr>
                <w:rFonts w:hint="default" w:ascii="Times New Roman" w:hAnsi="Times New Roman"/>
                <w:color w:val="000000"/>
                <w:sz w:val="24"/>
                <w:szCs w:val="24"/>
                <w:lang w:val="ru-RU"/>
              </w:rPr>
            </w:pPr>
            <w:r>
              <w:rPr>
                <w:rFonts w:ascii="Times New Roman" w:hAnsi="Times New Roman"/>
                <w:color w:val="000000"/>
                <w:sz w:val="24"/>
                <w:szCs w:val="24"/>
                <w:lang w:val="kk-KZ"/>
              </w:rPr>
              <w:t>Проведение</w:t>
            </w:r>
            <w:r>
              <w:rPr>
                <w:rFonts w:hint="default" w:ascii="Times New Roman" w:hAnsi="Times New Roman"/>
                <w:color w:val="000000"/>
                <w:sz w:val="24"/>
                <w:szCs w:val="24"/>
                <w:lang w:val="kk-KZ"/>
              </w:rPr>
              <w:t xml:space="preserve"> семинар тренингов.Для оказания психологической поддержки </w:t>
            </w:r>
            <w:r>
              <w:rPr>
                <w:rFonts w:hint="default" w:ascii="Times New Roman" w:hAnsi="Times New Roman"/>
                <w:color w:val="000000"/>
                <w:sz w:val="24"/>
                <w:szCs w:val="24"/>
                <w:lang w:val="ru-RU"/>
              </w:rPr>
              <w:t>(проведение онлайн и оффлайн семинаров -тренингов  с участием  профессиональных психологов) по установленному графику</w:t>
            </w:r>
          </w:p>
          <w:p>
            <w:pPr>
              <w:spacing w:after="0" w:line="240" w:lineRule="auto"/>
              <w:rPr>
                <w:rFonts w:hint="default" w:ascii="Times New Roman" w:hAnsi="Times New Roman"/>
                <w:color w:val="000000"/>
                <w:sz w:val="24"/>
                <w:szCs w:val="24"/>
                <w:lang w:val="kk-KZ" w:eastAsia="ru-RU"/>
              </w:rPr>
            </w:pPr>
            <w:r>
              <w:rPr>
                <w:rFonts w:ascii="Times New Roman" w:hAnsi="Times New Roman" w:eastAsia="Times New Roman"/>
                <w:sz w:val="24"/>
                <w:szCs w:val="24"/>
                <w:lang w:val="kk-KZ" w:eastAsia="ru-RU"/>
              </w:rPr>
              <w:t>Обучение Интернет профессиям</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val="kk-KZ" w:eastAsia="ru-RU"/>
              </w:rPr>
              <w:t xml:space="preserve">(SMM, таркетолог). </w:t>
            </w:r>
            <w:bookmarkStart w:id="2" w:name="_GoBack"/>
            <w:bookmarkEnd w:id="2"/>
          </w:p>
        </w:tc>
        <w:tc>
          <w:tcPr>
            <w:tcW w:w="1130" w:type="dxa"/>
            <w:gridSpan w:val="2"/>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02.05.2023-06.09.2023</w:t>
            </w:r>
          </w:p>
        </w:tc>
        <w:tc>
          <w:tcPr>
            <w:tcW w:w="1565"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На базе офиса ОО «Ак босага»</w:t>
            </w:r>
          </w:p>
        </w:tc>
        <w:tc>
          <w:tcPr>
            <w:tcW w:w="1560" w:type="dxa"/>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20</w:t>
            </w:r>
          </w:p>
        </w:tc>
        <w:tc>
          <w:tcPr>
            <w:tcW w:w="1985" w:type="dxa"/>
            <w:shd w:val="clear" w:color="auto" w:fill="auto"/>
          </w:tcPr>
          <w:p>
            <w:pPr>
              <w:jc w:val="both"/>
              <w:rPr>
                <w:rFonts w:ascii="Times New Roman" w:hAnsi="Times New Roman"/>
                <w:sz w:val="24"/>
                <w:szCs w:val="24"/>
                <w:lang w:val="kk-KZ"/>
              </w:rPr>
            </w:pPr>
            <w:r>
              <w:rPr>
                <w:rFonts w:ascii="Times New Roman" w:hAnsi="Times New Roman"/>
                <w:sz w:val="24"/>
                <w:szCs w:val="24"/>
              </w:rPr>
              <w:t>К</w:t>
            </w:r>
            <w:r>
              <w:rPr>
                <w:rFonts w:ascii="Times New Roman" w:hAnsi="Times New Roman"/>
                <w:color w:val="000000"/>
                <w:sz w:val="24"/>
                <w:szCs w:val="24"/>
              </w:rPr>
              <w:t>ур</w:t>
            </w:r>
            <w:r>
              <w:rPr>
                <w:rFonts w:ascii="Times New Roman" w:hAnsi="Times New Roman"/>
                <w:color w:val="000000"/>
                <w:sz w:val="24"/>
                <w:szCs w:val="24"/>
                <w:lang w:val="kk-KZ"/>
              </w:rPr>
              <w:t xml:space="preserve">сы по </w:t>
            </w:r>
            <w:r>
              <w:rPr>
                <w:rFonts w:ascii="Times New Roman" w:hAnsi="Times New Roman"/>
                <w:color w:val="000000"/>
                <w:sz w:val="24"/>
                <w:szCs w:val="24"/>
              </w:rPr>
              <w:t xml:space="preserve"> профессионально</w:t>
            </w:r>
            <w:r>
              <w:rPr>
                <w:rFonts w:ascii="Times New Roman" w:hAnsi="Times New Roman"/>
                <w:color w:val="000000"/>
                <w:sz w:val="24"/>
                <w:szCs w:val="24"/>
                <w:lang w:val="kk-KZ"/>
              </w:rPr>
              <w:t xml:space="preserve">му обучению </w:t>
            </w:r>
            <w:r>
              <w:rPr>
                <w:rFonts w:ascii="Times New Roman" w:hAnsi="Times New Roman"/>
                <w:color w:val="000000"/>
                <w:sz w:val="24"/>
                <w:szCs w:val="24"/>
              </w:rPr>
              <w:t xml:space="preserve">и </w:t>
            </w:r>
            <w:r>
              <w:rPr>
                <w:rFonts w:ascii="Times New Roman" w:hAnsi="Times New Roman"/>
                <w:color w:val="000000"/>
                <w:sz w:val="24"/>
                <w:szCs w:val="24"/>
                <w:lang w:val="kk-KZ"/>
              </w:rPr>
              <w:t>овладению практических навыков по выбранным специальностям прошли</w:t>
            </w:r>
            <w:r>
              <w:rPr>
                <w:rFonts w:ascii="Times New Roman" w:hAnsi="Times New Roman"/>
                <w:sz w:val="24"/>
                <w:szCs w:val="24"/>
                <w:lang w:val="kk-KZ"/>
              </w:rPr>
              <w:t xml:space="preserve"> согласно утвержденным графикам организованы 2 раза в неделю по 4 часа обучения ремесленничеству</w:t>
            </w:r>
          </w:p>
          <w:p>
            <w:pPr>
              <w:spacing w:after="0" w:line="240" w:lineRule="auto"/>
              <w:jc w:val="both"/>
              <w:rPr>
                <w:rFonts w:ascii="Times New Roman" w:hAnsi="Times New Roman" w:eastAsia="Times New Roman"/>
                <w:sz w:val="24"/>
                <w:szCs w:val="24"/>
                <w:lang w:val="kk-KZ" w:eastAsia="ru-RU"/>
              </w:rPr>
            </w:pPr>
            <w:r>
              <w:rPr>
                <w:rFonts w:ascii="Times New Roman" w:hAnsi="Times New Roman"/>
                <w:sz w:val="24"/>
                <w:szCs w:val="24"/>
                <w:lang w:val="kk-KZ"/>
              </w:rPr>
              <w:t>2 раза в неделю по 4 часа по мобилографии. По итогам была разработана учебная программа по двум направлениям профессионального обучения. Отчет тренеров прилагается на казахском языке</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Модульная программа обучения-2</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Список участников обучения -2</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Бенецифиары-20</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Журнал посещения занятии-2</w:t>
            </w:r>
          </w:p>
          <w:p>
            <w:pPr>
              <w:spacing w:after="0" w:line="240" w:lineRule="auto"/>
              <w:jc w:val="both"/>
              <w:rPr>
                <w:rFonts w:ascii="Times New Roman" w:hAnsi="Times New Roman" w:eastAsia="Times New Roman"/>
                <w:sz w:val="24"/>
                <w:szCs w:val="24"/>
                <w:lang w:val="kk-KZ" w:eastAsia="ru-RU"/>
              </w:rPr>
            </w:pPr>
          </w:p>
        </w:tc>
        <w:tc>
          <w:tcPr>
            <w:tcW w:w="1134"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w:t>
            </w:r>
          </w:p>
        </w:tc>
        <w:tc>
          <w:tcPr>
            <w:tcW w:w="851"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w:t>
            </w:r>
          </w:p>
        </w:tc>
        <w:tc>
          <w:tcPr>
            <w:tcW w:w="2409"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sz w:val="24"/>
                <w:szCs w:val="24"/>
              </w:rPr>
              <w:t xml:space="preserve">В проекте были задействованы 20 женщин с ограниченными возможностями.  В рамках проекта обученные </w:t>
            </w:r>
            <w:r>
              <w:rPr>
                <w:rFonts w:ascii="Times New Roman" w:hAnsi="Times New Roman"/>
                <w:sz w:val="24"/>
                <w:szCs w:val="24"/>
                <w:lang w:val="kk-KZ"/>
              </w:rPr>
              <w:t xml:space="preserve">в ремесленические дела            5 женщин были трудоустроены из них 3- ое женщин проходили курсы  в </w:t>
            </w:r>
            <w:r>
              <w:rPr>
                <w:rFonts w:ascii="Times New Roman" w:hAnsi="Times New Roman"/>
                <w:sz w:val="24"/>
                <w:szCs w:val="24"/>
              </w:rPr>
              <w:t xml:space="preserve">швейном цехе ИП «Акмагамбетова Т» (руководитель Тамара Акмагамбетова инвалид </w:t>
            </w:r>
            <w:r>
              <w:rPr>
                <w:rFonts w:ascii="Times New Roman" w:hAnsi="Times New Roman"/>
                <w:sz w:val="24"/>
                <w:szCs w:val="24"/>
                <w:lang w:val="en-US"/>
              </w:rPr>
              <w:t>I</w:t>
            </w:r>
            <w:r>
              <w:rPr>
                <w:rFonts w:ascii="Times New Roman" w:hAnsi="Times New Roman"/>
                <w:sz w:val="24"/>
                <w:szCs w:val="24"/>
              </w:rPr>
              <w:t xml:space="preserve"> группы) и ИП «Алинур» (руководитель Есбосинова Алияш инвалид </w:t>
            </w:r>
            <w:r>
              <w:rPr>
                <w:rFonts w:ascii="Times New Roman" w:hAnsi="Times New Roman"/>
                <w:sz w:val="24"/>
                <w:szCs w:val="24"/>
                <w:lang w:val="en-US"/>
              </w:rPr>
              <w:t>III</w:t>
            </w:r>
            <w:r>
              <w:rPr>
                <w:rFonts w:ascii="Times New Roman" w:hAnsi="Times New Roman"/>
                <w:sz w:val="24"/>
                <w:szCs w:val="24"/>
              </w:rPr>
              <w:t xml:space="preserve"> группы), там же проводили мастер классы и различные тренинги для наших участниц проекта. Также участницы проекта готовили ортопедические коврики для жильцов дома престарелых. На базе Дома престарелых был организован совместный психологический тренинг.    По мнению участницы проекта КуляшМаликовны, одна из наиболее актуальных проблем людей с ограниченными возможностями в регионе это недоверие общества к ним и даже недоверие внутри самого общества инвалидов. «Когда люди видят, что мы что-то делаем, а не просто говорим, отношение меняется. Вот, например, мы готовим из войлока разные изделия, шьем национальные камзолы. Некоторые боятся, что мы не успеем подготовить в срок или мы не справимся и не обучены. Вот по этой причине нас не берут на работу или не дают кредиты на открытие собственного дела. Но когда видят, что мы добросовестные, получаем новые знания и навыки в рамках проекта то доверяют».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b/>
                <w:sz w:val="24"/>
                <w:szCs w:val="24"/>
                <w:lang w:eastAsia="ru-RU"/>
              </w:rPr>
              <w:t>Задача 3.</w:t>
            </w:r>
            <w:r>
              <w:rPr>
                <w:rFonts w:ascii="Times New Roman" w:hAnsi="Times New Roman" w:eastAsia="Times New Roman"/>
                <w:b/>
                <w:sz w:val="24"/>
                <w:szCs w:val="24"/>
                <w:lang w:val="kk-KZ" w:eastAsia="ru-RU"/>
              </w:rPr>
              <w:t xml:space="preserve">Организация службы юридической консультации людям с ограниченными возможностями, Изготовление видеороликов </w:t>
            </w:r>
            <w:r>
              <w:rPr>
                <w:rFonts w:ascii="Times New Roman" w:hAnsi="Times New Roman" w:eastAsia="Times New Roman"/>
                <w:b/>
                <w:sz w:val="24"/>
                <w:szCs w:val="24"/>
                <w:lang w:eastAsia="ru-RU"/>
              </w:rPr>
              <w:t xml:space="preserve"> об историях успеха 5 женщин, добившихся хороших успехов</w:t>
            </w:r>
            <w:r>
              <w:rPr>
                <w:rFonts w:ascii="Times New Roman" w:hAnsi="Times New Roman" w:eastAsia="Times New Roman"/>
                <w:b/>
                <w:sz w:val="24"/>
                <w:szCs w:val="24"/>
                <w:lang w:val="kk-KZ" w:eastAsia="ru-RU"/>
              </w:rPr>
              <w:t>, работа SMM менеджера</w:t>
            </w:r>
          </w:p>
        </w:tc>
        <w:tc>
          <w:tcPr>
            <w:tcW w:w="1563" w:type="dxa"/>
            <w:shd w:val="clear" w:color="auto" w:fill="auto"/>
          </w:tcPr>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sz w:val="24"/>
                <w:szCs w:val="24"/>
                <w:lang w:val="kk-KZ" w:eastAsia="ru-RU"/>
              </w:rPr>
              <w:t>Организация службы юридической консультации людям с ограниченными возможностями</w:t>
            </w:r>
          </w:p>
        </w:tc>
        <w:tc>
          <w:tcPr>
            <w:tcW w:w="1130" w:type="dxa"/>
            <w:gridSpan w:val="2"/>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02.05.2023-06.09.2023</w:t>
            </w:r>
          </w:p>
        </w:tc>
        <w:tc>
          <w:tcPr>
            <w:tcW w:w="1565"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На базе офиса ОО «Ак босага»</w:t>
            </w:r>
          </w:p>
        </w:tc>
        <w:tc>
          <w:tcPr>
            <w:tcW w:w="1560"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50</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sz w:val="24"/>
                <w:szCs w:val="24"/>
                <w:lang w:val="kk-KZ"/>
              </w:rPr>
              <w:t xml:space="preserve">В рамках проекта юрист в онлайн и офлайн формате </w:t>
            </w:r>
            <w:r>
              <w:rPr>
                <w:rFonts w:ascii="Times New Roman" w:hAnsi="Times New Roman"/>
                <w:sz w:val="24"/>
                <w:szCs w:val="24"/>
              </w:rPr>
              <w:t>консультировала участниц проекта для дальнейшего трудоустройства и личностного роста</w:t>
            </w:r>
            <w:r>
              <w:rPr>
                <w:rFonts w:ascii="Times New Roman" w:hAnsi="Times New Roman"/>
                <w:sz w:val="24"/>
                <w:szCs w:val="24"/>
                <w:lang w:val="kk-KZ"/>
              </w:rPr>
              <w:t xml:space="preserve">, </w:t>
            </w:r>
            <w:r>
              <w:rPr>
                <w:rFonts w:ascii="Times New Roman" w:hAnsi="Times New Roman"/>
                <w:sz w:val="24"/>
                <w:szCs w:val="24"/>
              </w:rPr>
              <w:t>в том числе для повышение цифровой, правовой и финансовой грамотности.</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Проведение консультации по юридическим проблемам людей с ограничеснными возможностями-50</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Журнал регистрации -1</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Скриншоты вопросов полученных по ватсапу -20</w:t>
            </w:r>
          </w:p>
        </w:tc>
        <w:tc>
          <w:tcPr>
            <w:tcW w:w="1134" w:type="dxa"/>
            <w:shd w:val="clear" w:color="auto" w:fill="auto"/>
          </w:tcPr>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w:t>
            </w:r>
          </w:p>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w:t>
            </w:r>
          </w:p>
        </w:tc>
        <w:tc>
          <w:tcPr>
            <w:tcW w:w="851" w:type="dxa"/>
            <w:shd w:val="clear" w:color="auto" w:fill="auto"/>
          </w:tcPr>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w:t>
            </w:r>
          </w:p>
          <w:p>
            <w:pPr>
              <w:spacing w:after="0" w:line="240" w:lineRule="auto"/>
              <w:jc w:val="both"/>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20</w:t>
            </w:r>
          </w:p>
        </w:tc>
        <w:tc>
          <w:tcPr>
            <w:tcW w:w="2409"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sz w:val="24"/>
                <w:szCs w:val="24"/>
                <w:lang w:val="kk-KZ"/>
              </w:rPr>
              <w:t xml:space="preserve">В рамках проекта юрист в онлайн и офлайн формате </w:t>
            </w:r>
            <w:r>
              <w:rPr>
                <w:rFonts w:ascii="Times New Roman" w:hAnsi="Times New Roman"/>
                <w:sz w:val="24"/>
                <w:szCs w:val="24"/>
              </w:rPr>
              <w:t>консультировала участниц проекта для дальнейшего трудоустройства и личностного роста</w:t>
            </w:r>
            <w:r>
              <w:rPr>
                <w:rFonts w:ascii="Times New Roman" w:hAnsi="Times New Roman"/>
                <w:sz w:val="24"/>
                <w:szCs w:val="24"/>
                <w:lang w:val="kk-KZ"/>
              </w:rPr>
              <w:t xml:space="preserve">, </w:t>
            </w:r>
            <w:r>
              <w:rPr>
                <w:rFonts w:ascii="Times New Roman" w:hAnsi="Times New Roman"/>
                <w:sz w:val="24"/>
                <w:szCs w:val="24"/>
              </w:rPr>
              <w:t>в том числе для повышение цифровой, правовой и финансовой грамотности. Часто задаваемые вопросы: могут ли лица с инвалидностью отказаться от услуг помощника и выбрать другого? И как часто можно отказывается? Ответ:  Да, при ненадлежащем исполнении обязанности индивидуального помощника, можно отказаться от его услуг после подписания акта и листа сопровождения (п.40).</w:t>
            </w:r>
            <w:r>
              <w:rPr>
                <w:rFonts w:ascii="Times New Roman" w:hAnsi="Times New Roman"/>
                <w:sz w:val="24"/>
                <w:szCs w:val="24"/>
              </w:rPr>
              <w:br w:type="textWrapping"/>
            </w:r>
            <w:r>
              <w:rPr>
                <w:rFonts w:ascii="Times New Roman" w:hAnsi="Times New Roman"/>
                <w:sz w:val="24"/>
                <w:szCs w:val="24"/>
              </w:rPr>
              <w:t>Можно сделать один раз в отчетный период. Почему не выдается путевка сопровождающему, если инвалид не способен к самостоятельному продвижению? Ответ: Потому что, Приказом утверждены медицинские противопоказания к обеспечению инвалидов санаторно-курортным лечением. Если у инвалида есть заболевания, при которых он не способен к самостоятельному передвижению и самообслуживанию, также если нуждается в постоянном постороннем уходе, то в данном случае, ему самому не предоставляется путевка.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sz w:val="24"/>
                <w:szCs w:val="24"/>
                <w:lang w:eastAsia="ru-RU"/>
              </w:rPr>
            </w:pPr>
          </w:p>
        </w:tc>
        <w:tc>
          <w:tcPr>
            <w:tcW w:w="1563"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Создание </w:t>
            </w:r>
            <w:r>
              <w:rPr>
                <w:rFonts w:ascii="Times New Roman" w:hAnsi="Times New Roman" w:eastAsia="Times New Roman"/>
                <w:sz w:val="24"/>
                <w:szCs w:val="24"/>
                <w:lang w:eastAsia="ru-RU"/>
              </w:rPr>
              <w:t>истори</w:t>
            </w:r>
            <w:r>
              <w:rPr>
                <w:rFonts w:ascii="Times New Roman" w:hAnsi="Times New Roman" w:eastAsia="Times New Roman"/>
                <w:sz w:val="24"/>
                <w:szCs w:val="24"/>
                <w:lang w:val="kk-KZ" w:eastAsia="ru-RU"/>
              </w:rPr>
              <w:t>и</w:t>
            </w:r>
            <w:r>
              <w:rPr>
                <w:rFonts w:ascii="Times New Roman" w:hAnsi="Times New Roman" w:eastAsia="Times New Roman"/>
                <w:sz w:val="24"/>
                <w:szCs w:val="24"/>
                <w:lang w:eastAsia="ru-RU"/>
              </w:rPr>
              <w:t xml:space="preserve"> успеха 5 женщин, добившихся хороших успехов, освоив профессию из числа участниц проекта, </w:t>
            </w:r>
            <w:r>
              <w:rPr>
                <w:rFonts w:ascii="Times New Roman" w:hAnsi="Times New Roman" w:eastAsia="Times New Roman"/>
                <w:sz w:val="24"/>
                <w:szCs w:val="24"/>
                <w:lang w:val="kk-KZ" w:eastAsia="ru-RU"/>
              </w:rPr>
              <w:t xml:space="preserve">изготовление </w:t>
            </w:r>
            <w:r>
              <w:rPr>
                <w:rFonts w:ascii="Times New Roman" w:hAnsi="Times New Roman" w:eastAsia="Times New Roman"/>
                <w:sz w:val="24"/>
                <w:szCs w:val="24"/>
                <w:lang w:eastAsia="ru-RU"/>
              </w:rPr>
              <w:t xml:space="preserve"> и публик</w:t>
            </w:r>
            <w:r>
              <w:rPr>
                <w:rFonts w:ascii="Times New Roman" w:hAnsi="Times New Roman" w:eastAsia="Times New Roman"/>
                <w:sz w:val="24"/>
                <w:szCs w:val="24"/>
                <w:lang w:val="kk-KZ" w:eastAsia="ru-RU"/>
              </w:rPr>
              <w:t>ация видеороликов</w:t>
            </w:r>
            <w:r>
              <w:rPr>
                <w:rFonts w:ascii="Times New Roman" w:hAnsi="Times New Roman" w:eastAsia="Times New Roman"/>
                <w:sz w:val="24"/>
                <w:szCs w:val="24"/>
                <w:lang w:eastAsia="ru-RU"/>
              </w:rPr>
              <w:t xml:space="preserve"> в социальной сети PR-менеджером проекта. Работа по информированию общественности осуществляется путем сбора </w:t>
            </w:r>
            <w:r>
              <w:rPr>
                <w:rFonts w:ascii="Times New Roman" w:hAnsi="Times New Roman" w:eastAsia="Times New Roman"/>
                <w:sz w:val="24"/>
                <w:szCs w:val="24"/>
                <w:lang w:val="kk-KZ" w:eastAsia="ru-RU"/>
              </w:rPr>
              <w:t>комментариев</w:t>
            </w:r>
            <w:r>
              <w:rPr>
                <w:rFonts w:ascii="Times New Roman" w:hAnsi="Times New Roman" w:eastAsia="Times New Roman"/>
                <w:sz w:val="24"/>
                <w:szCs w:val="24"/>
                <w:lang w:eastAsia="ru-RU"/>
              </w:rPr>
              <w:t xml:space="preserve"> и мнений</w:t>
            </w:r>
          </w:p>
        </w:tc>
        <w:tc>
          <w:tcPr>
            <w:tcW w:w="1130" w:type="dxa"/>
            <w:gridSpan w:val="2"/>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04-15 октября 2023 г</w:t>
            </w:r>
          </w:p>
        </w:tc>
        <w:tc>
          <w:tcPr>
            <w:tcW w:w="1565"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На базе офиса ОО «Ак босага»</w:t>
            </w:r>
          </w:p>
        </w:tc>
        <w:tc>
          <w:tcPr>
            <w:tcW w:w="1560"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Была создана и</w:t>
            </w:r>
            <w:r>
              <w:rPr>
                <w:rFonts w:ascii="Times New Roman" w:hAnsi="Times New Roman" w:eastAsia="Times New Roman"/>
                <w:sz w:val="24"/>
                <w:szCs w:val="24"/>
                <w:lang w:eastAsia="ru-RU"/>
              </w:rPr>
              <w:t xml:space="preserve">стория успеха </w:t>
            </w:r>
            <w:r>
              <w:rPr>
                <w:rFonts w:ascii="Times New Roman" w:hAnsi="Times New Roman" w:eastAsia="Times New Roman"/>
                <w:sz w:val="24"/>
                <w:szCs w:val="24"/>
                <w:lang w:val="kk-KZ" w:eastAsia="ru-RU"/>
              </w:rPr>
              <w:t>по</w:t>
            </w:r>
            <w:r>
              <w:rPr>
                <w:rFonts w:ascii="Times New Roman" w:hAnsi="Times New Roman" w:eastAsia="Times New Roman"/>
                <w:sz w:val="24"/>
                <w:szCs w:val="24"/>
                <w:lang w:eastAsia="ru-RU"/>
              </w:rPr>
              <w:t xml:space="preserve"> 5</w:t>
            </w:r>
            <w:r>
              <w:rPr>
                <w:rFonts w:ascii="Times New Roman" w:hAnsi="Times New Roman" w:eastAsia="Times New Roman"/>
                <w:sz w:val="24"/>
                <w:szCs w:val="24"/>
                <w:lang w:val="kk-KZ" w:eastAsia="ru-RU"/>
              </w:rPr>
              <w:t>-ти</w:t>
            </w:r>
            <w:r>
              <w:rPr>
                <w:rFonts w:ascii="Times New Roman" w:hAnsi="Times New Roman" w:eastAsia="Times New Roman"/>
                <w:sz w:val="24"/>
                <w:szCs w:val="24"/>
                <w:lang w:eastAsia="ru-RU"/>
              </w:rPr>
              <w:t xml:space="preserve"> тем</w:t>
            </w:r>
            <w:r>
              <w:rPr>
                <w:rFonts w:ascii="Times New Roman" w:hAnsi="Times New Roman" w:eastAsia="Times New Roman"/>
                <w:sz w:val="24"/>
                <w:szCs w:val="24"/>
                <w:lang w:val="kk-KZ" w:eastAsia="ru-RU"/>
              </w:rPr>
              <w:t>ам.</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val="kk-KZ" w:eastAsia="ru-RU"/>
              </w:rPr>
              <w:t>Команда проекта п</w:t>
            </w:r>
            <w:r>
              <w:rPr>
                <w:rFonts w:ascii="Times New Roman" w:hAnsi="Times New Roman" w:eastAsia="Times New Roman"/>
                <w:sz w:val="24"/>
                <w:szCs w:val="24"/>
                <w:lang w:eastAsia="ru-RU"/>
              </w:rPr>
              <w:t xml:space="preserve">одготовила сценарии для видеороликов. Участницы проекта отметили о важности реализации таких социально значимых проектов и предложили на местном уровне организовать начатые работы в рамках проекта.  </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Женщины добившихся успеха: Акмагамбетова Тамара инвалид 1-ой группы, Айгуль Ибрагимова, Асия Сарыкулова, Куляш Маликкызы, Тажигулова Ментай, Айтжанова Сарсенкуль. </w:t>
            </w:r>
          </w:p>
          <w:p>
            <w:pPr>
              <w:spacing w:after="0" w:line="240" w:lineRule="auto"/>
              <w:jc w:val="both"/>
              <w:rPr>
                <w:rFonts w:ascii="Times New Roman" w:hAnsi="Times New Roman" w:eastAsia="Times New Roman"/>
                <w:sz w:val="24"/>
                <w:szCs w:val="24"/>
                <w:lang w:val="kk-KZ" w:eastAsia="ru-RU"/>
              </w:rPr>
            </w:pP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Сценарий 5</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Просмотры - 500</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Количество соц сети где поместили видеоролики- 2</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Отзыв- 10</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Соцсети-2</w:t>
            </w:r>
          </w:p>
          <w:p>
            <w:pPr>
              <w:spacing w:after="0" w:line="240" w:lineRule="auto"/>
              <w:jc w:val="both"/>
              <w:rPr>
                <w:rFonts w:ascii="Times New Roman" w:hAnsi="Times New Roman" w:eastAsia="Times New Roman"/>
                <w:b/>
                <w:sz w:val="24"/>
                <w:szCs w:val="24"/>
                <w:lang w:eastAsia="ru-RU"/>
              </w:rPr>
            </w:pPr>
          </w:p>
        </w:tc>
        <w:tc>
          <w:tcPr>
            <w:tcW w:w="1134"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w:t>
            </w:r>
          </w:p>
        </w:tc>
        <w:tc>
          <w:tcPr>
            <w:tcW w:w="851" w:type="dxa"/>
            <w:shd w:val="clear" w:color="auto" w:fill="auto"/>
          </w:tcPr>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w:t>
            </w:r>
          </w:p>
        </w:tc>
        <w:tc>
          <w:tcPr>
            <w:tcW w:w="2409"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История успеха 5 женщин добившихся успеха в рамках проекта вдохновила каждого участника проекта. Подготовленный ролик в дальшейшем будет служить для активаций женщин с инвалидностью для их самореализации.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Итоговая публичная презентация результатов проекта </w:t>
            </w:r>
            <w:r>
              <w:rPr>
                <w:rFonts w:ascii="Times New Roman" w:hAnsi="Times New Roman" w:eastAsia="Times New Roman"/>
                <w:b/>
                <w:bCs/>
                <w:sz w:val="24"/>
                <w:szCs w:val="24"/>
                <w:lang w:val="kk-KZ" w:eastAsia="ru-RU"/>
              </w:rPr>
              <w:t xml:space="preserve">в соответствии с </w:t>
            </w:r>
            <w:r>
              <w:rPr>
                <w:rFonts w:ascii="Times New Roman" w:hAnsi="Times New Roman" w:eastAsia="Times New Roman"/>
                <w:b/>
                <w:sz w:val="24"/>
                <w:szCs w:val="24"/>
                <w:lang w:eastAsia="ru-RU"/>
              </w:rPr>
              <w:t>условиям</w:t>
            </w:r>
            <w:r>
              <w:rPr>
                <w:rFonts w:ascii="Times New Roman" w:hAnsi="Times New Roman" w:eastAsia="Times New Roman"/>
                <w:b/>
                <w:sz w:val="24"/>
                <w:szCs w:val="24"/>
                <w:lang w:val="kk-KZ" w:eastAsia="ru-RU"/>
              </w:rPr>
              <w:t>и</w:t>
            </w:r>
            <w:r>
              <w:rPr>
                <w:rFonts w:ascii="Times New Roman" w:hAnsi="Times New Roman" w:eastAsia="Times New Roman"/>
                <w:b/>
                <w:sz w:val="24"/>
                <w:szCs w:val="24"/>
                <w:lang w:eastAsia="ru-RU"/>
              </w:rPr>
              <w:t xml:space="preserve"> договора</w:t>
            </w:r>
          </w:p>
        </w:tc>
        <w:tc>
          <w:tcPr>
            <w:tcW w:w="1563"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eastAsia="ru-RU"/>
              </w:rPr>
              <w:t xml:space="preserve">Презентация результатов проделанной работы за </w:t>
            </w:r>
            <w:r>
              <w:rPr>
                <w:rFonts w:ascii="Times New Roman" w:hAnsi="Times New Roman" w:eastAsia="Times New Roman"/>
                <w:sz w:val="24"/>
                <w:szCs w:val="24"/>
                <w:lang w:val="kk-KZ" w:eastAsia="ru-RU"/>
              </w:rPr>
              <w:t>6</w:t>
            </w:r>
            <w:r>
              <w:rPr>
                <w:rFonts w:ascii="Times New Roman" w:hAnsi="Times New Roman" w:eastAsia="Times New Roman"/>
                <w:sz w:val="24"/>
                <w:szCs w:val="24"/>
                <w:lang w:eastAsia="ru-RU"/>
              </w:rPr>
              <w:t xml:space="preserve"> месяц</w:t>
            </w:r>
            <w:r>
              <w:rPr>
                <w:rFonts w:ascii="Times New Roman" w:hAnsi="Times New Roman" w:eastAsia="Times New Roman"/>
                <w:sz w:val="24"/>
                <w:szCs w:val="24"/>
                <w:lang w:val="kk-KZ" w:eastAsia="ru-RU"/>
              </w:rPr>
              <w:t>ов по</w:t>
            </w:r>
            <w:r>
              <w:rPr>
                <w:rFonts w:ascii="Times New Roman" w:hAnsi="Times New Roman" w:eastAsia="Times New Roman"/>
                <w:sz w:val="24"/>
                <w:szCs w:val="24"/>
                <w:lang w:eastAsia="ru-RU"/>
              </w:rPr>
              <w:t xml:space="preserve"> план</w:t>
            </w:r>
            <w:r>
              <w:rPr>
                <w:rFonts w:ascii="Times New Roman" w:hAnsi="Times New Roman" w:eastAsia="Times New Roman"/>
                <w:sz w:val="24"/>
                <w:szCs w:val="24"/>
                <w:lang w:val="kk-KZ" w:eastAsia="ru-RU"/>
              </w:rPr>
              <w:t>у</w:t>
            </w:r>
            <w:r>
              <w:rPr>
                <w:rFonts w:ascii="Times New Roman" w:hAnsi="Times New Roman" w:eastAsia="Times New Roman"/>
                <w:sz w:val="24"/>
                <w:szCs w:val="24"/>
                <w:lang w:eastAsia="ru-RU"/>
              </w:rPr>
              <w:t xml:space="preserve"> проекта. Создание отчета с участием команды проекта. Трансляция 30-секундного видеоклипа</w:t>
            </w:r>
          </w:p>
        </w:tc>
        <w:tc>
          <w:tcPr>
            <w:tcW w:w="1130" w:type="dxa"/>
            <w:gridSpan w:val="2"/>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30 октября 2023 года</w:t>
            </w:r>
          </w:p>
        </w:tc>
        <w:tc>
          <w:tcPr>
            <w:tcW w:w="1565"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На базе центра «Бакытты отбасы», г.Кызылорда</w:t>
            </w:r>
          </w:p>
        </w:tc>
        <w:tc>
          <w:tcPr>
            <w:tcW w:w="1560"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50</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В рамках проекта был организован итоговая встреча с участием представителей гос структур и НПО, СМИ, участинками проекта и показана т</w:t>
            </w:r>
            <w:r>
              <w:rPr>
                <w:rFonts w:ascii="Times New Roman" w:hAnsi="Times New Roman" w:eastAsia="Times New Roman"/>
                <w:sz w:val="24"/>
                <w:szCs w:val="24"/>
                <w:lang w:eastAsia="ru-RU"/>
              </w:rPr>
              <w:t>рансляция 30-секундного видеоклипа о проделанных работ в рамках поректа.</w:t>
            </w:r>
          </w:p>
        </w:tc>
        <w:tc>
          <w:tcPr>
            <w:tcW w:w="2126" w:type="dxa"/>
            <w:shd w:val="clear" w:color="auto" w:fill="auto"/>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Программа -1</w:t>
            </w:r>
          </w:p>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Прес-релиз -1</w:t>
            </w:r>
          </w:p>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Трансляция в соцсетях или видеосюжет 2</w:t>
            </w:r>
          </w:p>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Число участников-50</w:t>
            </w:r>
          </w:p>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 Информации о мероприятиях-2</w:t>
            </w:r>
          </w:p>
        </w:tc>
        <w:tc>
          <w:tcPr>
            <w:tcW w:w="1134"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tc>
        <w:tc>
          <w:tcPr>
            <w:tcW w:w="851"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2</w:t>
            </w: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b/>
                <w:sz w:val="24"/>
                <w:szCs w:val="24"/>
                <w:lang w:val="kk-KZ" w:eastAsia="ru-RU"/>
              </w:rPr>
              <w:t>2</w:t>
            </w:r>
          </w:p>
        </w:tc>
        <w:tc>
          <w:tcPr>
            <w:tcW w:w="2409"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Участники встречи отметили о важности данного проекта и предложили в рамках гос соц заказа управления общественного развития продолжить работу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 xml:space="preserve">Информационная работа </w:t>
            </w:r>
            <w:r>
              <w:rPr>
                <w:rFonts w:ascii="Times New Roman" w:hAnsi="Times New Roman" w:eastAsia="Times New Roman"/>
                <w:b/>
                <w:bCs/>
                <w:sz w:val="24"/>
                <w:szCs w:val="24"/>
                <w:lang w:val="kk-KZ" w:eastAsia="ru-RU"/>
              </w:rPr>
              <w:t>о ходе реализации проекта в соответствии с условиями договора</w:t>
            </w:r>
          </w:p>
        </w:tc>
        <w:tc>
          <w:tcPr>
            <w:tcW w:w="1563"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eastAsia="ru-RU"/>
              </w:rPr>
              <w:t>Разместить информацию о проекте на странице FB</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 цели проекта, его задачах, сроках, требованиях выда</w:t>
            </w:r>
            <w:r>
              <w:rPr>
                <w:rFonts w:ascii="Times New Roman" w:hAnsi="Times New Roman" w:eastAsia="Times New Roman"/>
                <w:sz w:val="24"/>
                <w:szCs w:val="24"/>
                <w:lang w:val="kk-KZ" w:eastAsia="ru-RU"/>
              </w:rPr>
              <w:t>в</w:t>
            </w:r>
            <w:r>
              <w:rPr>
                <w:rFonts w:ascii="Times New Roman" w:hAnsi="Times New Roman" w:eastAsia="Times New Roman"/>
                <w:sz w:val="24"/>
                <w:szCs w:val="24"/>
                <w:lang w:eastAsia="ru-RU"/>
              </w:rPr>
              <w:t>щей организации</w:t>
            </w:r>
          </w:p>
        </w:tc>
        <w:tc>
          <w:tcPr>
            <w:tcW w:w="1130" w:type="dxa"/>
            <w:gridSpan w:val="2"/>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25.04.2023</w:t>
            </w:r>
          </w:p>
        </w:tc>
        <w:tc>
          <w:tcPr>
            <w:tcW w:w="1565" w:type="dxa"/>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Социальные сети</w:t>
            </w:r>
          </w:p>
        </w:tc>
        <w:tc>
          <w:tcPr>
            <w:tcW w:w="1560" w:type="dxa"/>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Размещение информацию о работе проекта</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Пост о начале работы проекта и проведения опроса среди участников проекта-4 </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Комментарии к посту-10</w:t>
            </w:r>
          </w:p>
        </w:tc>
        <w:tc>
          <w:tcPr>
            <w:tcW w:w="1134"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w:t>
            </w:r>
          </w:p>
        </w:tc>
        <w:tc>
          <w:tcPr>
            <w:tcW w:w="851"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15</w:t>
            </w: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w:t>
            </w:r>
          </w:p>
        </w:tc>
        <w:tc>
          <w:tcPr>
            <w:tcW w:w="2409" w:type="dxa"/>
            <w:vMerge w:val="restart"/>
          </w:tcPr>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"https://www.instagram.com/p/Cvu4Hx0N0Li/?utm_source=ig_web_copy_link&amp;igshid=MzRlODBiNWFlZA=="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https://www.instagram.com/p/Cvu4Hx0N0Li/?utm_source=ig_web_copy_link&amp;igshid=MzRlODBiNWFlZA==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9 август</w:t>
            </w:r>
          </w:p>
          <w:p>
            <w:pPr>
              <w:spacing w:after="0" w:line="240" w:lineRule="auto"/>
            </w:pPr>
            <w:r>
              <w:fldChar w:fldCharType="begin"/>
            </w:r>
            <w:r>
              <w:instrText xml:space="preserve"> HYPERLINK "https://www.instagram.com/reel/CvrCfKmtl_S/?utm_source=ig_web_copy_link&amp;igshid=MzRlODBiNWFlZA=="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https://www.instagram.com/reel/CvrCfKmtl_S/?utm_source=ig_web_copy_link&amp;igshid=MzRlODBiNWFlZA==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8 август </w:t>
            </w:r>
          </w:p>
          <w:p>
            <w:pPr>
              <w:spacing w:after="0" w:line="240" w:lineRule="auto"/>
            </w:pPr>
            <w:r>
              <w:fldChar w:fldCharType="begin"/>
            </w:r>
            <w:r>
              <w:instrText xml:space="preserve"> HYPERLINK "https://www.instagram.com/p/CvoqHe5NSy6/?utm_source=ig_web_copy_link" </w:instrText>
            </w:r>
            <w:r>
              <w:fldChar w:fldCharType="separate"/>
            </w:r>
            <w:r>
              <w:rPr>
                <w:rStyle w:val="5"/>
                <w:rFonts w:ascii="Segoe UI" w:hAnsi="Segoe UI" w:eastAsia="Segoe UI" w:cs="Segoe UI"/>
                <w:sz w:val="21"/>
                <w:szCs w:val="21"/>
                <w:shd w:val="clear" w:color="auto" w:fill="FFFFFF"/>
              </w:rPr>
              <w:t>https://www.instagram.com/p/CvoqHe5NSy6/?utm_source=ig_web_copy_link</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7 август</w:t>
            </w:r>
          </w:p>
          <w:p>
            <w:pPr>
              <w:spacing w:after="0" w:line="240" w:lineRule="auto"/>
            </w:pPr>
            <w:r>
              <w:fldChar w:fldCharType="begin"/>
            </w:r>
            <w:r>
              <w:instrText xml:space="preserve"> HYPERLINK "https://www.instagram.com/p/CvZQFCiNe7t/?utm_source=ig_web_copy_link" </w:instrText>
            </w:r>
            <w:r>
              <w:fldChar w:fldCharType="separate"/>
            </w:r>
            <w:r>
              <w:rPr>
                <w:rStyle w:val="5"/>
                <w:rFonts w:ascii="Segoe UI" w:hAnsi="Segoe UI" w:eastAsia="Segoe UI" w:cs="Segoe UI"/>
                <w:sz w:val="21"/>
                <w:szCs w:val="21"/>
                <w:shd w:val="clear" w:color="auto" w:fill="FFFFFF"/>
              </w:rPr>
              <w:t>https://www.instagram.com/p/CvZQFCiNe7t/?utm_source=ig_web_copy_link</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 август </w:t>
            </w:r>
          </w:p>
          <w:p>
            <w:pPr>
              <w:spacing w:after="0" w:line="240" w:lineRule="auto"/>
            </w:pPr>
            <w:r>
              <w:fldChar w:fldCharType="begin"/>
            </w:r>
            <w:r>
              <w:instrText xml:space="preserve"> HYPERLINK "https://www.instagram.com/p/Cu02gfZtbEa/?utm_source=ig_web_copy_link" </w:instrText>
            </w:r>
            <w:r>
              <w:fldChar w:fldCharType="separate"/>
            </w:r>
            <w:r>
              <w:rPr>
                <w:rStyle w:val="5"/>
                <w:rFonts w:ascii="Segoe UI" w:hAnsi="Segoe UI" w:eastAsia="Segoe UI" w:cs="Segoe UI"/>
                <w:sz w:val="21"/>
                <w:szCs w:val="21"/>
                <w:shd w:val="clear" w:color="auto" w:fill="FFFFFF"/>
              </w:rPr>
              <w:t>https://www.instagram.com/p/Cu02gfZtbEa/?utm_source=ig_web_copy_link</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18 июль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"https://www.instagram.com/reel/Cut2m_Ntw8F/?utm_source=ig_web_copy_link" </w:instrText>
            </w:r>
            <w:r>
              <w:fldChar w:fldCharType="separate"/>
            </w:r>
            <w:r>
              <w:rPr>
                <w:rStyle w:val="5"/>
                <w:rFonts w:ascii="Segoe UI" w:hAnsi="Segoe UI" w:eastAsia="Segoe UI" w:cs="Segoe UI"/>
                <w:sz w:val="21"/>
                <w:szCs w:val="21"/>
                <w:shd w:val="clear" w:color="auto" w:fill="FFFFFF"/>
              </w:rPr>
              <w:t>https://www.instagram.com/reel/Cut2m_Ntw8F/?utm_source=ig_web_copy_link</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15 июль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"https://www.instagram.com/reel/CuoHePuMCCd/?utm_source=ig_web_copy_link&amp;igshid=MzRlODBiNWFlZA=="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https://www.instagram.com/reel/CuoHePuMCCd/?utm_source=ig_web_copy_link&amp;igshid=MzRlODBiNWFlZA==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13 июль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"https://www.instagram.com/reel/CueKOfygIaj/?utm_source=ig_web_copy_link&amp;igshid=MzRlODBiNWFlZA=="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https://www.instagram.com/reel/CueKOfygIaj/?utm_source=ig_web_copy_link&amp;igshid=MzRlODBiNWFlZA==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9 июль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"https://www.instagram.com/reel/CuO81pksgTN/?utm_source=ig_web_copy_link&amp;igshid=MzRlODBiNWFlZA=="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https://www.instagram.com/reel/CuO81pksgTN/?utm_source=ig_web_copy_link&amp;igshid=MzRlODBiNWFlZA==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3 июль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"https://www.instagram.com/p/CuGouo7tEZl/?utm_source=ig_web_copy_link&amp;igshid=MzRlODBiNWFlZA=="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https://www.instagram.com/p/CuGouo7tEZl/?utm_source=ig_web_copy_link&amp;igshid=MzRlODBiNWFlZA==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30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"https://www.instagram.com/p/CuGnLmENkRL/?utm_source=ig_web_copy_link&amp;igshid=MzRlODBiNWFlZA=="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https://www.instagram.com/p/CuGnLmENkRL/?utm_source=ig_web_copy_link&amp;igshid=MzRlODBiNWFlZA==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30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"https://www.instagram.com/reel/Ct-8mM5gfHj/?utm_source=ig_web_copy_link&amp;igshid=MzRlODBiNWFlZA=="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https://www.instagram.com/reel/Ct-8mM5gfHj/?utm_source=ig_web_copy_link&amp;igshid=MzRlODBiNWFlZA==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27 июня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"https://www.instagram.com/p/CtvV3M5NJzz/?utm_source=ig_web_copy_link&amp;igshid=MzRlODBiNWFlZA=="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https://www.instagram.com/p/CtvV3M5NJzz/?utm_source=ig_web_copy_link&amp;igshid=MzRlODBiNWFlZA==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21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"https://www.instagram.com/reel/CtiKHnZoqEA/?utm_source=ig_web_copy_link&amp;igshid=MzRlODBiNWFlZA=="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https://www.instagram.com/reel/CtiKHnZoqEA/?utm_source=ig_web_copy_link&amp;igshid=MzRlODBiNWFlZA==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16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"https://www.instagram.com/p/Cta7KtstHUi/?utm_source=ig_web_copy_link&amp;igshid=MzRlODBiNWFlZA=="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https://www.instagram.com/p/Cta7KtstHUi/?utm_source=ig_web_copy_link&amp;igshid=MzRlODBiNWFlZA==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13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"https://www.instagram.com/reel/CtQkPqmpSqh/?utm_source=ig_web_copy_link&amp;igshid=MzRlODBiNWFlZA=="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https://www.instagram.com/reel/CtQkPqmpSqh/?utm_source=ig_web_copy_link&amp;igshid=MzRlODBiNWFlZA==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9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"https://www.instagram.com/p/CtFvFKPoddY/?utm_source=ig_web_copy_link&amp;igshid=MzRlODBiNWFlZA=="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https://www.instagram.com/p/CtFvFKPoddY/?utm_source=ig_web_copy_link&amp;igshid=MzRlODBiNWFlZA==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5 июнь</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"https://www.instagram.com/p/Cs-NoG3occG/?utm_source=ig_web_copy_link&amp;igshid=MzRlODBiNWFlZA=="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https://www.instagram.com/p/Cs-NoG3occG/?utm_source=ig_web_copy_link&amp;igshid=MzRlODBiNWFlZA==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 июнь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"https://www.instagram.com/reel/CsxwnW7vw9O/?utm_source=ig_web_copy_link&amp;igshid=MzRlODBiNWFlZA=="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https://www.instagram.com/reel/CsxwnW7vw9O/?utm_source=ig_web_copy_link&amp;igshid=MzRlODBiNWFlZA==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28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"https://www.instagram.com/p/CsvcrcPNZgC/?utm_source=ig_web_copy_link&amp;igshid=MzRlODBiNWFlZA=="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https://www.instagram.com/p/CsvcrcPNZgC/?utm_source=ig_web_copy_link&amp;igshid=MzRlODBiNWFlZA==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27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"https://www.instagram.com/p/CsseZdFtg1k/?utm_source=ig_web_copy_link&amp;igshid=MzRlODBiNWFlZA=="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https://www.instagram.com/p/CsseZdFtg1k/?utm_source=ig_web_copy_link&amp;igshid=MzRlODBiNWFlZA==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26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"https://www.instagram.com/p/CsqWVDQtdSU/?utm_source=ig_web_copy_link&amp;igshid=MzRlODBiNWFlZA=="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https://www.instagram.com/p/CsqWVDQtdSU/?utm_source=ig_web_copy_link&amp;igshid=MzRlODBiNWFlZA==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25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"https://www.instagram.com/p/Csn0wPGN5X1/?utm_source=ig_web_copy_link&amp;igshid=MzRlODBiNWFlZA=="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https://www.instagram.com/p/Csn0wPGN5X1/?utm_source=ig_web_copy_link&amp;igshid=MzRlODBiNWFlZA==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24 май</w:t>
            </w:r>
          </w:p>
          <w:p>
            <w:pPr>
              <w:spacing w:after="0" w:line="240" w:lineRule="auto"/>
              <w:rPr>
                <w:rFonts w:ascii="Segoe UI" w:hAnsi="Segoe UI" w:eastAsia="Segoe UI" w:cs="Segoe UI"/>
                <w:b/>
                <w:bCs/>
                <w:color w:val="000000"/>
                <w:sz w:val="21"/>
                <w:szCs w:val="21"/>
                <w:shd w:val="clear" w:color="auto" w:fill="FFFFFF"/>
              </w:rPr>
            </w:pPr>
            <w:r>
              <w:fldChar w:fldCharType="begin"/>
            </w:r>
            <w:r>
              <w:instrText xml:space="preserve"> HYPERLINK "https://www.instagram.com/reel/CsY2aXtRqVe/?utm_source=ig_web_copy_link&amp;igshid=MzRlODBiNWFlZA==" </w:instrText>
            </w:r>
            <w:r>
              <w:fldChar w:fldCharType="separate"/>
            </w:r>
            <w:r>
              <w:rPr>
                <w:rStyle w:val="5"/>
                <w:rFonts w:ascii="Segoe UI" w:hAnsi="Segoe UI" w:eastAsia="Segoe UI" w:cs="Segoe UI"/>
                <w:sz w:val="21"/>
                <w:szCs w:val="21"/>
                <w:shd w:val="clear" w:color="auto" w:fill="FFFFFF"/>
              </w:rPr>
              <w:t>https://www.instagram.com/reel/CsY2aXtRqVe/?utm_source=ig_web_copy_link&amp;igshid=MzRlODBiNWFlZA==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18 май </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"https://www.instagram.com/p/CsT45nbNTBu/?utm_source=ig_web_copy_link&amp;igshid=MzRlODBiNWFlZA=="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https://www.instagram.com/p/CsT45nbNTBu/?utm_source=ig_web_copy_link&amp;igshid=MzRlODBiNWFlZA==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16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"https://www.instagram.com/p/CsNm8LKtm5e/?utm_source=ig_web_copy_link&amp;igshid=MzRlODBiNWFlZA=="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https://www.instagram.com/p/CsNm8LKtm5e/?utm_source=ig_web_copy_link&amp;igshid=MzRlODBiNWFlZA==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14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"https://www.instagram.com/p/CsI3t5iNfF6/?utm_source=ig_web_copy_link&amp;igshid=MzRlODBiNWFlZA=="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https://www.instagram.com/p/CsI3t5iNfF6/?utm_source=ig_web_copy_link&amp;igshid=MzRlODBiNWFlZA==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12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"https://www.instagram.com/p/CsGFlaQN-5g/?utm_source=ig_web_copy_link&amp;igshid=MzRlODBiNWFlZA=="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https://www.instagram.com/p/CsGFlaQN-5g/?utm_source=ig_web_copy_link&amp;igshid=MzRlODBiNWFlZA==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11 май</w:t>
            </w:r>
          </w:p>
          <w:p>
            <w:pPr>
              <w:spacing w:after="0" w:line="240" w:lineRule="auto"/>
              <w:rPr>
                <w:rFonts w:ascii="Segoe UI" w:hAnsi="Segoe UI" w:eastAsia="Segoe UI" w:cs="Segoe UI"/>
                <w:color w:val="000000"/>
                <w:sz w:val="21"/>
                <w:szCs w:val="21"/>
                <w:shd w:val="clear" w:color="auto" w:fill="FFFFFF"/>
              </w:rPr>
            </w:pPr>
            <w:r>
              <w:fldChar w:fldCharType="begin"/>
            </w:r>
            <w:r>
              <w:instrText xml:space="preserve"> HYPERLINK "https://www.instagram.com/p/Cr2JCUVIhXJ/?utm_source=ig_web_copy_link&amp;igshid=MzRlODBiNWFlZA=="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https://www.instagram.com/p/Cr2JCUVIhXJ/?utm_source=ig_web_copy_link&amp;igshid=MzRlODBiNWFlZA==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5 май</w:t>
            </w: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"https://www.instagram.com/p/Cr0kbR0tBfn/?utm_source=ig_web_copy_link&amp;igshid=MzRlODBiNWFlZA==" </w:instrText>
            </w:r>
            <w:r>
              <w:fldChar w:fldCharType="separate"/>
            </w:r>
            <w:r>
              <w:rPr>
                <w:rStyle w:val="5"/>
                <w:rFonts w:ascii="Segoe UI" w:hAnsi="Segoe UI" w:eastAsia="Segoe UI" w:cs="Segoe UI"/>
                <w:sz w:val="21"/>
                <w:szCs w:val="21"/>
                <w:shd w:val="clear" w:color="auto" w:fill="FFFFFF"/>
              </w:rPr>
              <w:t>https://www.instagram.com/p/Cr0kbR0tBfn/?utm_source=ig_web_copy_link&amp;igshid=MzRlODBiNWFlZA==</w:t>
            </w:r>
            <w:r>
              <w:rPr>
                <w:rStyle w:val="5"/>
                <w:rFonts w:ascii="Segoe UI" w:hAnsi="Segoe UI" w:eastAsia="Segoe UI" w:cs="Segoe UI"/>
                <w:sz w:val="21"/>
                <w:szCs w:val="21"/>
                <w:shd w:val="clear" w:color="auto" w:fill="FFFFFF"/>
              </w:rPr>
              <w:fldChar w:fldCharType="end"/>
            </w:r>
            <w:r>
              <w:rPr>
                <w:rFonts w:ascii="Segoe UI" w:hAnsi="Segoe UI" w:eastAsia="Segoe UI" w:cs="Segoe UI"/>
                <w:color w:val="000000"/>
                <w:sz w:val="21"/>
                <w:szCs w:val="21"/>
                <w:shd w:val="clear" w:color="auto" w:fill="FFFFFF"/>
              </w:rPr>
              <w:t xml:space="preserve"> 4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bCs/>
                <w:sz w:val="24"/>
                <w:szCs w:val="24"/>
                <w:lang w:eastAsia="ru-RU"/>
              </w:rPr>
            </w:pPr>
          </w:p>
        </w:tc>
        <w:tc>
          <w:tcPr>
            <w:tcW w:w="1563" w:type="dxa"/>
            <w:shd w:val="clear" w:color="auto" w:fill="auto"/>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val="kk-KZ" w:eastAsia="ru-RU"/>
              </w:rPr>
              <w:t>Расместить пост о профессиональном обучения участников проекта в инстраграм</w:t>
            </w:r>
          </w:p>
        </w:tc>
        <w:tc>
          <w:tcPr>
            <w:tcW w:w="1130" w:type="dxa"/>
            <w:gridSpan w:val="2"/>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05.05.2023 г</w:t>
            </w:r>
          </w:p>
        </w:tc>
        <w:tc>
          <w:tcPr>
            <w:tcW w:w="1565" w:type="dxa"/>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Социальные сети -</w:t>
            </w:r>
          </w:p>
        </w:tc>
        <w:tc>
          <w:tcPr>
            <w:tcW w:w="1560" w:type="dxa"/>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Не менее 30</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Размещение информацию о работе проекта</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Пост -4</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Просмотр-500 </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Комментарии -30</w:t>
            </w:r>
          </w:p>
        </w:tc>
        <w:tc>
          <w:tcPr>
            <w:tcW w:w="1134"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Не менее 30</w:t>
            </w:r>
          </w:p>
        </w:tc>
        <w:tc>
          <w:tcPr>
            <w:tcW w:w="851"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15</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Не менее 30</w:t>
            </w:r>
          </w:p>
        </w:tc>
        <w:tc>
          <w:tcPr>
            <w:tcW w:w="2409" w:type="dxa"/>
            <w:vMerge w:val="continue"/>
          </w:tcPr>
          <w:p>
            <w:pPr>
              <w:spacing w:after="0" w:line="240" w:lineRule="auto"/>
              <w:jc w:val="both"/>
              <w:rPr>
                <w:rFonts w:ascii="Times New Roman" w:hAnsi="Times New Roman" w:eastAsia="Times New Roman"/>
                <w:sz w:val="24"/>
                <w:szCs w:val="24"/>
                <w:lang w:val="kk-KZ"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bCs/>
                <w:sz w:val="24"/>
                <w:szCs w:val="24"/>
                <w:lang w:eastAsia="ru-RU"/>
              </w:rPr>
            </w:pPr>
          </w:p>
        </w:tc>
        <w:tc>
          <w:tcPr>
            <w:tcW w:w="1563"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Статья о проекте, где получают навыки рукоделия и обучаются ведению бизнеса безработные женщины с ограниченными возможностями</w:t>
            </w:r>
          </w:p>
        </w:tc>
        <w:tc>
          <w:tcPr>
            <w:tcW w:w="1130" w:type="dxa"/>
            <w:gridSpan w:val="2"/>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10.06.2023</w:t>
            </w:r>
          </w:p>
        </w:tc>
        <w:tc>
          <w:tcPr>
            <w:tcW w:w="1565" w:type="dxa"/>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Кызылординские вести</w:t>
            </w:r>
          </w:p>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Ақмешіт ақшамы</w:t>
            </w:r>
          </w:p>
        </w:tc>
        <w:tc>
          <w:tcPr>
            <w:tcW w:w="1560" w:type="dxa"/>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Размещение информацию о работе проекта</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Статья в СМИ-4</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Просмотр -500</w:t>
            </w:r>
          </w:p>
        </w:tc>
        <w:tc>
          <w:tcPr>
            <w:tcW w:w="1134"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4</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tc>
        <w:tc>
          <w:tcPr>
            <w:tcW w:w="851"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12</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500</w:t>
            </w:r>
          </w:p>
        </w:tc>
        <w:tc>
          <w:tcPr>
            <w:tcW w:w="2409" w:type="dxa"/>
          </w:tcPr>
          <w:p>
            <w:pPr>
              <w:pStyle w:val="9"/>
              <w:jc w:val="both"/>
              <w:rPr>
                <w:rFonts w:ascii="Times New Roman" w:hAnsi="Times New Roman"/>
                <w:i/>
                <w:iCs/>
                <w:sz w:val="28"/>
                <w:szCs w:val="28"/>
                <w:lang w:val="kk-KZ"/>
              </w:rPr>
            </w:pPr>
            <w:r>
              <w:fldChar w:fldCharType="begin"/>
            </w:r>
            <w:r>
              <w:instrText xml:space="preserve"> HYPERLINK "https://ustazmartebesi.kz/qogam/muegedektigi-bar-zhumyssyz-qyz-kelinshekterdi-psihologiyalyq-qoldaw-kaesipke-bejimdew-men-baghdarlaw-arqyly-qoghamgha-dayarlaw/" </w:instrText>
            </w:r>
            <w:r>
              <w:fldChar w:fldCharType="separate"/>
            </w:r>
            <w:r>
              <w:rPr>
                <w:rStyle w:val="5"/>
                <w:rFonts w:ascii="Times New Roman" w:hAnsi="Times New Roman"/>
                <w:sz w:val="28"/>
                <w:szCs w:val="28"/>
                <w:lang w:val="kk-KZ"/>
              </w:rPr>
              <w:t>https://ustazmartebesi.kz/qogam/muegedektigi-bar-zhumyssyz-qyz-kelinshekterdi-psihologiyalyq-qoldaw-kaesipke-bejimdew-men-baghdarlaw-arqyly-qoghamgha-dayarlaw/</w:t>
            </w:r>
            <w:r>
              <w:rPr>
                <w:rStyle w:val="5"/>
                <w:rFonts w:ascii="Times New Roman" w:hAnsi="Times New Roman"/>
                <w:sz w:val="28"/>
                <w:szCs w:val="28"/>
                <w:lang w:val="kk-KZ"/>
              </w:rPr>
              <w:fldChar w:fldCharType="end"/>
            </w:r>
            <w:r>
              <w:rPr>
                <w:rFonts w:ascii="Times New Roman" w:hAnsi="Times New Roman"/>
                <w:i/>
                <w:iCs/>
                <w:sz w:val="28"/>
                <w:szCs w:val="28"/>
                <w:lang w:val="kk-KZ"/>
              </w:rPr>
              <w:t xml:space="preserve"> 08.06.2023</w:t>
            </w:r>
          </w:p>
          <w:p>
            <w:pPr>
              <w:pStyle w:val="9"/>
              <w:jc w:val="both"/>
              <w:rPr>
                <w:rFonts w:ascii="Times New Roman" w:hAnsi="Times New Roman"/>
                <w:i/>
                <w:iCs/>
                <w:sz w:val="28"/>
                <w:szCs w:val="28"/>
                <w:lang w:val="kk-KZ"/>
              </w:rPr>
            </w:pPr>
            <w:r>
              <w:fldChar w:fldCharType="begin"/>
            </w:r>
            <w:r>
              <w:instrText xml:space="preserve"> HYPERLINK "https://halyqline.kz/qogam/aleumet/muegedektigi-bar-zhumyssyz-qyz-kelinshekterdi-qoldawdyng-mangyzy-zor/" </w:instrText>
            </w:r>
            <w:r>
              <w:fldChar w:fldCharType="separate"/>
            </w:r>
            <w:r>
              <w:rPr>
                <w:rStyle w:val="5"/>
                <w:rFonts w:ascii="Times New Roman" w:hAnsi="Times New Roman"/>
                <w:sz w:val="28"/>
                <w:szCs w:val="28"/>
                <w:lang w:val="kk-KZ"/>
              </w:rPr>
              <w:t>https://halyqline.kz/qogam/aleumet/muegedektigi-bar-zhumyssyz-qyz-kelinshekterdi-qoldawdyng-mangyzy-zor/</w:t>
            </w:r>
            <w:r>
              <w:rPr>
                <w:rStyle w:val="5"/>
                <w:rFonts w:ascii="Times New Roman" w:hAnsi="Times New Roman"/>
                <w:sz w:val="28"/>
                <w:szCs w:val="28"/>
                <w:lang w:val="kk-KZ"/>
              </w:rPr>
              <w:fldChar w:fldCharType="end"/>
            </w:r>
            <w:r>
              <w:rPr>
                <w:rFonts w:ascii="Times New Roman" w:hAnsi="Times New Roman"/>
                <w:i/>
                <w:iCs/>
                <w:sz w:val="28"/>
                <w:szCs w:val="28"/>
                <w:lang w:val="kk-KZ"/>
              </w:rPr>
              <w:t xml:space="preserve"> 23.06.2023</w:t>
            </w:r>
          </w:p>
          <w:p>
            <w:pPr>
              <w:pStyle w:val="9"/>
              <w:jc w:val="both"/>
              <w:rPr>
                <w:lang w:val="kk-KZ"/>
              </w:rPr>
            </w:pPr>
            <w:r>
              <w:fldChar w:fldCharType="begin"/>
            </w:r>
            <w:r>
              <w:instrText xml:space="preserve"> HYPERLINK "https://kyzylorda-news.kz/kogam/muemkindigi-shekteusiz-zhandardyng-naetizheli-zhobasy-21-08-2023" </w:instrText>
            </w:r>
            <w:r>
              <w:fldChar w:fldCharType="separate"/>
            </w:r>
            <w:r>
              <w:rPr>
                <w:rStyle w:val="5"/>
                <w:lang w:val="kk-KZ"/>
              </w:rPr>
              <w:t>https://kyzylorda-news.kz/kogam/muemkindigi-shekteusiz-zhandardyng-naetizheli-zhobasy-21-08-2023</w:t>
            </w:r>
            <w:r>
              <w:rPr>
                <w:rStyle w:val="5"/>
                <w:lang w:val="kk-KZ"/>
              </w:rPr>
              <w:fldChar w:fldCharType="end"/>
            </w:r>
          </w:p>
          <w:p>
            <w:pPr>
              <w:rPr>
                <w:lang w:val="kk-KZ"/>
              </w:rPr>
            </w:pPr>
            <w:r>
              <w:fldChar w:fldCharType="begin"/>
            </w:r>
            <w:r>
              <w:instrText xml:space="preserve"> HYPERLINK "https://www.gov.kz/memleket/entities/kyzylorda/press/news/details/606066?lang=kk" \t "_blank" </w:instrText>
            </w:r>
            <w:r>
              <w:fldChar w:fldCharType="separate"/>
            </w:r>
            <w:r>
              <w:rPr>
                <w:rStyle w:val="5"/>
                <w:rFonts w:ascii="Arial" w:hAnsi="Arial" w:cs="Arial"/>
                <w:sz w:val="25"/>
                <w:szCs w:val="25"/>
                <w:shd w:val="clear" w:color="auto" w:fill="FFFFFF"/>
                <w:lang w:val="kk-KZ"/>
              </w:rPr>
              <w:t>https://www.gov.kz/memleket/entities/kyzylorda/press/news/details/606066?lang=kk</w:t>
            </w:r>
            <w:r>
              <w:rPr>
                <w:rStyle w:val="5"/>
                <w:rFonts w:ascii="Arial" w:hAnsi="Arial" w:cs="Arial"/>
                <w:sz w:val="25"/>
                <w:szCs w:val="25"/>
                <w:shd w:val="clear" w:color="auto" w:fill="FFFFFF"/>
                <w:lang w:val="kk-KZ"/>
              </w:rPr>
              <w:fldChar w:fldCharType="end"/>
            </w:r>
          </w:p>
          <w:p>
            <w:pPr>
              <w:rPr>
                <w:rFonts w:ascii="Arial" w:hAnsi="Arial" w:cs="Arial"/>
                <w:color w:val="2C2D2E"/>
                <w:sz w:val="25"/>
                <w:szCs w:val="25"/>
                <w:lang w:val="kk-KZ"/>
              </w:rPr>
            </w:pPr>
            <w:r>
              <w:fldChar w:fldCharType="begin"/>
            </w:r>
            <w:r>
              <w:instrText xml:space="preserve"> HYPERLINK "https://www.gov.kz/memleket/entities/kyzylorda-sayasat/press/news/details/606274?lang=ru" \t "_blank" </w:instrText>
            </w:r>
            <w:r>
              <w:fldChar w:fldCharType="separate"/>
            </w:r>
            <w:r>
              <w:rPr>
                <w:rStyle w:val="5"/>
                <w:rFonts w:ascii="Arial" w:hAnsi="Arial" w:cs="Arial"/>
                <w:sz w:val="25"/>
                <w:szCs w:val="25"/>
                <w:lang w:val="kk-KZ"/>
              </w:rPr>
              <w:t>https://www.gov.kz/memleket/entities/kyzylorda-sayasat/press/news/details/606274?lang=ru</w:t>
            </w:r>
            <w:r>
              <w:rPr>
                <w:rStyle w:val="5"/>
                <w:rFonts w:ascii="Arial" w:hAnsi="Arial" w:cs="Arial"/>
                <w:sz w:val="25"/>
                <w:szCs w:val="25"/>
                <w:lang w:val="kk-KZ"/>
              </w:rPr>
              <w:fldChar w:fldCharType="end"/>
            </w: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"https://aqmeshit-aptalygy.kz/qogam/aelewmettik-zhobalardyng-aeleweti-keng-47063/" </w:instrText>
            </w:r>
            <w:r>
              <w:fldChar w:fldCharType="separate"/>
            </w:r>
            <w:r>
              <w:rPr>
                <w:rStyle w:val="5"/>
                <w:rFonts w:ascii="Times New Roman" w:hAnsi="Times New Roman" w:eastAsia="Times New Roman"/>
                <w:sz w:val="24"/>
                <w:szCs w:val="24"/>
                <w:lang w:val="kk-KZ" w:eastAsia="ru-RU"/>
              </w:rPr>
              <w:t>https://aqmeshit-aptalygy.kz/qogam/aelewmettik-zhobalardyng-aeleweti-keng-47063/</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"https://aqmeshit-aptalygy.kz/qogam/aelewmettik-zhobalardyng-aeleweti-keng-47063/" </w:instrText>
            </w:r>
            <w:r>
              <w:fldChar w:fldCharType="separate"/>
            </w:r>
            <w:r>
              <w:rPr>
                <w:rStyle w:val="5"/>
                <w:rFonts w:ascii="Times New Roman" w:hAnsi="Times New Roman" w:eastAsia="Times New Roman"/>
                <w:sz w:val="24"/>
                <w:szCs w:val="24"/>
                <w:lang w:val="kk-KZ" w:eastAsia="ru-RU"/>
              </w:rPr>
              <w:t>https://aqmeshit-aptalygy.kz/qogam/aelewmettik-zhobalardyng-aeleweti-keng-47063/</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"https://syrboyi.kz/akparat/erekshe-zhandardy-qoldaw-qogham-paryzy-150158/" </w:instrText>
            </w:r>
            <w:r>
              <w:fldChar w:fldCharType="separate"/>
            </w:r>
            <w:r>
              <w:rPr>
                <w:rStyle w:val="5"/>
                <w:rFonts w:ascii="Times New Roman" w:hAnsi="Times New Roman" w:eastAsia="Times New Roman"/>
                <w:sz w:val="24"/>
                <w:szCs w:val="24"/>
                <w:lang w:val="kk-KZ" w:eastAsia="ru-RU"/>
              </w:rPr>
              <w:t>https://syrboyi.kz/akparat/erekshe-zhandardy-qoldaw-qogham-paryzy-150158/</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"https://halyqline.kz/biznes/kasip-pen-nasip/erekshe-zhandardy-qoldaw-qogham-paryzy/" </w:instrText>
            </w:r>
            <w:r>
              <w:fldChar w:fldCharType="separate"/>
            </w:r>
            <w:r>
              <w:rPr>
                <w:rStyle w:val="5"/>
                <w:rFonts w:ascii="Times New Roman" w:hAnsi="Times New Roman" w:eastAsia="Times New Roman"/>
                <w:sz w:val="24"/>
                <w:szCs w:val="24"/>
                <w:lang w:val="kk-KZ" w:eastAsia="ru-RU"/>
              </w:rPr>
              <w:t>https://halyqline.kz/biznes/kasip-pen-nasip/erekshe-zhandardy-qoldaw-qogham-paryzy/</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"https://aqmeshit-aptalygy.kz/qogam/erekshe-sheberlik-erekshe-zhandardyng-qoloeneri-47717/" </w:instrText>
            </w:r>
            <w:r>
              <w:fldChar w:fldCharType="separate"/>
            </w:r>
            <w:r>
              <w:rPr>
                <w:rStyle w:val="5"/>
                <w:rFonts w:ascii="Times New Roman" w:hAnsi="Times New Roman" w:eastAsia="Times New Roman"/>
                <w:sz w:val="24"/>
                <w:szCs w:val="24"/>
                <w:lang w:val="kk-KZ" w:eastAsia="ru-RU"/>
              </w:rPr>
              <w:t>https://aqmeshit-aptalygy.kz/qogam/erekshe-sheberlik-erekshe-zhandardyng-qoloeneri-47717/</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"https://qaa.kz/kogam/erekshe-zhandardy-oldau-o-am-paryzy/" </w:instrText>
            </w:r>
            <w:r>
              <w:fldChar w:fldCharType="separate"/>
            </w:r>
            <w:r>
              <w:rPr>
                <w:rStyle w:val="5"/>
                <w:rFonts w:ascii="Times New Roman" w:hAnsi="Times New Roman" w:eastAsia="Times New Roman"/>
                <w:sz w:val="24"/>
                <w:szCs w:val="24"/>
                <w:lang w:val="kk-KZ" w:eastAsia="ru-RU"/>
              </w:rPr>
              <w:t>https://qaa.kz/kogam/erekshe-zhandardy-oldau-o-am-paryzy/</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"https://gurk.kz/news/e-ffektivny-j-proekt-dlya-lyudej-s-ogranichenny-mi-vozmozhnostyami" </w:instrText>
            </w:r>
            <w:r>
              <w:fldChar w:fldCharType="separate"/>
            </w:r>
            <w:r>
              <w:rPr>
                <w:rStyle w:val="5"/>
                <w:rFonts w:ascii="Times New Roman" w:hAnsi="Times New Roman" w:eastAsia="Times New Roman"/>
                <w:sz w:val="24"/>
                <w:szCs w:val="24"/>
                <w:lang w:val="kk-KZ" w:eastAsia="ru-RU"/>
              </w:rPr>
              <w:t>https://gurk.kz/news/e-ffektivny-j-proekt-dlya-lyudej-s-ogranichenny-mi-vozmozhnostyami</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spacing w:after="0" w:line="240" w:lineRule="auto"/>
              <w:jc w:val="both"/>
              <w:rPr>
                <w:rFonts w:ascii="Times New Roman" w:hAnsi="Times New Roman" w:eastAsia="Times New Roman"/>
                <w:b/>
                <w:bCs/>
                <w:sz w:val="24"/>
                <w:szCs w:val="24"/>
                <w:lang w:val="kk-KZ" w:eastAsia="ru-RU"/>
              </w:rPr>
            </w:pPr>
          </w:p>
        </w:tc>
        <w:tc>
          <w:tcPr>
            <w:tcW w:w="1563"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Трансляция видеороликов по истории успеха</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ютуб</w:t>
            </w:r>
          </w:p>
        </w:tc>
        <w:tc>
          <w:tcPr>
            <w:tcW w:w="1130" w:type="dxa"/>
            <w:gridSpan w:val="2"/>
          </w:tcPr>
          <w:p>
            <w:pPr>
              <w:spacing w:after="0" w:line="240" w:lineRule="auto"/>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04.09-30.10.2023</w:t>
            </w:r>
          </w:p>
        </w:tc>
        <w:tc>
          <w:tcPr>
            <w:tcW w:w="1565" w:type="dxa"/>
          </w:tcPr>
          <w:p>
            <w:pPr>
              <w:spacing w:after="0" w:line="240" w:lineRule="auto"/>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Социальные сети</w:t>
            </w:r>
          </w:p>
        </w:tc>
        <w:tc>
          <w:tcPr>
            <w:tcW w:w="1560" w:type="dxa"/>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5 роликов 1000 просмотров</w:t>
            </w:r>
          </w:p>
        </w:tc>
        <w:tc>
          <w:tcPr>
            <w:tcW w:w="1985"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Размещение информацию об историю успеха женщин </w:t>
            </w:r>
          </w:p>
        </w:tc>
        <w:tc>
          <w:tcPr>
            <w:tcW w:w="2126" w:type="dxa"/>
            <w:shd w:val="clear" w:color="auto" w:fill="auto"/>
          </w:tcPr>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Видеоролики-5</w:t>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Просмотр -1000</w:t>
            </w:r>
          </w:p>
        </w:tc>
        <w:tc>
          <w:tcPr>
            <w:tcW w:w="1134"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1000</w:t>
            </w:r>
          </w:p>
        </w:tc>
        <w:tc>
          <w:tcPr>
            <w:tcW w:w="851" w:type="dxa"/>
            <w:shd w:val="clear" w:color="auto" w:fill="auto"/>
          </w:tcPr>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5</w:t>
            </w:r>
          </w:p>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val="kk-KZ" w:eastAsia="ru-RU"/>
              </w:rPr>
              <w:t>1000</w:t>
            </w:r>
          </w:p>
        </w:tc>
        <w:tc>
          <w:tcPr>
            <w:tcW w:w="2409" w:type="dxa"/>
          </w:tcPr>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"https://youtu.be/fAMOjPw_DHA?si=K1WPsAil4nurqrQw" </w:instrText>
            </w:r>
            <w:r>
              <w:fldChar w:fldCharType="separate"/>
            </w:r>
            <w:r>
              <w:rPr>
                <w:rStyle w:val="5"/>
                <w:rFonts w:ascii="Times New Roman" w:hAnsi="Times New Roman" w:eastAsia="Times New Roman"/>
                <w:sz w:val="24"/>
                <w:szCs w:val="24"/>
                <w:lang w:val="kk-KZ" w:eastAsia="ru-RU"/>
              </w:rPr>
              <w:t>https://youtu.be/fAMOjPw_DHA?si=K1WPsAil4nurqrQw</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"https://youtu.be/L6qgOP9H-L8?si=N-8OgK22pI2s79Gd" </w:instrText>
            </w:r>
            <w:r>
              <w:fldChar w:fldCharType="separate"/>
            </w:r>
            <w:r>
              <w:rPr>
                <w:rStyle w:val="5"/>
                <w:rFonts w:ascii="Times New Roman" w:hAnsi="Times New Roman" w:eastAsia="Times New Roman"/>
                <w:sz w:val="24"/>
                <w:szCs w:val="24"/>
                <w:lang w:val="kk-KZ" w:eastAsia="ru-RU"/>
              </w:rPr>
              <w:t>https://youtu.be/L6qgOP9H-L8?si=N-8OgK22pI2s79Gd</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"https://youtube.com/shorts/JKEZDQOZnIg?si=PxBVS22FTluv-4Aq" </w:instrText>
            </w:r>
            <w:r>
              <w:fldChar w:fldCharType="separate"/>
            </w:r>
            <w:r>
              <w:rPr>
                <w:rStyle w:val="5"/>
                <w:rFonts w:ascii="Times New Roman" w:hAnsi="Times New Roman" w:eastAsia="Times New Roman"/>
                <w:sz w:val="24"/>
                <w:szCs w:val="24"/>
                <w:lang w:val="kk-KZ" w:eastAsia="ru-RU"/>
              </w:rPr>
              <w:t>https://youtube.com/shorts/JKEZDQOZnIg?si=PxBVS22FTluv-4Aq</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"https://youtu.be/wWGGhDktxaM?si=uxZCZ6v4ISU8Cl8j" </w:instrText>
            </w:r>
            <w:r>
              <w:fldChar w:fldCharType="separate"/>
            </w:r>
            <w:r>
              <w:rPr>
                <w:rStyle w:val="5"/>
                <w:rFonts w:ascii="Times New Roman" w:hAnsi="Times New Roman" w:eastAsia="Times New Roman"/>
                <w:sz w:val="24"/>
                <w:szCs w:val="24"/>
                <w:lang w:val="kk-KZ" w:eastAsia="ru-RU"/>
              </w:rPr>
              <w:t>https://youtu.be/wWGGhDktxaM?si=uxZCZ6v4ISU8Cl8j</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"https://instagram.com/p/Cyyu1p7Cibe/" </w:instrText>
            </w:r>
            <w:r>
              <w:fldChar w:fldCharType="separate"/>
            </w:r>
            <w:r>
              <w:rPr>
                <w:rStyle w:val="5"/>
                <w:rFonts w:ascii="Times New Roman" w:hAnsi="Times New Roman" w:eastAsia="Times New Roman"/>
                <w:sz w:val="24"/>
                <w:szCs w:val="24"/>
                <w:lang w:val="kk-KZ" w:eastAsia="ru-RU"/>
              </w:rPr>
              <w:t>https://instagram.com/p/Cyyu1p7Cibe/</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"https://instagram.com/p/Cy5PB-YiIqB/" </w:instrText>
            </w:r>
            <w:r>
              <w:fldChar w:fldCharType="separate"/>
            </w:r>
            <w:r>
              <w:rPr>
                <w:rStyle w:val="5"/>
                <w:rFonts w:ascii="Times New Roman" w:hAnsi="Times New Roman" w:eastAsia="Times New Roman"/>
                <w:sz w:val="24"/>
                <w:szCs w:val="24"/>
                <w:lang w:val="kk-KZ" w:eastAsia="ru-RU"/>
              </w:rPr>
              <w:t>https://instagram.com/p/Cy5PB-YiIqB/</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lang w:val="kk-KZ"/>
              </w:rPr>
            </w:pPr>
            <w:r>
              <w:fldChar w:fldCharType="begin"/>
            </w:r>
            <w:r>
              <w:instrText xml:space="preserve"> HYPERLINK "https://youtu.be/x_aV4sO7GOs?si=XHyqMJy6cEy-ZHK9" </w:instrText>
            </w:r>
            <w:r>
              <w:fldChar w:fldCharType="separate"/>
            </w:r>
            <w:r>
              <w:rPr>
                <w:rStyle w:val="5"/>
                <w:rFonts w:ascii="Times New Roman" w:hAnsi="Times New Roman" w:eastAsia="Times New Roman"/>
                <w:sz w:val="24"/>
                <w:szCs w:val="24"/>
                <w:lang w:val="kk-KZ" w:eastAsia="ru-RU"/>
              </w:rPr>
              <w:t>https://youtu.be/x_aV4sO7GOs?si=XHyqMJy6cEy-ZHK9</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r>
              <w:fldChar w:fldCharType="begin"/>
            </w:r>
            <w:r>
              <w:instrText xml:space="preserve"> HYPERLINK "https://youtu.be/stWe_nc6Tj0" </w:instrText>
            </w:r>
            <w:r>
              <w:fldChar w:fldCharType="separate"/>
            </w:r>
            <w:r>
              <w:rPr>
                <w:rStyle w:val="5"/>
                <w:rFonts w:ascii="Times New Roman" w:hAnsi="Times New Roman" w:eastAsia="Times New Roman"/>
                <w:sz w:val="24"/>
                <w:szCs w:val="24"/>
                <w:lang w:val="kk-KZ" w:eastAsia="ru-RU"/>
              </w:rPr>
              <w:t>https://youtu.be/stWe_nc6Tj0</w:t>
            </w:r>
            <w:r>
              <w:rPr>
                <w:rStyle w:val="5"/>
                <w:rFonts w:ascii="Times New Roman" w:hAnsi="Times New Roman" w:eastAsia="Times New Roman"/>
                <w:sz w:val="24"/>
                <w:szCs w:val="24"/>
                <w:lang w:val="kk-KZ" w:eastAsia="ru-RU"/>
              </w:rPr>
              <w:fldChar w:fldCharType="end"/>
            </w:r>
          </w:p>
          <w:p>
            <w:pPr>
              <w:spacing w:after="0" w:line="240" w:lineRule="auto"/>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w:t>
            </w:r>
          </w:p>
          <w:p>
            <w:pPr>
              <w:spacing w:after="0" w:line="240" w:lineRule="auto"/>
              <w:jc w:val="both"/>
              <w:rPr>
                <w:rFonts w:ascii="Times New Roman" w:hAnsi="Times New Roman" w:eastAsia="Times New Roman"/>
                <w:sz w:val="24"/>
                <w:szCs w:val="24"/>
                <w:lang w:val="kk-KZ" w:eastAsia="ru-RU"/>
              </w:rPr>
            </w:pPr>
          </w:p>
          <w:p>
            <w:pPr>
              <w:spacing w:after="0" w:line="240" w:lineRule="auto"/>
              <w:jc w:val="both"/>
              <w:rPr>
                <w:rFonts w:ascii="Times New Roman" w:hAnsi="Times New Roman" w:eastAsia="Times New Roman"/>
                <w:sz w:val="24"/>
                <w:szCs w:val="24"/>
                <w:lang w:val="kk-KZ" w:eastAsia="ru-RU"/>
              </w:rPr>
            </w:pPr>
          </w:p>
        </w:tc>
      </w:tr>
    </w:tbl>
    <w:p>
      <w:pPr>
        <w:spacing w:after="0" w:line="240" w:lineRule="auto"/>
        <w:rPr>
          <w:rFonts w:ascii="Times New Roman" w:hAnsi="Times New Roman" w:eastAsia="Times New Roman"/>
          <w:b/>
          <w:sz w:val="24"/>
          <w:szCs w:val="24"/>
          <w:lang w:val="kk-KZ" w:eastAsia="ru-RU"/>
        </w:rPr>
      </w:pPr>
      <w:r>
        <w:rPr>
          <w:rFonts w:ascii="Times New Roman" w:hAnsi="Times New Roman" w:eastAsia="Times New Roman"/>
          <w:b/>
          <w:sz w:val="24"/>
          <w:szCs w:val="24"/>
          <w:lang w:eastAsia="ru-RU"/>
        </w:rPr>
        <w:t>Заполните таблицу, указав социальный и экономический эффект</w:t>
      </w:r>
      <w:r>
        <w:rPr>
          <w:rFonts w:ascii="Times New Roman" w:hAnsi="Times New Roman" w:eastAsia="Times New Roman"/>
          <w:b/>
          <w:sz w:val="24"/>
          <w:szCs w:val="24"/>
          <w:lang w:val="kk-KZ" w:eastAsia="ru-RU"/>
        </w:rPr>
        <w:t>ы социального проекта</w:t>
      </w:r>
    </w:p>
    <w:p>
      <w:pPr>
        <w:spacing w:after="0" w:line="240" w:lineRule="auto"/>
        <w:jc w:val="both"/>
        <w:rPr>
          <w:rFonts w:ascii="Times New Roman" w:hAnsi="Times New Roman" w:eastAsia="Times New Roman"/>
          <w:sz w:val="24"/>
          <w:szCs w:val="24"/>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611"/>
        <w:gridCol w:w="2393"/>
        <w:gridCol w:w="3106"/>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BFBFBF"/>
          </w:tcPr>
          <w:p>
            <w:pPr>
              <w:spacing w:after="0" w:line="240" w:lineRule="auto"/>
              <w:contextualSpacing/>
              <w:jc w:val="center"/>
              <w:rPr>
                <w:rFonts w:ascii="Times New Roman" w:hAnsi="Times New Roman" w:eastAsia="Times New Roman"/>
                <w:b/>
                <w:sz w:val="24"/>
                <w:szCs w:val="24"/>
                <w:lang w:eastAsia="ru-RU"/>
              </w:rPr>
            </w:pPr>
          </w:p>
        </w:tc>
        <w:tc>
          <w:tcPr>
            <w:tcW w:w="1897"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Индикатор</w:t>
            </w:r>
          </w:p>
        </w:tc>
        <w:tc>
          <w:tcPr>
            <w:tcW w:w="809"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Единица измерения</w:t>
            </w:r>
          </w:p>
        </w:tc>
        <w:tc>
          <w:tcPr>
            <w:tcW w:w="1050" w:type="pct"/>
            <w:shd w:val="clear" w:color="auto" w:fill="BFBFBF"/>
          </w:tcPr>
          <w:p>
            <w:pPr>
              <w:spacing w:after="0" w:line="240" w:lineRule="auto"/>
              <w:contextualSpacing/>
              <w:jc w:val="center"/>
              <w:rPr>
                <w:rFonts w:ascii="Times New Roman" w:hAnsi="Times New Roman" w:eastAsia="Times New Roman"/>
                <w:b/>
                <w:sz w:val="24"/>
                <w:szCs w:val="24"/>
                <w:lang w:val="kk-KZ" w:eastAsia="ru-RU"/>
              </w:rPr>
            </w:pPr>
            <w:r>
              <w:rPr>
                <w:rFonts w:ascii="Times New Roman" w:hAnsi="Times New Roman" w:eastAsia="Times New Roman"/>
                <w:b/>
                <w:sz w:val="24"/>
                <w:szCs w:val="24"/>
                <w:lang w:eastAsia="ru-RU"/>
              </w:rPr>
              <w:t>Планируемый</w:t>
            </w:r>
            <w:r>
              <w:rPr>
                <w:rFonts w:ascii="Times New Roman" w:hAnsi="Times New Roman" w:eastAsia="Times New Roman"/>
                <w:b/>
                <w:sz w:val="24"/>
                <w:szCs w:val="24"/>
                <w:lang w:val="kk-KZ" w:eastAsia="ru-RU"/>
              </w:rPr>
              <w:t xml:space="preserve"> уровень</w:t>
            </w:r>
          </w:p>
        </w:tc>
        <w:tc>
          <w:tcPr>
            <w:tcW w:w="1050" w:type="pct"/>
            <w:shd w:val="clear" w:color="auto" w:fill="BFBFBF"/>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Фактический уровень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1.</w:t>
            </w:r>
          </w:p>
        </w:tc>
        <w:tc>
          <w:tcPr>
            <w:tcW w:w="1897" w:type="pct"/>
            <w:shd w:val="clear" w:color="auto" w:fill="auto"/>
          </w:tcPr>
          <w:p>
            <w:pPr>
              <w:spacing w:after="0" w:line="240" w:lineRule="auto"/>
              <w:contextualSpacing/>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Количество прямых бенефициаров</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человек</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2.</w:t>
            </w:r>
          </w:p>
        </w:tc>
        <w:tc>
          <w:tcPr>
            <w:tcW w:w="1897" w:type="pct"/>
            <w:shd w:val="clear" w:color="auto" w:fill="auto"/>
          </w:tcPr>
          <w:p>
            <w:pPr>
              <w:spacing w:after="0" w:line="240" w:lineRule="auto"/>
              <w:contextualSpacing/>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Количество косвенных бенефициаров (за счет освещения в СМИ)</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человек</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1000</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3.</w:t>
            </w:r>
          </w:p>
        </w:tc>
        <w:tc>
          <w:tcPr>
            <w:tcW w:w="1897" w:type="pct"/>
            <w:shd w:val="clear" w:color="auto" w:fill="auto"/>
          </w:tcPr>
          <w:p>
            <w:pPr>
              <w:spacing w:after="0" w:line="240" w:lineRule="auto"/>
              <w:contextualSpacing/>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Количество штатных работников</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человек</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4.</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Количество привлеченных специалистов</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человек</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5.</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Количество охваченных НПО</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организация</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6.</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Фонд оплаты труда от общей суммы гранта</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тенге</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1530000</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7.</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Налоги (СН, СО, ОСМС только штатных сотрудников)</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тенге</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162090</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8.</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Вклад в экономику (покупка товаров и услуг)</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тенге</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3727910</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3727910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 w:type="pct"/>
            <w:shd w:val="clear" w:color="auto" w:fill="auto"/>
          </w:tcPr>
          <w:p>
            <w:pPr>
              <w:pStyle w:val="8"/>
              <w:pBdr>
                <w:top w:val="none" w:color="auto" w:sz="0" w:space="0"/>
                <w:left w:val="none" w:color="auto" w:sz="0" w:space="0"/>
                <w:bottom w:val="none" w:color="auto" w:sz="0" w:space="0"/>
                <w:right w:val="none" w:color="auto" w:sz="0" w:space="0"/>
                <w:between w:val="none" w:color="auto" w:sz="0" w:space="0"/>
              </w:pBdr>
              <w:spacing w:after="0" w:line="240" w:lineRule="auto"/>
              <w:ind w:left="0"/>
              <w:rPr>
                <w:rFonts w:ascii="Times New Roman" w:hAnsi="Times New Roman" w:eastAsia="Times New Roman"/>
                <w:sz w:val="24"/>
                <w:szCs w:val="24"/>
              </w:rPr>
            </w:pPr>
            <w:r>
              <w:rPr>
                <w:rFonts w:ascii="Times New Roman" w:hAnsi="Times New Roman" w:eastAsia="Times New Roman"/>
                <w:sz w:val="24"/>
                <w:szCs w:val="24"/>
              </w:rPr>
              <w:t>9.</w:t>
            </w:r>
          </w:p>
        </w:tc>
        <w:tc>
          <w:tcPr>
            <w:tcW w:w="1897" w:type="pct"/>
            <w:shd w:val="clear" w:color="auto" w:fill="auto"/>
          </w:tcPr>
          <w:p>
            <w:pPr>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организация/человек</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1050" w:type="pct"/>
            <w:shd w:val="clear" w:color="auto" w:fill="auto"/>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r>
    </w:tbl>
    <w:p>
      <w:pPr>
        <w:spacing w:after="0" w:line="240" w:lineRule="auto"/>
        <w:ind w:firstLine="708"/>
        <w:rPr>
          <w:rFonts w:ascii="Times New Roman" w:hAnsi="Times New Roman"/>
          <w:color w:val="0D0D0D"/>
          <w:sz w:val="24"/>
          <w:szCs w:val="24"/>
        </w:rPr>
      </w:pPr>
    </w:p>
    <w:p>
      <w:pPr>
        <w:spacing w:after="0"/>
        <w:jc w:val="both"/>
        <w:rPr>
          <w:rFonts w:ascii="Times New Roman" w:hAnsi="Times New Roman"/>
          <w:b/>
          <w:color w:val="000000"/>
          <w:sz w:val="24"/>
          <w:szCs w:val="24"/>
        </w:rPr>
      </w:pPr>
      <w:r>
        <w:rPr>
          <w:rFonts w:ascii="Times New Roman" w:hAnsi="Times New Roman"/>
          <w:b/>
          <w:color w:val="000000"/>
          <w:sz w:val="24"/>
          <w:szCs w:val="24"/>
        </w:rPr>
        <w:t xml:space="preserve">Опишите обоснования отклонения по проекту от плана: </w:t>
      </w:r>
      <w:r>
        <w:rPr>
          <w:rFonts w:ascii="Times New Roman" w:hAnsi="Times New Roman"/>
          <w:color w:val="000000"/>
          <w:sz w:val="24"/>
          <w:szCs w:val="24"/>
        </w:rPr>
        <w:t xml:space="preserve">нет. </w:t>
      </w:r>
    </w:p>
    <w:p>
      <w:pPr>
        <w:spacing w:after="0" w:line="240" w:lineRule="auto"/>
        <w:ind w:firstLine="708"/>
        <w:contextualSpacing/>
        <w:jc w:val="both"/>
        <w:rPr>
          <w:rFonts w:ascii="Times New Roman" w:hAnsi="Times New Roman"/>
          <w:color w:val="000000"/>
          <w:sz w:val="24"/>
          <w:szCs w:val="24"/>
        </w:rPr>
      </w:pPr>
      <w:r>
        <w:rPr>
          <w:rFonts w:ascii="Times New Roman" w:hAnsi="Times New Roman"/>
          <w:b/>
          <w:color w:val="000000"/>
          <w:sz w:val="24"/>
          <w:szCs w:val="24"/>
        </w:rPr>
        <w:t xml:space="preserve">2. Достижение цели (описание фактов и указание аргументов о достижении цели):  </w:t>
      </w:r>
      <w:r>
        <w:rPr>
          <w:rFonts w:ascii="Times New Roman" w:hAnsi="Times New Roman"/>
          <w:color w:val="000000"/>
          <w:sz w:val="24"/>
          <w:szCs w:val="24"/>
          <w:lang w:val="kk-KZ"/>
        </w:rPr>
        <w:t xml:space="preserve">Были оказаны </w:t>
      </w:r>
      <w:r>
        <w:rPr>
          <w:rFonts w:ascii="Times New Roman" w:hAnsi="Times New Roman"/>
          <w:color w:val="000000"/>
          <w:sz w:val="24"/>
          <w:szCs w:val="24"/>
        </w:rPr>
        <w:t>консультационны</w:t>
      </w:r>
      <w:r>
        <w:rPr>
          <w:rFonts w:ascii="Times New Roman" w:hAnsi="Times New Roman"/>
          <w:color w:val="000000"/>
          <w:sz w:val="24"/>
          <w:szCs w:val="24"/>
          <w:lang w:val="kk-KZ"/>
        </w:rPr>
        <w:t>е</w:t>
      </w:r>
      <w:r>
        <w:rPr>
          <w:rFonts w:ascii="Times New Roman" w:hAnsi="Times New Roman"/>
          <w:color w:val="000000"/>
          <w:sz w:val="24"/>
          <w:szCs w:val="24"/>
        </w:rPr>
        <w:t xml:space="preserve"> услуг</w:t>
      </w:r>
      <w:r>
        <w:rPr>
          <w:rFonts w:ascii="Times New Roman" w:hAnsi="Times New Roman"/>
          <w:color w:val="000000"/>
          <w:sz w:val="24"/>
          <w:szCs w:val="24"/>
          <w:lang w:val="kk-KZ"/>
        </w:rPr>
        <w:t>и</w:t>
      </w:r>
      <w:r>
        <w:rPr>
          <w:rFonts w:ascii="Times New Roman" w:hAnsi="Times New Roman"/>
          <w:color w:val="000000"/>
          <w:sz w:val="24"/>
          <w:szCs w:val="24"/>
        </w:rPr>
        <w:t xml:space="preserve">  </w:t>
      </w:r>
      <w:r>
        <w:rPr>
          <w:rFonts w:ascii="Times New Roman" w:hAnsi="Times New Roman"/>
          <w:color w:val="000000"/>
          <w:sz w:val="24"/>
          <w:szCs w:val="24"/>
          <w:lang w:val="kk-KZ"/>
        </w:rPr>
        <w:t>20</w:t>
      </w:r>
      <w:r>
        <w:rPr>
          <w:rFonts w:ascii="Times New Roman" w:hAnsi="Times New Roman"/>
          <w:color w:val="000000"/>
          <w:sz w:val="24"/>
          <w:szCs w:val="24"/>
        </w:rPr>
        <w:t xml:space="preserve"> лицам с ограниченными возможностями по различным вопросам. Создан</w:t>
      </w:r>
      <w:r>
        <w:rPr>
          <w:rFonts w:ascii="Times New Roman" w:hAnsi="Times New Roman"/>
          <w:color w:val="000000"/>
          <w:sz w:val="24"/>
          <w:szCs w:val="24"/>
          <w:lang w:val="kk-KZ"/>
        </w:rPr>
        <w:t>а</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5 успешных </w:t>
      </w:r>
      <w:r>
        <w:rPr>
          <w:rFonts w:ascii="Times New Roman" w:hAnsi="Times New Roman"/>
          <w:color w:val="000000"/>
          <w:sz w:val="24"/>
          <w:szCs w:val="24"/>
        </w:rPr>
        <w:t xml:space="preserve">историй людей с ограниченными возможностями, адаптированных в общество в рамках реализации проекта. Повышение знаний и компетенций не менее </w:t>
      </w:r>
      <w:r>
        <w:rPr>
          <w:rFonts w:ascii="Times New Roman" w:hAnsi="Times New Roman"/>
          <w:color w:val="000000"/>
          <w:sz w:val="24"/>
          <w:szCs w:val="24"/>
          <w:lang w:val="kk-KZ"/>
        </w:rPr>
        <w:t>20</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женщин </w:t>
      </w:r>
      <w:r>
        <w:rPr>
          <w:rFonts w:ascii="Times New Roman" w:hAnsi="Times New Roman"/>
          <w:color w:val="000000"/>
          <w:sz w:val="24"/>
          <w:szCs w:val="24"/>
        </w:rPr>
        <w:t xml:space="preserve"> с ограниченными возможностями</w:t>
      </w:r>
      <w:r>
        <w:rPr>
          <w:rFonts w:ascii="Times New Roman" w:hAnsi="Times New Roman"/>
          <w:color w:val="000000"/>
          <w:sz w:val="24"/>
          <w:szCs w:val="24"/>
          <w:lang w:val="kk-KZ"/>
        </w:rPr>
        <w:t xml:space="preserve"> получили возможность пройти курсы по ресемленческому делу и курсу мобилографии</w:t>
      </w:r>
      <w:r>
        <w:rPr>
          <w:rFonts w:ascii="Times New Roman" w:hAnsi="Times New Roman"/>
          <w:color w:val="000000"/>
          <w:sz w:val="24"/>
          <w:szCs w:val="24"/>
        </w:rPr>
        <w:t xml:space="preserve">. </w:t>
      </w:r>
      <w:r>
        <w:rPr>
          <w:rFonts w:ascii="Times New Roman" w:hAnsi="Times New Roman"/>
          <w:color w:val="000000"/>
          <w:sz w:val="24"/>
          <w:szCs w:val="24"/>
          <w:lang w:val="kk-KZ"/>
        </w:rPr>
        <w:t>В рамках проекта 5</w:t>
      </w:r>
      <w:r>
        <w:rPr>
          <w:rFonts w:ascii="Times New Roman" w:hAnsi="Times New Roman"/>
          <w:color w:val="000000"/>
          <w:sz w:val="24"/>
          <w:szCs w:val="24"/>
        </w:rPr>
        <w:t xml:space="preserve"> женщин с ограниченными возможностями были трудоустроены.</w:t>
      </w:r>
    </w:p>
    <w:p>
      <w:pPr>
        <w:spacing w:after="0"/>
        <w:jc w:val="both"/>
        <w:rPr>
          <w:rFonts w:ascii="Times New Roman" w:hAnsi="Times New Roman"/>
          <w:b/>
          <w:color w:val="000000"/>
          <w:sz w:val="24"/>
          <w:szCs w:val="24"/>
        </w:rPr>
      </w:pPr>
      <w:r>
        <w:rPr>
          <w:rFonts w:ascii="Times New Roman" w:hAnsi="Times New Roman"/>
          <w:b/>
          <w:color w:val="000000"/>
          <w:sz w:val="24"/>
          <w:szCs w:val="24"/>
        </w:rPr>
        <w:t>____________________________________________</w:t>
      </w:r>
    </w:p>
    <w:p>
      <w:pPr>
        <w:spacing w:after="0"/>
        <w:jc w:val="both"/>
        <w:rPr>
          <w:rFonts w:ascii="Times New Roman" w:hAnsi="Times New Roman"/>
          <w:i/>
          <w:color w:val="000000"/>
          <w:sz w:val="24"/>
          <w:szCs w:val="24"/>
        </w:rPr>
      </w:pPr>
      <w:r>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pPr>
        <w:spacing w:after="0" w:line="20" w:lineRule="atLeast"/>
        <w:ind w:firstLine="709"/>
        <w:jc w:val="both"/>
        <w:textAlignment w:val="baseline"/>
        <w:rPr>
          <w:rFonts w:ascii="Times New Roman" w:hAnsi="Times New Roman" w:eastAsia="Times New Roman"/>
          <w:i/>
          <w:iCs/>
          <w:color w:val="000000"/>
          <w:spacing w:val="2"/>
          <w:sz w:val="24"/>
          <w:szCs w:val="24"/>
          <w:lang w:eastAsia="ru-RU"/>
        </w:rPr>
      </w:pPr>
      <w:r>
        <w:rPr>
          <w:rFonts w:ascii="Times New Roman" w:hAnsi="Times New Roman" w:eastAsia="Times New Roman"/>
          <w:i/>
          <w:iCs/>
          <w:color w:val="000000"/>
          <w:spacing w:val="2"/>
          <w:sz w:val="24"/>
          <w:szCs w:val="24"/>
          <w:lang w:eastAsia="ru-RU"/>
        </w:rPr>
        <w:t>«История успеха» — это краткий (5-8 предложений) пример того,как социальный проект помогла в каком-либоконкретном частном случае (в жизни конкретного получателя услуги);</w:t>
      </w:r>
    </w:p>
    <w:p>
      <w:pPr>
        <w:spacing w:after="0" w:line="20" w:lineRule="atLeast"/>
        <w:ind w:firstLine="709"/>
        <w:jc w:val="both"/>
        <w:textAlignment w:val="baseline"/>
        <w:rPr>
          <w:rFonts w:ascii="Times New Roman" w:hAnsi="Times New Roman" w:eastAsia="Times New Roman"/>
          <w:i/>
          <w:iCs/>
          <w:color w:val="000000"/>
          <w:spacing w:val="2"/>
          <w:sz w:val="24"/>
          <w:szCs w:val="24"/>
          <w:lang w:eastAsia="ru-RU"/>
        </w:rPr>
      </w:pPr>
      <w:r>
        <w:rPr>
          <w:rFonts w:ascii="Times New Roman" w:hAnsi="Times New Roman" w:eastAsia="Times New Roman"/>
          <w:i/>
          <w:iCs/>
          <w:color w:val="000000"/>
          <w:spacing w:val="2"/>
          <w:sz w:val="24"/>
          <w:szCs w:val="24"/>
          <w:lang w:eastAsia="ru-RU"/>
        </w:rPr>
        <w:t>Истории успеха могут использоваться в публикациях, а также длядальнейшего долгосрочного отслеживания результатов социального проекта. Краткаяистория успеха должна содержать следующие части: ситуация на начало социального проекта;</w:t>
      </w:r>
    </w:p>
    <w:p>
      <w:pPr>
        <w:spacing w:after="0" w:line="20" w:lineRule="atLeast"/>
        <w:ind w:firstLine="709"/>
        <w:jc w:val="both"/>
        <w:textAlignment w:val="baseline"/>
        <w:rPr>
          <w:rFonts w:ascii="Times New Roman" w:hAnsi="Times New Roman" w:eastAsia="Times New Roman"/>
          <w:i/>
          <w:iCs/>
          <w:color w:val="000000"/>
          <w:spacing w:val="2"/>
          <w:sz w:val="24"/>
          <w:szCs w:val="24"/>
          <w:lang w:eastAsia="ru-RU"/>
        </w:rPr>
      </w:pPr>
      <w:r>
        <w:rPr>
          <w:rFonts w:ascii="Times New Roman" w:hAnsi="Times New Roman" w:eastAsia="Times New Roman"/>
          <w:i/>
          <w:iCs/>
          <w:color w:val="000000"/>
          <w:spacing w:val="2"/>
          <w:sz w:val="24"/>
          <w:szCs w:val="24"/>
          <w:lang w:eastAsia="ru-RU"/>
        </w:rPr>
        <w:t>воздействие социального проекта на ситуацию результат воздействия.</w:t>
      </w:r>
    </w:p>
    <w:p>
      <w:pPr>
        <w:spacing w:after="0" w:line="20" w:lineRule="atLeast"/>
        <w:ind w:firstLine="709"/>
        <w:jc w:val="both"/>
        <w:textAlignment w:val="baseline"/>
        <w:rPr>
          <w:rFonts w:ascii="Times New Roman" w:hAnsi="Times New Roman" w:eastAsia="Times New Roman"/>
          <w:i/>
          <w:iCs/>
          <w:color w:val="000000"/>
          <w:spacing w:val="2"/>
          <w:sz w:val="24"/>
          <w:szCs w:val="24"/>
          <w:lang w:eastAsia="ru-RU"/>
        </w:rPr>
      </w:pPr>
      <w:r>
        <w:rPr>
          <w:rFonts w:ascii="Times New Roman" w:hAnsi="Times New Roman" w:eastAsia="Times New Roman"/>
          <w:i/>
          <w:iCs/>
          <w:color w:val="000000"/>
          <w:spacing w:val="2"/>
          <w:sz w:val="24"/>
          <w:szCs w:val="24"/>
          <w:lang w:eastAsia="ru-RU"/>
        </w:rPr>
        <w:t>Также желательно, чтобы в истории успеха присутствовал отзывконкретного получателя услуги с приложением его/ее контактных данных.</w:t>
      </w:r>
    </w:p>
    <w:p>
      <w:pPr>
        <w:ind w:firstLine="708"/>
        <w:jc w:val="both"/>
        <w:rPr>
          <w:rFonts w:ascii="Times New Roman" w:hAnsi="Times New Roman"/>
          <w:sz w:val="24"/>
          <w:szCs w:val="24"/>
        </w:rPr>
      </w:pPr>
      <w:r>
        <w:rPr>
          <w:rFonts w:ascii="Times New Roman" w:hAnsi="Times New Roman"/>
          <w:sz w:val="24"/>
          <w:szCs w:val="24"/>
        </w:rPr>
        <w:t xml:space="preserve">Проект </w:t>
      </w:r>
      <w:r>
        <w:rPr>
          <w:rFonts w:ascii="Times New Roman" w:hAnsi="Times New Roman"/>
          <w:b/>
          <w:sz w:val="24"/>
          <w:szCs w:val="24"/>
        </w:rPr>
        <w:t xml:space="preserve">«Подготовка к обществу безработных </w:t>
      </w:r>
      <w:r>
        <w:rPr>
          <w:rFonts w:ascii="Times New Roman" w:hAnsi="Times New Roman"/>
          <w:b/>
          <w:sz w:val="24"/>
          <w:szCs w:val="24"/>
          <w:lang w:val="kk-KZ"/>
        </w:rPr>
        <w:t>женщин с ограниченными возможностями</w:t>
      </w:r>
      <w:r>
        <w:rPr>
          <w:rFonts w:ascii="Times New Roman" w:hAnsi="Times New Roman"/>
          <w:b/>
          <w:sz w:val="24"/>
          <w:szCs w:val="24"/>
        </w:rPr>
        <w:t xml:space="preserve">Кызылординской области (психологическая поддержка, профессиональная </w:t>
      </w:r>
      <w:r>
        <w:rPr>
          <w:rFonts w:ascii="Times New Roman" w:hAnsi="Times New Roman"/>
          <w:b/>
          <w:sz w:val="24"/>
          <w:szCs w:val="24"/>
          <w:lang w:val="kk-KZ"/>
        </w:rPr>
        <w:t>адаптация и проф</w:t>
      </w:r>
      <w:r>
        <w:rPr>
          <w:rFonts w:ascii="Times New Roman" w:hAnsi="Times New Roman"/>
          <w:b/>
          <w:sz w:val="24"/>
          <w:szCs w:val="24"/>
        </w:rPr>
        <w:t>ориентация)»</w:t>
      </w:r>
      <w:r>
        <w:rPr>
          <w:rFonts w:ascii="Times New Roman" w:hAnsi="Times New Roman"/>
          <w:sz w:val="24"/>
          <w:szCs w:val="24"/>
        </w:rPr>
        <w:t xml:space="preserve">, реализуемый общественным объединением «Ак босага» объединила  самых сильных и активных женщин с ограниченными возможностями и безграничной любовью.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sz w:val="24"/>
          <w:szCs w:val="24"/>
          <w:lang w:eastAsia="ru-RU"/>
        </w:rPr>
      </w:pPr>
      <w:r>
        <w:rPr>
          <w:rFonts w:ascii="Times New Roman" w:hAnsi="Times New Roman" w:eastAsia="Times New Roman"/>
          <w:color w:val="202124"/>
          <w:sz w:val="24"/>
          <w:szCs w:val="24"/>
          <w:lang w:eastAsia="ru-RU"/>
        </w:rPr>
        <w:tab/>
      </w:r>
      <w:r>
        <w:rPr>
          <w:rFonts w:ascii="Times New Roman" w:hAnsi="Times New Roman" w:eastAsia="Times New Roman"/>
          <w:sz w:val="24"/>
          <w:szCs w:val="24"/>
          <w:lang w:eastAsia="ru-RU"/>
        </w:rPr>
        <w:t>По состоянию на 01.01.2023 г. всего в Кызылординской области состоит на учете 32 001 человек с инвалидностью. Среди них 26 040 взрослых и 5 961 ребенок. Из них 18 850 мужчин и 13 651 женщины.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В проекте участвовали безработные женщины, стоящие на учете в Кызылординском городском центре занятости. Мы со своей стороны в рамках проекта создали возможность </w:t>
      </w:r>
      <w:r>
        <w:rPr>
          <w:rFonts w:ascii="Times New Roman" w:hAnsi="Times New Roman"/>
          <w:sz w:val="24"/>
          <w:szCs w:val="24"/>
          <w:shd w:val="clear" w:color="auto" w:fill="FFFFFF"/>
        </w:rPr>
        <w:t xml:space="preserve"> пройти курс профессионального обучения </w:t>
      </w:r>
      <w:r>
        <w:rPr>
          <w:rFonts w:ascii="Times New Roman" w:hAnsi="Times New Roman" w:eastAsia="Times New Roman"/>
          <w:sz w:val="24"/>
          <w:szCs w:val="24"/>
          <w:lang w:eastAsia="ru-RU"/>
        </w:rPr>
        <w:t>для подготовки к госпрограмме «Бастау», «Стартап» и поддержать в открытии собственного дела.</w:t>
      </w:r>
      <w:r>
        <w:rPr>
          <w:rFonts w:ascii="Times New Roman" w:hAnsi="Times New Roman"/>
          <w:sz w:val="24"/>
          <w:szCs w:val="24"/>
        </w:rPr>
        <w:t xml:space="preserve"> Руководство проекта  организовало обращение  по данной проблеме в различные органы.  Ситуация была доведена до руководства города и области, после чего  представители власти активно взаимодействавали с НПО в рамках проекта.  </w:t>
      </w:r>
    </w:p>
    <w:p>
      <w:pPr>
        <w:spacing w:after="0" w:line="240" w:lineRule="auto"/>
        <w:ind w:firstLine="708"/>
        <w:contextualSpacing/>
        <w:jc w:val="both"/>
        <w:rPr>
          <w:rFonts w:ascii="Times New Roman" w:hAnsi="Times New Roman"/>
          <w:color w:val="000000"/>
          <w:sz w:val="24"/>
          <w:szCs w:val="24"/>
        </w:rPr>
      </w:pPr>
      <w:r>
        <w:rPr>
          <w:rFonts w:ascii="Times New Roman" w:hAnsi="Times New Roman"/>
          <w:sz w:val="24"/>
          <w:szCs w:val="24"/>
        </w:rPr>
        <w:t xml:space="preserve">В проекте были задействованы 20 женщин с ограниченными возможностями.  В рамках проекта обученные </w:t>
      </w:r>
      <w:r>
        <w:rPr>
          <w:rFonts w:ascii="Times New Roman" w:hAnsi="Times New Roman"/>
          <w:sz w:val="24"/>
          <w:szCs w:val="24"/>
          <w:lang w:val="kk-KZ"/>
        </w:rPr>
        <w:t xml:space="preserve">в ремесленические дела             5 женщин были трудоустроены,  3- ое из женщин проходили курсы  в </w:t>
      </w:r>
      <w:r>
        <w:rPr>
          <w:rFonts w:ascii="Times New Roman" w:hAnsi="Times New Roman"/>
          <w:sz w:val="24"/>
          <w:szCs w:val="24"/>
        </w:rPr>
        <w:t xml:space="preserve">швейном цехе ИП «Акмагамбетова Т» (руководитель Тамара Акмагамбетова инвалид </w:t>
      </w:r>
      <w:r>
        <w:rPr>
          <w:rFonts w:ascii="Times New Roman" w:hAnsi="Times New Roman"/>
          <w:sz w:val="24"/>
          <w:szCs w:val="24"/>
          <w:lang w:val="en-US"/>
        </w:rPr>
        <w:t>I</w:t>
      </w:r>
      <w:r>
        <w:rPr>
          <w:rFonts w:ascii="Times New Roman" w:hAnsi="Times New Roman"/>
          <w:sz w:val="24"/>
          <w:szCs w:val="24"/>
        </w:rPr>
        <w:t xml:space="preserve"> группы) и ИП «Алинур» (руководитель Есбосинова Алияш инвалид </w:t>
      </w:r>
      <w:r>
        <w:rPr>
          <w:rFonts w:ascii="Times New Roman" w:hAnsi="Times New Roman"/>
          <w:sz w:val="24"/>
          <w:szCs w:val="24"/>
          <w:lang w:val="en-US"/>
        </w:rPr>
        <w:t>III</w:t>
      </w:r>
      <w:r>
        <w:rPr>
          <w:rFonts w:ascii="Times New Roman" w:hAnsi="Times New Roman"/>
          <w:sz w:val="24"/>
          <w:szCs w:val="24"/>
        </w:rPr>
        <w:t xml:space="preserve"> группы), там же проводили мастер классы и различные тренинги для наших участниц проекта. В рамках проекта</w:t>
      </w:r>
      <w:r>
        <w:rPr>
          <w:rFonts w:ascii="Times New Roman" w:hAnsi="Times New Roman"/>
          <w:color w:val="000000"/>
          <w:sz w:val="24"/>
          <w:szCs w:val="24"/>
        </w:rPr>
        <w:t xml:space="preserve"> успешно прошли кур</w:t>
      </w:r>
      <w:r>
        <w:rPr>
          <w:rFonts w:ascii="Times New Roman" w:hAnsi="Times New Roman"/>
          <w:color w:val="000000"/>
          <w:sz w:val="24"/>
          <w:szCs w:val="24"/>
          <w:lang w:val="kk-KZ"/>
        </w:rPr>
        <w:t xml:space="preserve">сы по </w:t>
      </w:r>
      <w:r>
        <w:rPr>
          <w:rFonts w:ascii="Times New Roman" w:hAnsi="Times New Roman"/>
          <w:color w:val="000000"/>
          <w:sz w:val="24"/>
          <w:szCs w:val="24"/>
        </w:rPr>
        <w:t xml:space="preserve"> профессионально</w:t>
      </w:r>
      <w:r>
        <w:rPr>
          <w:rFonts w:ascii="Times New Roman" w:hAnsi="Times New Roman"/>
          <w:color w:val="000000"/>
          <w:sz w:val="24"/>
          <w:szCs w:val="24"/>
          <w:lang w:val="kk-KZ"/>
        </w:rPr>
        <w:t xml:space="preserve">му обучению </w:t>
      </w:r>
      <w:r>
        <w:rPr>
          <w:rFonts w:ascii="Times New Roman" w:hAnsi="Times New Roman"/>
          <w:color w:val="000000"/>
          <w:sz w:val="24"/>
          <w:szCs w:val="24"/>
        </w:rPr>
        <w:t xml:space="preserve">и </w:t>
      </w:r>
      <w:r>
        <w:rPr>
          <w:rFonts w:ascii="Times New Roman" w:hAnsi="Times New Roman"/>
          <w:color w:val="000000"/>
          <w:sz w:val="24"/>
          <w:szCs w:val="24"/>
          <w:lang w:val="kk-KZ"/>
        </w:rPr>
        <w:t xml:space="preserve">овладению практических навыков по выбранным специальностям. Была создана история успехов 5-ти активно участвующих женщин в рамках проекта. </w:t>
      </w:r>
      <w:r>
        <w:rPr>
          <w:rFonts w:ascii="Times New Roman" w:hAnsi="Times New Roman"/>
          <w:sz w:val="24"/>
          <w:szCs w:val="24"/>
        </w:rPr>
        <w:t xml:space="preserve">По мнению участницы проекта КуляшМаликовны, одна из наиболее актуальных проблем людей с ограниченными возможностями в регионе это недоверие общества к ним и даже недоверие внутри самого общества инвалидов. «Когда люди видят, что мы что-то делаем, а не просто говорим, отношение меняется. Вот, например, мы готовим из войлока разные изделия, шьем национальные камзолы. Некоторые боятся, что мы не успеем подготовить в срок или мы не справимся и не обучены. Вот по этой причине нас не берут на работу или не дают кредиты на открытие собственного дела. Но когда видят, что мы добросовестные, получаем новые знания и навыки в рамках проекта то доверяют». </w:t>
      </w:r>
    </w:p>
    <w:p>
      <w:pPr>
        <w:spacing w:after="0" w:line="20" w:lineRule="atLeast"/>
        <w:ind w:firstLine="709"/>
        <w:jc w:val="both"/>
        <w:textAlignment w:val="baseline"/>
        <w:rPr>
          <w:rFonts w:ascii="Times New Roman" w:hAnsi="Times New Roman" w:eastAsia="Times New Roman"/>
          <w:i/>
          <w:iCs/>
          <w:color w:val="000000"/>
          <w:spacing w:val="2"/>
          <w:sz w:val="24"/>
          <w:szCs w:val="24"/>
          <w:lang w:eastAsia="ru-RU"/>
        </w:rPr>
      </w:pPr>
    </w:p>
    <w:p>
      <w:pPr>
        <w:spacing w:after="0" w:line="20" w:lineRule="atLeast"/>
        <w:jc w:val="both"/>
        <w:textAlignment w:val="baseline"/>
        <w:rPr>
          <w:rFonts w:ascii="Times New Roman" w:hAnsi="Times New Roman"/>
          <w:b/>
          <w:color w:val="000000"/>
          <w:sz w:val="24"/>
          <w:szCs w:val="24"/>
        </w:rPr>
      </w:pPr>
      <w:r>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pPr>
        <w:spacing w:after="0" w:line="20" w:lineRule="atLeast"/>
        <w:jc w:val="both"/>
        <w:textAlignment w:val="baseline"/>
        <w:rPr>
          <w:rFonts w:ascii="Times New Roman" w:hAnsi="Times New Roman" w:eastAsia="Times New Roman"/>
          <w:color w:val="000000"/>
          <w:spacing w:val="2"/>
          <w:sz w:val="24"/>
          <w:szCs w:val="24"/>
          <w:lang w:eastAsia="ru-RU"/>
        </w:rPr>
      </w:pPr>
    </w:p>
    <w:p>
      <w:pPr>
        <w:spacing w:after="0"/>
        <w:rPr>
          <w:rFonts w:ascii="Times New Roman" w:hAnsi="Times New Roman"/>
          <w:b/>
          <w:sz w:val="24"/>
          <w:szCs w:val="24"/>
        </w:rPr>
      </w:pPr>
      <w:r>
        <w:rPr>
          <w:rFonts w:ascii="Times New Roman" w:hAnsi="Times New Roman"/>
          <w:b/>
          <w:color w:val="000000"/>
          <w:sz w:val="24"/>
          <w:szCs w:val="24"/>
        </w:rPr>
        <w:t>Гендерный показатель:</w:t>
      </w:r>
    </w:p>
    <w:tbl>
      <w:tblPr>
        <w:tblStyle w:val="3"/>
        <w:tblW w:w="14501"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7"/>
        <w:gridCol w:w="480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17"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rPr>
            </w:pPr>
            <w:r>
              <w:rPr>
                <w:rFonts w:ascii="Times New Roman" w:hAnsi="Times New Roman"/>
                <w:b/>
                <w:color w:val="000000"/>
                <w:sz w:val="24"/>
                <w:szCs w:val="24"/>
              </w:rPr>
              <w:t>Женщин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017"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50</w:t>
            </w:r>
          </w:p>
        </w:tc>
        <w:tc>
          <w:tcPr>
            <w:tcW w:w="4806"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5</w:t>
            </w:r>
          </w:p>
        </w:tc>
        <w:tc>
          <w:tcPr>
            <w:tcW w:w="4678"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45</w:t>
            </w:r>
          </w:p>
        </w:tc>
      </w:tr>
    </w:tbl>
    <w:p>
      <w:pPr>
        <w:spacing w:after="0"/>
        <w:rPr>
          <w:rFonts w:ascii="Times New Roman" w:hAnsi="Times New Roman"/>
          <w:b/>
          <w:color w:val="000000"/>
          <w:sz w:val="24"/>
          <w:szCs w:val="24"/>
        </w:rPr>
      </w:pPr>
    </w:p>
    <w:p>
      <w:pPr>
        <w:spacing w:after="0"/>
        <w:rPr>
          <w:rFonts w:ascii="Times New Roman" w:hAnsi="Times New Roman"/>
          <w:b/>
          <w:sz w:val="24"/>
          <w:szCs w:val="24"/>
        </w:rPr>
      </w:pPr>
      <w:r>
        <w:rPr>
          <w:rFonts w:ascii="Times New Roman" w:hAnsi="Times New Roman"/>
          <w:b/>
          <w:color w:val="000000"/>
          <w:sz w:val="24"/>
          <w:szCs w:val="24"/>
        </w:rPr>
        <w:t>Социальный статус по категориям:</w:t>
      </w:r>
    </w:p>
    <w:tbl>
      <w:tblPr>
        <w:tblStyle w:val="3"/>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73"/>
        <w:gridCol w:w="1119"/>
        <w:gridCol w:w="1853"/>
        <w:gridCol w:w="1365"/>
        <w:gridCol w:w="1144"/>
        <w:gridCol w:w="1012"/>
        <w:gridCol w:w="1380"/>
        <w:gridCol w:w="1618"/>
        <w:gridCol w:w="12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264"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rPr>
            </w:pPr>
            <w:r>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rPr>
            </w:pPr>
            <w:r>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0"/>
                <w:szCs w:val="20"/>
                <w:lang w:val="en-US"/>
              </w:rPr>
            </w:pPr>
            <w:r>
              <w:rPr>
                <w:rFonts w:ascii="Times New Roman" w:hAnsi="Times New Roman"/>
                <w:b/>
                <w:color w:val="000000"/>
                <w:sz w:val="20"/>
                <w:szCs w:val="20"/>
              </w:rPr>
              <w:t>Другие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64"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50</w:t>
            </w:r>
          </w:p>
        </w:tc>
        <w:tc>
          <w:tcPr>
            <w:tcW w:w="1173"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w:t>
            </w:r>
          </w:p>
        </w:tc>
        <w:tc>
          <w:tcPr>
            <w:tcW w:w="1119"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10</w:t>
            </w:r>
          </w:p>
        </w:tc>
        <w:tc>
          <w:tcPr>
            <w:tcW w:w="1853"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5</w:t>
            </w:r>
          </w:p>
        </w:tc>
        <w:tc>
          <w:tcPr>
            <w:tcW w:w="1365"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3</w:t>
            </w:r>
          </w:p>
        </w:tc>
        <w:tc>
          <w:tcPr>
            <w:tcW w:w="1144"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20</w:t>
            </w:r>
          </w:p>
        </w:tc>
        <w:tc>
          <w:tcPr>
            <w:tcW w:w="1012"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32</w:t>
            </w:r>
          </w:p>
        </w:tc>
        <w:tc>
          <w:tcPr>
            <w:tcW w:w="1380"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20</w:t>
            </w:r>
          </w:p>
        </w:tc>
        <w:tc>
          <w:tcPr>
            <w:tcW w:w="1618"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20</w:t>
            </w:r>
          </w:p>
        </w:tc>
        <w:tc>
          <w:tcPr>
            <w:tcW w:w="1297"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5</w:t>
            </w:r>
          </w:p>
        </w:tc>
        <w:tc>
          <w:tcPr>
            <w:tcW w:w="1276" w:type="dxa"/>
            <w:tcMar>
              <w:top w:w="15" w:type="dxa"/>
              <w:left w:w="15" w:type="dxa"/>
              <w:bottom w:w="15" w:type="dxa"/>
              <w:right w:w="15" w:type="dxa"/>
            </w:tcMar>
          </w:tcPr>
          <w:p>
            <w:pPr>
              <w:spacing w:after="0"/>
              <w:jc w:val="center"/>
              <w:rPr>
                <w:rFonts w:ascii="Times New Roman" w:hAnsi="Times New Roman" w:eastAsia="Consolas"/>
                <w:sz w:val="20"/>
                <w:szCs w:val="20"/>
              </w:rPr>
            </w:pPr>
            <w:r>
              <w:rPr>
                <w:rFonts w:ascii="Times New Roman" w:hAnsi="Times New Roman" w:eastAsia="Consolas"/>
                <w:sz w:val="20"/>
                <w:szCs w:val="20"/>
              </w:rPr>
              <w:t>-</w:t>
            </w:r>
          </w:p>
        </w:tc>
      </w:tr>
    </w:tbl>
    <w:p>
      <w:pPr>
        <w:spacing w:after="0"/>
        <w:rPr>
          <w:rFonts w:ascii="Times New Roman" w:hAnsi="Times New Roman"/>
          <w:b/>
          <w:sz w:val="24"/>
          <w:szCs w:val="24"/>
          <w:lang w:val="en-US"/>
        </w:rPr>
      </w:pPr>
      <w:r>
        <w:rPr>
          <w:rFonts w:ascii="Times New Roman" w:hAnsi="Times New Roman"/>
          <w:b/>
          <w:color w:val="000000"/>
          <w:sz w:val="24"/>
          <w:szCs w:val="24"/>
        </w:rPr>
        <w:t>Возрастной показатель:</w:t>
      </w:r>
    </w:p>
    <w:tbl>
      <w:tblPr>
        <w:tblStyle w:val="3"/>
        <w:tblW w:w="14501"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1"/>
        <w:gridCol w:w="1559"/>
        <w:gridCol w:w="1701"/>
        <w:gridCol w:w="1417"/>
        <w:gridCol w:w="1418"/>
        <w:gridCol w:w="1276"/>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61"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tcPr>
          <w:p>
            <w:pPr>
              <w:spacing w:after="20"/>
              <w:ind w:left="20"/>
              <w:jc w:val="center"/>
              <w:rPr>
                <w:rFonts w:ascii="Times New Roman" w:hAnsi="Times New Roman" w:eastAsia="Consolas"/>
                <w:b/>
                <w:sz w:val="24"/>
                <w:szCs w:val="24"/>
                <w:lang w:val="en-US"/>
              </w:rPr>
            </w:pPr>
            <w:r>
              <w:rPr>
                <w:rFonts w:ascii="Times New Roman" w:hAnsi="Times New Roman"/>
                <w:b/>
                <w:color w:val="000000"/>
                <w:sz w:val="24"/>
                <w:szCs w:val="24"/>
              </w:rPr>
              <w:t>59 лет и выше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61"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50</w:t>
            </w:r>
          </w:p>
        </w:tc>
        <w:tc>
          <w:tcPr>
            <w:tcW w:w="1559"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w:t>
            </w:r>
          </w:p>
        </w:tc>
        <w:tc>
          <w:tcPr>
            <w:tcW w:w="1701"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w:t>
            </w:r>
          </w:p>
        </w:tc>
        <w:tc>
          <w:tcPr>
            <w:tcW w:w="1417"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8</w:t>
            </w:r>
          </w:p>
        </w:tc>
        <w:tc>
          <w:tcPr>
            <w:tcW w:w="1418"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17</w:t>
            </w:r>
          </w:p>
        </w:tc>
        <w:tc>
          <w:tcPr>
            <w:tcW w:w="1276"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10</w:t>
            </w:r>
          </w:p>
        </w:tc>
        <w:tc>
          <w:tcPr>
            <w:tcW w:w="1701"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12</w:t>
            </w:r>
          </w:p>
        </w:tc>
        <w:tc>
          <w:tcPr>
            <w:tcW w:w="2268" w:type="dxa"/>
            <w:tcMar>
              <w:top w:w="15" w:type="dxa"/>
              <w:left w:w="15" w:type="dxa"/>
              <w:bottom w:w="15" w:type="dxa"/>
              <w:right w:w="15" w:type="dxa"/>
            </w:tcMar>
          </w:tcPr>
          <w:p>
            <w:pPr>
              <w:spacing w:after="0"/>
              <w:jc w:val="center"/>
              <w:rPr>
                <w:rFonts w:ascii="Times New Roman" w:hAnsi="Times New Roman" w:eastAsia="Consolas"/>
                <w:sz w:val="24"/>
                <w:szCs w:val="24"/>
              </w:rPr>
            </w:pPr>
            <w:r>
              <w:rPr>
                <w:rFonts w:ascii="Times New Roman" w:hAnsi="Times New Roman" w:eastAsia="Consolas"/>
                <w:sz w:val="24"/>
                <w:szCs w:val="24"/>
              </w:rPr>
              <w:t>3</w:t>
            </w:r>
          </w:p>
        </w:tc>
      </w:tr>
    </w:tbl>
    <w:p>
      <w:pPr>
        <w:spacing w:after="0"/>
        <w:jc w:val="both"/>
        <w:rPr>
          <w:rFonts w:ascii="Times New Roman" w:hAnsi="Times New Roman"/>
          <w:b/>
          <w:color w:val="000000"/>
          <w:sz w:val="24"/>
          <w:szCs w:val="24"/>
        </w:rPr>
      </w:pPr>
      <w:r>
        <w:rPr>
          <w:rFonts w:ascii="Times New Roman" w:hAnsi="Times New Roman"/>
          <w:b/>
          <w:color w:val="000000"/>
          <w:sz w:val="24"/>
          <w:szCs w:val="24"/>
        </w:rPr>
        <w:t>5. Результаты социального проекта:</w:t>
      </w:r>
    </w:p>
    <w:p>
      <w:pPr>
        <w:spacing w:after="0" w:line="240" w:lineRule="auto"/>
        <w:ind w:firstLine="708"/>
        <w:contextualSpacing/>
        <w:jc w:val="both"/>
        <w:rPr>
          <w:rFonts w:ascii="Times New Roman" w:hAnsi="Times New Roman"/>
          <w:color w:val="000000"/>
          <w:sz w:val="24"/>
          <w:szCs w:val="24"/>
        </w:rPr>
      </w:pPr>
      <w:r>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Pr>
          <w:rFonts w:ascii="Times New Roman" w:hAnsi="Times New Roman"/>
          <w:color w:val="000000"/>
          <w:sz w:val="24"/>
          <w:szCs w:val="24"/>
          <w:lang w:val="kk-KZ"/>
        </w:rPr>
        <w:t xml:space="preserve"> Были оказаны </w:t>
      </w:r>
      <w:r>
        <w:rPr>
          <w:rFonts w:ascii="Times New Roman" w:hAnsi="Times New Roman"/>
          <w:color w:val="000000"/>
          <w:sz w:val="24"/>
          <w:szCs w:val="24"/>
        </w:rPr>
        <w:t>консультационны</w:t>
      </w:r>
      <w:r>
        <w:rPr>
          <w:rFonts w:ascii="Times New Roman" w:hAnsi="Times New Roman"/>
          <w:color w:val="000000"/>
          <w:sz w:val="24"/>
          <w:szCs w:val="24"/>
          <w:lang w:val="kk-KZ"/>
        </w:rPr>
        <w:t>е</w:t>
      </w:r>
      <w:r>
        <w:rPr>
          <w:rFonts w:ascii="Times New Roman" w:hAnsi="Times New Roman"/>
          <w:color w:val="000000"/>
          <w:sz w:val="24"/>
          <w:szCs w:val="24"/>
        </w:rPr>
        <w:t xml:space="preserve"> услуг</w:t>
      </w:r>
      <w:r>
        <w:rPr>
          <w:rFonts w:ascii="Times New Roman" w:hAnsi="Times New Roman"/>
          <w:color w:val="000000"/>
          <w:sz w:val="24"/>
          <w:szCs w:val="24"/>
          <w:lang w:val="kk-KZ"/>
        </w:rPr>
        <w:t>и</w:t>
      </w:r>
      <w:r>
        <w:rPr>
          <w:rFonts w:ascii="Times New Roman" w:hAnsi="Times New Roman"/>
          <w:color w:val="000000"/>
          <w:sz w:val="24"/>
          <w:szCs w:val="24"/>
        </w:rPr>
        <w:t xml:space="preserve">  </w:t>
      </w:r>
      <w:r>
        <w:rPr>
          <w:rFonts w:ascii="Times New Roman" w:hAnsi="Times New Roman"/>
          <w:color w:val="000000"/>
          <w:sz w:val="24"/>
          <w:szCs w:val="24"/>
          <w:lang w:val="kk-KZ"/>
        </w:rPr>
        <w:t>20</w:t>
      </w:r>
      <w:r>
        <w:rPr>
          <w:rFonts w:ascii="Times New Roman" w:hAnsi="Times New Roman"/>
          <w:color w:val="000000"/>
          <w:sz w:val="24"/>
          <w:szCs w:val="24"/>
        </w:rPr>
        <w:t xml:space="preserve"> лицам с ограниченными возможностями по различным вопросам. Создан</w:t>
      </w:r>
      <w:r>
        <w:rPr>
          <w:rFonts w:ascii="Times New Roman" w:hAnsi="Times New Roman"/>
          <w:color w:val="000000"/>
          <w:sz w:val="24"/>
          <w:szCs w:val="24"/>
          <w:lang w:val="kk-KZ"/>
        </w:rPr>
        <w:t>а</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5 успешных </w:t>
      </w:r>
      <w:r>
        <w:rPr>
          <w:rFonts w:ascii="Times New Roman" w:hAnsi="Times New Roman"/>
          <w:color w:val="000000"/>
          <w:sz w:val="24"/>
          <w:szCs w:val="24"/>
        </w:rPr>
        <w:t xml:space="preserve">историй людей с ограниченными возможностями, адаптированных в общество в рамках реализации проекта. Повышение знаний и компетенций не менее </w:t>
      </w:r>
      <w:r>
        <w:rPr>
          <w:rFonts w:ascii="Times New Roman" w:hAnsi="Times New Roman"/>
          <w:color w:val="000000"/>
          <w:sz w:val="24"/>
          <w:szCs w:val="24"/>
          <w:lang w:val="kk-KZ"/>
        </w:rPr>
        <w:t>20</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женщин </w:t>
      </w:r>
      <w:r>
        <w:rPr>
          <w:rFonts w:ascii="Times New Roman" w:hAnsi="Times New Roman"/>
          <w:color w:val="000000"/>
          <w:sz w:val="24"/>
          <w:szCs w:val="24"/>
        </w:rPr>
        <w:t xml:space="preserve"> с ограниченными возможностями</w:t>
      </w:r>
      <w:r>
        <w:rPr>
          <w:rFonts w:ascii="Times New Roman" w:hAnsi="Times New Roman"/>
          <w:color w:val="000000"/>
          <w:sz w:val="24"/>
          <w:szCs w:val="24"/>
          <w:lang w:val="kk-KZ"/>
        </w:rPr>
        <w:t xml:space="preserve"> получили возможность пройти курсы по ресемленческому делу и курсу мобилографии</w:t>
      </w:r>
      <w:r>
        <w:rPr>
          <w:rFonts w:ascii="Times New Roman" w:hAnsi="Times New Roman"/>
          <w:color w:val="000000"/>
          <w:sz w:val="24"/>
          <w:szCs w:val="24"/>
        </w:rPr>
        <w:t xml:space="preserve">. </w:t>
      </w:r>
      <w:r>
        <w:rPr>
          <w:rFonts w:ascii="Times New Roman" w:hAnsi="Times New Roman"/>
          <w:color w:val="000000"/>
          <w:sz w:val="24"/>
          <w:szCs w:val="24"/>
          <w:lang w:val="kk-KZ"/>
        </w:rPr>
        <w:t>В рамках проекта 5</w:t>
      </w:r>
      <w:r>
        <w:rPr>
          <w:rFonts w:ascii="Times New Roman" w:hAnsi="Times New Roman"/>
          <w:color w:val="000000"/>
          <w:sz w:val="24"/>
          <w:szCs w:val="24"/>
        </w:rPr>
        <w:t xml:space="preserve"> женщин с ограниченными возможностями были трудоустроены.</w:t>
      </w:r>
    </w:p>
    <w:p>
      <w:pPr>
        <w:pStyle w:val="8"/>
        <w:numPr>
          <w:ilvl w:val="0"/>
          <w:numId w:val="3"/>
        </w:numPr>
        <w:spacing w:after="0" w:line="276" w:lineRule="auto"/>
        <w:ind w:left="142"/>
        <w:jc w:val="both"/>
        <w:rPr>
          <w:rFonts w:ascii="Times New Roman" w:hAnsi="Times New Roman"/>
          <w:i/>
          <w:color w:val="000000"/>
          <w:sz w:val="24"/>
          <w:szCs w:val="24"/>
        </w:rPr>
      </w:pPr>
      <w:r>
        <w:rPr>
          <w:rFonts w:ascii="Times New Roman" w:hAnsi="Times New Roman"/>
          <w:i/>
          <w:color w:val="000000"/>
          <w:sz w:val="24"/>
          <w:szCs w:val="24"/>
        </w:rPr>
        <w:t xml:space="preserve">         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Pr>
          <w:rFonts w:ascii="Arial" w:hAnsi="Arial" w:cs="Arial"/>
          <w:color w:val="29707B"/>
          <w:sz w:val="38"/>
          <w:szCs w:val="38"/>
        </w:rPr>
        <w:t xml:space="preserve"> </w:t>
      </w:r>
      <w:r>
        <w:rPr>
          <w:rFonts w:ascii="Times New Roman" w:hAnsi="Times New Roman" w:cs="Times New Roman"/>
          <w:sz w:val="24"/>
          <w:szCs w:val="24"/>
        </w:rPr>
        <w:t>Одна из задач в рамках проекта-организация психологических тренингов «Поддержка людей с ограниченными возможностями на уровне сообщества» и оказание поддержки в прохождении профориентации и трудоустройстве. В проекте принимали участие безработные женщины, состоящие на учете в Кызылординском городском Центре занятости. Со своей стороны, мы создали возможность в рамках проекта пройти курсы профессионального обучения по различным государственным программам, оказывали поддержку участникам проекта в открытии собственного дела. Руководство проекта организовало обращение по данному вопросу в государственные органы на основе отраслевого принципа, вышло с рекомендациями, которое находит поддержку. В проекте работали около 20 женщин с ограниченными возможностями. В рамках проекта трудоустроены 5 женщин, владеющие ремесленными специальностями, 3 женщины проходили курсы в швейных цехах ИП «Акмаганбетова Т» и ИП «Алинур». Также участники проекта участники подготовили ортопедические коврики в подарок для дома престарелых и провести совместные тренинги. В психологическом тренинге, организованном в рамках проекта, проводились мотивационные упражнения для управления саморазвитием. В ходе тренинга участники проекта анализировали результаты до и после проекта.</w:t>
      </w:r>
      <w:r>
        <w:rPr>
          <w:rFonts w:ascii="Arial" w:hAnsi="Arial" w:cs="Arial"/>
          <w:color w:val="29707B"/>
          <w:sz w:val="38"/>
          <w:szCs w:val="38"/>
        </w:rPr>
        <w:t> </w:t>
      </w:r>
    </w:p>
    <w:p>
      <w:pPr>
        <w:pStyle w:val="8"/>
        <w:spacing w:after="0" w:line="276" w:lineRule="auto"/>
        <w:ind w:left="1080"/>
        <w:jc w:val="both"/>
        <w:rPr>
          <w:rFonts w:ascii="Times New Roman" w:hAnsi="Times New Roman"/>
          <w:i/>
          <w:color w:val="000000"/>
          <w:sz w:val="24"/>
          <w:szCs w:val="24"/>
        </w:rPr>
      </w:pPr>
    </w:p>
    <w:p>
      <w:pPr>
        <w:spacing w:after="0" w:line="240" w:lineRule="auto"/>
        <w:ind w:firstLine="708"/>
        <w:contextualSpacing/>
        <w:jc w:val="both"/>
        <w:rPr>
          <w:rFonts w:ascii="Times New Roman" w:hAnsi="Times New Roman"/>
          <w:color w:val="000000"/>
          <w:sz w:val="24"/>
          <w:szCs w:val="24"/>
        </w:rPr>
      </w:pPr>
      <w:r>
        <w:rPr>
          <w:rFonts w:ascii="Times New Roman" w:hAnsi="Times New Roman"/>
          <w:i/>
          <w:color w:val="000000"/>
          <w:sz w:val="24"/>
          <w:szCs w:val="24"/>
        </w:rPr>
        <w:t xml:space="preserve">устойчивость социального проекта/социальной программы </w:t>
      </w:r>
      <w:r>
        <w:rPr>
          <w:rFonts w:ascii="Times New Roman" w:hAnsi="Times New Roman"/>
          <w:sz w:val="24"/>
          <w:szCs w:val="24"/>
        </w:rPr>
        <w:t>Проект показал свою значимость и устойчивость во время работы с людьми с ограниченными возможностями</w:t>
      </w:r>
      <w:r>
        <w:rPr>
          <w:rFonts w:ascii="Times New Roman" w:hAnsi="Times New Roman"/>
          <w:sz w:val="24"/>
          <w:szCs w:val="24"/>
          <w:lang w:val="kk-KZ"/>
        </w:rPr>
        <w:t>,</w:t>
      </w:r>
      <w:r>
        <w:rPr>
          <w:rFonts w:ascii="Times New Roman" w:hAnsi="Times New Roman"/>
          <w:sz w:val="24"/>
          <w:szCs w:val="24"/>
        </w:rPr>
        <w:t xml:space="preserve"> особенно они отметили работу тренеров проекта</w:t>
      </w:r>
      <w:r>
        <w:rPr>
          <w:rFonts w:ascii="Times New Roman" w:hAnsi="Times New Roman"/>
          <w:sz w:val="24"/>
          <w:szCs w:val="24"/>
          <w:lang w:val="kk-KZ"/>
        </w:rPr>
        <w:t>. Так как, психологическая поддержка для них особо важна.  Также устойчивостью проекта можно назвать работа постоянно действующего центра на базе ОО «Ак босага»</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color w:val="000000"/>
          <w:sz w:val="24"/>
          <w:szCs w:val="24"/>
        </w:rPr>
        <w:t xml:space="preserve">Повышение знаний и компетенций не менее </w:t>
      </w:r>
      <w:r>
        <w:rPr>
          <w:rFonts w:ascii="Times New Roman" w:hAnsi="Times New Roman"/>
          <w:color w:val="000000"/>
          <w:sz w:val="24"/>
          <w:szCs w:val="24"/>
          <w:lang w:val="kk-KZ"/>
        </w:rPr>
        <w:t>20</w:t>
      </w:r>
      <w:r>
        <w:rPr>
          <w:rFonts w:ascii="Times New Roman" w:hAnsi="Times New Roman"/>
          <w:color w:val="000000"/>
          <w:sz w:val="24"/>
          <w:szCs w:val="24"/>
        </w:rPr>
        <w:t xml:space="preserve"> </w:t>
      </w:r>
      <w:r>
        <w:rPr>
          <w:rFonts w:ascii="Times New Roman" w:hAnsi="Times New Roman"/>
          <w:color w:val="000000"/>
          <w:sz w:val="24"/>
          <w:szCs w:val="24"/>
          <w:lang w:val="kk-KZ"/>
        </w:rPr>
        <w:t xml:space="preserve">женщин </w:t>
      </w:r>
      <w:r>
        <w:rPr>
          <w:rFonts w:ascii="Times New Roman" w:hAnsi="Times New Roman"/>
          <w:color w:val="000000"/>
          <w:sz w:val="24"/>
          <w:szCs w:val="24"/>
        </w:rPr>
        <w:t xml:space="preserve"> с ограниченными возможностями</w:t>
      </w:r>
      <w:r>
        <w:rPr>
          <w:rFonts w:ascii="Times New Roman" w:hAnsi="Times New Roman"/>
          <w:color w:val="000000"/>
          <w:sz w:val="24"/>
          <w:szCs w:val="24"/>
          <w:lang w:val="kk-KZ"/>
        </w:rPr>
        <w:t xml:space="preserve"> получили возможность пройти курсы по ресемленческому делу и курсу мобилографии</w:t>
      </w:r>
      <w:r>
        <w:rPr>
          <w:rFonts w:ascii="Times New Roman" w:hAnsi="Times New Roman"/>
          <w:color w:val="000000"/>
          <w:sz w:val="24"/>
          <w:szCs w:val="24"/>
        </w:rPr>
        <w:t xml:space="preserve">. </w:t>
      </w:r>
      <w:r>
        <w:rPr>
          <w:rFonts w:ascii="Times New Roman" w:hAnsi="Times New Roman"/>
          <w:color w:val="000000"/>
          <w:sz w:val="24"/>
          <w:szCs w:val="24"/>
          <w:lang w:val="kk-KZ"/>
        </w:rPr>
        <w:t>В рамках проекта 5</w:t>
      </w:r>
      <w:r>
        <w:rPr>
          <w:rFonts w:ascii="Times New Roman" w:hAnsi="Times New Roman"/>
          <w:color w:val="000000"/>
          <w:sz w:val="24"/>
          <w:szCs w:val="24"/>
        </w:rPr>
        <w:t xml:space="preserve"> женщин с ограниченными возможностями были трудоустроены.</w:t>
      </w:r>
    </w:p>
    <w:p>
      <w:pPr>
        <w:numPr>
          <w:ilvl w:val="0"/>
          <w:numId w:val="3"/>
        </w:numPr>
        <w:spacing w:after="200" w:line="276" w:lineRule="auto"/>
        <w:ind w:left="0" w:firstLine="720"/>
        <w:jc w:val="both"/>
        <w:rPr>
          <w:rFonts w:ascii="Times New Roman" w:hAnsi="Times New Roman"/>
          <w:i/>
          <w:color w:val="000000"/>
          <w:sz w:val="24"/>
          <w:szCs w:val="24"/>
        </w:rPr>
      </w:pPr>
      <w:r>
        <w:rPr>
          <w:rFonts w:ascii="Times New Roman" w:hAnsi="Times New Roman"/>
          <w:i/>
          <w:color w:val="000000"/>
          <w:sz w:val="24"/>
          <w:szCs w:val="24"/>
        </w:rPr>
        <w:t xml:space="preserve">социально-экономический эффект реализованного проекта: </w:t>
      </w:r>
      <w:r>
        <w:rPr>
          <w:rFonts w:ascii="Times New Roman" w:hAnsi="Times New Roman"/>
          <w:color w:val="000000"/>
          <w:sz w:val="24"/>
          <w:szCs w:val="24"/>
        </w:rPr>
        <w:t>В рамках проекта в качестве эксперта были приглашены представители  НПО области Ассоциция «туган жер» руководитель организации Еримбетова Курманкуль Султановна. Она отметила эффективность проекта, так как все мероприятия проходили по графику и</w:t>
      </w:r>
      <w:r>
        <w:rPr>
          <w:rFonts w:ascii="Times New Roman" w:hAnsi="Times New Roman"/>
          <w:i/>
          <w:color w:val="000000"/>
          <w:sz w:val="24"/>
          <w:szCs w:val="24"/>
        </w:rPr>
        <w:t xml:space="preserve">  </w:t>
      </w:r>
      <w:r>
        <w:rPr>
          <w:rFonts w:ascii="Times New Roman" w:hAnsi="Times New Roman"/>
          <w:color w:val="000000"/>
          <w:sz w:val="24"/>
          <w:szCs w:val="24"/>
        </w:rPr>
        <w:t xml:space="preserve">все бенефициары проекта участвовали активно и по окончанию проекта организовали Ярмарку на базе художественной галереи области. Женщины с ограниченными возможностями смогли реализоваться в своих начинаниях и показали результаты курсов. Трудоустронные женщины смогли пополнить свой семейный бюджет, таким образом,  улучшили статистические показания безработных женщин области.      </w:t>
      </w:r>
    </w:p>
    <w:p>
      <w:pPr>
        <w:spacing w:after="0" w:line="20" w:lineRule="atLeast"/>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6. Анализ вклада партнеров (если есть), органов власти,структур, оказывавших поддержку в реализации социального проекта: насколько необходимым было их привлечение, каким образом это усилило социальный проект, какие уроки извлечены, каким образом планируется продолжить взаимодействие?</w:t>
      </w:r>
    </w:p>
    <w:p>
      <w:pPr>
        <w:spacing w:after="0" w:line="20" w:lineRule="atLeast"/>
        <w:ind w:firstLine="708"/>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color w:val="000000"/>
          <w:spacing w:val="2"/>
          <w:sz w:val="24"/>
          <w:szCs w:val="24"/>
          <w:lang w:eastAsia="ru-RU"/>
        </w:rPr>
        <w:t xml:space="preserve">Партнерами проекта выступили государственные органы: Управление общественного развития  Кызылординской участвовали во всех мероприятиях в рамках проекта. </w:t>
      </w:r>
      <w:r>
        <w:rPr>
          <w:rFonts w:ascii="Times New Roman" w:hAnsi="Times New Roman" w:eastAsia="Times New Roman"/>
          <w:spacing w:val="2"/>
          <w:sz w:val="24"/>
          <w:szCs w:val="24"/>
          <w:lang w:eastAsia="ru-RU"/>
        </w:rPr>
        <w:t xml:space="preserve">Также со всеми партнерами проекта успешно сотрудничали: </w:t>
      </w:r>
      <w:r>
        <w:rPr>
          <w:rStyle w:val="4"/>
          <w:rFonts w:ascii="Times New Roman" w:hAnsi="Times New Roman"/>
          <w:bCs/>
          <w:i w:val="0"/>
          <w:iCs w:val="0"/>
          <w:sz w:val="24"/>
          <w:szCs w:val="24"/>
          <w:shd w:val="clear" w:color="auto" w:fill="FFFFFF"/>
        </w:rPr>
        <w:t>Управления</w:t>
      </w:r>
      <w:r>
        <w:rPr>
          <w:rFonts w:ascii="Times New Roman" w:hAnsi="Times New Roman"/>
          <w:sz w:val="24"/>
          <w:szCs w:val="24"/>
          <w:shd w:val="clear" w:color="auto" w:fill="FFFFFF"/>
        </w:rPr>
        <w:t xml:space="preserve"> координации занятости и социальных программ Кызылординской области было проведено мероприятия людьми с ограниченными возможностями и НПО в сфере социальный защиты. С Молодежным ресурсным центром и центром «Бакытты отбасы»  в рамках проекта организованы семинары и тренинги для лиц с ограниченными возможностями и эффективно сотрудничали с волонтерами области. Также партнерами проекта в рамках проекта выступили  активные неправительственные организации работающие более 20 лет в области: Альянс неправительственных организаций Кызылординской области, Ассоциация «Туган жер», общественный фонд «Центр развития инновационных идей «Самурык», ОФ «Реабилитационный центр «Шапагат» Кызылординской области. </w:t>
      </w:r>
    </w:p>
    <w:p>
      <w:pPr>
        <w:spacing w:after="0" w:line="240" w:lineRule="auto"/>
        <w:contextualSpacing/>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Партнеры социального проекта</w:t>
      </w:r>
    </w:p>
    <w:p>
      <w:pPr>
        <w:spacing w:after="0" w:line="240" w:lineRule="auto"/>
        <w:contextualSpacing/>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pPr>
        <w:spacing w:after="0" w:line="240" w:lineRule="auto"/>
        <w:contextualSpacing/>
        <w:jc w:val="both"/>
        <w:rPr>
          <w:rFonts w:ascii="Times New Roman" w:hAnsi="Times New Roman" w:eastAsia="Times New Roman"/>
          <w:sz w:val="24"/>
          <w:szCs w:val="24"/>
          <w:lang w:eastAsia="ru-RU"/>
        </w:rPr>
      </w:pPr>
    </w:p>
    <w:tbl>
      <w:tblPr>
        <w:tblStyle w:val="3"/>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3547"/>
        <w:gridCol w:w="3925"/>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Наименование организации /ФИО партнера</w:t>
            </w:r>
          </w:p>
        </w:tc>
        <w:tc>
          <w:tcPr>
            <w:tcW w:w="1164"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Роль в проекте</w:t>
            </w:r>
          </w:p>
        </w:tc>
        <w:tc>
          <w:tcPr>
            <w:tcW w:w="1288"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Контакты организации, партнера</w:t>
            </w:r>
          </w:p>
        </w:tc>
        <w:tc>
          <w:tcPr>
            <w:tcW w:w="1321" w:type="pct"/>
            <w:tcBorders>
              <w:top w:val="single" w:color="auto" w:sz="4" w:space="0"/>
              <w:left w:val="single" w:color="auto" w:sz="4" w:space="0"/>
              <w:bottom w:val="single" w:color="auto" w:sz="4" w:space="0"/>
              <w:right w:val="single" w:color="auto" w:sz="4" w:space="0"/>
            </w:tcBorders>
            <w:shd w:val="pct25" w:color="auto" w:fill="FFFFF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r>
              <w:rPr>
                <w:rFonts w:ascii="Times New Roman" w:hAnsi="Times New Roman"/>
                <w:sz w:val="24"/>
                <w:szCs w:val="24"/>
                <w:lang w:val="kk-KZ"/>
              </w:rPr>
              <w:t xml:space="preserve">Центр занятости «Бақытты отбасы» </w:t>
            </w:r>
          </w:p>
        </w:tc>
        <w:tc>
          <w:tcPr>
            <w:tcW w:w="1164"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Руководитель Сексенбаева Гульнар. Участие в мероприятиях и совместная деятельность в рамках  проекта. Совместное решение проблем и актуальных вопросов женщин с ограниченными возможностями  области</w:t>
            </w:r>
          </w:p>
        </w:tc>
        <w:tc>
          <w:tcPr>
            <w:tcW w:w="1288"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87051513121</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Управление общественного развития Кызылординской области</w:t>
            </w:r>
          </w:p>
        </w:tc>
        <w:tc>
          <w:tcPr>
            <w:tcW w:w="1164"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Руководитель Есмаханов Алмасбек. Участие в мероприятиях. Решение проблем и актуальных вопросов НПО в области защиты прав граждан и социально уязвимых слоев населения </w:t>
            </w:r>
          </w:p>
        </w:tc>
        <w:tc>
          <w:tcPr>
            <w:tcW w:w="1288"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87242605322</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r>
              <w:rPr>
                <w:rFonts w:ascii="Times New Roman" w:hAnsi="Times New Roman"/>
                <w:sz w:val="24"/>
                <w:szCs w:val="24"/>
                <w:lang w:val="kk-KZ"/>
              </w:rPr>
              <w:t>«Альянс неправительственных организации» Кызылординской области</w:t>
            </w:r>
          </w:p>
        </w:tc>
        <w:tc>
          <w:tcPr>
            <w:tcW w:w="1164"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Председатель изден Анар Жарылкасынкызы</w:t>
            </w:r>
          </w:p>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Участие в мероприятиях. Решение проблем и актуальных вопросов НПО в области защиты прав граждан и социально уязвимых слоев населения</w:t>
            </w:r>
          </w:p>
        </w:tc>
        <w:tc>
          <w:tcPr>
            <w:tcW w:w="1288"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87242222716</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Молодежный ресурсный центр Кызылординской области</w:t>
            </w:r>
          </w:p>
        </w:tc>
        <w:tc>
          <w:tcPr>
            <w:tcW w:w="1164" w:type="pct"/>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eastAsia="Times New Roman"/>
                <w:sz w:val="24"/>
                <w:szCs w:val="24"/>
                <w:lang w:val="kk-KZ" w:eastAsia="ru-RU"/>
              </w:rPr>
            </w:pPr>
            <w:r>
              <w:rPr>
                <w:rFonts w:ascii="Times New Roman" w:hAnsi="Times New Roman" w:eastAsia="Times New Roman"/>
                <w:sz w:val="24"/>
                <w:szCs w:val="24"/>
                <w:lang w:eastAsia="ru-RU"/>
              </w:rPr>
              <w:t>Руководитель Оспанов Талгат. Организация и проведение встреч и  семинаров с МНПО, совместная работа в рамках проекта с волонтерами области</w:t>
            </w:r>
          </w:p>
        </w:tc>
        <w:tc>
          <w:tcPr>
            <w:tcW w:w="1288"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87786101565</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color w:val="000000"/>
                <w:sz w:val="24"/>
                <w:szCs w:val="24"/>
              </w:rPr>
              <w:t>Управление координации занятости и социальных программ Кызылординской области</w:t>
            </w:r>
          </w:p>
        </w:tc>
        <w:tc>
          <w:tcPr>
            <w:tcW w:w="1164" w:type="pct"/>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eastAsia="Times New Roman"/>
                <w:sz w:val="24"/>
                <w:szCs w:val="24"/>
                <w:lang w:val="kk-KZ" w:eastAsia="ru-RU"/>
              </w:rPr>
            </w:pPr>
            <w:r>
              <w:rPr>
                <w:rFonts w:ascii="Times New Roman" w:hAnsi="Times New Roman" w:eastAsia="Times New Roman"/>
                <w:sz w:val="24"/>
                <w:szCs w:val="24"/>
                <w:lang w:eastAsia="ru-RU"/>
              </w:rPr>
              <w:t>Руководитель Жанабаев Габит. Участие в мероприятиях. Решение проблем и актуальных вопросов НПО в области защиты прав граждан и социально уязвимых слоев населения</w:t>
            </w:r>
          </w:p>
        </w:tc>
        <w:tc>
          <w:tcPr>
            <w:tcW w:w="1288" w:type="pct"/>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87242400816</w:t>
            </w:r>
          </w:p>
        </w:tc>
        <w:tc>
          <w:tcPr>
            <w:tcW w:w="1321" w:type="pct"/>
            <w:tcBorders>
              <w:top w:val="single" w:color="auto" w:sz="4" w:space="0"/>
              <w:left w:val="single" w:color="auto" w:sz="4" w:space="0"/>
              <w:bottom w:val="single" w:color="auto" w:sz="4" w:space="0"/>
              <w:right w:val="single" w:color="auto" w:sz="4" w:space="0"/>
            </w:tcBorders>
          </w:tcPr>
          <w:p>
            <w:pPr>
              <w:spacing w:after="0" w:line="240" w:lineRule="auto"/>
              <w:contextualSpacing/>
              <w:jc w:val="both"/>
              <w:rPr>
                <w:rFonts w:ascii="Times New Roman" w:hAnsi="Times New Roman" w:eastAsia="Times New Roman"/>
                <w:sz w:val="24"/>
                <w:szCs w:val="24"/>
                <w:lang w:eastAsia="ru-RU"/>
              </w:rPr>
            </w:pPr>
          </w:p>
        </w:tc>
      </w:tr>
    </w:tbl>
    <w:p>
      <w:pPr>
        <w:tabs>
          <w:tab w:val="left" w:pos="5460"/>
        </w:tabs>
        <w:spacing w:after="0" w:line="20" w:lineRule="atLeast"/>
        <w:jc w:val="both"/>
        <w:textAlignment w:val="baseline"/>
        <w:rPr>
          <w:rFonts w:ascii="Times New Roman" w:hAnsi="Times New Roman" w:eastAsia="Times New Roman"/>
          <w:b/>
          <w:color w:val="000000"/>
          <w:spacing w:val="2"/>
          <w:sz w:val="24"/>
          <w:szCs w:val="24"/>
          <w:lang w:eastAsia="ru-RU"/>
        </w:rPr>
      </w:pPr>
    </w:p>
    <w:p>
      <w:pPr>
        <w:spacing w:after="0" w:line="20" w:lineRule="atLeast"/>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Предложения для включения в перечень приоритетных направлений государственных грантов:</w:t>
      </w:r>
    </w:p>
    <w:p>
      <w:pPr>
        <w:spacing w:after="0" w:line="20" w:lineRule="atLeast"/>
        <w:jc w:val="both"/>
        <w:textAlignment w:val="baseline"/>
        <w:rPr>
          <w:rFonts w:ascii="Times New Roman" w:hAnsi="Times New Roman" w:eastAsia="Times New Roman"/>
          <w:color w:val="000000"/>
          <w:spacing w:val="2"/>
          <w:sz w:val="24"/>
          <w:szCs w:val="24"/>
          <w:lang w:eastAsia="ru-RU"/>
        </w:rPr>
      </w:pPr>
    </w:p>
    <w:tbl>
      <w:tblPr>
        <w:tblStyle w:val="3"/>
        <w:tblW w:w="150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8"/>
        <w:gridCol w:w="3124"/>
        <w:gridCol w:w="3438"/>
        <w:gridCol w:w="2610"/>
        <w:gridCol w:w="2202"/>
        <w:gridCol w:w="952"/>
        <w:gridCol w:w="24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57"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jc w:val="both"/>
              <w:rPr>
                <w:rFonts w:ascii="Times New Roman" w:hAnsi="Times New Roman" w:eastAsia="Times New Roman"/>
                <w:b/>
                <w:color w:val="111111"/>
                <w:sz w:val="24"/>
                <w:szCs w:val="24"/>
                <w:lang w:eastAsia="ru-RU"/>
              </w:rPr>
            </w:pPr>
            <w:r>
              <w:rPr>
                <w:rFonts w:ascii="Times New Roman" w:hAnsi="Times New Roman" w:eastAsia="Times New Roman"/>
                <w:b/>
                <w:color w:val="111111"/>
                <w:sz w:val="24"/>
                <w:szCs w:val="24"/>
                <w:lang w:eastAsia="ru-RU"/>
              </w:rPr>
              <w:t>№</w:t>
            </w:r>
          </w:p>
        </w:tc>
        <w:tc>
          <w:tcPr>
            <w:tcW w:w="3125"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Сфера государственного гранта</w:t>
            </w:r>
          </w:p>
        </w:tc>
        <w:tc>
          <w:tcPr>
            <w:tcW w:w="3438"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Предлагаемое приоритетное направление государственного гранта</w:t>
            </w:r>
          </w:p>
        </w:tc>
        <w:tc>
          <w:tcPr>
            <w:tcW w:w="2610"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Краткое описание проблемы который должен решить реализация гранта</w:t>
            </w:r>
          </w:p>
        </w:tc>
        <w:tc>
          <w:tcPr>
            <w:tcW w:w="2202"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Объем финансирования (тысячи тенге)</w:t>
            </w:r>
          </w:p>
        </w:tc>
        <w:tc>
          <w:tcPr>
            <w:tcW w:w="952"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Вид гранта</w:t>
            </w:r>
          </w:p>
        </w:tc>
        <w:tc>
          <w:tcPr>
            <w:tcW w:w="2430" w:type="dxa"/>
            <w:tcBorders>
              <w:top w:val="outset" w:color="auto" w:sz="6" w:space="0"/>
              <w:left w:val="outset" w:color="auto" w:sz="6" w:space="0"/>
              <w:bottom w:val="outset" w:color="auto" w:sz="6" w:space="0"/>
              <w:right w:val="outset" w:color="auto" w:sz="6" w:space="0"/>
            </w:tcBorders>
            <w:shd w:val="clear" w:color="auto" w:fill="BFBFBF"/>
            <w:vAlign w:val="center"/>
          </w:tcPr>
          <w:p>
            <w:pPr>
              <w:spacing w:after="0" w:line="240" w:lineRule="auto"/>
              <w:contextualSpacing/>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Ожидаемый результат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57"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both"/>
              <w:rPr>
                <w:rFonts w:ascii="Times New Roman" w:hAnsi="Times New Roman" w:eastAsia="Times New Roman"/>
                <w:b/>
                <w:color w:val="111111"/>
                <w:sz w:val="24"/>
                <w:szCs w:val="24"/>
                <w:lang w:eastAsia="ru-RU"/>
              </w:rPr>
            </w:pPr>
          </w:p>
        </w:tc>
        <w:tc>
          <w:tcPr>
            <w:tcW w:w="3125"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center"/>
              <w:rPr>
                <w:rFonts w:ascii="Times New Roman" w:hAnsi="Times New Roman" w:eastAsia="Times New Roman"/>
                <w:color w:val="111111"/>
                <w:sz w:val="24"/>
                <w:szCs w:val="24"/>
                <w:lang w:eastAsia="ru-RU"/>
              </w:rPr>
            </w:pPr>
            <w:r>
              <w:rPr>
                <w:rFonts w:ascii="Times New Roman" w:hAnsi="Times New Roman" w:eastAsia="Times New Roman"/>
                <w:color w:val="111111"/>
                <w:sz w:val="24"/>
                <w:szCs w:val="24"/>
                <w:lang w:eastAsia="ru-RU"/>
              </w:rPr>
              <w:t>Поддержка социально уязвимых слоев населения</w:t>
            </w:r>
          </w:p>
        </w:tc>
        <w:tc>
          <w:tcPr>
            <w:tcW w:w="3438" w:type="dxa"/>
            <w:tcBorders>
              <w:top w:val="outset" w:color="auto" w:sz="6" w:space="0"/>
              <w:left w:val="outset" w:color="auto" w:sz="6" w:space="0"/>
              <w:bottom w:val="outset" w:color="auto" w:sz="6" w:space="0"/>
              <w:right w:val="outset" w:color="auto" w:sz="6" w:space="0"/>
            </w:tcBorders>
            <w:shd w:val="clear" w:color="auto" w:fill="auto"/>
            <w:vAlign w:val="center"/>
          </w:tcPr>
          <w:p>
            <w:pPr>
              <w:tabs>
                <w:tab w:val="left" w:pos="993"/>
              </w:tabs>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Развитие инклюзивного общества</w:t>
            </w:r>
          </w:p>
          <w:p>
            <w:pPr>
              <w:spacing w:after="0" w:line="240" w:lineRule="auto"/>
              <w:jc w:val="center"/>
              <w:rPr>
                <w:rFonts w:ascii="Times New Roman" w:hAnsi="Times New Roman" w:eastAsia="Times New Roman" w:cs="Times New Roman"/>
                <w:sz w:val="24"/>
                <w:szCs w:val="24"/>
                <w:lang w:eastAsia="ru-RU"/>
              </w:rPr>
            </w:pPr>
          </w:p>
        </w:tc>
        <w:tc>
          <w:tcPr>
            <w:tcW w:w="261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Социальный проект "Швейных Дел Мастер" направлен на создание условий по овладению новыми знаниями и умениями в сфере бытового обслуживания, на повышение социальной активности и содействие в профессиональном самоопределении социально незащищенных слоев населения. Для безработных женщин, молодых мам, находящихся в отпуске по уходу за ребенком до 3 лет, женщин -инвалидов, женщин, попавших в трудную социальную ситуацию, и многодетных мам будут проведены курсы кройки и шитья, тренинги для развития предпринимательских навыков, личностного роста. По окончанию курса обучающиеся получат удостоверение о получении специальности "Швея 2-3 разряда". Для проведения курсов кройки и шитья будет оборудована учебная мастерская. В процессе трудовой и учебной деятельности в учебной мастерской женщины обучатся не только </w:t>
            </w:r>
          </w:p>
          <w:p>
            <w:pPr>
              <w:spacing w:after="0" w:line="240" w:lineRule="auto"/>
              <w:jc w:val="center"/>
              <w:rPr>
                <w:rFonts w:ascii="Times New Roman" w:hAnsi="Times New Roman" w:cs="Times New Roman"/>
                <w:sz w:val="24"/>
                <w:szCs w:val="24"/>
                <w:shd w:val="clear" w:color="auto" w:fill="FFFFFF"/>
              </w:rPr>
            </w:pPr>
          </w:p>
          <w:p>
            <w:pPr>
              <w:spacing w:after="0" w:line="240" w:lineRule="auto"/>
              <w:jc w:val="center"/>
              <w:rPr>
                <w:rFonts w:ascii="Times New Roman" w:hAnsi="Times New Roman" w:cs="Times New Roman"/>
                <w:sz w:val="24"/>
                <w:szCs w:val="24"/>
                <w:shd w:val="clear" w:color="auto" w:fill="FFFFFF"/>
              </w:rPr>
            </w:pPr>
          </w:p>
          <w:p>
            <w:pPr>
              <w:spacing w:after="0" w:line="240" w:lineRule="auto"/>
              <w:jc w:val="center"/>
              <w:rPr>
                <w:rFonts w:ascii="Times New Roman" w:hAnsi="Times New Roman" w:cs="Times New Roman"/>
                <w:sz w:val="24"/>
                <w:szCs w:val="24"/>
                <w:shd w:val="clear" w:color="auto" w:fill="FFFFFF"/>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cs="Times New Roman"/>
                <w:sz w:val="24"/>
                <w:szCs w:val="24"/>
                <w:shd w:val="clear" w:color="auto" w:fill="FFFFFF"/>
              </w:rPr>
              <w:t>швейному делу. Будут организованы встречи и мастер классы с народными мастерами. Выполняя индивидуальные заказы, смогут развить индивидуальные способности, участвовать на выставках, конкурсах. Будут создаваться условия для дальнейшего включения в трудовую деятельность и росту профессиональной компетентности.</w:t>
            </w:r>
          </w:p>
        </w:tc>
        <w:tc>
          <w:tcPr>
            <w:tcW w:w="2202"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4500000 тг</w:t>
            </w:r>
          </w:p>
        </w:tc>
        <w:tc>
          <w:tcPr>
            <w:tcW w:w="952"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Социальный проект</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Молодые женщины, завершая обучение в вузе или среднем специальном учебном заведении, не могут трудоустроиться в селах и становятся безработными. Они вынуждены остаться в центре или в городе, работать не по специальности. Еще одна проблема -это проблема занятости молодых мам. Многие мамы, находясь в декретном отпуске, задумываются о работе на дому. Для кого-то, это возможность отвлечься от домашних дел, но для большинства, все же, возможность пополнить семейный бюджет. Социальный проект "Швейных Дел Мастер" направлен на решение проблемы безработицы в улусе среди женщин. Обучившись на курсе, женщина сможет организовать свою самозанятость - предоставлять услуги по шитью, открыть свое дело. Мамы смогут сами шить одежду для своих семей. Для женщин нашей области обучение на курсах и </w:t>
            </w:r>
          </w:p>
          <w:p>
            <w:pPr>
              <w:spacing w:after="0" w:line="240" w:lineRule="auto"/>
              <w:jc w:val="center"/>
              <w:rPr>
                <w:rFonts w:ascii="Times New Roman" w:hAnsi="Times New Roman" w:cs="Times New Roman"/>
                <w:sz w:val="24"/>
                <w:szCs w:val="24"/>
                <w:shd w:val="clear" w:color="auto" w:fill="FFFFFF"/>
              </w:rPr>
            </w:pPr>
          </w:p>
          <w:p>
            <w:pPr>
              <w:spacing w:after="0" w:line="240" w:lineRule="auto"/>
              <w:jc w:val="center"/>
              <w:rPr>
                <w:rFonts w:ascii="Times New Roman" w:hAnsi="Times New Roman" w:cs="Times New Roman"/>
                <w:sz w:val="24"/>
                <w:szCs w:val="24"/>
                <w:shd w:val="clear" w:color="auto" w:fill="FFFFFF"/>
              </w:rPr>
            </w:pPr>
          </w:p>
          <w:p>
            <w:pPr>
              <w:spacing w:after="0" w:line="240" w:lineRule="auto"/>
              <w:jc w:val="center"/>
              <w:rPr>
                <w:rFonts w:ascii="Times New Roman" w:hAnsi="Times New Roman" w:cs="Times New Roman"/>
                <w:sz w:val="24"/>
                <w:szCs w:val="24"/>
                <w:shd w:val="clear" w:color="auto" w:fill="FFFFFF"/>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cs="Times New Roman"/>
                <w:sz w:val="24"/>
                <w:szCs w:val="24"/>
                <w:shd w:val="clear" w:color="auto" w:fill="FFFFFF"/>
              </w:rPr>
              <w:t>получение профессии даст возможность повысить конкурентоспособность на рынке труда, социальную активность, увеличить семейный бюджет.</w:t>
            </w:r>
          </w:p>
        </w:tc>
      </w:tr>
    </w:tbl>
    <w:p>
      <w:pPr>
        <w:spacing w:after="0" w:line="20" w:lineRule="atLeast"/>
        <w:jc w:val="both"/>
        <w:textAlignment w:val="baseline"/>
        <w:rPr>
          <w:rFonts w:ascii="Times New Roman" w:hAnsi="Times New Roman" w:eastAsia="Times New Roman"/>
          <w:b/>
          <w:color w:val="000000"/>
          <w:spacing w:val="2"/>
          <w:sz w:val="24"/>
          <w:szCs w:val="24"/>
          <w:lang w:eastAsia="ru-RU"/>
        </w:rPr>
      </w:pPr>
    </w:p>
    <w:p>
      <w:pPr>
        <w:spacing w:after="0" w:line="20" w:lineRule="atLeast"/>
        <w:jc w:val="both"/>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 xml:space="preserve">Укажите </w:t>
      </w:r>
      <w:r>
        <w:rPr>
          <w:rFonts w:ascii="Times New Roman" w:hAnsi="Times New Roman" w:eastAsia="Times New Roman"/>
          <w:b/>
          <w:color w:val="000000"/>
          <w:spacing w:val="2"/>
          <w:sz w:val="24"/>
          <w:szCs w:val="24"/>
          <w:u w:val="single"/>
          <w:lang w:eastAsia="ru-RU"/>
        </w:rPr>
        <w:t>конкретные практические рекомендации</w:t>
      </w:r>
      <w:r>
        <w:rPr>
          <w:rFonts w:ascii="Times New Roman" w:hAnsi="Times New Roman" w:eastAsia="Times New Roman"/>
          <w:b/>
          <w:color w:val="000000"/>
          <w:spacing w:val="2"/>
          <w:sz w:val="24"/>
          <w:szCs w:val="24"/>
          <w:lang w:eastAsia="ru-RU"/>
        </w:rPr>
        <w:t xml:space="preserve"> по итогам реализации социального проекта для государственных органов</w:t>
      </w:r>
      <w:bookmarkStart w:id="1" w:name="z149"/>
      <w:bookmarkEnd w:id="1"/>
      <w:r>
        <w:rPr>
          <w:rFonts w:ascii="Times New Roman" w:hAnsi="Times New Roman" w:eastAsia="Times New Roman"/>
          <w:b/>
          <w:color w:val="000000"/>
          <w:spacing w:val="2"/>
          <w:sz w:val="24"/>
          <w:szCs w:val="24"/>
          <w:lang w:eastAsia="ru-RU"/>
        </w:rPr>
        <w:t xml:space="preserve">. </w:t>
      </w:r>
    </w:p>
    <w:p>
      <w:pPr>
        <w:spacing w:after="0" w:line="20" w:lineRule="atLeast"/>
        <w:jc w:val="both"/>
        <w:textAlignment w:val="baseline"/>
        <w:rPr>
          <w:rFonts w:ascii="Times New Roman" w:hAnsi="Times New Roman" w:eastAsia="Times New Roman"/>
          <w:b/>
          <w:color w:val="000000"/>
          <w:spacing w:val="2"/>
          <w:sz w:val="24"/>
          <w:szCs w:val="24"/>
          <w:lang w:eastAsia="ru-RU"/>
        </w:rPr>
      </w:pP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956"/>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 xml:space="preserve">Государственные органы </w:t>
            </w:r>
          </w:p>
        </w:tc>
        <w:tc>
          <w:tcPr>
            <w:tcW w:w="4956"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Рекомендации</w:t>
            </w:r>
          </w:p>
        </w:tc>
        <w:tc>
          <w:tcPr>
            <w:tcW w:w="4858" w:type="dxa"/>
            <w:shd w:val="clear" w:color="auto" w:fill="BFBFBF"/>
          </w:tcPr>
          <w:p>
            <w:pPr>
              <w:spacing w:after="0" w:line="20" w:lineRule="atLeast"/>
              <w:jc w:val="center"/>
              <w:textAlignment w:val="baseline"/>
              <w:rPr>
                <w:rFonts w:ascii="Times New Roman" w:hAnsi="Times New Roman" w:eastAsia="Times New Roman"/>
                <w:b/>
                <w:color w:val="000000"/>
                <w:spacing w:val="2"/>
                <w:sz w:val="24"/>
                <w:szCs w:val="24"/>
                <w:lang w:eastAsia="ru-RU"/>
              </w:rPr>
            </w:pPr>
            <w:r>
              <w:rPr>
                <w:rFonts w:ascii="Times New Roman" w:hAnsi="Times New Roman" w:eastAsia="Times New Roman"/>
                <w:b/>
                <w:color w:val="000000"/>
                <w:spacing w:val="2"/>
                <w:sz w:val="24"/>
                <w:szCs w:val="24"/>
                <w:lang w:eastAsia="ru-RU"/>
              </w:rPr>
              <w:t xml:space="preserve"> Номер и дата письма о направлении выработанных рекомендаций </w:t>
            </w:r>
          </w:p>
          <w:p>
            <w:pPr>
              <w:spacing w:after="0" w:line="20" w:lineRule="atLeast"/>
              <w:jc w:val="center"/>
              <w:textAlignment w:val="baseline"/>
              <w:rPr>
                <w:rFonts w:ascii="Times New Roman" w:hAnsi="Times New Roman" w:eastAsia="Times New Roman"/>
                <w:b/>
                <w:i/>
                <w:color w:val="000000"/>
                <w:spacing w:val="2"/>
                <w:sz w:val="24"/>
                <w:szCs w:val="24"/>
                <w:lang w:eastAsia="ru-RU"/>
              </w:rPr>
            </w:pPr>
            <w:r>
              <w:rPr>
                <w:rFonts w:ascii="Times New Roman" w:hAnsi="Times New Roman" w:eastAsia="Times New Roman"/>
                <w:b/>
                <w:i/>
                <w:color w:val="000000"/>
                <w:spacing w:val="2"/>
                <w:sz w:val="24"/>
                <w:szCs w:val="24"/>
                <w:lang w:eastAsia="ru-RU"/>
              </w:rPr>
              <w:t>(копии писем с приложениями необходимо предоставить с данным  отчетом)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dxa"/>
            <w:shd w:val="clear" w:color="auto" w:fill="auto"/>
          </w:tcPr>
          <w:p>
            <w:pPr>
              <w:spacing w:after="0" w:line="20" w:lineRule="atLeast"/>
              <w:jc w:val="both"/>
              <w:textAlignment w:val="baseline"/>
              <w:rPr>
                <w:rFonts w:ascii="Times New Roman" w:hAnsi="Times New Roman" w:eastAsia="Times New Roman"/>
                <w:color w:val="000000"/>
                <w:spacing w:val="2"/>
                <w:sz w:val="24"/>
                <w:szCs w:val="24"/>
                <w:lang w:val="kk-KZ" w:eastAsia="ru-RU"/>
              </w:rPr>
            </w:pPr>
            <w:r>
              <w:rPr>
                <w:rFonts w:ascii="Times New Roman" w:hAnsi="Times New Roman" w:eastAsia="Times New Roman"/>
                <w:color w:val="000000"/>
                <w:spacing w:val="2"/>
                <w:sz w:val="24"/>
                <w:szCs w:val="24"/>
                <w:lang w:val="kk-KZ" w:eastAsia="ru-RU"/>
              </w:rPr>
              <w:t>Управление общественного развития Кызылординской области</w:t>
            </w:r>
          </w:p>
          <w:p>
            <w:pPr>
              <w:spacing w:after="0" w:line="20" w:lineRule="atLeast"/>
              <w:jc w:val="both"/>
              <w:textAlignment w:val="baseline"/>
              <w:rPr>
                <w:rFonts w:ascii="Times New Roman" w:hAnsi="Times New Roman" w:eastAsia="Times New Roman"/>
                <w:color w:val="000000"/>
                <w:spacing w:val="2"/>
                <w:sz w:val="24"/>
                <w:szCs w:val="24"/>
                <w:lang w:val="kk-KZ" w:eastAsia="ru-RU"/>
              </w:rPr>
            </w:pPr>
          </w:p>
        </w:tc>
        <w:tc>
          <w:tcPr>
            <w:tcW w:w="4956" w:type="dxa"/>
            <w:shd w:val="clear" w:color="auto" w:fill="auto"/>
          </w:tcPr>
          <w:p>
            <w:pPr>
              <w:pStyle w:val="7"/>
              <w:numPr>
                <w:ilvl w:val="0"/>
                <w:numId w:val="4"/>
              </w:numPr>
              <w:jc w:val="both"/>
              <w:rPr>
                <w:rStyle w:val="11"/>
                <w:rFonts w:hint="default" w:ascii="Times New Roman" w:hAnsi="Times New Roman"/>
                <w:color w:val="202124"/>
                <w:sz w:val="24"/>
                <w:szCs w:val="24"/>
              </w:rPr>
            </w:pPr>
            <w:r>
              <w:rPr>
                <w:rStyle w:val="11"/>
                <w:rFonts w:hint="default" w:ascii="Times New Roman" w:hAnsi="Times New Roman"/>
                <w:color w:val="202124"/>
                <w:sz w:val="24"/>
                <w:szCs w:val="24"/>
              </w:rPr>
              <w:t xml:space="preserve">Обеспечение реализации проектов, направленных на профессиональную адаптацию женщин-инвалидов по состоянию здоровья в рамках государственного социального заказа; </w:t>
            </w:r>
          </w:p>
          <w:p>
            <w:pPr>
              <w:pStyle w:val="7"/>
              <w:numPr>
                <w:ilvl w:val="0"/>
                <w:numId w:val="4"/>
              </w:numPr>
              <w:jc w:val="both"/>
              <w:rPr>
                <w:rStyle w:val="11"/>
                <w:rFonts w:hint="default" w:ascii="Times New Roman" w:hAnsi="Times New Roman"/>
                <w:color w:val="202124"/>
                <w:sz w:val="24"/>
                <w:szCs w:val="24"/>
              </w:rPr>
            </w:pPr>
            <w:r>
              <w:rPr>
                <w:rStyle w:val="11"/>
                <w:rFonts w:hint="default" w:ascii="Times New Roman" w:hAnsi="Times New Roman"/>
                <w:color w:val="202124"/>
                <w:sz w:val="24"/>
                <w:szCs w:val="24"/>
              </w:rPr>
              <w:t xml:space="preserve">2. Рассмотреть возможность проведения психологических тренингов,  открытия консультационного кабинета для инвалидов, безработных женщин на базе «Анага </w:t>
            </w:r>
          </w:p>
          <w:p>
            <w:pPr>
              <w:spacing w:after="0" w:line="20" w:lineRule="atLeast"/>
              <w:jc w:val="both"/>
              <w:textAlignment w:val="baseline"/>
              <w:rPr>
                <w:rFonts w:ascii="Times New Roman" w:hAnsi="Times New Roman" w:eastAsia="Times New Roman"/>
                <w:b/>
                <w:color w:val="000000"/>
                <w:spacing w:val="2"/>
                <w:sz w:val="24"/>
                <w:szCs w:val="24"/>
                <w:lang w:eastAsia="ru-RU"/>
              </w:rPr>
            </w:pPr>
          </w:p>
        </w:tc>
        <w:tc>
          <w:tcPr>
            <w:tcW w:w="4858" w:type="dxa"/>
            <w:shd w:val="clear" w:color="auto" w:fill="auto"/>
          </w:tcPr>
          <w:p>
            <w:pPr>
              <w:spacing w:after="0" w:line="20" w:lineRule="atLeast"/>
              <w:jc w:val="both"/>
              <w:textAlignment w:val="baseline"/>
              <w:rPr>
                <w:rFonts w:ascii="Times New Roman" w:hAnsi="Times New Roman" w:eastAsia="Times New Roman"/>
                <w:color w:val="000000"/>
                <w:spacing w:val="2"/>
                <w:sz w:val="24"/>
                <w:szCs w:val="24"/>
                <w:lang w:eastAsia="ru-RU"/>
              </w:rPr>
            </w:pPr>
            <w:r>
              <w:rPr>
                <w:rFonts w:ascii="Times New Roman" w:hAnsi="Times New Roman" w:eastAsia="Times New Roman"/>
                <w:color w:val="000000"/>
                <w:spacing w:val="2"/>
                <w:sz w:val="24"/>
                <w:szCs w:val="24"/>
                <w:lang w:eastAsia="ru-RU"/>
              </w:rPr>
              <w:t>№ 45 от 08 ноября 2023 года</w:t>
            </w:r>
          </w:p>
        </w:tc>
      </w:tr>
    </w:tbl>
    <w:p>
      <w:pPr>
        <w:tabs>
          <w:tab w:val="left" w:pos="851"/>
        </w:tabs>
        <w:spacing w:after="0" w:line="20" w:lineRule="atLeast"/>
        <w:jc w:val="both"/>
        <w:textAlignment w:val="baseline"/>
        <w:rPr>
          <w:rFonts w:ascii="Times New Roman" w:hAnsi="Times New Roman" w:eastAsia="Times New Roman"/>
          <w:color w:val="000000"/>
          <w:spacing w:val="2"/>
          <w:sz w:val="24"/>
          <w:szCs w:val="24"/>
          <w:lang w:eastAsia="ru-RU"/>
        </w:rPr>
      </w:pPr>
      <w:r>
        <w:rPr>
          <w:rFonts w:ascii="Times New Roman" w:hAnsi="Times New Roman" w:eastAsia="Times New Roman"/>
          <w:color w:val="000000"/>
          <w:spacing w:val="2"/>
          <w:sz w:val="24"/>
          <w:szCs w:val="24"/>
          <w:lang w:eastAsia="ru-RU"/>
        </w:rPr>
        <w:tab/>
      </w:r>
    </w:p>
    <w:p>
      <w:pPr>
        <w:numPr>
          <w:ilvl w:val="0"/>
          <w:numId w:val="0"/>
        </w:numPr>
        <w:tabs>
          <w:tab w:val="left" w:pos="851"/>
        </w:tabs>
        <w:spacing w:after="0" w:line="20" w:lineRule="atLeast"/>
        <w:ind w:leftChars="0"/>
        <w:jc w:val="center"/>
        <w:textAlignment w:val="baseline"/>
        <w:rPr>
          <w:rFonts w:ascii="Times New Roman" w:hAnsi="Times New Roman" w:eastAsia="Times New Roman"/>
          <w:color w:val="000000"/>
          <w:spacing w:val="2"/>
          <w:sz w:val="24"/>
          <w:szCs w:val="24"/>
          <w:lang w:eastAsia="ru-RU"/>
        </w:rPr>
      </w:pPr>
      <w:r>
        <w:drawing>
          <wp:inline distT="0" distB="0" distL="114300" distR="114300">
            <wp:extent cx="7132955" cy="9110980"/>
            <wp:effectExtent l="0" t="0" r="13970" b="10795"/>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6"/>
                    <a:stretch>
                      <a:fillRect/>
                    </a:stretch>
                  </pic:blipFill>
                  <pic:spPr>
                    <a:xfrm rot="5400000">
                      <a:off x="0" y="0"/>
                      <a:ext cx="7132955" cy="9110980"/>
                    </a:xfrm>
                    <a:prstGeom prst="rect">
                      <a:avLst/>
                    </a:prstGeom>
                    <a:noFill/>
                    <a:ln>
                      <a:noFill/>
                    </a:ln>
                  </pic:spPr>
                </pic:pic>
              </a:graphicData>
            </a:graphic>
          </wp:inline>
        </w:drawing>
      </w:r>
    </w:p>
    <w:sectPr>
      <w:pgSz w:w="16838" w:h="11906" w:orient="landscape"/>
      <w:pgMar w:top="993" w:right="1134" w:bottom="993"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D5C9C"/>
    <w:multiLevelType w:val="multilevel"/>
    <w:tmpl w:val="40FD5C9C"/>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2BE0D90"/>
    <w:multiLevelType w:val="singleLevel"/>
    <w:tmpl w:val="52BE0D90"/>
    <w:lvl w:ilvl="0" w:tentative="0">
      <w:start w:val="1"/>
      <w:numFmt w:val="decimal"/>
      <w:suff w:val="space"/>
      <w:lvlText w:val="%1."/>
      <w:lvlJc w:val="left"/>
    </w:lvl>
  </w:abstractNum>
  <w:abstractNum w:abstractNumId="2">
    <w:nsid w:val="5AAC474A"/>
    <w:multiLevelType w:val="multilevel"/>
    <w:tmpl w:val="5AAC474A"/>
    <w:lvl w:ilvl="0" w:tentative="0">
      <w:start w:val="1"/>
      <w:numFmt w:val="decimal"/>
      <w:lvlText w:val="%1."/>
      <w:lvlJc w:val="left"/>
      <w:pPr>
        <w:ind w:left="1692" w:hanging="360"/>
      </w:pPr>
      <w:rPr>
        <w:rFonts w:hint="default"/>
        <w:b w:val="0"/>
        <w:bCs/>
        <w:sz w:val="22"/>
        <w:szCs w:val="22"/>
      </w:rPr>
    </w:lvl>
    <w:lvl w:ilvl="1" w:tentative="0">
      <w:start w:val="1"/>
      <w:numFmt w:val="lowerLetter"/>
      <w:lvlText w:val="%2."/>
      <w:lvlJc w:val="left"/>
      <w:pPr>
        <w:ind w:left="2412" w:hanging="360"/>
      </w:pPr>
    </w:lvl>
    <w:lvl w:ilvl="2" w:tentative="0">
      <w:start w:val="1"/>
      <w:numFmt w:val="lowerRoman"/>
      <w:lvlText w:val="%3."/>
      <w:lvlJc w:val="right"/>
      <w:pPr>
        <w:ind w:left="3132" w:hanging="180"/>
      </w:pPr>
    </w:lvl>
    <w:lvl w:ilvl="3" w:tentative="0">
      <w:start w:val="1"/>
      <w:numFmt w:val="decimal"/>
      <w:lvlText w:val="%4."/>
      <w:lvlJc w:val="left"/>
      <w:pPr>
        <w:ind w:left="3852" w:hanging="360"/>
      </w:pPr>
    </w:lvl>
    <w:lvl w:ilvl="4" w:tentative="0">
      <w:start w:val="1"/>
      <w:numFmt w:val="lowerLetter"/>
      <w:lvlText w:val="%5."/>
      <w:lvlJc w:val="left"/>
      <w:pPr>
        <w:ind w:left="4572" w:hanging="360"/>
      </w:pPr>
    </w:lvl>
    <w:lvl w:ilvl="5" w:tentative="0">
      <w:start w:val="1"/>
      <w:numFmt w:val="lowerRoman"/>
      <w:lvlText w:val="%6."/>
      <w:lvlJc w:val="right"/>
      <w:pPr>
        <w:ind w:left="5292" w:hanging="180"/>
      </w:pPr>
    </w:lvl>
    <w:lvl w:ilvl="6" w:tentative="0">
      <w:start w:val="1"/>
      <w:numFmt w:val="decimal"/>
      <w:lvlText w:val="%7."/>
      <w:lvlJc w:val="left"/>
      <w:pPr>
        <w:ind w:left="6012" w:hanging="360"/>
      </w:pPr>
    </w:lvl>
    <w:lvl w:ilvl="7" w:tentative="0">
      <w:start w:val="1"/>
      <w:numFmt w:val="lowerLetter"/>
      <w:lvlText w:val="%8."/>
      <w:lvlJc w:val="left"/>
      <w:pPr>
        <w:ind w:left="6732" w:hanging="360"/>
      </w:pPr>
    </w:lvl>
    <w:lvl w:ilvl="8" w:tentative="0">
      <w:start w:val="1"/>
      <w:numFmt w:val="lowerRoman"/>
      <w:lvlText w:val="%9."/>
      <w:lvlJc w:val="right"/>
      <w:pPr>
        <w:ind w:left="7452" w:hanging="180"/>
      </w:pPr>
    </w:lvl>
  </w:abstractNum>
  <w:abstractNum w:abstractNumId="3">
    <w:nsid w:val="6203647E"/>
    <w:multiLevelType w:val="multilevel"/>
    <w:tmpl w:val="6203647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07EA7"/>
    <w:rsid w:val="00051E12"/>
    <w:rsid w:val="00073933"/>
    <w:rsid w:val="00082B5F"/>
    <w:rsid w:val="0009097B"/>
    <w:rsid w:val="000E048C"/>
    <w:rsid w:val="00120CC2"/>
    <w:rsid w:val="001B5A0E"/>
    <w:rsid w:val="001F4BA7"/>
    <w:rsid w:val="00221D92"/>
    <w:rsid w:val="00235AD8"/>
    <w:rsid w:val="002439EB"/>
    <w:rsid w:val="00251BC6"/>
    <w:rsid w:val="0025431B"/>
    <w:rsid w:val="002A5831"/>
    <w:rsid w:val="00354A70"/>
    <w:rsid w:val="003E7DE5"/>
    <w:rsid w:val="003F36F1"/>
    <w:rsid w:val="00466D8D"/>
    <w:rsid w:val="00486319"/>
    <w:rsid w:val="004A4387"/>
    <w:rsid w:val="0055407F"/>
    <w:rsid w:val="005B2200"/>
    <w:rsid w:val="005C0237"/>
    <w:rsid w:val="0060246E"/>
    <w:rsid w:val="00682956"/>
    <w:rsid w:val="006F1810"/>
    <w:rsid w:val="00716957"/>
    <w:rsid w:val="00743592"/>
    <w:rsid w:val="007768A4"/>
    <w:rsid w:val="007A2C46"/>
    <w:rsid w:val="007A6942"/>
    <w:rsid w:val="007B39CA"/>
    <w:rsid w:val="007C659C"/>
    <w:rsid w:val="00861167"/>
    <w:rsid w:val="00907EA7"/>
    <w:rsid w:val="00913565"/>
    <w:rsid w:val="00977711"/>
    <w:rsid w:val="00994F2A"/>
    <w:rsid w:val="009F04FF"/>
    <w:rsid w:val="00A01150"/>
    <w:rsid w:val="00A172DA"/>
    <w:rsid w:val="00A34DDC"/>
    <w:rsid w:val="00A35FA3"/>
    <w:rsid w:val="00A51390"/>
    <w:rsid w:val="00A65136"/>
    <w:rsid w:val="00A72648"/>
    <w:rsid w:val="00AB4E59"/>
    <w:rsid w:val="00B424CC"/>
    <w:rsid w:val="00B54E19"/>
    <w:rsid w:val="00B7376A"/>
    <w:rsid w:val="00BA5B9D"/>
    <w:rsid w:val="00C52794"/>
    <w:rsid w:val="00CF3CB7"/>
    <w:rsid w:val="00D27E23"/>
    <w:rsid w:val="00D574F9"/>
    <w:rsid w:val="00DA04EF"/>
    <w:rsid w:val="00DA1AED"/>
    <w:rsid w:val="00DF540E"/>
    <w:rsid w:val="00E05110"/>
    <w:rsid w:val="00E34D91"/>
    <w:rsid w:val="00E96B90"/>
    <w:rsid w:val="00EB40B0"/>
    <w:rsid w:val="00EB7441"/>
    <w:rsid w:val="00EC6060"/>
    <w:rsid w:val="00F03388"/>
    <w:rsid w:val="00F4008E"/>
    <w:rsid w:val="00F64ADE"/>
    <w:rsid w:val="00F81FDE"/>
    <w:rsid w:val="00FE5F04"/>
    <w:rsid w:val="00FF7AE6"/>
    <w:rsid w:val="0A3A5576"/>
    <w:rsid w:val="1B3919CF"/>
    <w:rsid w:val="417E083E"/>
    <w:rsid w:val="422D138C"/>
    <w:rsid w:val="4898462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0">
    <w:name w:val="Стандартный HTML Знак"/>
    <w:basedOn w:val="2"/>
    <w:link w:val="7"/>
    <w:qFormat/>
    <w:uiPriority w:val="99"/>
    <w:rPr>
      <w:rFonts w:ascii="Courier New" w:hAnsi="Courier New" w:eastAsia="Times New Roman" w:cs="Courier New"/>
      <w:sz w:val="20"/>
      <w:szCs w:val="20"/>
      <w:lang w:eastAsia="ru-RU"/>
    </w:rPr>
  </w:style>
  <w:style w:type="character" w:customStyle="1" w:styleId="11">
    <w:name w:val="y2iqfc"/>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28</Pages>
  <Words>6526</Words>
  <Characters>37204</Characters>
  <Lines>310</Lines>
  <Paragraphs>87</Paragraphs>
  <TotalTime>0</TotalTime>
  <ScaleCrop>false</ScaleCrop>
  <LinksUpToDate>false</LinksUpToDate>
  <CharactersWithSpaces>43643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2023-11-08T07:39:00Z</dcterms:created>
  <dc:creator>Пользователь Windows</dc:creator>
  <cp:lastModifiedBy>Acer</cp:lastModifiedBy>
  <cp:lastPrinted>2023-11-17T10:41:00Z</cp:lastPrinted>
  <dcterms:modified xsi:type="dcterms:W3CDTF">2023-11-23T11:30:41Z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4681A9A997EF45B88C6273623ABAC325_12</vt:lpwstr>
  </property>
</Properties>
</file>