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59" w:type="dxa"/>
        <w:shd w:val="clear" w:color="auto" w:fill="FFFFFF"/>
        <w:tblCellMar>
          <w:left w:w="0" w:type="dxa"/>
          <w:right w:w="0" w:type="dxa"/>
        </w:tblCellMar>
        <w:tblLook w:val="04A0" w:firstRow="1" w:lastRow="0" w:firstColumn="1" w:lastColumn="0" w:noHBand="0" w:noVBand="1"/>
      </w:tblPr>
      <w:tblGrid>
        <w:gridCol w:w="8420"/>
        <w:gridCol w:w="6039"/>
      </w:tblGrid>
      <w:tr w:rsidR="00D81387" w:rsidRPr="001E3200" w14:paraId="4430B209" w14:textId="77777777" w:rsidTr="00F60DDB">
        <w:trPr>
          <w:gridAfter w:val="1"/>
          <w:wAfter w:w="6039" w:type="dxa"/>
        </w:trPr>
        <w:tc>
          <w:tcPr>
            <w:tcW w:w="8420" w:type="dxa"/>
            <w:shd w:val="clear" w:color="auto" w:fill="auto"/>
            <w:tcMar>
              <w:top w:w="45" w:type="dxa"/>
              <w:left w:w="75" w:type="dxa"/>
              <w:bottom w:w="45" w:type="dxa"/>
              <w:right w:w="75" w:type="dxa"/>
            </w:tcMar>
            <w:hideMark/>
          </w:tcPr>
          <w:p w14:paraId="741AD37F" w14:textId="159E945C" w:rsidR="00D81387" w:rsidRPr="001E3200" w:rsidRDefault="00D81387" w:rsidP="001E3200">
            <w:pPr>
              <w:spacing w:after="0" w:line="240" w:lineRule="auto"/>
              <w:ind w:right="-1158"/>
              <w:jc w:val="both"/>
              <w:rPr>
                <w:rFonts w:ascii="Times New Roman" w:hAnsi="Times New Roman"/>
                <w:color w:val="000000"/>
                <w:sz w:val="20"/>
                <w:szCs w:val="20"/>
                <w:lang w:val="kk-KZ"/>
              </w:rPr>
            </w:pPr>
            <w:bookmarkStart w:id="0" w:name="z444"/>
            <w:bookmarkEnd w:id="0"/>
          </w:p>
        </w:tc>
      </w:tr>
      <w:tr w:rsidR="00D81387" w:rsidRPr="001E3200" w14:paraId="31D3517E" w14:textId="77777777" w:rsidTr="00F60DDB">
        <w:tc>
          <w:tcPr>
            <w:tcW w:w="8420" w:type="dxa"/>
            <w:shd w:val="clear" w:color="auto" w:fill="auto"/>
            <w:tcMar>
              <w:top w:w="45" w:type="dxa"/>
              <w:left w:w="75" w:type="dxa"/>
              <w:bottom w:w="45" w:type="dxa"/>
              <w:right w:w="75" w:type="dxa"/>
            </w:tcMar>
            <w:hideMark/>
          </w:tcPr>
          <w:p w14:paraId="1B2AE9B3" w14:textId="77777777" w:rsidR="00D81387" w:rsidRPr="001E3200" w:rsidRDefault="00D81387" w:rsidP="001E3200">
            <w:pPr>
              <w:spacing w:after="0" w:line="240" w:lineRule="auto"/>
              <w:jc w:val="right"/>
              <w:rPr>
                <w:rFonts w:ascii="Times New Roman" w:hAnsi="Times New Roman"/>
                <w:color w:val="000000"/>
                <w:sz w:val="20"/>
                <w:szCs w:val="20"/>
                <w:lang w:val="kk-KZ"/>
              </w:rPr>
            </w:pPr>
            <w:r w:rsidRPr="001E3200">
              <w:rPr>
                <w:rFonts w:ascii="Times New Roman" w:hAnsi="Times New Roman"/>
                <w:color w:val="000000"/>
                <w:sz w:val="20"/>
                <w:szCs w:val="20"/>
                <w:lang w:val="kk-KZ"/>
              </w:rPr>
              <w:t> </w:t>
            </w:r>
          </w:p>
        </w:tc>
        <w:tc>
          <w:tcPr>
            <w:tcW w:w="6039" w:type="dxa"/>
            <w:shd w:val="clear" w:color="auto" w:fill="auto"/>
            <w:tcMar>
              <w:top w:w="45" w:type="dxa"/>
              <w:left w:w="75" w:type="dxa"/>
              <w:bottom w:w="45" w:type="dxa"/>
              <w:right w:w="75" w:type="dxa"/>
            </w:tcMar>
            <w:hideMark/>
          </w:tcPr>
          <w:p w14:paraId="6239B958" w14:textId="77777777" w:rsidR="00D81387" w:rsidRPr="001E3200" w:rsidRDefault="00D81387" w:rsidP="001E3200">
            <w:pPr>
              <w:spacing w:after="0" w:line="240" w:lineRule="auto"/>
              <w:jc w:val="right"/>
              <w:rPr>
                <w:rFonts w:ascii="Times New Roman" w:hAnsi="Times New Roman"/>
                <w:color w:val="000000"/>
                <w:sz w:val="20"/>
                <w:szCs w:val="20"/>
              </w:rPr>
            </w:pPr>
            <w:r w:rsidRPr="001E3200">
              <w:rPr>
                <w:rFonts w:ascii="Times New Roman" w:hAnsi="Times New Roman"/>
                <w:color w:val="000000"/>
                <w:sz w:val="20"/>
                <w:szCs w:val="20"/>
              </w:rPr>
              <w:t>Приложение 7</w:t>
            </w:r>
            <w:bookmarkStart w:id="1" w:name="z441"/>
            <w:bookmarkEnd w:id="1"/>
            <w:r w:rsidRPr="001E3200">
              <w:rPr>
                <w:rFonts w:ascii="Times New Roman" w:hAnsi="Times New Roman"/>
                <w:color w:val="000000"/>
                <w:sz w:val="20"/>
                <w:szCs w:val="20"/>
              </w:rPr>
              <w:br/>
              <w:t>к Правилам формирования,</w:t>
            </w:r>
            <w:bookmarkStart w:id="2" w:name="z442"/>
            <w:bookmarkEnd w:id="2"/>
            <w:r w:rsidRPr="001E3200">
              <w:rPr>
                <w:rFonts w:ascii="Times New Roman" w:hAnsi="Times New Roman"/>
                <w:color w:val="000000"/>
                <w:sz w:val="20"/>
                <w:szCs w:val="20"/>
              </w:rPr>
              <w:br/>
              <w:t>предоставления, мониторинга и</w:t>
            </w:r>
            <w:bookmarkStart w:id="3" w:name="z443"/>
            <w:bookmarkEnd w:id="3"/>
            <w:r w:rsidRPr="001E3200">
              <w:rPr>
                <w:rFonts w:ascii="Times New Roman" w:hAnsi="Times New Roman"/>
                <w:color w:val="000000"/>
                <w:sz w:val="20"/>
                <w:szCs w:val="20"/>
              </w:rPr>
              <w:br/>
              <w:t xml:space="preserve">оценки эффективности грантов </w:t>
            </w:r>
          </w:p>
          <w:p w14:paraId="180338AA" w14:textId="77777777" w:rsidR="00D81387" w:rsidRPr="001E3200" w:rsidRDefault="00D81387" w:rsidP="001E3200">
            <w:pPr>
              <w:spacing w:after="0" w:line="240" w:lineRule="auto"/>
              <w:jc w:val="right"/>
              <w:rPr>
                <w:rFonts w:ascii="Times New Roman" w:hAnsi="Times New Roman"/>
                <w:color w:val="000000"/>
                <w:sz w:val="20"/>
                <w:szCs w:val="20"/>
              </w:rPr>
            </w:pPr>
          </w:p>
          <w:p w14:paraId="5854371E" w14:textId="5B8853C9" w:rsidR="00D81387" w:rsidRPr="001E3200" w:rsidRDefault="00D81387" w:rsidP="001E3200">
            <w:pPr>
              <w:spacing w:after="0" w:line="240" w:lineRule="auto"/>
              <w:jc w:val="right"/>
              <w:rPr>
                <w:rFonts w:ascii="Times New Roman" w:hAnsi="Times New Roman"/>
                <w:color w:val="000000"/>
                <w:sz w:val="20"/>
                <w:szCs w:val="20"/>
              </w:rPr>
            </w:pPr>
            <w:r w:rsidRPr="001E3200">
              <w:rPr>
                <w:rFonts w:ascii="Times New Roman" w:hAnsi="Times New Roman"/>
                <w:color w:val="000000"/>
                <w:sz w:val="20"/>
                <w:szCs w:val="20"/>
              </w:rPr>
              <w:t>Форма</w:t>
            </w:r>
          </w:p>
        </w:tc>
      </w:tr>
      <w:tr w:rsidR="00D81387" w:rsidRPr="001E3200" w14:paraId="668F2035" w14:textId="77777777" w:rsidTr="00F60DDB">
        <w:tc>
          <w:tcPr>
            <w:tcW w:w="8420" w:type="dxa"/>
            <w:shd w:val="clear" w:color="auto" w:fill="auto"/>
            <w:tcMar>
              <w:top w:w="45" w:type="dxa"/>
              <w:left w:w="75" w:type="dxa"/>
              <w:bottom w:w="45" w:type="dxa"/>
              <w:right w:w="75" w:type="dxa"/>
            </w:tcMar>
            <w:hideMark/>
          </w:tcPr>
          <w:p w14:paraId="12EA0F37" w14:textId="77777777" w:rsidR="00D81387" w:rsidRPr="001E3200" w:rsidRDefault="00D81387" w:rsidP="001E3200">
            <w:pPr>
              <w:spacing w:after="0" w:line="240" w:lineRule="auto"/>
              <w:jc w:val="right"/>
              <w:rPr>
                <w:rFonts w:ascii="Times New Roman" w:hAnsi="Times New Roman"/>
                <w:color w:val="000000"/>
                <w:sz w:val="20"/>
                <w:szCs w:val="20"/>
              </w:rPr>
            </w:pPr>
            <w:r w:rsidRPr="001E3200">
              <w:rPr>
                <w:rFonts w:ascii="Times New Roman" w:hAnsi="Times New Roman"/>
                <w:color w:val="000000"/>
                <w:sz w:val="20"/>
                <w:szCs w:val="20"/>
              </w:rPr>
              <w:t> </w:t>
            </w:r>
          </w:p>
        </w:tc>
        <w:tc>
          <w:tcPr>
            <w:tcW w:w="6039" w:type="dxa"/>
            <w:shd w:val="clear" w:color="auto" w:fill="auto"/>
            <w:tcMar>
              <w:top w:w="45" w:type="dxa"/>
              <w:left w:w="75" w:type="dxa"/>
              <w:bottom w:w="45" w:type="dxa"/>
              <w:right w:w="75" w:type="dxa"/>
            </w:tcMar>
            <w:hideMark/>
          </w:tcPr>
          <w:p w14:paraId="266800AE" w14:textId="77777777" w:rsidR="00541852" w:rsidRPr="001E3200" w:rsidRDefault="00D81387" w:rsidP="001E3200">
            <w:pPr>
              <w:spacing w:after="0" w:line="240" w:lineRule="auto"/>
              <w:jc w:val="right"/>
              <w:rPr>
                <w:rFonts w:ascii="Times New Roman" w:hAnsi="Times New Roman"/>
                <w:color w:val="000000"/>
                <w:sz w:val="20"/>
                <w:szCs w:val="20"/>
              </w:rPr>
            </w:pPr>
            <w:bookmarkStart w:id="4" w:name="z445"/>
            <w:bookmarkEnd w:id="4"/>
            <w:r w:rsidRPr="001E3200">
              <w:rPr>
                <w:rFonts w:ascii="Times New Roman" w:hAnsi="Times New Roman"/>
                <w:color w:val="000000"/>
                <w:sz w:val="20"/>
                <w:szCs w:val="20"/>
              </w:rPr>
              <w:t>Кому: Некоммерческому</w:t>
            </w:r>
            <w:r w:rsidRPr="001E3200">
              <w:rPr>
                <w:rFonts w:ascii="Times New Roman" w:hAnsi="Times New Roman"/>
                <w:color w:val="000000"/>
                <w:sz w:val="20"/>
                <w:szCs w:val="20"/>
              </w:rPr>
              <w:br/>
              <w:t>акционерному</w:t>
            </w:r>
            <w:bookmarkStart w:id="5" w:name="z446"/>
            <w:bookmarkEnd w:id="5"/>
            <w:r w:rsidRPr="001E3200">
              <w:rPr>
                <w:rFonts w:ascii="Times New Roman" w:hAnsi="Times New Roman"/>
                <w:color w:val="000000"/>
                <w:sz w:val="20"/>
                <w:szCs w:val="20"/>
              </w:rPr>
              <w:br/>
              <w:t>обществу "Центр поддержки</w:t>
            </w:r>
            <w:bookmarkStart w:id="6" w:name="z447"/>
            <w:bookmarkEnd w:id="6"/>
            <w:r w:rsidRPr="001E3200">
              <w:rPr>
                <w:rFonts w:ascii="Times New Roman" w:hAnsi="Times New Roman"/>
                <w:color w:val="000000"/>
                <w:sz w:val="20"/>
                <w:szCs w:val="20"/>
              </w:rPr>
              <w:br/>
              <w:t>гражданских инициатив"</w:t>
            </w:r>
            <w:bookmarkStart w:id="7" w:name="z448"/>
            <w:bookmarkEnd w:id="7"/>
            <w:r w:rsidRPr="001E3200">
              <w:rPr>
                <w:rFonts w:ascii="Times New Roman" w:hAnsi="Times New Roman"/>
                <w:color w:val="000000"/>
                <w:sz w:val="20"/>
                <w:szCs w:val="20"/>
              </w:rPr>
              <w:br/>
              <w:t xml:space="preserve">От кого: </w:t>
            </w:r>
            <w:r w:rsidR="00541852" w:rsidRPr="001E3200">
              <w:rPr>
                <w:rFonts w:ascii="Times New Roman" w:hAnsi="Times New Roman"/>
                <w:sz w:val="20"/>
                <w:szCs w:val="20"/>
                <w:u w:val="single"/>
              </w:rPr>
              <w:t>Общественного объединение «Эра-K</w:t>
            </w:r>
            <w:r w:rsidR="00541852" w:rsidRPr="001E3200">
              <w:rPr>
                <w:rFonts w:ascii="Times New Roman" w:hAnsi="Times New Roman"/>
                <w:sz w:val="20"/>
                <w:szCs w:val="20"/>
                <w:u w:val="single"/>
                <w:lang w:val="en-US"/>
              </w:rPr>
              <w:t>Z</w:t>
            </w:r>
            <w:r w:rsidR="00541852" w:rsidRPr="001E3200">
              <w:rPr>
                <w:rFonts w:ascii="Times New Roman" w:hAnsi="Times New Roman"/>
                <w:sz w:val="20"/>
                <w:szCs w:val="20"/>
                <w:u w:val="single"/>
              </w:rPr>
              <w:t>»</w:t>
            </w:r>
            <w:r w:rsidR="00541852" w:rsidRPr="001E3200">
              <w:rPr>
                <w:rFonts w:ascii="Times New Roman" w:hAnsi="Times New Roman"/>
                <w:color w:val="000000"/>
                <w:sz w:val="20"/>
                <w:szCs w:val="20"/>
              </w:rPr>
              <w:t xml:space="preserve"> </w:t>
            </w:r>
          </w:p>
          <w:p w14:paraId="38566C8D" w14:textId="28CEF3B4" w:rsidR="00D81387" w:rsidRPr="001E3200" w:rsidRDefault="00D81387" w:rsidP="001E3200">
            <w:pPr>
              <w:spacing w:after="0" w:line="240" w:lineRule="auto"/>
              <w:jc w:val="right"/>
              <w:rPr>
                <w:rFonts w:ascii="Times New Roman" w:hAnsi="Times New Roman"/>
                <w:color w:val="000000"/>
                <w:sz w:val="20"/>
                <w:szCs w:val="20"/>
              </w:rPr>
            </w:pPr>
            <w:r w:rsidRPr="001E3200">
              <w:rPr>
                <w:rFonts w:ascii="Times New Roman" w:hAnsi="Times New Roman"/>
                <w:color w:val="000000"/>
                <w:sz w:val="20"/>
                <w:szCs w:val="20"/>
              </w:rPr>
              <w:t>(указать полное наименование</w:t>
            </w:r>
            <w:r w:rsidRPr="001E3200">
              <w:rPr>
                <w:rFonts w:ascii="Times New Roman" w:hAnsi="Times New Roman"/>
                <w:color w:val="000000"/>
                <w:sz w:val="20"/>
                <w:szCs w:val="20"/>
              </w:rPr>
              <w:br/>
              <w:t>заявителя)</w:t>
            </w:r>
          </w:p>
        </w:tc>
      </w:tr>
    </w:tbl>
    <w:p w14:paraId="1BD379EE" w14:textId="170D83E9" w:rsidR="00D81387" w:rsidRPr="001E3200" w:rsidRDefault="00D81387" w:rsidP="001E3200">
      <w:pPr>
        <w:shd w:val="clear" w:color="auto" w:fill="FFFFFF"/>
        <w:spacing w:after="0" w:line="240" w:lineRule="auto"/>
        <w:jc w:val="center"/>
        <w:textAlignment w:val="baseline"/>
        <w:outlineLvl w:val="2"/>
        <w:rPr>
          <w:rFonts w:ascii="Times New Roman" w:hAnsi="Times New Roman"/>
          <w:b/>
          <w:bCs/>
          <w:color w:val="1E1E1E"/>
          <w:sz w:val="24"/>
          <w:szCs w:val="20"/>
        </w:rPr>
      </w:pPr>
      <w:r w:rsidRPr="001E3200">
        <w:rPr>
          <w:rFonts w:ascii="Times New Roman" w:hAnsi="Times New Roman"/>
          <w:b/>
          <w:bCs/>
          <w:color w:val="1E1E1E"/>
          <w:sz w:val="24"/>
          <w:szCs w:val="20"/>
        </w:rPr>
        <w:t>Заявка</w:t>
      </w:r>
      <w:r w:rsidRPr="001E3200">
        <w:rPr>
          <w:rFonts w:ascii="Times New Roman" w:hAnsi="Times New Roman"/>
          <w:b/>
          <w:bCs/>
          <w:color w:val="1E1E1E"/>
          <w:sz w:val="24"/>
          <w:szCs w:val="20"/>
        </w:rPr>
        <w:br/>
        <w:t>на участие в конкурсе на предоставление краткосрочных и среднесрочных грантов для неправительственных организации</w:t>
      </w:r>
    </w:p>
    <w:p w14:paraId="7C8A5290" w14:textId="77777777" w:rsidR="00837EE1" w:rsidRPr="001E3200" w:rsidRDefault="00837EE1" w:rsidP="001E3200">
      <w:pPr>
        <w:shd w:val="clear" w:color="auto" w:fill="FFFFFF"/>
        <w:spacing w:after="0" w:line="240" w:lineRule="auto"/>
        <w:jc w:val="both"/>
        <w:textAlignment w:val="baseline"/>
        <w:outlineLvl w:val="2"/>
        <w:rPr>
          <w:rFonts w:ascii="Times New Roman" w:hAnsi="Times New Roman"/>
          <w:b/>
          <w:bCs/>
          <w:color w:val="1E1E1E"/>
          <w:sz w:val="20"/>
          <w:szCs w:val="20"/>
        </w:rPr>
      </w:pPr>
    </w:p>
    <w:tbl>
      <w:tblPr>
        <w:tblW w:w="15877" w:type="dxa"/>
        <w:tblInd w:w="-6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blLayout w:type="fixed"/>
        <w:tblCellMar>
          <w:left w:w="0" w:type="dxa"/>
          <w:right w:w="0" w:type="dxa"/>
        </w:tblCellMar>
        <w:tblLook w:val="04A0" w:firstRow="1" w:lastRow="0" w:firstColumn="1" w:lastColumn="0" w:noHBand="0" w:noVBand="1"/>
      </w:tblPr>
      <w:tblGrid>
        <w:gridCol w:w="58"/>
        <w:gridCol w:w="7"/>
        <w:gridCol w:w="547"/>
        <w:gridCol w:w="234"/>
        <w:gridCol w:w="2998"/>
        <w:gridCol w:w="968"/>
        <w:gridCol w:w="760"/>
        <w:gridCol w:w="232"/>
        <w:gridCol w:w="1276"/>
        <w:gridCol w:w="283"/>
        <w:gridCol w:w="993"/>
        <w:gridCol w:w="714"/>
        <w:gridCol w:w="75"/>
        <w:gridCol w:w="635"/>
        <w:gridCol w:w="135"/>
        <w:gridCol w:w="1700"/>
        <w:gridCol w:w="1281"/>
        <w:gridCol w:w="283"/>
        <w:gridCol w:w="2061"/>
        <w:gridCol w:w="637"/>
      </w:tblGrid>
      <w:tr w:rsidR="00AA76B1" w:rsidRPr="001E3200" w14:paraId="6E424111" w14:textId="77777777" w:rsidTr="000E14D5">
        <w:trPr>
          <w:gridBefore w:val="2"/>
          <w:wBefore w:w="66" w:type="dxa"/>
        </w:trPr>
        <w:tc>
          <w:tcPr>
            <w:tcW w:w="15811" w:type="dxa"/>
            <w:gridSpan w:val="18"/>
            <w:shd w:val="clear" w:color="auto" w:fill="4F81BD" w:themeFill="accent1"/>
            <w:tcMar>
              <w:top w:w="45" w:type="dxa"/>
              <w:left w:w="75" w:type="dxa"/>
              <w:bottom w:w="45" w:type="dxa"/>
              <w:right w:w="75" w:type="dxa"/>
            </w:tcMar>
            <w:hideMark/>
          </w:tcPr>
          <w:p w14:paraId="1AF96FC9" w14:textId="4817F202"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 xml:space="preserve">1. Заявитель </w:t>
            </w:r>
          </w:p>
        </w:tc>
      </w:tr>
      <w:tr w:rsidR="00AA76B1" w:rsidRPr="001E3200" w14:paraId="44293984" w14:textId="77777777" w:rsidTr="000E14D5">
        <w:trPr>
          <w:gridBefore w:val="2"/>
          <w:wBefore w:w="66" w:type="dxa"/>
        </w:trPr>
        <w:tc>
          <w:tcPr>
            <w:tcW w:w="5509" w:type="dxa"/>
            <w:gridSpan w:val="5"/>
            <w:shd w:val="clear" w:color="auto" w:fill="DBE5F1" w:themeFill="accent1" w:themeFillTint="33"/>
            <w:tcMar>
              <w:top w:w="45" w:type="dxa"/>
              <w:left w:w="75" w:type="dxa"/>
              <w:bottom w:w="45" w:type="dxa"/>
              <w:right w:w="75" w:type="dxa"/>
            </w:tcMar>
            <w:hideMark/>
          </w:tcPr>
          <w:p w14:paraId="7EC71B37" w14:textId="029A3799"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1. БИН:</w:t>
            </w:r>
          </w:p>
        </w:tc>
        <w:tc>
          <w:tcPr>
            <w:tcW w:w="10302" w:type="dxa"/>
            <w:gridSpan w:val="13"/>
            <w:shd w:val="clear" w:color="auto" w:fill="auto"/>
            <w:tcMar>
              <w:top w:w="45" w:type="dxa"/>
              <w:left w:w="75" w:type="dxa"/>
              <w:bottom w:w="45" w:type="dxa"/>
              <w:right w:w="75" w:type="dxa"/>
            </w:tcMar>
            <w:hideMark/>
          </w:tcPr>
          <w:p w14:paraId="376BF881" w14:textId="41A685E4" w:rsidR="00AA76B1" w:rsidRPr="001E3200" w:rsidRDefault="00AA76B1" w:rsidP="001E3200">
            <w:pPr>
              <w:spacing w:after="0" w:line="240" w:lineRule="auto"/>
              <w:jc w:val="both"/>
              <w:rPr>
                <w:rFonts w:ascii="Times New Roman" w:hAnsi="Times New Roman"/>
                <w:color w:val="000000"/>
                <w:sz w:val="20"/>
                <w:szCs w:val="20"/>
              </w:rPr>
            </w:pPr>
            <w:r w:rsidRPr="001E3200">
              <w:rPr>
                <w:rFonts w:ascii="Times New Roman" w:hAnsi="Times New Roman"/>
                <w:sz w:val="20"/>
                <w:szCs w:val="20"/>
              </w:rPr>
              <w:t>080640001767</w:t>
            </w:r>
          </w:p>
        </w:tc>
      </w:tr>
      <w:tr w:rsidR="00AA76B1" w:rsidRPr="001E3200" w14:paraId="5C1D1981" w14:textId="77777777" w:rsidTr="000E14D5">
        <w:trPr>
          <w:gridBefore w:val="2"/>
          <w:wBefore w:w="66" w:type="dxa"/>
        </w:trPr>
        <w:tc>
          <w:tcPr>
            <w:tcW w:w="5509" w:type="dxa"/>
            <w:gridSpan w:val="5"/>
            <w:shd w:val="clear" w:color="auto" w:fill="DBE5F1" w:themeFill="accent1" w:themeFillTint="33"/>
            <w:tcMar>
              <w:top w:w="45" w:type="dxa"/>
              <w:left w:w="75" w:type="dxa"/>
              <w:bottom w:w="45" w:type="dxa"/>
              <w:right w:w="75" w:type="dxa"/>
            </w:tcMar>
            <w:hideMark/>
          </w:tcPr>
          <w:p w14:paraId="7C904FD2" w14:textId="77777777"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2. Дата регистрации организации</w:t>
            </w:r>
          </w:p>
        </w:tc>
        <w:tc>
          <w:tcPr>
            <w:tcW w:w="10302" w:type="dxa"/>
            <w:gridSpan w:val="13"/>
            <w:shd w:val="clear" w:color="auto" w:fill="auto"/>
            <w:tcMar>
              <w:top w:w="45" w:type="dxa"/>
              <w:left w:w="75" w:type="dxa"/>
              <w:bottom w:w="45" w:type="dxa"/>
              <w:right w:w="75" w:type="dxa"/>
            </w:tcMar>
            <w:hideMark/>
          </w:tcPr>
          <w:p w14:paraId="47532772" w14:textId="6DF89E4B" w:rsidR="00AA76B1" w:rsidRPr="001E3200" w:rsidRDefault="00AA76B1"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03.06.2008 г.</w:t>
            </w:r>
          </w:p>
        </w:tc>
      </w:tr>
      <w:tr w:rsidR="00AA76B1" w:rsidRPr="001E3200" w14:paraId="6DD964D7" w14:textId="77777777" w:rsidTr="000E14D5">
        <w:trPr>
          <w:gridBefore w:val="2"/>
          <w:wBefore w:w="66" w:type="dxa"/>
        </w:trPr>
        <w:tc>
          <w:tcPr>
            <w:tcW w:w="5509" w:type="dxa"/>
            <w:gridSpan w:val="5"/>
            <w:shd w:val="clear" w:color="auto" w:fill="DBE5F1" w:themeFill="accent1" w:themeFillTint="33"/>
            <w:tcMar>
              <w:top w:w="45" w:type="dxa"/>
              <w:left w:w="75" w:type="dxa"/>
              <w:bottom w:w="45" w:type="dxa"/>
              <w:right w:w="75" w:type="dxa"/>
            </w:tcMar>
            <w:hideMark/>
          </w:tcPr>
          <w:p w14:paraId="63684294" w14:textId="77777777"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3. Полное наименование организации</w:t>
            </w:r>
          </w:p>
        </w:tc>
        <w:tc>
          <w:tcPr>
            <w:tcW w:w="10302" w:type="dxa"/>
            <w:gridSpan w:val="13"/>
            <w:shd w:val="clear" w:color="auto" w:fill="auto"/>
            <w:tcMar>
              <w:top w:w="45" w:type="dxa"/>
              <w:left w:w="75" w:type="dxa"/>
              <w:bottom w:w="45" w:type="dxa"/>
              <w:right w:w="75" w:type="dxa"/>
            </w:tcMar>
            <w:hideMark/>
          </w:tcPr>
          <w:p w14:paraId="31CF0401" w14:textId="59AC1702" w:rsidR="00AA76B1" w:rsidRPr="001E3200" w:rsidRDefault="00AA76B1" w:rsidP="001E3200">
            <w:pPr>
              <w:spacing w:after="0" w:line="240" w:lineRule="auto"/>
              <w:jc w:val="both"/>
              <w:rPr>
                <w:rFonts w:ascii="Times New Roman" w:hAnsi="Times New Roman"/>
                <w:color w:val="000000"/>
                <w:sz w:val="20"/>
                <w:szCs w:val="20"/>
              </w:rPr>
            </w:pPr>
            <w:r w:rsidRPr="001E3200">
              <w:rPr>
                <w:rFonts w:ascii="Times New Roman" w:hAnsi="Times New Roman"/>
                <w:sz w:val="20"/>
                <w:szCs w:val="20"/>
              </w:rPr>
              <w:t>Общественного объединение «Эра-K</w:t>
            </w:r>
            <w:r w:rsidRPr="001E3200">
              <w:rPr>
                <w:rFonts w:ascii="Times New Roman" w:hAnsi="Times New Roman"/>
                <w:sz w:val="20"/>
                <w:szCs w:val="20"/>
                <w:lang w:val="en-US"/>
              </w:rPr>
              <w:t>Z</w:t>
            </w:r>
            <w:r w:rsidRPr="001E3200">
              <w:rPr>
                <w:rFonts w:ascii="Times New Roman" w:hAnsi="Times New Roman"/>
                <w:sz w:val="20"/>
                <w:szCs w:val="20"/>
              </w:rPr>
              <w:t>»</w:t>
            </w:r>
          </w:p>
        </w:tc>
      </w:tr>
      <w:tr w:rsidR="00AA76B1" w:rsidRPr="001E3200" w14:paraId="70F7C6EB" w14:textId="77777777" w:rsidTr="000E14D5">
        <w:trPr>
          <w:gridBefore w:val="2"/>
          <w:wBefore w:w="66" w:type="dxa"/>
        </w:trPr>
        <w:tc>
          <w:tcPr>
            <w:tcW w:w="5509" w:type="dxa"/>
            <w:gridSpan w:val="5"/>
            <w:shd w:val="clear" w:color="auto" w:fill="DBE5F1" w:themeFill="accent1" w:themeFillTint="33"/>
            <w:tcMar>
              <w:top w:w="45" w:type="dxa"/>
              <w:left w:w="75" w:type="dxa"/>
              <w:bottom w:w="45" w:type="dxa"/>
              <w:right w:w="75" w:type="dxa"/>
            </w:tcMar>
            <w:hideMark/>
          </w:tcPr>
          <w:p w14:paraId="47FE7B13" w14:textId="77777777"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4. Юридический адрес организации</w:t>
            </w:r>
          </w:p>
        </w:tc>
        <w:tc>
          <w:tcPr>
            <w:tcW w:w="10302" w:type="dxa"/>
            <w:gridSpan w:val="13"/>
            <w:shd w:val="clear" w:color="auto" w:fill="auto"/>
            <w:tcMar>
              <w:top w:w="45" w:type="dxa"/>
              <w:left w:w="75" w:type="dxa"/>
              <w:bottom w:w="45" w:type="dxa"/>
              <w:right w:w="75" w:type="dxa"/>
            </w:tcMar>
            <w:hideMark/>
          </w:tcPr>
          <w:p w14:paraId="08C46232" w14:textId="2FA2E3E5" w:rsidR="00AA76B1" w:rsidRPr="001E3200" w:rsidRDefault="00AA76B1" w:rsidP="001E3200">
            <w:pPr>
              <w:spacing w:after="0" w:line="240" w:lineRule="auto"/>
              <w:jc w:val="both"/>
              <w:rPr>
                <w:rFonts w:ascii="Times New Roman" w:hAnsi="Times New Roman"/>
                <w:color w:val="000000"/>
                <w:sz w:val="20"/>
                <w:szCs w:val="20"/>
              </w:rPr>
            </w:pPr>
            <w:r w:rsidRPr="001E3200">
              <w:rPr>
                <w:rFonts w:ascii="Times New Roman" w:hAnsi="Times New Roman"/>
                <w:sz w:val="20"/>
                <w:szCs w:val="20"/>
                <w:lang w:eastAsia="ko-KR"/>
              </w:rPr>
              <w:t>Республика Казахстан, Туркестанская область, Толебийский район, индекс 161102 город Ленгер, улица К.Рыскулбекова, дом 7, квартира 7</w:t>
            </w:r>
          </w:p>
        </w:tc>
      </w:tr>
      <w:tr w:rsidR="00AA76B1" w:rsidRPr="001E3200" w14:paraId="33C772FF" w14:textId="77777777" w:rsidTr="000E14D5">
        <w:trPr>
          <w:gridBefore w:val="2"/>
          <w:wBefore w:w="66" w:type="dxa"/>
        </w:trPr>
        <w:tc>
          <w:tcPr>
            <w:tcW w:w="5509" w:type="dxa"/>
            <w:gridSpan w:val="5"/>
            <w:shd w:val="clear" w:color="auto" w:fill="DBE5F1" w:themeFill="accent1" w:themeFillTint="33"/>
            <w:tcMar>
              <w:top w:w="45" w:type="dxa"/>
              <w:left w:w="75" w:type="dxa"/>
              <w:bottom w:w="45" w:type="dxa"/>
              <w:right w:w="75" w:type="dxa"/>
            </w:tcMar>
            <w:hideMark/>
          </w:tcPr>
          <w:p w14:paraId="6C970C65" w14:textId="77777777"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5. Руководитель организации</w:t>
            </w:r>
          </w:p>
        </w:tc>
        <w:tc>
          <w:tcPr>
            <w:tcW w:w="1791" w:type="dxa"/>
            <w:gridSpan w:val="3"/>
            <w:shd w:val="clear" w:color="auto" w:fill="DBE5F1" w:themeFill="accent1" w:themeFillTint="33"/>
            <w:tcMar>
              <w:top w:w="45" w:type="dxa"/>
              <w:left w:w="75" w:type="dxa"/>
              <w:bottom w:w="45" w:type="dxa"/>
              <w:right w:w="75" w:type="dxa"/>
            </w:tcMar>
            <w:hideMark/>
          </w:tcPr>
          <w:p w14:paraId="5C4D4E94" w14:textId="77777777"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Фамилия</w:t>
            </w:r>
          </w:p>
          <w:p w14:paraId="79C37599" w14:textId="52305B36"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Таштемирова</w:t>
            </w:r>
          </w:p>
        </w:tc>
        <w:tc>
          <w:tcPr>
            <w:tcW w:w="1707" w:type="dxa"/>
            <w:gridSpan w:val="2"/>
            <w:shd w:val="clear" w:color="auto" w:fill="DBE5F1" w:themeFill="accent1" w:themeFillTint="33"/>
            <w:tcMar>
              <w:top w:w="45" w:type="dxa"/>
              <w:left w:w="75" w:type="dxa"/>
              <w:bottom w:w="45" w:type="dxa"/>
              <w:right w:w="75" w:type="dxa"/>
            </w:tcMar>
            <w:hideMark/>
          </w:tcPr>
          <w:p w14:paraId="2E9AAF2F" w14:textId="77777777"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Имя</w:t>
            </w:r>
          </w:p>
          <w:p w14:paraId="5A8378F9" w14:textId="105D0CAC"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Зарина</w:t>
            </w:r>
          </w:p>
        </w:tc>
        <w:tc>
          <w:tcPr>
            <w:tcW w:w="3827" w:type="dxa"/>
            <w:gridSpan w:val="5"/>
            <w:shd w:val="clear" w:color="auto" w:fill="DBE5F1" w:themeFill="accent1" w:themeFillTint="33"/>
            <w:tcMar>
              <w:top w:w="45" w:type="dxa"/>
              <w:left w:w="75" w:type="dxa"/>
              <w:bottom w:w="45" w:type="dxa"/>
              <w:right w:w="75" w:type="dxa"/>
            </w:tcMar>
            <w:hideMark/>
          </w:tcPr>
          <w:p w14:paraId="78609CEA" w14:textId="77777777"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Отчество</w:t>
            </w:r>
          </w:p>
          <w:p w14:paraId="3019ECDD" w14:textId="509B7EE9"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(при его наличии)</w:t>
            </w:r>
          </w:p>
          <w:p w14:paraId="00C4D52F" w14:textId="684887E2"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Рамазановна</w:t>
            </w:r>
          </w:p>
        </w:tc>
        <w:tc>
          <w:tcPr>
            <w:tcW w:w="2977" w:type="dxa"/>
            <w:gridSpan w:val="3"/>
            <w:shd w:val="clear" w:color="auto" w:fill="DBE5F1" w:themeFill="accent1" w:themeFillTint="33"/>
          </w:tcPr>
          <w:p w14:paraId="26241BA1" w14:textId="77777777"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Должность</w:t>
            </w:r>
          </w:p>
          <w:p w14:paraId="7251CFAD" w14:textId="5244C6EE" w:rsidR="00AA76B1" w:rsidRPr="001E3200" w:rsidRDefault="00AA76B1" w:rsidP="001E3200">
            <w:pPr>
              <w:spacing w:after="0" w:line="240" w:lineRule="auto"/>
              <w:jc w:val="both"/>
              <w:rPr>
                <w:rFonts w:ascii="Times New Roman" w:hAnsi="Times New Roman"/>
                <w:color w:val="000000"/>
                <w:spacing w:val="2"/>
                <w:sz w:val="20"/>
                <w:szCs w:val="20"/>
              </w:rPr>
            </w:pPr>
            <w:r w:rsidRPr="001E3200">
              <w:rPr>
                <w:rFonts w:ascii="Times New Roman" w:hAnsi="Times New Roman"/>
                <w:color w:val="000000"/>
                <w:spacing w:val="2"/>
                <w:sz w:val="20"/>
                <w:szCs w:val="20"/>
              </w:rPr>
              <w:t>Председатель организации</w:t>
            </w:r>
          </w:p>
          <w:p w14:paraId="5887F1BD" w14:textId="77777777"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p>
        </w:tc>
      </w:tr>
      <w:tr w:rsidR="00AA76B1" w:rsidRPr="001E3200" w14:paraId="51BE0001" w14:textId="77777777" w:rsidTr="000E14D5">
        <w:trPr>
          <w:gridBefore w:val="2"/>
          <w:wBefore w:w="66" w:type="dxa"/>
        </w:trPr>
        <w:tc>
          <w:tcPr>
            <w:tcW w:w="5509" w:type="dxa"/>
            <w:gridSpan w:val="5"/>
            <w:shd w:val="clear" w:color="auto" w:fill="DBE5F1" w:themeFill="accent1" w:themeFillTint="33"/>
            <w:tcMar>
              <w:top w:w="45" w:type="dxa"/>
              <w:left w:w="75" w:type="dxa"/>
              <w:bottom w:w="45" w:type="dxa"/>
              <w:right w:w="75" w:type="dxa"/>
            </w:tcMar>
            <w:hideMark/>
          </w:tcPr>
          <w:p w14:paraId="059365B0" w14:textId="77777777"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6. Основные виды деятельности организации согласно Уставу</w:t>
            </w:r>
          </w:p>
        </w:tc>
        <w:tc>
          <w:tcPr>
            <w:tcW w:w="10302" w:type="dxa"/>
            <w:gridSpan w:val="13"/>
            <w:shd w:val="clear" w:color="auto" w:fill="auto"/>
            <w:tcMar>
              <w:top w:w="45" w:type="dxa"/>
              <w:left w:w="75" w:type="dxa"/>
              <w:bottom w:w="45" w:type="dxa"/>
              <w:right w:w="75" w:type="dxa"/>
            </w:tcMar>
            <w:hideMark/>
          </w:tcPr>
          <w:p w14:paraId="2C85FC67" w14:textId="77777777" w:rsidR="00AA76B1" w:rsidRPr="001E3200" w:rsidRDefault="00AA76B1" w:rsidP="001E3200">
            <w:pPr>
              <w:shd w:val="clear" w:color="auto" w:fill="FFFFFF"/>
              <w:autoSpaceDE w:val="0"/>
              <w:autoSpaceDN w:val="0"/>
              <w:adjustRightInd w:val="0"/>
              <w:spacing w:after="0" w:line="240" w:lineRule="auto"/>
              <w:jc w:val="both"/>
              <w:rPr>
                <w:rFonts w:ascii="Times New Roman" w:hAnsi="Times New Roman"/>
                <w:sz w:val="20"/>
                <w:szCs w:val="20"/>
                <w:lang w:eastAsia="ko-KR"/>
              </w:rPr>
            </w:pPr>
            <w:r w:rsidRPr="001E3200">
              <w:rPr>
                <w:rFonts w:ascii="Times New Roman" w:hAnsi="Times New Roman"/>
                <w:sz w:val="20"/>
                <w:szCs w:val="20"/>
                <w:lang w:val="kk-KZ" w:eastAsia="ko-KR"/>
              </w:rPr>
              <w:t>- оказание содействия в лечении и социально-психологической реабилитации уязвимым группам населения</w:t>
            </w:r>
            <w:r w:rsidRPr="001E3200">
              <w:rPr>
                <w:rFonts w:ascii="Times New Roman" w:hAnsi="Times New Roman"/>
                <w:sz w:val="20"/>
                <w:szCs w:val="20"/>
                <w:lang w:eastAsia="ko-KR"/>
              </w:rPr>
              <w:t xml:space="preserve"> (дети, подростки и молодежь, пожилые люди,  мигранты, заключенные и бывшие заключенные, больные ВИЧ\СПИД, ТБ\ТБМЛУ, потребители инъекционных наркотиков, секс работники, МСМ  и прочими социально значимыми заболеваниями)</w:t>
            </w:r>
          </w:p>
          <w:p w14:paraId="2B30C97F" w14:textId="77777777" w:rsidR="00AA76B1" w:rsidRPr="001E3200" w:rsidRDefault="00AA76B1" w:rsidP="001E3200">
            <w:pPr>
              <w:shd w:val="clear" w:color="auto" w:fill="FFFFFF"/>
              <w:autoSpaceDE w:val="0"/>
              <w:autoSpaceDN w:val="0"/>
              <w:adjustRightInd w:val="0"/>
              <w:spacing w:after="0" w:line="240" w:lineRule="auto"/>
              <w:jc w:val="both"/>
              <w:rPr>
                <w:rFonts w:ascii="Times New Roman" w:hAnsi="Times New Roman"/>
                <w:sz w:val="20"/>
                <w:szCs w:val="20"/>
                <w:lang w:val="kk-KZ" w:eastAsia="ko-KR"/>
              </w:rPr>
            </w:pPr>
            <w:r w:rsidRPr="001E3200">
              <w:rPr>
                <w:rFonts w:ascii="Times New Roman" w:hAnsi="Times New Roman"/>
                <w:sz w:val="20"/>
                <w:szCs w:val="20"/>
                <w:lang w:val="kk-KZ" w:eastAsia="ko-KR"/>
              </w:rPr>
              <w:t>- оказание содействия в лечении больных ВИЧ\СПИД, ТБ\ТБМЛУ и прочими социально значимыми заболеваниями;</w:t>
            </w:r>
          </w:p>
          <w:p w14:paraId="09AECAF5" w14:textId="77777777" w:rsidR="00AA76B1" w:rsidRPr="001E3200" w:rsidRDefault="00AA76B1" w:rsidP="001E3200">
            <w:pPr>
              <w:shd w:val="clear" w:color="auto" w:fill="FFFFFF"/>
              <w:autoSpaceDE w:val="0"/>
              <w:autoSpaceDN w:val="0"/>
              <w:adjustRightInd w:val="0"/>
              <w:spacing w:after="0" w:line="240" w:lineRule="auto"/>
              <w:jc w:val="both"/>
              <w:rPr>
                <w:rFonts w:ascii="Times New Roman" w:eastAsiaTheme="minorHAnsi" w:hAnsi="Times New Roman"/>
                <w:sz w:val="20"/>
                <w:szCs w:val="20"/>
                <w:lang w:val="kk-KZ" w:eastAsia="ko-KR"/>
              </w:rPr>
            </w:pPr>
            <w:r w:rsidRPr="001E3200">
              <w:rPr>
                <w:rFonts w:ascii="Times New Roman" w:eastAsiaTheme="minorHAnsi" w:hAnsi="Times New Roman"/>
                <w:sz w:val="20"/>
                <w:szCs w:val="20"/>
                <w:lang w:val="kk-KZ" w:eastAsia="ko-KR"/>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p w14:paraId="11ACC6DD" w14:textId="77777777" w:rsidR="00AA76B1" w:rsidRPr="001E3200" w:rsidRDefault="00AA76B1" w:rsidP="001E3200">
            <w:pPr>
              <w:shd w:val="clear" w:color="auto" w:fill="FFFFFF"/>
              <w:autoSpaceDE w:val="0"/>
              <w:autoSpaceDN w:val="0"/>
              <w:adjustRightInd w:val="0"/>
              <w:spacing w:after="0" w:line="240" w:lineRule="auto"/>
              <w:jc w:val="both"/>
              <w:rPr>
                <w:rFonts w:ascii="Times New Roman" w:eastAsiaTheme="minorHAnsi" w:hAnsi="Times New Roman"/>
                <w:sz w:val="20"/>
                <w:szCs w:val="20"/>
                <w:lang w:val="kk-KZ" w:eastAsia="ko-KR"/>
              </w:rPr>
            </w:pPr>
            <w:r w:rsidRPr="001E3200">
              <w:rPr>
                <w:rFonts w:ascii="Times New Roman" w:eastAsiaTheme="minorHAnsi" w:hAnsi="Times New Roman"/>
                <w:sz w:val="20"/>
                <w:szCs w:val="20"/>
                <w:lang w:val="kk-KZ" w:eastAsia="ko-KR"/>
              </w:rPr>
              <w:t>-Предоставление специальных социальных услуг детям-инвалидам в возрасте от ,1,5 до 18 лет с психоневрологическими патологиями детям в условиях полустационара(дневного пребывания )</w:t>
            </w:r>
          </w:p>
          <w:p w14:paraId="2C55C60E" w14:textId="77777777" w:rsidR="00AA76B1" w:rsidRPr="001E3200" w:rsidRDefault="00AA76B1" w:rsidP="001E3200">
            <w:pPr>
              <w:shd w:val="clear" w:color="auto" w:fill="FFFFFF"/>
              <w:autoSpaceDE w:val="0"/>
              <w:autoSpaceDN w:val="0"/>
              <w:adjustRightInd w:val="0"/>
              <w:spacing w:after="0" w:line="240" w:lineRule="auto"/>
              <w:jc w:val="both"/>
              <w:rPr>
                <w:rFonts w:ascii="Times New Roman" w:eastAsiaTheme="minorHAnsi" w:hAnsi="Times New Roman"/>
                <w:sz w:val="20"/>
                <w:szCs w:val="20"/>
                <w:lang w:val="kk-KZ" w:eastAsia="ko-KR"/>
              </w:rPr>
            </w:pPr>
            <w:r w:rsidRPr="001E3200">
              <w:rPr>
                <w:rFonts w:ascii="Times New Roman" w:eastAsiaTheme="minorHAnsi" w:hAnsi="Times New Roman"/>
                <w:sz w:val="20"/>
                <w:szCs w:val="20"/>
                <w:lang w:val="kk-KZ" w:eastAsia="ko-KR"/>
              </w:rPr>
              <w:t>-Организация услуг по предоставлению социального и инва-такси для ветеранов Великой Отечественой войны и инвалидам,имеющим затруднения в передвижении ,инвалидам первой,второй групы, детям  инвлидам .</w:t>
            </w:r>
          </w:p>
          <w:p w14:paraId="719BE2A5" w14:textId="77777777" w:rsidR="00AA76B1" w:rsidRPr="001E3200" w:rsidRDefault="00AA76B1" w:rsidP="001E3200">
            <w:pPr>
              <w:shd w:val="clear" w:color="auto" w:fill="FFFFFF"/>
              <w:autoSpaceDE w:val="0"/>
              <w:autoSpaceDN w:val="0"/>
              <w:adjustRightInd w:val="0"/>
              <w:spacing w:after="0" w:line="240" w:lineRule="auto"/>
              <w:jc w:val="both"/>
              <w:rPr>
                <w:rFonts w:ascii="Times New Roman" w:eastAsiaTheme="minorHAnsi" w:hAnsi="Times New Roman"/>
                <w:sz w:val="20"/>
                <w:szCs w:val="20"/>
                <w:lang w:val="kk-KZ" w:eastAsia="ko-KR"/>
              </w:rPr>
            </w:pPr>
            <w:r w:rsidRPr="001E3200">
              <w:rPr>
                <w:rFonts w:ascii="Times New Roman" w:eastAsiaTheme="minorHAnsi" w:hAnsi="Times New Roman"/>
                <w:sz w:val="20"/>
                <w:szCs w:val="20"/>
                <w:lang w:val="kk-KZ" w:eastAsia="ko-KR"/>
              </w:rPr>
              <w:t xml:space="preserve">-Общественный мониторинг  и оценка социальных проектов, проводимых в рамках государственного заказа и других </w:t>
            </w:r>
            <w:r w:rsidRPr="001E3200">
              <w:rPr>
                <w:rFonts w:ascii="Times New Roman" w:eastAsiaTheme="minorHAnsi" w:hAnsi="Times New Roman"/>
                <w:sz w:val="20"/>
                <w:szCs w:val="20"/>
                <w:lang w:val="kk-KZ" w:eastAsia="ko-KR"/>
              </w:rPr>
              <w:lastRenderedPageBreak/>
              <w:t>фондов-грантодателей (поектных доноров).</w:t>
            </w:r>
          </w:p>
          <w:p w14:paraId="0452D2CD" w14:textId="77777777" w:rsidR="00AA76B1" w:rsidRPr="001E3200" w:rsidRDefault="00AA76B1" w:rsidP="001E3200">
            <w:pPr>
              <w:shd w:val="clear" w:color="auto" w:fill="FFFFFF"/>
              <w:autoSpaceDE w:val="0"/>
              <w:autoSpaceDN w:val="0"/>
              <w:adjustRightInd w:val="0"/>
              <w:spacing w:after="0" w:line="240" w:lineRule="auto"/>
              <w:jc w:val="both"/>
              <w:rPr>
                <w:rFonts w:ascii="Times New Roman" w:eastAsiaTheme="minorHAnsi" w:hAnsi="Times New Roman"/>
                <w:sz w:val="20"/>
                <w:szCs w:val="20"/>
                <w:lang w:val="kk-KZ" w:eastAsia="ko-KR"/>
              </w:rPr>
            </w:pPr>
            <w:r w:rsidRPr="001E3200">
              <w:rPr>
                <w:rFonts w:ascii="Times New Roman" w:eastAsiaTheme="minorHAnsi" w:hAnsi="Times New Roman"/>
                <w:sz w:val="20"/>
                <w:szCs w:val="20"/>
                <w:lang w:val="kk-KZ" w:eastAsia="ko-KR"/>
              </w:rPr>
              <w:t>-Мероприятия по социальной поддержке детей сирот.</w:t>
            </w:r>
          </w:p>
          <w:p w14:paraId="786DA383" w14:textId="77777777" w:rsidR="00AA76B1" w:rsidRPr="001E3200" w:rsidRDefault="00AA76B1" w:rsidP="001E3200">
            <w:pPr>
              <w:shd w:val="clear" w:color="auto" w:fill="FFFFFF"/>
              <w:autoSpaceDE w:val="0"/>
              <w:autoSpaceDN w:val="0"/>
              <w:adjustRightInd w:val="0"/>
              <w:spacing w:after="0" w:line="240" w:lineRule="auto"/>
              <w:jc w:val="both"/>
              <w:rPr>
                <w:rFonts w:ascii="Times New Roman" w:eastAsiaTheme="minorHAnsi" w:hAnsi="Times New Roman"/>
                <w:sz w:val="20"/>
                <w:szCs w:val="20"/>
                <w:lang w:val="kk-KZ" w:eastAsia="ko-KR"/>
              </w:rPr>
            </w:pPr>
            <w:r w:rsidRPr="001E3200">
              <w:rPr>
                <w:rFonts w:ascii="Times New Roman" w:eastAsiaTheme="minorHAnsi" w:hAnsi="Times New Roman"/>
                <w:sz w:val="20"/>
                <w:szCs w:val="20"/>
                <w:lang w:val="kk-KZ" w:eastAsia="ko-KR"/>
              </w:rPr>
              <w:t xml:space="preserve">-Реализация проектов, направленных на поддержку жертв  бытового насилия  </w:t>
            </w:r>
          </w:p>
          <w:p w14:paraId="2126DCC4" w14:textId="77777777" w:rsidR="00AA76B1" w:rsidRPr="001E3200" w:rsidRDefault="00AA76B1" w:rsidP="001E3200">
            <w:pPr>
              <w:shd w:val="clear" w:color="auto" w:fill="FFFFFF"/>
              <w:autoSpaceDE w:val="0"/>
              <w:autoSpaceDN w:val="0"/>
              <w:adjustRightInd w:val="0"/>
              <w:spacing w:after="0" w:line="240" w:lineRule="auto"/>
              <w:jc w:val="both"/>
              <w:rPr>
                <w:rFonts w:ascii="Times New Roman" w:hAnsi="Times New Roman"/>
                <w:sz w:val="20"/>
                <w:szCs w:val="20"/>
                <w:lang w:eastAsia="ko-KR"/>
              </w:rPr>
            </w:pPr>
            <w:r w:rsidRPr="001E3200">
              <w:rPr>
                <w:rFonts w:ascii="Times New Roman" w:hAnsi="Times New Roman"/>
                <w:sz w:val="20"/>
                <w:szCs w:val="20"/>
                <w:lang w:eastAsia="ko-KR"/>
              </w:rPr>
              <w:t xml:space="preserve">-Социальное </w:t>
            </w:r>
            <w:proofErr w:type="gramStart"/>
            <w:r w:rsidRPr="001E3200">
              <w:rPr>
                <w:rFonts w:ascii="Times New Roman" w:hAnsi="Times New Roman"/>
                <w:sz w:val="20"/>
                <w:szCs w:val="20"/>
                <w:lang w:eastAsia="ko-KR"/>
              </w:rPr>
              <w:t>предпринимательство :</w:t>
            </w:r>
            <w:proofErr w:type="gramEnd"/>
            <w:r w:rsidRPr="001E3200">
              <w:rPr>
                <w:rFonts w:ascii="Times New Roman" w:hAnsi="Times New Roman"/>
                <w:sz w:val="20"/>
                <w:szCs w:val="20"/>
                <w:lang w:eastAsia="ko-KR"/>
              </w:rPr>
              <w:t xml:space="preserve"> открытие социальных магазинов, аптек, центров психологической (психокоррекционной) работы с детьми и взрослыми и прочие виды социального предпринимательства, не противоречащие закону.</w:t>
            </w:r>
          </w:p>
          <w:p w14:paraId="6AF00E90" w14:textId="77777777" w:rsidR="00AA76B1" w:rsidRPr="001E3200" w:rsidRDefault="00AA76B1" w:rsidP="001E3200">
            <w:pPr>
              <w:shd w:val="clear" w:color="auto" w:fill="FFFFFF"/>
              <w:autoSpaceDE w:val="0"/>
              <w:autoSpaceDN w:val="0"/>
              <w:adjustRightInd w:val="0"/>
              <w:spacing w:after="0" w:line="240" w:lineRule="auto"/>
              <w:jc w:val="both"/>
              <w:rPr>
                <w:rFonts w:ascii="Times New Roman" w:hAnsi="Times New Roman"/>
                <w:sz w:val="20"/>
                <w:szCs w:val="20"/>
                <w:lang w:eastAsia="ko-KR"/>
              </w:rPr>
            </w:pPr>
            <w:r w:rsidRPr="001E3200">
              <w:rPr>
                <w:rFonts w:ascii="Times New Roman" w:hAnsi="Times New Roman"/>
                <w:sz w:val="20"/>
                <w:szCs w:val="20"/>
                <w:lang w:eastAsia="ko-KR"/>
              </w:rPr>
              <w:t>-Организация мероприятий по помощи многодетным семьям.</w:t>
            </w:r>
          </w:p>
          <w:p w14:paraId="166B8F78" w14:textId="5C344048" w:rsidR="00AA76B1" w:rsidRPr="001E3200" w:rsidRDefault="00AA76B1" w:rsidP="001E3200">
            <w:pPr>
              <w:shd w:val="clear" w:color="auto" w:fill="FFFFFF"/>
              <w:autoSpaceDE w:val="0"/>
              <w:autoSpaceDN w:val="0"/>
              <w:adjustRightInd w:val="0"/>
              <w:spacing w:after="0" w:line="240" w:lineRule="auto"/>
              <w:jc w:val="both"/>
              <w:rPr>
                <w:rFonts w:ascii="Times New Roman" w:hAnsi="Times New Roman"/>
                <w:sz w:val="20"/>
                <w:szCs w:val="20"/>
                <w:lang w:eastAsia="ko-KR"/>
              </w:rPr>
            </w:pPr>
            <w:r w:rsidRPr="001E3200">
              <w:rPr>
                <w:rFonts w:ascii="Times New Roman" w:hAnsi="Times New Roman"/>
                <w:sz w:val="20"/>
                <w:szCs w:val="20"/>
                <w:lang w:eastAsia="ko-KR"/>
              </w:rPr>
              <w:t xml:space="preserve">-Организация культурно-массовых и спортивных </w:t>
            </w:r>
            <w:proofErr w:type="gramStart"/>
            <w:r w:rsidRPr="001E3200">
              <w:rPr>
                <w:rFonts w:ascii="Times New Roman" w:hAnsi="Times New Roman"/>
                <w:sz w:val="20"/>
                <w:szCs w:val="20"/>
                <w:lang w:eastAsia="ko-KR"/>
              </w:rPr>
              <w:t>мероприятий ;</w:t>
            </w:r>
            <w:proofErr w:type="gramEnd"/>
          </w:p>
          <w:p w14:paraId="376BAA76" w14:textId="77777777" w:rsidR="00AA76B1" w:rsidRPr="001E3200" w:rsidRDefault="00AA76B1" w:rsidP="001E3200">
            <w:pPr>
              <w:shd w:val="clear" w:color="auto" w:fill="FFFFFF"/>
              <w:autoSpaceDE w:val="0"/>
              <w:autoSpaceDN w:val="0"/>
              <w:adjustRightInd w:val="0"/>
              <w:spacing w:after="0" w:line="240" w:lineRule="auto"/>
              <w:jc w:val="both"/>
              <w:rPr>
                <w:rFonts w:ascii="Times New Roman" w:hAnsi="Times New Roman"/>
                <w:sz w:val="20"/>
                <w:szCs w:val="20"/>
                <w:lang w:eastAsia="ko-KR"/>
              </w:rPr>
            </w:pPr>
            <w:r w:rsidRPr="001E3200">
              <w:rPr>
                <w:rFonts w:ascii="Times New Roman" w:hAnsi="Times New Roman"/>
                <w:sz w:val="20"/>
                <w:szCs w:val="20"/>
                <w:lang w:eastAsia="ko-KR"/>
              </w:rPr>
              <w:t>-</w:t>
            </w:r>
            <w:proofErr w:type="gramStart"/>
            <w:r w:rsidRPr="001E3200">
              <w:rPr>
                <w:rFonts w:ascii="Times New Roman" w:hAnsi="Times New Roman"/>
                <w:sz w:val="20"/>
                <w:szCs w:val="20"/>
                <w:lang w:eastAsia="ko-KR"/>
              </w:rPr>
              <w:t>Оказание  социальных</w:t>
            </w:r>
            <w:proofErr w:type="gramEnd"/>
            <w:r w:rsidRPr="001E3200">
              <w:rPr>
                <w:rFonts w:ascii="Times New Roman" w:hAnsi="Times New Roman"/>
                <w:sz w:val="20"/>
                <w:szCs w:val="20"/>
                <w:lang w:eastAsia="ko-KR"/>
              </w:rPr>
              <w:t xml:space="preserve"> услуг людям жертвам бытового насилия ;</w:t>
            </w:r>
          </w:p>
          <w:p w14:paraId="38774FBA" w14:textId="77777777" w:rsidR="00AA76B1" w:rsidRPr="001E3200" w:rsidRDefault="00AA76B1" w:rsidP="001E3200">
            <w:pPr>
              <w:shd w:val="clear" w:color="auto" w:fill="FFFFFF"/>
              <w:autoSpaceDE w:val="0"/>
              <w:autoSpaceDN w:val="0"/>
              <w:adjustRightInd w:val="0"/>
              <w:spacing w:after="0" w:line="240" w:lineRule="auto"/>
              <w:jc w:val="both"/>
              <w:rPr>
                <w:rFonts w:ascii="Times New Roman" w:hAnsi="Times New Roman"/>
                <w:sz w:val="20"/>
                <w:szCs w:val="20"/>
                <w:lang w:eastAsia="ko-KR"/>
              </w:rPr>
            </w:pPr>
            <w:r w:rsidRPr="001E3200">
              <w:rPr>
                <w:rFonts w:ascii="Times New Roman" w:hAnsi="Times New Roman"/>
                <w:sz w:val="20"/>
                <w:szCs w:val="20"/>
                <w:lang w:eastAsia="ko-KR"/>
              </w:rPr>
              <w:t xml:space="preserve">-Деятельность по противодействию торговле людьми </w:t>
            </w:r>
          </w:p>
          <w:p w14:paraId="543A6AC3" w14:textId="24095C52" w:rsidR="00AA76B1" w:rsidRPr="001E3200" w:rsidRDefault="00AA76B1" w:rsidP="001E3200">
            <w:pPr>
              <w:shd w:val="clear" w:color="auto" w:fill="FFFFFF"/>
              <w:autoSpaceDE w:val="0"/>
              <w:autoSpaceDN w:val="0"/>
              <w:adjustRightInd w:val="0"/>
              <w:spacing w:after="0" w:line="240" w:lineRule="auto"/>
              <w:jc w:val="both"/>
              <w:rPr>
                <w:rFonts w:ascii="Times New Roman" w:hAnsi="Times New Roman"/>
                <w:sz w:val="20"/>
                <w:szCs w:val="20"/>
                <w:lang w:val="kk-KZ" w:eastAsia="ko-KR"/>
              </w:rPr>
            </w:pPr>
            <w:r w:rsidRPr="001E3200">
              <w:rPr>
                <w:rFonts w:ascii="Times New Roman" w:hAnsi="Times New Roman"/>
                <w:sz w:val="20"/>
                <w:szCs w:val="20"/>
                <w:lang w:val="kk-KZ" w:eastAsia="ko-KR"/>
              </w:rPr>
              <w:t>-Проведение меропритий по устранению проявений кооррупции в обществе;</w:t>
            </w:r>
          </w:p>
          <w:p w14:paraId="601E8CA9" w14:textId="77777777" w:rsidR="00AA76B1" w:rsidRPr="001E3200" w:rsidRDefault="00AA76B1" w:rsidP="001E3200">
            <w:pPr>
              <w:shd w:val="clear" w:color="auto" w:fill="FFFFFF"/>
              <w:autoSpaceDE w:val="0"/>
              <w:autoSpaceDN w:val="0"/>
              <w:adjustRightInd w:val="0"/>
              <w:spacing w:after="0" w:line="240" w:lineRule="auto"/>
              <w:jc w:val="both"/>
              <w:rPr>
                <w:rFonts w:ascii="Times New Roman" w:hAnsi="Times New Roman"/>
                <w:sz w:val="20"/>
                <w:szCs w:val="20"/>
                <w:lang w:val="kk-KZ" w:eastAsia="ko-KR"/>
              </w:rPr>
            </w:pPr>
            <w:r w:rsidRPr="001E3200">
              <w:rPr>
                <w:rFonts w:ascii="Times New Roman" w:hAnsi="Times New Roman"/>
                <w:sz w:val="20"/>
                <w:szCs w:val="20"/>
                <w:lang w:val="kk-KZ" w:eastAsia="ko-KR"/>
              </w:rPr>
              <w:t>-Организация временных творческих коллективов для выплнения научно-исседовательских и проектно-конструкторских работ;</w:t>
            </w:r>
          </w:p>
          <w:p w14:paraId="0F0716B9" w14:textId="77777777" w:rsidR="00AA76B1" w:rsidRPr="001E3200" w:rsidRDefault="00AA76B1" w:rsidP="001E3200">
            <w:pPr>
              <w:shd w:val="clear" w:color="auto" w:fill="FFFFFF"/>
              <w:autoSpaceDE w:val="0"/>
              <w:autoSpaceDN w:val="0"/>
              <w:adjustRightInd w:val="0"/>
              <w:spacing w:after="0" w:line="240" w:lineRule="auto"/>
              <w:jc w:val="both"/>
              <w:rPr>
                <w:rFonts w:ascii="Times New Roman" w:hAnsi="Times New Roman"/>
                <w:sz w:val="20"/>
                <w:szCs w:val="20"/>
                <w:lang w:val="kk-KZ" w:eastAsia="ko-KR"/>
              </w:rPr>
            </w:pPr>
            <w:r w:rsidRPr="001E3200">
              <w:rPr>
                <w:rFonts w:ascii="Times New Roman" w:hAnsi="Times New Roman"/>
                <w:sz w:val="20"/>
                <w:szCs w:val="20"/>
                <w:lang w:val="kk-KZ" w:eastAsia="ko-KR"/>
              </w:rPr>
              <w:t>-Социально-правовая ,медецинская юрдическая ,психо-социальая помощь уязвимым группам населеня, в том числе трудовым мигрантам ,беженцам ближнего и дальнего зарубежья</w:t>
            </w:r>
          </w:p>
          <w:p w14:paraId="1DFF7D31" w14:textId="77777777" w:rsidR="00AA76B1" w:rsidRPr="001E3200" w:rsidRDefault="00AA76B1" w:rsidP="001E3200">
            <w:pPr>
              <w:shd w:val="clear" w:color="auto" w:fill="FFFFFF"/>
              <w:autoSpaceDE w:val="0"/>
              <w:autoSpaceDN w:val="0"/>
              <w:adjustRightInd w:val="0"/>
              <w:spacing w:after="0" w:line="240" w:lineRule="auto"/>
              <w:jc w:val="both"/>
              <w:rPr>
                <w:rFonts w:ascii="Times New Roman" w:hAnsi="Times New Roman"/>
                <w:sz w:val="20"/>
                <w:szCs w:val="20"/>
                <w:lang w:val="kk-KZ" w:eastAsia="ko-KR"/>
              </w:rPr>
            </w:pPr>
            <w:r w:rsidRPr="001E3200">
              <w:rPr>
                <w:rFonts w:ascii="Times New Roman" w:hAnsi="Times New Roman"/>
                <w:sz w:val="20"/>
                <w:szCs w:val="20"/>
                <w:lang w:val="kk-KZ" w:eastAsia="ko-KR"/>
              </w:rPr>
              <w:t>-Туристическая деятельность организация экскурссий .</w:t>
            </w:r>
          </w:p>
          <w:p w14:paraId="6D728D4D" w14:textId="77777777" w:rsidR="00AA76B1" w:rsidRPr="001E3200" w:rsidRDefault="00AA76B1" w:rsidP="001E3200">
            <w:pPr>
              <w:shd w:val="clear" w:color="auto" w:fill="FFFFFF"/>
              <w:autoSpaceDE w:val="0"/>
              <w:autoSpaceDN w:val="0"/>
              <w:adjustRightInd w:val="0"/>
              <w:spacing w:after="0" w:line="240" w:lineRule="auto"/>
              <w:jc w:val="both"/>
              <w:rPr>
                <w:rFonts w:ascii="Times New Roman" w:hAnsi="Times New Roman"/>
                <w:sz w:val="20"/>
                <w:szCs w:val="20"/>
                <w:lang w:val="kk-KZ" w:eastAsia="ko-KR"/>
              </w:rPr>
            </w:pPr>
            <w:r w:rsidRPr="001E3200">
              <w:rPr>
                <w:rFonts w:ascii="Times New Roman" w:hAnsi="Times New Roman"/>
                <w:sz w:val="20"/>
                <w:szCs w:val="20"/>
                <w:lang w:val="kk-KZ" w:eastAsia="ko-KR"/>
              </w:rPr>
              <w:t>-участие в государственных программах,мероприятиях маштабных акциях ,направленных на охрану здоровья людей.</w:t>
            </w:r>
          </w:p>
          <w:p w14:paraId="5EA3AE45" w14:textId="77777777" w:rsidR="00AA76B1" w:rsidRPr="001E3200" w:rsidRDefault="00AA76B1" w:rsidP="001E3200">
            <w:pPr>
              <w:shd w:val="clear" w:color="auto" w:fill="FFFFFF"/>
              <w:autoSpaceDE w:val="0"/>
              <w:autoSpaceDN w:val="0"/>
              <w:adjustRightInd w:val="0"/>
              <w:spacing w:after="0" w:line="240" w:lineRule="auto"/>
              <w:jc w:val="both"/>
              <w:rPr>
                <w:rFonts w:ascii="Times New Roman" w:hAnsi="Times New Roman"/>
                <w:sz w:val="20"/>
                <w:szCs w:val="20"/>
                <w:lang w:eastAsia="ko-KR"/>
              </w:rPr>
            </w:pPr>
            <w:r w:rsidRPr="001E3200">
              <w:rPr>
                <w:rFonts w:ascii="Times New Roman" w:hAnsi="Times New Roman"/>
                <w:sz w:val="20"/>
                <w:szCs w:val="20"/>
                <w:lang w:val="kk-KZ" w:eastAsia="ko-KR"/>
              </w:rPr>
              <w:t>-оказание  специальных социальных услуг детям и лицам старше 18 лет с психоневрологическими отклонениями</w:t>
            </w:r>
            <w:r w:rsidRPr="001E3200">
              <w:rPr>
                <w:rFonts w:ascii="Times New Roman" w:hAnsi="Times New Roman"/>
                <w:sz w:val="20"/>
                <w:szCs w:val="20"/>
                <w:lang w:eastAsia="ko-KR"/>
              </w:rPr>
              <w:t>, нарушением опорно-двигательного аппарата и других лиц с ограниченными возможностями;</w:t>
            </w:r>
          </w:p>
          <w:p w14:paraId="48616B1A" w14:textId="77777777" w:rsidR="00AA76B1" w:rsidRPr="001E3200" w:rsidRDefault="00AA76B1" w:rsidP="001E3200">
            <w:pPr>
              <w:shd w:val="clear" w:color="auto" w:fill="FFFFFF"/>
              <w:autoSpaceDE w:val="0"/>
              <w:autoSpaceDN w:val="0"/>
              <w:adjustRightInd w:val="0"/>
              <w:spacing w:after="0" w:line="240" w:lineRule="auto"/>
              <w:jc w:val="both"/>
              <w:rPr>
                <w:rFonts w:ascii="Times New Roman" w:hAnsi="Times New Roman"/>
                <w:sz w:val="20"/>
                <w:szCs w:val="20"/>
                <w:lang w:eastAsia="ko-KR"/>
              </w:rPr>
            </w:pPr>
            <w:r w:rsidRPr="001E3200">
              <w:rPr>
                <w:rFonts w:ascii="Times New Roman" w:hAnsi="Times New Roman"/>
                <w:sz w:val="20"/>
                <w:szCs w:val="20"/>
                <w:lang w:val="kk-KZ" w:eastAsia="ko-KR"/>
              </w:rPr>
              <w:t>- юридическая и социально-правовая помощь уязвимым группам населения</w:t>
            </w:r>
            <w:r w:rsidRPr="001E3200">
              <w:rPr>
                <w:rFonts w:ascii="Times New Roman" w:hAnsi="Times New Roman"/>
                <w:sz w:val="20"/>
                <w:szCs w:val="20"/>
                <w:lang w:eastAsia="ko-KR"/>
              </w:rPr>
              <w:t>;</w:t>
            </w:r>
          </w:p>
          <w:p w14:paraId="5C569CB6" w14:textId="77777777" w:rsidR="00AA76B1" w:rsidRPr="001E3200" w:rsidRDefault="00AA76B1" w:rsidP="001E3200">
            <w:pPr>
              <w:shd w:val="clear" w:color="auto" w:fill="FFFFFF"/>
              <w:autoSpaceDE w:val="0"/>
              <w:autoSpaceDN w:val="0"/>
              <w:adjustRightInd w:val="0"/>
              <w:spacing w:after="0" w:line="240" w:lineRule="auto"/>
              <w:jc w:val="both"/>
              <w:rPr>
                <w:rFonts w:ascii="Times New Roman" w:hAnsi="Times New Roman"/>
                <w:sz w:val="20"/>
                <w:szCs w:val="20"/>
                <w:lang w:val="kk-KZ" w:eastAsia="ko-KR"/>
              </w:rPr>
            </w:pPr>
            <w:r w:rsidRPr="001E3200">
              <w:rPr>
                <w:rFonts w:ascii="Times New Roman" w:hAnsi="Times New Roman"/>
                <w:sz w:val="20"/>
                <w:szCs w:val="20"/>
                <w:lang w:val="kk-KZ" w:eastAsia="ko-KR"/>
              </w:rPr>
              <w:t>- проведение информационно-образовательных семинаров по вопросам социально-значимых заболеваний, а так же по вопросам санитарии, эпидемиологии и гигиены;</w:t>
            </w:r>
          </w:p>
          <w:p w14:paraId="01C6CAE9" w14:textId="77777777" w:rsidR="00AA76B1" w:rsidRPr="001E3200" w:rsidRDefault="00AA76B1" w:rsidP="001E3200">
            <w:pPr>
              <w:shd w:val="clear" w:color="auto" w:fill="FFFFFF"/>
              <w:autoSpaceDE w:val="0"/>
              <w:autoSpaceDN w:val="0"/>
              <w:adjustRightInd w:val="0"/>
              <w:spacing w:after="0" w:line="240" w:lineRule="auto"/>
              <w:jc w:val="both"/>
              <w:rPr>
                <w:rFonts w:ascii="Times New Roman" w:hAnsi="Times New Roman"/>
                <w:sz w:val="20"/>
                <w:szCs w:val="20"/>
                <w:lang w:val="kk-KZ" w:eastAsia="ko-KR"/>
              </w:rPr>
            </w:pPr>
            <w:r w:rsidRPr="001E3200">
              <w:rPr>
                <w:rFonts w:ascii="Times New Roman" w:hAnsi="Times New Roman"/>
                <w:sz w:val="20"/>
                <w:szCs w:val="20"/>
                <w:lang w:val="kk-KZ" w:eastAsia="ko-KR"/>
              </w:rPr>
              <w:t>- медицинские услуги;</w:t>
            </w:r>
          </w:p>
          <w:p w14:paraId="4263097D" w14:textId="77777777" w:rsidR="00AA76B1" w:rsidRPr="001E3200" w:rsidRDefault="00AA76B1" w:rsidP="001E3200">
            <w:pPr>
              <w:shd w:val="clear" w:color="auto" w:fill="FFFFFF"/>
              <w:autoSpaceDE w:val="0"/>
              <w:autoSpaceDN w:val="0"/>
              <w:adjustRightInd w:val="0"/>
              <w:spacing w:after="0" w:line="240" w:lineRule="auto"/>
              <w:jc w:val="both"/>
              <w:rPr>
                <w:rFonts w:ascii="Times New Roman" w:hAnsi="Times New Roman"/>
                <w:sz w:val="20"/>
                <w:szCs w:val="20"/>
                <w:lang w:val="kk-KZ" w:eastAsia="ko-KR"/>
              </w:rPr>
            </w:pPr>
            <w:r w:rsidRPr="001E3200">
              <w:rPr>
                <w:rFonts w:ascii="Times New Roman" w:hAnsi="Times New Roman"/>
                <w:sz w:val="20"/>
                <w:szCs w:val="20"/>
                <w:lang w:val="kk-KZ" w:eastAsia="ko-KR"/>
              </w:rPr>
              <w:t>- дезинфекция, дезинсекция, дератизация;</w:t>
            </w:r>
          </w:p>
          <w:p w14:paraId="6C6FC6C5" w14:textId="77777777" w:rsidR="00AA76B1" w:rsidRPr="001E3200" w:rsidRDefault="00AA76B1" w:rsidP="001E3200">
            <w:pPr>
              <w:shd w:val="clear" w:color="auto" w:fill="FFFFFF"/>
              <w:autoSpaceDE w:val="0"/>
              <w:autoSpaceDN w:val="0"/>
              <w:adjustRightInd w:val="0"/>
              <w:spacing w:after="0" w:line="240" w:lineRule="auto"/>
              <w:jc w:val="both"/>
              <w:rPr>
                <w:rFonts w:ascii="Times New Roman" w:hAnsi="Times New Roman"/>
                <w:sz w:val="20"/>
                <w:szCs w:val="20"/>
                <w:lang w:val="kk-KZ" w:eastAsia="ko-KR"/>
              </w:rPr>
            </w:pPr>
            <w:r w:rsidRPr="001E3200">
              <w:rPr>
                <w:rFonts w:ascii="Times New Roman" w:hAnsi="Times New Roman"/>
                <w:sz w:val="20"/>
                <w:szCs w:val="20"/>
                <w:lang w:val="kk-KZ" w:eastAsia="ko-KR"/>
              </w:rPr>
              <w:t>- открытие аптек, продажа медикаментов;</w:t>
            </w:r>
          </w:p>
          <w:p w14:paraId="1729538D" w14:textId="77777777" w:rsidR="00AA76B1" w:rsidRPr="001E3200" w:rsidRDefault="00AA76B1" w:rsidP="001E3200">
            <w:pPr>
              <w:shd w:val="clear" w:color="auto" w:fill="FFFFFF"/>
              <w:tabs>
                <w:tab w:val="left" w:pos="5895"/>
              </w:tabs>
              <w:autoSpaceDE w:val="0"/>
              <w:autoSpaceDN w:val="0"/>
              <w:adjustRightInd w:val="0"/>
              <w:spacing w:after="0" w:line="240" w:lineRule="auto"/>
              <w:jc w:val="both"/>
              <w:rPr>
                <w:rFonts w:ascii="Times New Roman" w:hAnsi="Times New Roman"/>
                <w:sz w:val="20"/>
                <w:szCs w:val="20"/>
                <w:lang w:val="kk-KZ" w:eastAsia="ko-KR"/>
              </w:rPr>
            </w:pPr>
            <w:r w:rsidRPr="001E3200">
              <w:rPr>
                <w:rFonts w:ascii="Times New Roman" w:hAnsi="Times New Roman"/>
                <w:sz w:val="20"/>
                <w:szCs w:val="20"/>
                <w:lang w:eastAsia="ko-KR"/>
              </w:rPr>
              <w:t xml:space="preserve">- </w:t>
            </w:r>
            <w:r w:rsidRPr="001E3200">
              <w:rPr>
                <w:rFonts w:ascii="Times New Roman" w:hAnsi="Times New Roman"/>
                <w:sz w:val="20"/>
                <w:szCs w:val="20"/>
                <w:lang w:val="kk-KZ" w:eastAsia="ko-KR"/>
              </w:rPr>
              <w:t xml:space="preserve">защита законных прав и интересов детей и </w:t>
            </w:r>
            <w:proofErr w:type="gramStart"/>
            <w:r w:rsidRPr="001E3200">
              <w:rPr>
                <w:rFonts w:ascii="Times New Roman" w:hAnsi="Times New Roman"/>
                <w:sz w:val="20"/>
                <w:szCs w:val="20"/>
                <w:lang w:val="kk-KZ" w:eastAsia="ko-KR"/>
              </w:rPr>
              <w:t>молодежи,борьба</w:t>
            </w:r>
            <w:proofErr w:type="gramEnd"/>
            <w:r w:rsidRPr="001E3200">
              <w:rPr>
                <w:rFonts w:ascii="Times New Roman" w:hAnsi="Times New Roman"/>
                <w:sz w:val="20"/>
                <w:szCs w:val="20"/>
                <w:lang w:val="kk-KZ" w:eastAsia="ko-KR"/>
              </w:rPr>
              <w:t xml:space="preserve"> с неисполнением или   ненадлежащем исполнением обязанностей по воспитанию   несовершеннолетнего, а также  борьба с жестоким обращением с детьми;</w:t>
            </w:r>
          </w:p>
          <w:p w14:paraId="277715ED" w14:textId="77777777" w:rsidR="00AA76B1" w:rsidRPr="001E3200" w:rsidRDefault="00AA76B1" w:rsidP="001E3200">
            <w:pPr>
              <w:shd w:val="clear" w:color="auto" w:fill="FFFFFF"/>
              <w:tabs>
                <w:tab w:val="left" w:pos="5895"/>
              </w:tabs>
              <w:autoSpaceDE w:val="0"/>
              <w:autoSpaceDN w:val="0"/>
              <w:adjustRightInd w:val="0"/>
              <w:spacing w:after="0" w:line="240" w:lineRule="auto"/>
              <w:jc w:val="both"/>
              <w:rPr>
                <w:rFonts w:ascii="Times New Roman" w:hAnsi="Times New Roman"/>
                <w:sz w:val="20"/>
                <w:szCs w:val="20"/>
                <w:lang w:eastAsia="ko-KR"/>
              </w:rPr>
            </w:pPr>
            <w:r w:rsidRPr="001E3200">
              <w:rPr>
                <w:rFonts w:ascii="Times New Roman" w:hAnsi="Times New Roman"/>
                <w:sz w:val="20"/>
                <w:szCs w:val="20"/>
                <w:lang w:eastAsia="ko-KR"/>
              </w:rPr>
              <w:t xml:space="preserve">- интеграция пожилых людей в </w:t>
            </w:r>
            <w:proofErr w:type="gramStart"/>
            <w:r w:rsidRPr="001E3200">
              <w:rPr>
                <w:rFonts w:ascii="Times New Roman" w:hAnsi="Times New Roman"/>
                <w:sz w:val="20"/>
                <w:szCs w:val="20"/>
                <w:lang w:eastAsia="ko-KR"/>
              </w:rPr>
              <w:t>общество,  защита</w:t>
            </w:r>
            <w:proofErr w:type="gramEnd"/>
            <w:r w:rsidRPr="001E3200">
              <w:rPr>
                <w:rFonts w:ascii="Times New Roman" w:hAnsi="Times New Roman"/>
                <w:sz w:val="20"/>
                <w:szCs w:val="20"/>
                <w:lang w:eastAsia="ko-KR"/>
              </w:rPr>
              <w:t xml:space="preserve"> прав на развитие и реализация внутреннего потенциала пожилых людей;</w:t>
            </w:r>
          </w:p>
          <w:p w14:paraId="1E90E670" w14:textId="77777777" w:rsidR="00AA76B1" w:rsidRPr="001E3200" w:rsidRDefault="00AA76B1" w:rsidP="001E3200">
            <w:pPr>
              <w:shd w:val="clear" w:color="auto" w:fill="FFFFFF"/>
              <w:tabs>
                <w:tab w:val="left" w:pos="5895"/>
              </w:tabs>
              <w:autoSpaceDE w:val="0"/>
              <w:autoSpaceDN w:val="0"/>
              <w:adjustRightInd w:val="0"/>
              <w:spacing w:after="0" w:line="240" w:lineRule="auto"/>
              <w:jc w:val="both"/>
              <w:rPr>
                <w:rFonts w:ascii="Times New Roman" w:hAnsi="Times New Roman"/>
                <w:sz w:val="20"/>
                <w:szCs w:val="20"/>
                <w:lang w:val="kk-KZ" w:eastAsia="ko-KR"/>
              </w:rPr>
            </w:pPr>
            <w:r w:rsidRPr="001E3200">
              <w:rPr>
                <w:rFonts w:ascii="Times New Roman" w:hAnsi="Times New Roman"/>
                <w:sz w:val="20"/>
                <w:szCs w:val="20"/>
                <w:lang w:eastAsia="ko-KR"/>
              </w:rPr>
              <w:t>-</w:t>
            </w:r>
            <w:r w:rsidRPr="001E3200">
              <w:rPr>
                <w:rFonts w:ascii="Times New Roman" w:hAnsi="Times New Roman"/>
                <w:sz w:val="20"/>
                <w:szCs w:val="20"/>
                <w:lang w:val="kk-KZ" w:eastAsia="ko-KR"/>
              </w:rPr>
              <w:t xml:space="preserve"> проведение мероприятий по воспитанию молодежи патриотическому духу;</w:t>
            </w:r>
          </w:p>
          <w:p w14:paraId="37E51926" w14:textId="77777777" w:rsidR="00AA76B1" w:rsidRPr="001E3200" w:rsidRDefault="00AA76B1" w:rsidP="001E3200">
            <w:pPr>
              <w:shd w:val="clear" w:color="auto" w:fill="FFFFFF"/>
              <w:autoSpaceDE w:val="0"/>
              <w:autoSpaceDN w:val="0"/>
              <w:adjustRightInd w:val="0"/>
              <w:spacing w:after="0" w:line="240" w:lineRule="auto"/>
              <w:jc w:val="both"/>
              <w:rPr>
                <w:rFonts w:ascii="Times New Roman" w:hAnsi="Times New Roman"/>
                <w:sz w:val="20"/>
                <w:szCs w:val="20"/>
                <w:lang w:val="kk-KZ" w:eastAsia="ko-KR"/>
              </w:rPr>
            </w:pPr>
            <w:r w:rsidRPr="001E3200">
              <w:rPr>
                <w:rFonts w:ascii="Times New Roman" w:hAnsi="Times New Roman"/>
                <w:sz w:val="20"/>
                <w:szCs w:val="20"/>
                <w:lang w:val="kk-KZ" w:eastAsia="ko-KR"/>
              </w:rPr>
              <w:t xml:space="preserve">- проведение ряда мероприятий по решению проблемных вопросов молодежи, а также проведение </w:t>
            </w:r>
          </w:p>
          <w:p w14:paraId="6B02A510" w14:textId="77777777" w:rsidR="00AA76B1" w:rsidRPr="001E3200" w:rsidRDefault="00AA76B1" w:rsidP="001E3200">
            <w:pPr>
              <w:shd w:val="clear" w:color="auto" w:fill="FFFFFF"/>
              <w:autoSpaceDE w:val="0"/>
              <w:autoSpaceDN w:val="0"/>
              <w:adjustRightInd w:val="0"/>
              <w:spacing w:after="0" w:line="240" w:lineRule="auto"/>
              <w:jc w:val="both"/>
              <w:rPr>
                <w:rFonts w:ascii="Times New Roman" w:hAnsi="Times New Roman"/>
                <w:sz w:val="20"/>
                <w:szCs w:val="20"/>
                <w:lang w:val="kk-KZ" w:eastAsia="ko-KR"/>
              </w:rPr>
            </w:pPr>
            <w:r w:rsidRPr="001E3200">
              <w:rPr>
                <w:rFonts w:ascii="Times New Roman" w:hAnsi="Times New Roman"/>
                <w:sz w:val="20"/>
                <w:szCs w:val="20"/>
                <w:lang w:val="kk-KZ" w:eastAsia="ko-KR"/>
              </w:rPr>
              <w:t xml:space="preserve">  профилактических мероприятий с целью формирования здорового образа жизни;</w:t>
            </w:r>
          </w:p>
          <w:p w14:paraId="5F8343FB" w14:textId="77777777" w:rsidR="00AA76B1" w:rsidRPr="001E3200" w:rsidRDefault="00AA76B1" w:rsidP="001E3200">
            <w:pPr>
              <w:shd w:val="clear" w:color="auto" w:fill="FFFFFF"/>
              <w:autoSpaceDE w:val="0"/>
              <w:autoSpaceDN w:val="0"/>
              <w:adjustRightInd w:val="0"/>
              <w:spacing w:after="0" w:line="240" w:lineRule="auto"/>
              <w:jc w:val="both"/>
              <w:rPr>
                <w:rFonts w:ascii="Times New Roman" w:hAnsi="Times New Roman"/>
                <w:sz w:val="20"/>
                <w:szCs w:val="20"/>
                <w:lang w:val="kk-KZ" w:eastAsia="ko-KR"/>
              </w:rPr>
            </w:pPr>
            <w:r w:rsidRPr="001E3200">
              <w:rPr>
                <w:rFonts w:ascii="Times New Roman" w:hAnsi="Times New Roman"/>
                <w:sz w:val="20"/>
                <w:szCs w:val="20"/>
                <w:lang w:val="kk-KZ" w:eastAsia="ko-KR"/>
              </w:rPr>
              <w:t xml:space="preserve">- организация мероприятий по оказанию поддержки развитию неправительственных организаций в сельских  местностях; </w:t>
            </w:r>
          </w:p>
          <w:p w14:paraId="49D3E70C" w14:textId="77777777" w:rsidR="00AA76B1" w:rsidRPr="001E3200" w:rsidRDefault="00AA76B1" w:rsidP="001E3200">
            <w:pPr>
              <w:spacing w:after="0" w:line="240" w:lineRule="auto"/>
              <w:jc w:val="both"/>
              <w:rPr>
                <w:rFonts w:ascii="Times New Roman" w:hAnsi="Times New Roman"/>
                <w:sz w:val="20"/>
                <w:szCs w:val="20"/>
                <w:lang w:eastAsia="ko-KR"/>
              </w:rPr>
            </w:pPr>
            <w:r w:rsidRPr="001E3200">
              <w:rPr>
                <w:rFonts w:ascii="Times New Roman" w:hAnsi="Times New Roman"/>
                <w:sz w:val="20"/>
                <w:szCs w:val="20"/>
                <w:lang w:eastAsia="ko-KR"/>
              </w:rPr>
              <w:t>- проведение мероприятий по устранению проявлений коррупции в обществе;</w:t>
            </w:r>
          </w:p>
          <w:p w14:paraId="6153A2A8" w14:textId="77777777" w:rsidR="00AA76B1" w:rsidRPr="001E3200" w:rsidRDefault="00AA76B1" w:rsidP="001E3200">
            <w:pPr>
              <w:spacing w:after="0" w:line="240" w:lineRule="auto"/>
              <w:jc w:val="both"/>
              <w:rPr>
                <w:rFonts w:ascii="Times New Roman" w:hAnsi="Times New Roman"/>
                <w:sz w:val="20"/>
                <w:szCs w:val="20"/>
                <w:lang w:eastAsia="ko-KR"/>
              </w:rPr>
            </w:pPr>
            <w:r w:rsidRPr="001E3200">
              <w:rPr>
                <w:rFonts w:ascii="Times New Roman" w:hAnsi="Times New Roman"/>
                <w:sz w:val="20"/>
                <w:szCs w:val="20"/>
                <w:lang w:eastAsia="ko-KR"/>
              </w:rPr>
              <w:t>- выпуск и тиражирование информационно-образовательных материалов и прочей печатной продукции;</w:t>
            </w:r>
          </w:p>
          <w:p w14:paraId="17E229CE" w14:textId="77777777" w:rsidR="00AA76B1" w:rsidRPr="001E3200" w:rsidRDefault="00AA76B1" w:rsidP="001E3200">
            <w:pPr>
              <w:spacing w:line="240" w:lineRule="auto"/>
              <w:jc w:val="both"/>
              <w:rPr>
                <w:rFonts w:ascii="Times New Roman" w:hAnsi="Times New Roman"/>
                <w:sz w:val="20"/>
                <w:szCs w:val="20"/>
                <w:lang w:eastAsia="ko-KR"/>
              </w:rPr>
            </w:pPr>
            <w:r w:rsidRPr="001E3200">
              <w:rPr>
                <w:rFonts w:ascii="Times New Roman" w:hAnsi="Times New Roman"/>
                <w:sz w:val="20"/>
                <w:szCs w:val="20"/>
                <w:lang w:eastAsia="ko-KR"/>
              </w:rPr>
              <w:t xml:space="preserve">- юридическая деятельность, включающая в себя </w:t>
            </w:r>
            <w:proofErr w:type="gramStart"/>
            <w:r w:rsidRPr="001E3200">
              <w:rPr>
                <w:rFonts w:ascii="Times New Roman" w:hAnsi="Times New Roman"/>
                <w:sz w:val="20"/>
                <w:szCs w:val="20"/>
                <w:lang w:eastAsia="ko-KR"/>
              </w:rPr>
              <w:t>защиту  политических</w:t>
            </w:r>
            <w:proofErr w:type="gramEnd"/>
            <w:r w:rsidRPr="001E3200">
              <w:rPr>
                <w:rFonts w:ascii="Times New Roman" w:hAnsi="Times New Roman"/>
                <w:sz w:val="20"/>
                <w:szCs w:val="20"/>
                <w:lang w:eastAsia="ko-KR"/>
              </w:rPr>
              <w:t>,  экономических,  социальных  и культурных  прав и свобод целевых групп и населения в целом;</w:t>
            </w:r>
          </w:p>
          <w:p w14:paraId="17BCE8D8" w14:textId="1606A484" w:rsidR="00AA76B1" w:rsidRPr="001E3200" w:rsidRDefault="00AA76B1" w:rsidP="001E3200">
            <w:pPr>
              <w:spacing w:line="240" w:lineRule="auto"/>
              <w:jc w:val="both"/>
              <w:rPr>
                <w:rFonts w:ascii="Times New Roman" w:hAnsi="Times New Roman"/>
                <w:sz w:val="20"/>
                <w:szCs w:val="20"/>
                <w:lang w:val="kk-KZ" w:eastAsia="ko-KR"/>
              </w:rPr>
            </w:pPr>
            <w:r w:rsidRPr="001E3200">
              <w:rPr>
                <w:rFonts w:ascii="Times New Roman" w:hAnsi="Times New Roman"/>
                <w:sz w:val="20"/>
                <w:szCs w:val="20"/>
                <w:lang w:val="kk-KZ" w:eastAsia="ko-KR"/>
              </w:rPr>
              <w:t>-</w:t>
            </w:r>
            <w:r w:rsidRPr="001E3200">
              <w:rPr>
                <w:rFonts w:asciiTheme="minorHAnsi" w:eastAsiaTheme="minorHAnsi" w:hAnsiTheme="minorHAnsi" w:cstheme="minorBidi"/>
                <w:sz w:val="20"/>
                <w:szCs w:val="20"/>
                <w:lang w:eastAsia="en-US"/>
              </w:rPr>
              <w:t xml:space="preserve"> </w:t>
            </w:r>
            <w:r w:rsidRPr="001E3200">
              <w:rPr>
                <w:rFonts w:ascii="Times New Roman" w:hAnsi="Times New Roman"/>
                <w:sz w:val="20"/>
                <w:szCs w:val="20"/>
                <w:lang w:val="kk-KZ" w:eastAsia="ko-KR"/>
              </w:rPr>
              <w:t>Проведение мероприятий,направленных на воспитание духовной нравственности,взаимопонимания и соглсия.</w:t>
            </w:r>
          </w:p>
          <w:p w14:paraId="02B0BFE2" w14:textId="77777777" w:rsidR="00AA76B1" w:rsidRPr="001E3200" w:rsidRDefault="00AA76B1" w:rsidP="001E3200">
            <w:pPr>
              <w:spacing w:after="0" w:line="240" w:lineRule="auto"/>
              <w:jc w:val="both"/>
              <w:rPr>
                <w:rFonts w:ascii="Times New Roman" w:hAnsi="Times New Roman"/>
                <w:color w:val="000000"/>
                <w:sz w:val="20"/>
                <w:szCs w:val="20"/>
                <w:lang w:val="kk-KZ"/>
              </w:rPr>
            </w:pPr>
          </w:p>
        </w:tc>
      </w:tr>
      <w:tr w:rsidR="00AA76B1" w:rsidRPr="001E3200" w14:paraId="165971C7" w14:textId="77777777" w:rsidTr="000E14D5">
        <w:trPr>
          <w:gridBefore w:val="2"/>
          <w:wBefore w:w="66" w:type="dxa"/>
          <w:trHeight w:val="1081"/>
        </w:trPr>
        <w:tc>
          <w:tcPr>
            <w:tcW w:w="5509" w:type="dxa"/>
            <w:gridSpan w:val="5"/>
            <w:shd w:val="clear" w:color="auto" w:fill="DBE5F1" w:themeFill="accent1" w:themeFillTint="33"/>
            <w:tcMar>
              <w:top w:w="45" w:type="dxa"/>
              <w:left w:w="75" w:type="dxa"/>
              <w:bottom w:w="45" w:type="dxa"/>
              <w:right w:w="75" w:type="dxa"/>
            </w:tcMar>
            <w:hideMark/>
          </w:tcPr>
          <w:p w14:paraId="0112FFB9" w14:textId="77777777"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lastRenderedPageBreak/>
              <w:t>7. Целевые группы, опыт работы с которыми имеет организация</w:t>
            </w:r>
          </w:p>
        </w:tc>
        <w:tc>
          <w:tcPr>
            <w:tcW w:w="10302" w:type="dxa"/>
            <w:gridSpan w:val="13"/>
            <w:shd w:val="clear" w:color="auto" w:fill="auto"/>
            <w:tcMar>
              <w:top w:w="45" w:type="dxa"/>
              <w:left w:w="75" w:type="dxa"/>
              <w:bottom w:w="45" w:type="dxa"/>
              <w:right w:w="75" w:type="dxa"/>
            </w:tcMar>
            <w:hideMark/>
          </w:tcPr>
          <w:p w14:paraId="7FCC5789" w14:textId="09094CA0"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 xml:space="preserve">Некоммерческие </w:t>
            </w:r>
            <w:proofErr w:type="gramStart"/>
            <w:r w:rsidRPr="001E3200">
              <w:rPr>
                <w:rFonts w:ascii="Times New Roman" w:hAnsi="Times New Roman"/>
                <w:sz w:val="20"/>
                <w:szCs w:val="20"/>
              </w:rPr>
              <w:t>организации ,</w:t>
            </w:r>
            <w:proofErr w:type="gramEnd"/>
            <w:r w:rsidRPr="001E3200">
              <w:rPr>
                <w:rFonts w:ascii="Times New Roman" w:hAnsi="Times New Roman"/>
                <w:sz w:val="20"/>
                <w:szCs w:val="20"/>
              </w:rPr>
              <w:t xml:space="preserve"> дети с ограниченными возможностями, трудные подростки, молодежь, пожилые люди,</w:t>
            </w:r>
            <w:r w:rsidR="001E3200">
              <w:rPr>
                <w:rFonts w:ascii="Times New Roman" w:hAnsi="Times New Roman"/>
                <w:sz w:val="20"/>
                <w:szCs w:val="20"/>
              </w:rPr>
              <w:t xml:space="preserve"> </w:t>
            </w:r>
            <w:r w:rsidRPr="001E3200">
              <w:rPr>
                <w:rFonts w:ascii="Times New Roman" w:hAnsi="Times New Roman"/>
                <w:sz w:val="20"/>
                <w:szCs w:val="20"/>
              </w:rPr>
              <w:t>мигранты, семьи с низким уровнем жизни, заключенные и бывшие заключенные, граждане РК имеющие социально-значимые заболевания</w:t>
            </w:r>
            <w:r w:rsidR="001F3979">
              <w:rPr>
                <w:rFonts w:ascii="Times New Roman" w:hAnsi="Times New Roman"/>
                <w:sz w:val="20"/>
                <w:szCs w:val="20"/>
              </w:rPr>
              <w:t>,НПО,СМИ.</w:t>
            </w:r>
          </w:p>
          <w:p w14:paraId="50E9045E" w14:textId="77777777" w:rsidR="00AA76B1" w:rsidRPr="001E3200" w:rsidRDefault="00AA76B1" w:rsidP="001E3200">
            <w:pPr>
              <w:spacing w:after="0" w:line="240" w:lineRule="auto"/>
              <w:jc w:val="both"/>
              <w:rPr>
                <w:rFonts w:ascii="Times New Roman" w:hAnsi="Times New Roman"/>
                <w:color w:val="000000"/>
                <w:sz w:val="20"/>
                <w:szCs w:val="20"/>
              </w:rPr>
            </w:pPr>
          </w:p>
        </w:tc>
      </w:tr>
      <w:tr w:rsidR="00AA76B1" w:rsidRPr="001E3200" w14:paraId="287FC620" w14:textId="77777777" w:rsidTr="000E14D5">
        <w:trPr>
          <w:gridBefore w:val="2"/>
          <w:wBefore w:w="66" w:type="dxa"/>
        </w:trPr>
        <w:tc>
          <w:tcPr>
            <w:tcW w:w="5509" w:type="dxa"/>
            <w:gridSpan w:val="5"/>
            <w:shd w:val="clear" w:color="auto" w:fill="DBE5F1" w:themeFill="accent1" w:themeFillTint="33"/>
            <w:tcMar>
              <w:top w:w="45" w:type="dxa"/>
              <w:left w:w="75" w:type="dxa"/>
              <w:bottom w:w="45" w:type="dxa"/>
              <w:right w:w="75" w:type="dxa"/>
            </w:tcMar>
            <w:hideMark/>
          </w:tcPr>
          <w:p w14:paraId="006EA641" w14:textId="77777777"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8. Контактный телефон организации</w:t>
            </w:r>
          </w:p>
        </w:tc>
        <w:tc>
          <w:tcPr>
            <w:tcW w:w="10302" w:type="dxa"/>
            <w:gridSpan w:val="13"/>
            <w:shd w:val="clear" w:color="auto" w:fill="auto"/>
            <w:tcMar>
              <w:top w:w="45" w:type="dxa"/>
              <w:left w:w="75" w:type="dxa"/>
              <w:bottom w:w="45" w:type="dxa"/>
              <w:right w:w="75" w:type="dxa"/>
            </w:tcMar>
            <w:hideMark/>
          </w:tcPr>
          <w:p w14:paraId="2FECBF9D" w14:textId="6E589883" w:rsidR="00AA76B1" w:rsidRPr="001E3200" w:rsidRDefault="00AA76B1"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+7(702)5603163</w:t>
            </w:r>
          </w:p>
        </w:tc>
      </w:tr>
      <w:tr w:rsidR="00AA76B1" w:rsidRPr="001E3200" w14:paraId="657CF34F" w14:textId="77777777" w:rsidTr="000E14D5">
        <w:trPr>
          <w:gridBefore w:val="2"/>
          <w:wBefore w:w="66" w:type="dxa"/>
        </w:trPr>
        <w:tc>
          <w:tcPr>
            <w:tcW w:w="5509" w:type="dxa"/>
            <w:gridSpan w:val="5"/>
            <w:shd w:val="clear" w:color="auto" w:fill="DBE5F1" w:themeFill="accent1" w:themeFillTint="33"/>
            <w:tcMar>
              <w:top w:w="45" w:type="dxa"/>
              <w:left w:w="75" w:type="dxa"/>
              <w:bottom w:w="45" w:type="dxa"/>
              <w:right w:w="75" w:type="dxa"/>
            </w:tcMar>
            <w:hideMark/>
          </w:tcPr>
          <w:p w14:paraId="48E081AB" w14:textId="77777777"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9. Адрес электронной почты</w:t>
            </w:r>
          </w:p>
        </w:tc>
        <w:tc>
          <w:tcPr>
            <w:tcW w:w="10302" w:type="dxa"/>
            <w:gridSpan w:val="13"/>
            <w:shd w:val="clear" w:color="auto" w:fill="auto"/>
            <w:tcMar>
              <w:top w:w="45" w:type="dxa"/>
              <w:left w:w="75" w:type="dxa"/>
              <w:bottom w:w="45" w:type="dxa"/>
              <w:right w:w="75" w:type="dxa"/>
            </w:tcMar>
            <w:hideMark/>
          </w:tcPr>
          <w:p w14:paraId="67DB5C9D" w14:textId="212971EF" w:rsidR="00AA76B1" w:rsidRPr="001E3200" w:rsidRDefault="00AA76B1" w:rsidP="001E3200">
            <w:pPr>
              <w:spacing w:after="0" w:line="240" w:lineRule="auto"/>
              <w:jc w:val="both"/>
              <w:rPr>
                <w:rFonts w:ascii="Times New Roman" w:hAnsi="Times New Roman"/>
                <w:color w:val="000000"/>
                <w:sz w:val="20"/>
                <w:szCs w:val="20"/>
                <w:lang w:val="en-US"/>
              </w:rPr>
            </w:pPr>
            <w:r w:rsidRPr="001E3200">
              <w:rPr>
                <w:rFonts w:ascii="Times New Roman" w:hAnsi="Times New Roman"/>
                <w:color w:val="000000"/>
                <w:sz w:val="20"/>
                <w:szCs w:val="20"/>
                <w:lang w:val="en-US"/>
              </w:rPr>
              <w:t>arven_14@mail.ru</w:t>
            </w:r>
          </w:p>
        </w:tc>
      </w:tr>
      <w:tr w:rsidR="00AA76B1" w:rsidRPr="001E3200" w14:paraId="4A38F3FE" w14:textId="77777777" w:rsidTr="000E14D5">
        <w:trPr>
          <w:gridBefore w:val="2"/>
          <w:wBefore w:w="66" w:type="dxa"/>
        </w:trPr>
        <w:tc>
          <w:tcPr>
            <w:tcW w:w="5509" w:type="dxa"/>
            <w:gridSpan w:val="5"/>
            <w:shd w:val="clear" w:color="auto" w:fill="DBE5F1" w:themeFill="accent1" w:themeFillTint="33"/>
            <w:tcMar>
              <w:top w:w="45" w:type="dxa"/>
              <w:left w:w="75" w:type="dxa"/>
              <w:bottom w:w="45" w:type="dxa"/>
              <w:right w:w="75" w:type="dxa"/>
            </w:tcMar>
            <w:hideMark/>
          </w:tcPr>
          <w:p w14:paraId="058F1CB5" w14:textId="77777777"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10. Веб-сайт заявителя</w:t>
            </w:r>
          </w:p>
        </w:tc>
        <w:tc>
          <w:tcPr>
            <w:tcW w:w="10302" w:type="dxa"/>
            <w:gridSpan w:val="13"/>
            <w:shd w:val="clear" w:color="auto" w:fill="auto"/>
            <w:tcMar>
              <w:top w:w="45" w:type="dxa"/>
              <w:left w:w="75" w:type="dxa"/>
              <w:bottom w:w="45" w:type="dxa"/>
              <w:right w:w="75" w:type="dxa"/>
            </w:tcMar>
            <w:hideMark/>
          </w:tcPr>
          <w:p w14:paraId="5E4CFAA8" w14:textId="4B79CDC4" w:rsidR="00AA76B1" w:rsidRPr="001E3200" w:rsidRDefault="00AA76B1"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сайта нет у организации, есть социальные сети</w:t>
            </w:r>
          </w:p>
        </w:tc>
      </w:tr>
      <w:tr w:rsidR="00AA76B1" w:rsidRPr="001E3200" w14:paraId="106E195C" w14:textId="77777777" w:rsidTr="000E14D5">
        <w:trPr>
          <w:gridBefore w:val="2"/>
          <w:wBefore w:w="66" w:type="dxa"/>
        </w:trPr>
        <w:tc>
          <w:tcPr>
            <w:tcW w:w="5509" w:type="dxa"/>
            <w:gridSpan w:val="5"/>
            <w:shd w:val="clear" w:color="auto" w:fill="DBE5F1" w:themeFill="accent1" w:themeFillTint="33"/>
            <w:tcMar>
              <w:top w:w="45" w:type="dxa"/>
              <w:left w:w="75" w:type="dxa"/>
              <w:bottom w:w="45" w:type="dxa"/>
              <w:right w:w="75" w:type="dxa"/>
            </w:tcMar>
            <w:hideMark/>
          </w:tcPr>
          <w:p w14:paraId="05F545DF" w14:textId="77777777"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11. Страницы (группы, аккаунты) в социальных сетях</w:t>
            </w:r>
          </w:p>
        </w:tc>
        <w:tc>
          <w:tcPr>
            <w:tcW w:w="10302" w:type="dxa"/>
            <w:gridSpan w:val="13"/>
            <w:shd w:val="clear" w:color="auto" w:fill="auto"/>
            <w:tcMar>
              <w:top w:w="45" w:type="dxa"/>
              <w:left w:w="75" w:type="dxa"/>
              <w:bottom w:w="45" w:type="dxa"/>
              <w:right w:w="75" w:type="dxa"/>
            </w:tcMar>
            <w:hideMark/>
          </w:tcPr>
          <w:p w14:paraId="3E7A7F2D" w14:textId="36C0ED07" w:rsidR="00AA76B1" w:rsidRPr="001E3200" w:rsidRDefault="00AA76B1"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w:t>
            </w:r>
            <w:r w:rsidRPr="001E3200">
              <w:rPr>
                <w:rFonts w:ascii="Times New Roman" w:hAnsi="Times New Roman"/>
                <w:color w:val="000000"/>
                <w:sz w:val="20"/>
                <w:szCs w:val="20"/>
                <w:lang w:val="en-US"/>
              </w:rPr>
              <w:t>era</w:t>
            </w:r>
            <w:r w:rsidRPr="001E3200">
              <w:rPr>
                <w:rFonts w:ascii="Times New Roman" w:hAnsi="Times New Roman"/>
                <w:color w:val="000000"/>
                <w:sz w:val="20"/>
                <w:szCs w:val="20"/>
              </w:rPr>
              <w:t>_</w:t>
            </w:r>
            <w:r w:rsidRPr="001E3200">
              <w:rPr>
                <w:rFonts w:ascii="Times New Roman" w:hAnsi="Times New Roman"/>
                <w:color w:val="000000"/>
                <w:sz w:val="20"/>
                <w:szCs w:val="20"/>
                <w:lang w:val="en-US"/>
              </w:rPr>
              <w:t>kz</w:t>
            </w:r>
            <w:r w:rsidRPr="001E3200">
              <w:rPr>
                <w:rFonts w:ascii="Times New Roman" w:hAnsi="Times New Roman"/>
                <w:color w:val="000000"/>
                <w:sz w:val="20"/>
                <w:szCs w:val="20"/>
              </w:rPr>
              <w:t>.7172 – инстграмм</w:t>
            </w:r>
          </w:p>
          <w:p w14:paraId="22520740" w14:textId="4EE3CE72" w:rsidR="00AA76B1" w:rsidRPr="001E3200" w:rsidRDefault="00CE08EE" w:rsidP="001E3200">
            <w:pPr>
              <w:spacing w:after="0" w:line="240" w:lineRule="auto"/>
              <w:jc w:val="both"/>
              <w:rPr>
                <w:rFonts w:ascii="Times New Roman" w:hAnsi="Times New Roman"/>
                <w:color w:val="000000"/>
                <w:sz w:val="20"/>
                <w:szCs w:val="20"/>
              </w:rPr>
            </w:pPr>
            <w:hyperlink r:id="rId8" w:history="1">
              <w:r w:rsidR="00AA76B1" w:rsidRPr="001E3200">
                <w:rPr>
                  <w:rStyle w:val="a4"/>
                  <w:rFonts w:ascii="Times New Roman" w:hAnsi="Times New Roman"/>
                  <w:sz w:val="20"/>
                  <w:szCs w:val="20"/>
                  <w:lang w:val="en-US"/>
                </w:rPr>
                <w:t>https</w:t>
              </w:r>
              <w:r w:rsidR="00AA76B1" w:rsidRPr="001E3200">
                <w:rPr>
                  <w:rStyle w:val="a4"/>
                  <w:rFonts w:ascii="Times New Roman" w:hAnsi="Times New Roman"/>
                  <w:sz w:val="20"/>
                  <w:szCs w:val="20"/>
                </w:rPr>
                <w:t>://</w:t>
              </w:r>
              <w:r w:rsidR="00AA76B1" w:rsidRPr="001E3200">
                <w:rPr>
                  <w:rStyle w:val="a4"/>
                  <w:rFonts w:ascii="Times New Roman" w:hAnsi="Times New Roman"/>
                  <w:sz w:val="20"/>
                  <w:szCs w:val="20"/>
                  <w:lang w:val="en-US"/>
                </w:rPr>
                <w:t>www</w:t>
              </w:r>
              <w:r w:rsidR="00AA76B1" w:rsidRPr="001E3200">
                <w:rPr>
                  <w:rStyle w:val="a4"/>
                  <w:rFonts w:ascii="Times New Roman" w:hAnsi="Times New Roman"/>
                  <w:sz w:val="20"/>
                  <w:szCs w:val="20"/>
                </w:rPr>
                <w:t>.</w:t>
              </w:r>
              <w:r w:rsidR="00AA76B1" w:rsidRPr="001E3200">
                <w:rPr>
                  <w:rStyle w:val="a4"/>
                  <w:rFonts w:ascii="Times New Roman" w:hAnsi="Times New Roman"/>
                  <w:sz w:val="20"/>
                  <w:szCs w:val="20"/>
                  <w:lang w:val="en-US"/>
                </w:rPr>
                <w:t>facebook</w:t>
              </w:r>
              <w:r w:rsidR="00AA76B1" w:rsidRPr="001E3200">
                <w:rPr>
                  <w:rStyle w:val="a4"/>
                  <w:rFonts w:ascii="Times New Roman" w:hAnsi="Times New Roman"/>
                  <w:sz w:val="20"/>
                  <w:szCs w:val="20"/>
                </w:rPr>
                <w:t>.</w:t>
              </w:r>
              <w:r w:rsidR="00AA76B1" w:rsidRPr="001E3200">
                <w:rPr>
                  <w:rStyle w:val="a4"/>
                  <w:rFonts w:ascii="Times New Roman" w:hAnsi="Times New Roman"/>
                  <w:sz w:val="20"/>
                  <w:szCs w:val="20"/>
                  <w:lang w:val="en-US"/>
                </w:rPr>
                <w:t>com</w:t>
              </w:r>
              <w:r w:rsidR="00AA76B1" w:rsidRPr="001E3200">
                <w:rPr>
                  <w:rStyle w:val="a4"/>
                  <w:rFonts w:ascii="Times New Roman" w:hAnsi="Times New Roman"/>
                  <w:sz w:val="20"/>
                  <w:szCs w:val="20"/>
                </w:rPr>
                <w:t>/</w:t>
              </w:r>
              <w:r w:rsidR="00AA76B1" w:rsidRPr="001E3200">
                <w:rPr>
                  <w:rStyle w:val="a4"/>
                  <w:rFonts w:ascii="Times New Roman" w:hAnsi="Times New Roman"/>
                  <w:sz w:val="20"/>
                  <w:szCs w:val="20"/>
                  <w:lang w:val="en-US"/>
                </w:rPr>
                <w:t>profile</w:t>
              </w:r>
              <w:r w:rsidR="00AA76B1" w:rsidRPr="001E3200">
                <w:rPr>
                  <w:rStyle w:val="a4"/>
                  <w:rFonts w:ascii="Times New Roman" w:hAnsi="Times New Roman"/>
                  <w:sz w:val="20"/>
                  <w:szCs w:val="20"/>
                </w:rPr>
                <w:t>.</w:t>
              </w:r>
              <w:r w:rsidR="00AA76B1" w:rsidRPr="001E3200">
                <w:rPr>
                  <w:rStyle w:val="a4"/>
                  <w:rFonts w:ascii="Times New Roman" w:hAnsi="Times New Roman"/>
                  <w:sz w:val="20"/>
                  <w:szCs w:val="20"/>
                  <w:lang w:val="en-US"/>
                </w:rPr>
                <w:t>php</w:t>
              </w:r>
              <w:r w:rsidR="00AA76B1" w:rsidRPr="001E3200">
                <w:rPr>
                  <w:rStyle w:val="a4"/>
                  <w:rFonts w:ascii="Times New Roman" w:hAnsi="Times New Roman"/>
                  <w:sz w:val="20"/>
                  <w:szCs w:val="20"/>
                </w:rPr>
                <w:t>?</w:t>
              </w:r>
              <w:r w:rsidR="00AA76B1" w:rsidRPr="001E3200">
                <w:rPr>
                  <w:rStyle w:val="a4"/>
                  <w:rFonts w:ascii="Times New Roman" w:hAnsi="Times New Roman"/>
                  <w:sz w:val="20"/>
                  <w:szCs w:val="20"/>
                  <w:lang w:val="en-US"/>
                </w:rPr>
                <w:t>id</w:t>
              </w:r>
              <w:r w:rsidR="00AA76B1" w:rsidRPr="001E3200">
                <w:rPr>
                  <w:rStyle w:val="a4"/>
                  <w:rFonts w:ascii="Times New Roman" w:hAnsi="Times New Roman"/>
                  <w:sz w:val="20"/>
                  <w:szCs w:val="20"/>
                </w:rPr>
                <w:t>=100079000937018&amp;</w:t>
              </w:r>
              <w:r w:rsidR="00AA76B1" w:rsidRPr="001E3200">
                <w:rPr>
                  <w:rStyle w:val="a4"/>
                  <w:rFonts w:ascii="Times New Roman" w:hAnsi="Times New Roman"/>
                  <w:sz w:val="20"/>
                  <w:szCs w:val="20"/>
                  <w:lang w:val="en-US"/>
                </w:rPr>
                <w:t>mibextid</w:t>
              </w:r>
              <w:r w:rsidR="00AA76B1" w:rsidRPr="001E3200">
                <w:rPr>
                  <w:rStyle w:val="a4"/>
                  <w:rFonts w:ascii="Times New Roman" w:hAnsi="Times New Roman"/>
                  <w:sz w:val="20"/>
                  <w:szCs w:val="20"/>
                </w:rPr>
                <w:t>=</w:t>
              </w:r>
              <w:r w:rsidR="00AA76B1" w:rsidRPr="001E3200">
                <w:rPr>
                  <w:rStyle w:val="a4"/>
                  <w:rFonts w:ascii="Times New Roman" w:hAnsi="Times New Roman"/>
                  <w:sz w:val="20"/>
                  <w:szCs w:val="20"/>
                  <w:lang w:val="en-US"/>
                </w:rPr>
                <w:t>ZbWKwL</w:t>
              </w:r>
            </w:hyperlink>
            <w:r w:rsidR="00AA76B1" w:rsidRPr="001E3200">
              <w:rPr>
                <w:rFonts w:ascii="Times New Roman" w:hAnsi="Times New Roman"/>
                <w:color w:val="000000"/>
                <w:sz w:val="20"/>
                <w:szCs w:val="20"/>
              </w:rPr>
              <w:t xml:space="preserve">  - ссылка на страницу в фейсбук</w:t>
            </w:r>
          </w:p>
          <w:p w14:paraId="2D863363" w14:textId="0FE84C20" w:rsidR="00AA76B1" w:rsidRPr="001E3200" w:rsidRDefault="00AA76B1" w:rsidP="001E3200">
            <w:pPr>
              <w:spacing w:after="0" w:line="240" w:lineRule="auto"/>
              <w:jc w:val="both"/>
              <w:rPr>
                <w:rFonts w:ascii="Times New Roman" w:hAnsi="Times New Roman"/>
                <w:color w:val="000000"/>
                <w:sz w:val="20"/>
                <w:szCs w:val="20"/>
              </w:rPr>
            </w:pPr>
          </w:p>
        </w:tc>
      </w:tr>
      <w:tr w:rsidR="00AA76B1" w:rsidRPr="001E3200" w14:paraId="6E1DF368" w14:textId="77777777" w:rsidTr="000E14D5">
        <w:trPr>
          <w:gridBefore w:val="2"/>
          <w:wBefore w:w="66" w:type="dxa"/>
        </w:trPr>
        <w:tc>
          <w:tcPr>
            <w:tcW w:w="5509" w:type="dxa"/>
            <w:gridSpan w:val="5"/>
            <w:shd w:val="clear" w:color="auto" w:fill="DBE5F1" w:themeFill="accent1" w:themeFillTint="33"/>
            <w:tcMar>
              <w:top w:w="45" w:type="dxa"/>
              <w:left w:w="75" w:type="dxa"/>
              <w:bottom w:w="45" w:type="dxa"/>
              <w:right w:w="75" w:type="dxa"/>
            </w:tcMar>
            <w:hideMark/>
          </w:tcPr>
          <w:p w14:paraId="6ACFA155" w14:textId="77777777"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12. Основные реализованные проекты и программы *</w:t>
            </w:r>
            <w:r w:rsidRPr="001E3200">
              <w:rPr>
                <w:rFonts w:ascii="Times New Roman" w:hAnsi="Times New Roman"/>
                <w:color w:val="000000"/>
                <w:spacing w:val="2"/>
                <w:sz w:val="20"/>
                <w:szCs w:val="20"/>
              </w:rPr>
              <w:br/>
            </w:r>
            <w:bookmarkStart w:id="8" w:name="z452"/>
            <w:bookmarkEnd w:id="8"/>
            <w:r w:rsidRPr="001E3200">
              <w:rPr>
                <w:rFonts w:ascii="Times New Roman" w:hAnsi="Times New Roman"/>
                <w:color w:val="000000"/>
                <w:spacing w:val="2"/>
                <w:sz w:val="20"/>
                <w:szCs w:val="20"/>
              </w:rPr>
              <w:t>Примечание.</w:t>
            </w:r>
            <w:r w:rsidRPr="001E3200">
              <w:rPr>
                <w:rFonts w:ascii="Times New Roman" w:hAnsi="Times New Roman"/>
                <w:color w:val="000000"/>
                <w:spacing w:val="2"/>
                <w:sz w:val="20"/>
                <w:szCs w:val="20"/>
              </w:rPr>
              <w:br/>
            </w:r>
            <w:bookmarkStart w:id="9" w:name="z453"/>
            <w:bookmarkEnd w:id="9"/>
            <w:r w:rsidRPr="001E3200">
              <w:rPr>
                <w:rFonts w:ascii="Times New Roman" w:hAnsi="Times New Roman"/>
                <w:color w:val="000000"/>
                <w:spacing w:val="2"/>
                <w:sz w:val="20"/>
                <w:szCs w:val="20"/>
              </w:rPr>
              <w:t>*</w:t>
            </w:r>
            <w:r w:rsidRPr="001E3200">
              <w:rPr>
                <w:rFonts w:ascii="Times New Roman" w:hAnsi="Times New Roman"/>
                <w:color w:val="000000"/>
                <w:spacing w:val="2"/>
                <w:sz w:val="20"/>
                <w:szCs w:val="20"/>
              </w:rPr>
              <w:br/>
              <w:t>Документами, подтверждающими реализацию проектов и опыт работы заявителя, являются электронные копии актов оказанных услуг и счетов-фактур. В случае реализации социальных проектов за счет иностранных источников и в случае реализации грантов через Оператора - копии договоров и иных документов, подтверждающих реализацию социального проекта.</w:t>
            </w:r>
          </w:p>
        </w:tc>
        <w:tc>
          <w:tcPr>
            <w:tcW w:w="10302" w:type="dxa"/>
            <w:gridSpan w:val="13"/>
            <w:shd w:val="clear" w:color="auto" w:fill="auto"/>
            <w:tcMar>
              <w:top w:w="45" w:type="dxa"/>
              <w:left w:w="75" w:type="dxa"/>
              <w:bottom w:w="45" w:type="dxa"/>
              <w:right w:w="75" w:type="dxa"/>
            </w:tcMar>
            <w:hideMark/>
          </w:tcPr>
          <w:tbl>
            <w:tblPr>
              <w:tblW w:w="9981"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429"/>
              <w:gridCol w:w="1894"/>
              <w:gridCol w:w="713"/>
              <w:gridCol w:w="713"/>
              <w:gridCol w:w="1793"/>
              <w:gridCol w:w="857"/>
              <w:gridCol w:w="775"/>
              <w:gridCol w:w="2787"/>
              <w:gridCol w:w="20"/>
            </w:tblGrid>
            <w:tr w:rsidR="00AA76B1" w:rsidRPr="001E3200" w14:paraId="5A9A456F" w14:textId="77777777" w:rsidTr="00475ADA">
              <w:trPr>
                <w:gridAfter w:val="1"/>
                <w:wAfter w:w="20" w:type="dxa"/>
              </w:trPr>
              <w:tc>
                <w:tcPr>
                  <w:tcW w:w="429"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6D1B96" w14:textId="77777777"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w:t>
                  </w:r>
                </w:p>
              </w:tc>
              <w:tc>
                <w:tcPr>
                  <w:tcW w:w="189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C81DF1" w14:textId="77777777"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Название социального проекта</w:t>
                  </w:r>
                </w:p>
              </w:tc>
              <w:tc>
                <w:tcPr>
                  <w:tcW w:w="1426" w:type="dxa"/>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314EDD" w14:textId="77777777"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Объем финансирования (в тенге.)</w:t>
                  </w:r>
                </w:p>
              </w:tc>
              <w:tc>
                <w:tcPr>
                  <w:tcW w:w="1793"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AB437B" w14:textId="77777777"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Источник/Заказчик финансирования</w:t>
                  </w:r>
                </w:p>
              </w:tc>
              <w:tc>
                <w:tcPr>
                  <w:tcW w:w="16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48C5AA" w14:textId="77777777"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Период выполнения</w:t>
                  </w:r>
                </w:p>
              </w:tc>
              <w:tc>
                <w:tcPr>
                  <w:tcW w:w="27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D3C786" w14:textId="77777777"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Основные результаты</w:t>
                  </w:r>
                </w:p>
              </w:tc>
            </w:tr>
            <w:tr w:rsidR="00AA76B1" w:rsidRPr="001E3200" w14:paraId="6A457F23" w14:textId="77777777" w:rsidTr="00475ADA">
              <w:trPr>
                <w:gridAfter w:val="1"/>
                <w:wAfter w:w="20" w:type="dxa"/>
              </w:trPr>
              <w:tc>
                <w:tcPr>
                  <w:tcW w:w="429"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B668BE3" w14:textId="77777777" w:rsidR="00AA76B1" w:rsidRPr="001E3200" w:rsidRDefault="00AA76B1" w:rsidP="001E3200">
                  <w:pPr>
                    <w:spacing w:after="0" w:line="240" w:lineRule="auto"/>
                    <w:jc w:val="both"/>
                    <w:rPr>
                      <w:rFonts w:ascii="Times New Roman" w:hAnsi="Times New Roman"/>
                      <w:color w:val="000000"/>
                      <w:spacing w:val="2"/>
                      <w:sz w:val="20"/>
                      <w:szCs w:val="20"/>
                    </w:rPr>
                  </w:pPr>
                </w:p>
              </w:tc>
              <w:tc>
                <w:tcPr>
                  <w:tcW w:w="1894"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8117821" w14:textId="77777777" w:rsidR="00AA76B1" w:rsidRPr="001E3200" w:rsidRDefault="00AA76B1" w:rsidP="001E3200">
                  <w:pPr>
                    <w:spacing w:after="0" w:line="240" w:lineRule="auto"/>
                    <w:jc w:val="both"/>
                    <w:rPr>
                      <w:rFonts w:ascii="Times New Roman" w:hAnsi="Times New Roman"/>
                      <w:color w:val="000000"/>
                      <w:spacing w:val="2"/>
                      <w:sz w:val="20"/>
                      <w:szCs w:val="20"/>
                    </w:rPr>
                  </w:pPr>
                </w:p>
              </w:tc>
              <w:tc>
                <w:tcPr>
                  <w:tcW w:w="713"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13A5CC9" w14:textId="77777777" w:rsidR="00AA76B1" w:rsidRPr="001E3200" w:rsidRDefault="00AA76B1" w:rsidP="001E3200">
                  <w:pPr>
                    <w:spacing w:after="0" w:line="240" w:lineRule="auto"/>
                    <w:jc w:val="both"/>
                    <w:rPr>
                      <w:rFonts w:ascii="Times New Roman" w:hAnsi="Times New Roman"/>
                      <w:color w:val="000000"/>
                      <w:spacing w:val="2"/>
                      <w:sz w:val="20"/>
                      <w:szCs w:val="20"/>
                    </w:rPr>
                  </w:pPr>
                </w:p>
              </w:tc>
              <w:tc>
                <w:tcPr>
                  <w:tcW w:w="713"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70659D9" w14:textId="77777777" w:rsidR="00AA76B1" w:rsidRPr="001E3200" w:rsidRDefault="00AA76B1" w:rsidP="001E3200">
                  <w:pPr>
                    <w:spacing w:after="0" w:line="240" w:lineRule="auto"/>
                    <w:jc w:val="both"/>
                    <w:rPr>
                      <w:rFonts w:ascii="Times New Roman" w:hAnsi="Times New Roman"/>
                      <w:color w:val="000000"/>
                      <w:spacing w:val="2"/>
                      <w:sz w:val="20"/>
                      <w:szCs w:val="20"/>
                    </w:rPr>
                  </w:pPr>
                </w:p>
              </w:tc>
              <w:tc>
                <w:tcPr>
                  <w:tcW w:w="17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B1909B" w14:textId="77777777"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Начало</w:t>
                  </w:r>
                </w:p>
              </w:tc>
              <w:tc>
                <w:tcPr>
                  <w:tcW w:w="16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055BAE" w14:textId="77777777"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Окончание</w:t>
                  </w:r>
                </w:p>
              </w:tc>
              <w:tc>
                <w:tcPr>
                  <w:tcW w:w="27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F6CF66" w14:textId="77777777" w:rsidR="00AA76B1" w:rsidRPr="001E3200" w:rsidRDefault="00AA76B1" w:rsidP="001E3200">
                  <w:pPr>
                    <w:spacing w:after="0" w:line="240" w:lineRule="auto"/>
                    <w:jc w:val="both"/>
                    <w:rPr>
                      <w:rFonts w:ascii="Times New Roman" w:hAnsi="Times New Roman"/>
                      <w:sz w:val="20"/>
                      <w:szCs w:val="20"/>
                    </w:rPr>
                  </w:pPr>
                </w:p>
                <w:p w14:paraId="249B0618" w14:textId="0E696FE8" w:rsidR="00AA76B1" w:rsidRPr="001E3200" w:rsidRDefault="00AA76B1" w:rsidP="001E3200">
                  <w:pPr>
                    <w:spacing w:after="0" w:line="240" w:lineRule="auto"/>
                    <w:jc w:val="both"/>
                    <w:rPr>
                      <w:rFonts w:ascii="Times New Roman" w:hAnsi="Times New Roman"/>
                      <w:sz w:val="20"/>
                      <w:szCs w:val="20"/>
                    </w:rPr>
                  </w:pPr>
                </w:p>
              </w:tc>
            </w:tr>
            <w:tr w:rsidR="00AA76B1" w:rsidRPr="001E3200" w14:paraId="18E9668B" w14:textId="77777777" w:rsidTr="00475ADA">
              <w:tc>
                <w:tcPr>
                  <w:tcW w:w="4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2B594E" w14:textId="77777777"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1</w:t>
                  </w:r>
                </w:p>
              </w:tc>
              <w:tc>
                <w:tcPr>
                  <w:tcW w:w="18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4C0567" w14:textId="77777777" w:rsidR="00AA76B1" w:rsidRPr="001E3200" w:rsidRDefault="00AA76B1" w:rsidP="001E3200">
                  <w:pPr>
                    <w:spacing w:after="0" w:line="240" w:lineRule="auto"/>
                    <w:jc w:val="both"/>
                    <w:rPr>
                      <w:rFonts w:ascii="Times New Roman" w:hAnsi="Times New Roman"/>
                      <w:color w:val="000000" w:themeColor="text1"/>
                      <w:sz w:val="20"/>
                      <w:szCs w:val="20"/>
                      <w:highlight w:val="white"/>
                    </w:rPr>
                  </w:pPr>
                  <w:r w:rsidRPr="001E3200">
                    <w:rPr>
                      <w:rFonts w:ascii="Times New Roman" w:hAnsi="Times New Roman"/>
                      <w:color w:val="000000" w:themeColor="text1"/>
                      <w:sz w:val="20"/>
                      <w:szCs w:val="20"/>
                      <w:highlight w:val="white"/>
                    </w:rPr>
                    <w:t xml:space="preserve">«SMS маме! Школа для будущих мам»  </w:t>
                  </w:r>
                </w:p>
                <w:p w14:paraId="250DB4EB" w14:textId="1B160B1C" w:rsidR="00AA76B1" w:rsidRPr="001E3200" w:rsidRDefault="00AA76B1" w:rsidP="001E3200">
                  <w:pPr>
                    <w:spacing w:after="0" w:line="240" w:lineRule="auto"/>
                    <w:jc w:val="both"/>
                    <w:rPr>
                      <w:rFonts w:ascii="Times New Roman" w:hAnsi="Times New Roman"/>
                      <w:sz w:val="20"/>
                      <w:szCs w:val="20"/>
                    </w:rPr>
                  </w:pPr>
                </w:p>
              </w:tc>
              <w:tc>
                <w:tcPr>
                  <w:tcW w:w="1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E25BF6" w14:textId="68E384D3"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color w:val="000000" w:themeColor="text1"/>
                      <w:sz w:val="20"/>
                      <w:szCs w:val="20"/>
                    </w:rPr>
                    <w:t>1 575 000 тенге</w:t>
                  </w:r>
                </w:p>
              </w:tc>
              <w:tc>
                <w:tcPr>
                  <w:tcW w:w="17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EEB5E0" w14:textId="02B49AD0"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color w:val="000000" w:themeColor="text1"/>
                      <w:sz w:val="20"/>
                      <w:szCs w:val="20"/>
                    </w:rPr>
                    <w:t>ГУ «Управление здравоохранения Южно-Казахстанской области»</w:t>
                  </w:r>
                </w:p>
              </w:tc>
              <w:tc>
                <w:tcPr>
                  <w:tcW w:w="8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C40D1F" w14:textId="112F01BB"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март 2015 г.</w:t>
                  </w:r>
                </w:p>
              </w:tc>
              <w:tc>
                <w:tcPr>
                  <w:tcW w:w="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382153" w14:textId="5FCF00DD"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декабрь 2015 г.</w:t>
                  </w:r>
                </w:p>
              </w:tc>
              <w:tc>
                <w:tcPr>
                  <w:tcW w:w="28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E618B1" w14:textId="410A3906" w:rsidR="00AA76B1" w:rsidRPr="001E3200" w:rsidRDefault="00AA76B1" w:rsidP="001E3200">
                  <w:pPr>
                    <w:spacing w:after="0" w:line="240" w:lineRule="auto"/>
                    <w:jc w:val="both"/>
                    <w:rPr>
                      <w:rFonts w:ascii="Times New Roman" w:hAnsi="Times New Roman"/>
                      <w:color w:val="000000" w:themeColor="text1"/>
                      <w:sz w:val="20"/>
                      <w:szCs w:val="20"/>
                      <w:highlight w:val="white"/>
                    </w:rPr>
                  </w:pPr>
                  <w:r w:rsidRPr="001E3200">
                    <w:rPr>
                      <w:rFonts w:ascii="Times New Roman" w:hAnsi="Times New Roman"/>
                      <w:color w:val="000000" w:themeColor="text1"/>
                      <w:sz w:val="20"/>
                      <w:szCs w:val="20"/>
                      <w:highlight w:val="white"/>
                    </w:rPr>
                    <w:t xml:space="preserve">Регион </w:t>
                  </w:r>
                  <w:proofErr w:type="gramStart"/>
                  <w:r w:rsidRPr="001E3200">
                    <w:rPr>
                      <w:rFonts w:ascii="Times New Roman" w:hAnsi="Times New Roman"/>
                      <w:color w:val="000000" w:themeColor="text1"/>
                      <w:sz w:val="20"/>
                      <w:szCs w:val="20"/>
                      <w:highlight w:val="white"/>
                    </w:rPr>
                    <w:t>проекта:Туркестанская</w:t>
                  </w:r>
                  <w:proofErr w:type="gramEnd"/>
                  <w:r w:rsidRPr="001E3200">
                    <w:rPr>
                      <w:rFonts w:ascii="Times New Roman" w:hAnsi="Times New Roman"/>
                      <w:color w:val="000000" w:themeColor="text1"/>
                      <w:sz w:val="20"/>
                      <w:szCs w:val="20"/>
                      <w:highlight w:val="white"/>
                    </w:rPr>
                    <w:t xml:space="preserve"> область</w:t>
                  </w:r>
                </w:p>
                <w:p w14:paraId="2C2F2D85" w14:textId="441E566B" w:rsidR="00AA76B1" w:rsidRPr="001E3200" w:rsidRDefault="00AA76B1" w:rsidP="001E3200">
                  <w:pPr>
                    <w:spacing w:after="0" w:line="240" w:lineRule="auto"/>
                    <w:jc w:val="both"/>
                    <w:rPr>
                      <w:rFonts w:ascii="Times New Roman" w:hAnsi="Times New Roman"/>
                      <w:color w:val="000000" w:themeColor="text1"/>
                      <w:sz w:val="20"/>
                      <w:szCs w:val="20"/>
                      <w:highlight w:val="white"/>
                    </w:rPr>
                  </w:pPr>
                  <w:r w:rsidRPr="001E3200">
                    <w:rPr>
                      <w:rFonts w:ascii="Times New Roman" w:hAnsi="Times New Roman"/>
                      <w:color w:val="000000" w:themeColor="text1"/>
                      <w:sz w:val="20"/>
                      <w:szCs w:val="20"/>
                      <w:highlight w:val="white"/>
                    </w:rPr>
                    <w:t xml:space="preserve">Проведены </w:t>
                  </w:r>
                  <w:proofErr w:type="gramStart"/>
                  <w:r w:rsidRPr="001E3200">
                    <w:rPr>
                      <w:rFonts w:ascii="Times New Roman" w:hAnsi="Times New Roman"/>
                      <w:color w:val="000000" w:themeColor="text1"/>
                      <w:sz w:val="20"/>
                      <w:szCs w:val="20"/>
                      <w:highlight w:val="white"/>
                    </w:rPr>
                    <w:t>семинары  по</w:t>
                  </w:r>
                  <w:proofErr w:type="gramEnd"/>
                  <w:r w:rsidRPr="001E3200">
                    <w:rPr>
                      <w:rFonts w:ascii="Times New Roman" w:hAnsi="Times New Roman"/>
                      <w:color w:val="000000" w:themeColor="text1"/>
                      <w:sz w:val="20"/>
                      <w:szCs w:val="20"/>
                      <w:highlight w:val="white"/>
                    </w:rPr>
                    <w:t xml:space="preserve"> повышению уровня  информированности женщин по вопросам собственного здоровья, здорового образа жизни, здоровой беременности и ухода за ребенком;</w:t>
                  </w:r>
                </w:p>
                <w:p w14:paraId="7763366E" w14:textId="1EE8F620" w:rsidR="00AA76B1" w:rsidRPr="001E3200" w:rsidRDefault="00AA76B1" w:rsidP="001E3200">
                  <w:pPr>
                    <w:spacing w:after="0" w:line="240" w:lineRule="auto"/>
                    <w:ind w:hanging="406"/>
                    <w:jc w:val="both"/>
                    <w:rPr>
                      <w:rFonts w:ascii="Times New Roman" w:hAnsi="Times New Roman"/>
                      <w:sz w:val="20"/>
                      <w:szCs w:val="20"/>
                    </w:rPr>
                  </w:pPr>
                  <w:r w:rsidRPr="001E3200">
                    <w:rPr>
                      <w:rFonts w:ascii="Times New Roman" w:hAnsi="Times New Roman"/>
                      <w:color w:val="000000" w:themeColor="text1"/>
                      <w:sz w:val="20"/>
                      <w:szCs w:val="20"/>
                      <w:highlight w:val="white"/>
                    </w:rPr>
                    <w:t>Организация и проведение информационной компании по пропаганде грудного вскармливания</w:t>
                  </w:r>
                  <w:r w:rsidRPr="001E3200">
                    <w:rPr>
                      <w:rFonts w:ascii="Times New Roman" w:hAnsi="Times New Roman"/>
                      <w:color w:val="000000" w:themeColor="text1"/>
                      <w:sz w:val="20"/>
                      <w:szCs w:val="20"/>
                    </w:rPr>
                    <w:t>, проведены Акции среди женщин репродуктивного возраста по пропаганде грудного вскармливания. Созданы курсы для молодых мам.</w:t>
                  </w:r>
                </w:p>
                <w:p w14:paraId="342C0C87" w14:textId="4C5339B3" w:rsidR="00AA76B1" w:rsidRPr="001E3200" w:rsidRDefault="00AA76B1" w:rsidP="001E3200">
                  <w:pPr>
                    <w:spacing w:after="0" w:line="240" w:lineRule="auto"/>
                    <w:jc w:val="both"/>
                    <w:rPr>
                      <w:rFonts w:ascii="Times New Roman" w:hAnsi="Times New Roman"/>
                      <w:sz w:val="20"/>
                      <w:szCs w:val="20"/>
                    </w:rPr>
                  </w:pPr>
                </w:p>
              </w:tc>
            </w:tr>
            <w:tr w:rsidR="00AA76B1" w:rsidRPr="001E3200" w14:paraId="2B58A382" w14:textId="77777777" w:rsidTr="00475ADA">
              <w:tc>
                <w:tcPr>
                  <w:tcW w:w="4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31E1C57" w14:textId="586C7912"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2.</w:t>
                  </w:r>
                </w:p>
              </w:tc>
              <w:tc>
                <w:tcPr>
                  <w:tcW w:w="18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53235E1" w14:textId="72FE96CE" w:rsidR="00AA76B1" w:rsidRPr="001E3200" w:rsidRDefault="00AA76B1" w:rsidP="001E3200">
                  <w:pPr>
                    <w:spacing w:after="0" w:line="240" w:lineRule="auto"/>
                    <w:jc w:val="both"/>
                    <w:rPr>
                      <w:rFonts w:ascii="Times New Roman" w:hAnsi="Times New Roman"/>
                      <w:color w:val="000000" w:themeColor="text1"/>
                      <w:sz w:val="20"/>
                      <w:szCs w:val="20"/>
                      <w:highlight w:val="white"/>
                    </w:rPr>
                  </w:pPr>
                  <w:r w:rsidRPr="001E3200">
                    <w:rPr>
                      <w:rFonts w:ascii="Times New Roman" w:hAnsi="Times New Roman"/>
                      <w:sz w:val="20"/>
                      <w:szCs w:val="20"/>
                    </w:rPr>
                    <w:t xml:space="preserve">Обеспечение преемственности между пенитенциарным и гражданским </w:t>
                  </w:r>
                  <w:r w:rsidRPr="001E3200">
                    <w:rPr>
                      <w:rFonts w:ascii="Times New Roman" w:hAnsi="Times New Roman"/>
                      <w:sz w:val="20"/>
                      <w:szCs w:val="20"/>
                    </w:rPr>
                    <w:lastRenderedPageBreak/>
                    <w:t xml:space="preserve">сектором в лечении осужденных больных туберкулезом после освобождения  </w:t>
                  </w:r>
                </w:p>
              </w:tc>
              <w:tc>
                <w:tcPr>
                  <w:tcW w:w="1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249F7BE" w14:textId="2CF3E95C" w:rsidR="00AA76B1" w:rsidRPr="001E3200" w:rsidRDefault="00AA76B1" w:rsidP="001E3200">
                  <w:pPr>
                    <w:spacing w:after="0" w:line="240" w:lineRule="auto"/>
                    <w:jc w:val="both"/>
                    <w:rPr>
                      <w:rFonts w:ascii="Times New Roman" w:hAnsi="Times New Roman"/>
                      <w:color w:val="000000" w:themeColor="text1"/>
                      <w:sz w:val="20"/>
                      <w:szCs w:val="20"/>
                    </w:rPr>
                  </w:pPr>
                  <w:r w:rsidRPr="001E3200">
                    <w:rPr>
                      <w:rFonts w:ascii="Times New Roman" w:hAnsi="Times New Roman"/>
                      <w:color w:val="000000" w:themeColor="text1"/>
                      <w:sz w:val="20"/>
                      <w:szCs w:val="20"/>
                    </w:rPr>
                    <w:lastRenderedPageBreak/>
                    <w:t>3 000 000</w:t>
                  </w:r>
                </w:p>
              </w:tc>
              <w:tc>
                <w:tcPr>
                  <w:tcW w:w="17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AB2094A" w14:textId="63B8F5D6" w:rsidR="00AA76B1" w:rsidRPr="001E3200" w:rsidRDefault="00AA76B1" w:rsidP="001E3200">
                  <w:pPr>
                    <w:spacing w:after="0" w:line="240" w:lineRule="auto"/>
                    <w:jc w:val="both"/>
                    <w:rPr>
                      <w:rFonts w:ascii="Times New Roman" w:hAnsi="Times New Roman"/>
                      <w:color w:val="000000" w:themeColor="text1"/>
                      <w:sz w:val="20"/>
                      <w:szCs w:val="20"/>
                    </w:rPr>
                  </w:pPr>
                  <w:r w:rsidRPr="001E3200">
                    <w:rPr>
                      <w:rFonts w:ascii="Times New Roman" w:hAnsi="Times New Roman"/>
                      <w:color w:val="000000" w:themeColor="text1"/>
                      <w:sz w:val="20"/>
                      <w:szCs w:val="20"/>
                    </w:rPr>
                    <w:t>ОО «Назым-Шымкент» (при финансирование МЗ РК)</w:t>
                  </w:r>
                </w:p>
              </w:tc>
              <w:tc>
                <w:tcPr>
                  <w:tcW w:w="8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B1B50D9" w14:textId="2C5FC2D2"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апрель2014</w:t>
                  </w:r>
                </w:p>
              </w:tc>
              <w:tc>
                <w:tcPr>
                  <w:tcW w:w="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1F95D24" w14:textId="36FB568F"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декабрь 2015 г.</w:t>
                  </w:r>
                </w:p>
              </w:tc>
              <w:tc>
                <w:tcPr>
                  <w:tcW w:w="28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676EC6B" w14:textId="58738D55" w:rsidR="00AA76B1" w:rsidRPr="001E3200" w:rsidRDefault="00AA76B1" w:rsidP="001E3200">
                  <w:pPr>
                    <w:spacing w:after="0" w:line="240" w:lineRule="auto"/>
                    <w:jc w:val="both"/>
                    <w:rPr>
                      <w:rFonts w:ascii="Times New Roman" w:hAnsi="Times New Roman"/>
                      <w:color w:val="000000" w:themeColor="text1"/>
                      <w:sz w:val="20"/>
                      <w:szCs w:val="20"/>
                      <w:highlight w:val="white"/>
                    </w:rPr>
                  </w:pPr>
                  <w:r w:rsidRPr="001E3200">
                    <w:rPr>
                      <w:rFonts w:ascii="Times New Roman" w:hAnsi="Times New Roman"/>
                      <w:color w:val="000000" w:themeColor="text1"/>
                      <w:sz w:val="20"/>
                      <w:szCs w:val="20"/>
                      <w:highlight w:val="white"/>
                    </w:rPr>
                    <w:t xml:space="preserve">Проведение консультационных услуг, а </w:t>
                  </w:r>
                  <w:proofErr w:type="gramStart"/>
                  <w:r w:rsidRPr="001E3200">
                    <w:rPr>
                      <w:rFonts w:ascii="Times New Roman" w:hAnsi="Times New Roman"/>
                      <w:color w:val="000000" w:themeColor="text1"/>
                      <w:sz w:val="20"/>
                      <w:szCs w:val="20"/>
                      <w:highlight w:val="white"/>
                    </w:rPr>
                    <w:t>так же</w:t>
                  </w:r>
                  <w:proofErr w:type="gramEnd"/>
                  <w:r w:rsidRPr="001E3200">
                    <w:rPr>
                      <w:rFonts w:ascii="Times New Roman" w:hAnsi="Times New Roman"/>
                      <w:color w:val="000000" w:themeColor="text1"/>
                      <w:sz w:val="20"/>
                      <w:szCs w:val="20"/>
                      <w:highlight w:val="white"/>
                    </w:rPr>
                    <w:t xml:space="preserve"> предоставление услуг тренера-консультанта по работе с бывшими </w:t>
                  </w:r>
                  <w:r w:rsidRPr="001E3200">
                    <w:rPr>
                      <w:rFonts w:ascii="Times New Roman" w:hAnsi="Times New Roman"/>
                      <w:color w:val="000000" w:themeColor="text1"/>
                      <w:sz w:val="20"/>
                      <w:szCs w:val="20"/>
                      <w:highlight w:val="white"/>
                    </w:rPr>
                    <w:lastRenderedPageBreak/>
                    <w:t xml:space="preserve">заключенными. </w:t>
                  </w:r>
                  <w:proofErr w:type="gramStart"/>
                  <w:r w:rsidRPr="001E3200">
                    <w:rPr>
                      <w:rFonts w:ascii="Times New Roman" w:hAnsi="Times New Roman"/>
                      <w:color w:val="000000" w:themeColor="text1"/>
                      <w:sz w:val="20"/>
                      <w:szCs w:val="20"/>
                      <w:highlight w:val="white"/>
                    </w:rPr>
                    <w:t>Проект Реализовывался</w:t>
                  </w:r>
                  <w:proofErr w:type="gramEnd"/>
                  <w:r w:rsidRPr="001E3200">
                    <w:rPr>
                      <w:rFonts w:ascii="Times New Roman" w:hAnsi="Times New Roman"/>
                      <w:color w:val="000000" w:themeColor="text1"/>
                      <w:sz w:val="20"/>
                      <w:szCs w:val="20"/>
                      <w:highlight w:val="white"/>
                    </w:rPr>
                    <w:t xml:space="preserve"> на территории Южно-Казахстанской области</w:t>
                  </w:r>
                </w:p>
              </w:tc>
            </w:tr>
            <w:tr w:rsidR="00AA76B1" w:rsidRPr="001E3200" w14:paraId="291ECA9F" w14:textId="77777777" w:rsidTr="00475ADA">
              <w:tc>
                <w:tcPr>
                  <w:tcW w:w="4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3A1268B" w14:textId="0A033828"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lastRenderedPageBreak/>
                    <w:t>3.</w:t>
                  </w:r>
                </w:p>
              </w:tc>
              <w:tc>
                <w:tcPr>
                  <w:tcW w:w="18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699B825" w14:textId="77777777" w:rsidR="00AA76B1" w:rsidRPr="001E3200" w:rsidRDefault="00AA76B1" w:rsidP="001E3200">
                  <w:pPr>
                    <w:spacing w:line="240" w:lineRule="auto"/>
                    <w:jc w:val="both"/>
                    <w:rPr>
                      <w:rFonts w:ascii="Times New Roman" w:eastAsia="Calibri" w:hAnsi="Times New Roman"/>
                      <w:color w:val="000000" w:themeColor="text1"/>
                      <w:sz w:val="20"/>
                      <w:szCs w:val="20"/>
                      <w:lang w:eastAsia="en-US"/>
                    </w:rPr>
                  </w:pPr>
                  <w:r w:rsidRPr="001E3200">
                    <w:rPr>
                      <w:rFonts w:ascii="Times New Roman" w:eastAsia="Calibri" w:hAnsi="Times New Roman"/>
                      <w:color w:val="000000" w:themeColor="text1"/>
                      <w:sz w:val="20"/>
                      <w:szCs w:val="20"/>
                      <w:lang w:eastAsia="en-US"/>
                    </w:rPr>
                    <w:t>«Реализация волонтерского социального проекта «Демеу».</w:t>
                  </w:r>
                </w:p>
                <w:p w14:paraId="6850737E" w14:textId="77777777" w:rsidR="00AA76B1" w:rsidRPr="001E3200" w:rsidRDefault="00AA76B1" w:rsidP="001E3200">
                  <w:pPr>
                    <w:spacing w:after="0" w:line="240" w:lineRule="auto"/>
                    <w:jc w:val="both"/>
                    <w:rPr>
                      <w:rFonts w:ascii="Times New Roman" w:hAnsi="Times New Roman"/>
                      <w:color w:val="000000" w:themeColor="text1"/>
                      <w:sz w:val="20"/>
                      <w:szCs w:val="20"/>
                      <w:highlight w:val="white"/>
                    </w:rPr>
                  </w:pPr>
                </w:p>
              </w:tc>
              <w:tc>
                <w:tcPr>
                  <w:tcW w:w="1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16B902C" w14:textId="4797C4F8" w:rsidR="00AA76B1" w:rsidRPr="001E3200" w:rsidRDefault="00AA76B1" w:rsidP="001E3200">
                  <w:pPr>
                    <w:spacing w:after="0" w:line="240" w:lineRule="auto"/>
                    <w:jc w:val="both"/>
                    <w:rPr>
                      <w:rFonts w:ascii="Times New Roman" w:hAnsi="Times New Roman"/>
                      <w:color w:val="000000" w:themeColor="text1"/>
                      <w:sz w:val="20"/>
                      <w:szCs w:val="20"/>
                    </w:rPr>
                  </w:pPr>
                  <w:r w:rsidRPr="001E3200">
                    <w:rPr>
                      <w:rFonts w:ascii="Times New Roman" w:hAnsi="Times New Roman"/>
                      <w:color w:val="000000" w:themeColor="text1"/>
                      <w:sz w:val="20"/>
                      <w:szCs w:val="20"/>
                    </w:rPr>
                    <w:t>1 000 000</w:t>
                  </w:r>
                </w:p>
              </w:tc>
              <w:tc>
                <w:tcPr>
                  <w:tcW w:w="17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686DB4D" w14:textId="3E5B7143" w:rsidR="00AA76B1" w:rsidRPr="001E3200" w:rsidRDefault="00AA76B1" w:rsidP="001E3200">
                  <w:pPr>
                    <w:spacing w:after="0" w:line="240" w:lineRule="auto"/>
                    <w:jc w:val="both"/>
                    <w:rPr>
                      <w:rFonts w:ascii="Times New Roman" w:hAnsi="Times New Roman"/>
                      <w:color w:val="000000" w:themeColor="text1"/>
                      <w:sz w:val="20"/>
                      <w:szCs w:val="20"/>
                    </w:rPr>
                  </w:pPr>
                  <w:r w:rsidRPr="001E3200">
                    <w:rPr>
                      <w:rFonts w:ascii="Times New Roman" w:hAnsi="Times New Roman"/>
                      <w:sz w:val="20"/>
                      <w:szCs w:val="20"/>
                    </w:rPr>
                    <w:t>Частный Фонд «Фонд развития общественно значимых инициатив», малый грант при финансовой поддержке ЦПГИ</w:t>
                  </w:r>
                </w:p>
              </w:tc>
              <w:tc>
                <w:tcPr>
                  <w:tcW w:w="8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E97E16E" w14:textId="7871B2AD"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сентябрь 2021 г.</w:t>
                  </w:r>
                </w:p>
              </w:tc>
              <w:tc>
                <w:tcPr>
                  <w:tcW w:w="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B8243CF" w14:textId="77777777"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 xml:space="preserve">декабрь </w:t>
                  </w:r>
                </w:p>
                <w:p w14:paraId="63B0053C" w14:textId="5F97DA52"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2021 г.</w:t>
                  </w:r>
                </w:p>
              </w:tc>
              <w:tc>
                <w:tcPr>
                  <w:tcW w:w="28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61B9D18" w14:textId="77777777" w:rsidR="00AA76B1" w:rsidRPr="001E3200" w:rsidRDefault="00AA76B1" w:rsidP="001E3200">
                  <w:pPr>
                    <w:spacing w:after="0" w:line="240" w:lineRule="auto"/>
                    <w:jc w:val="both"/>
                    <w:rPr>
                      <w:rFonts w:ascii="Times New Roman" w:hAnsi="Times New Roman"/>
                      <w:color w:val="000000" w:themeColor="text1"/>
                      <w:sz w:val="20"/>
                      <w:szCs w:val="20"/>
                    </w:rPr>
                  </w:pPr>
                  <w:r w:rsidRPr="001E3200">
                    <w:rPr>
                      <w:rFonts w:ascii="Times New Roman" w:hAnsi="Times New Roman"/>
                      <w:color w:val="000000" w:themeColor="text1"/>
                      <w:sz w:val="20"/>
                      <w:szCs w:val="20"/>
                      <w:highlight w:val="white"/>
                    </w:rPr>
                    <w:t>Регион проекта:</w:t>
                  </w:r>
                  <w:r w:rsidRPr="001E3200">
                    <w:rPr>
                      <w:rFonts w:ascii="Times New Roman" w:hAnsi="Times New Roman"/>
                      <w:color w:val="000000" w:themeColor="text1"/>
                      <w:sz w:val="20"/>
                      <w:szCs w:val="20"/>
                    </w:rPr>
                    <w:t xml:space="preserve"> Туркестанская область, поселок </w:t>
                  </w:r>
                  <w:proofErr w:type="gramStart"/>
                  <w:r w:rsidRPr="001E3200">
                    <w:rPr>
                      <w:rFonts w:ascii="Times New Roman" w:hAnsi="Times New Roman"/>
                      <w:color w:val="000000" w:themeColor="text1"/>
                      <w:sz w:val="20"/>
                      <w:szCs w:val="20"/>
                    </w:rPr>
                    <w:t>Темирлан,город</w:t>
                  </w:r>
                  <w:proofErr w:type="gramEnd"/>
                  <w:r w:rsidRPr="001E3200">
                    <w:rPr>
                      <w:rFonts w:ascii="Times New Roman" w:hAnsi="Times New Roman"/>
                      <w:color w:val="000000" w:themeColor="text1"/>
                      <w:sz w:val="20"/>
                      <w:szCs w:val="20"/>
                    </w:rPr>
                    <w:t xml:space="preserve"> Арысь,поселок Турар-Рыскулово.</w:t>
                  </w:r>
                </w:p>
                <w:p w14:paraId="72C5CB8D" w14:textId="39BD4498" w:rsidR="00AA76B1" w:rsidRPr="001E3200" w:rsidRDefault="00AA76B1" w:rsidP="001E3200">
                  <w:pPr>
                    <w:spacing w:after="0" w:line="240" w:lineRule="auto"/>
                    <w:jc w:val="both"/>
                    <w:rPr>
                      <w:rFonts w:ascii="Times New Roman" w:hAnsi="Times New Roman"/>
                      <w:color w:val="000000" w:themeColor="text1"/>
                      <w:sz w:val="20"/>
                      <w:szCs w:val="20"/>
                      <w:highlight w:val="white"/>
                    </w:rPr>
                  </w:pPr>
                  <w:r w:rsidRPr="001E3200">
                    <w:rPr>
                      <w:rFonts w:ascii="Times New Roman" w:hAnsi="Times New Roman"/>
                      <w:sz w:val="20"/>
                      <w:szCs w:val="20"/>
                      <w:lang w:val="kk-KZ"/>
                    </w:rPr>
                    <w:t>Проведены консультативные мероприятий среди  населения по правовым вопросам, по вопросам здравоохранения и психологической помощи уязвимым слоям населения.</w:t>
                  </w:r>
                </w:p>
              </w:tc>
            </w:tr>
            <w:tr w:rsidR="00AA76B1" w:rsidRPr="001E3200" w14:paraId="77F62F42" w14:textId="77777777" w:rsidTr="00475ADA">
              <w:tc>
                <w:tcPr>
                  <w:tcW w:w="4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E93C1DC" w14:textId="3BDE3D9F"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4.</w:t>
                  </w:r>
                </w:p>
              </w:tc>
              <w:tc>
                <w:tcPr>
                  <w:tcW w:w="18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9776779" w14:textId="77777777" w:rsidR="00AA76B1" w:rsidRPr="001E3200" w:rsidRDefault="00AA76B1" w:rsidP="001E3200">
                  <w:pPr>
                    <w:spacing w:after="0" w:line="240" w:lineRule="auto"/>
                    <w:jc w:val="both"/>
                    <w:rPr>
                      <w:rFonts w:ascii="Times New Roman" w:hAnsi="Times New Roman"/>
                      <w:sz w:val="20"/>
                      <w:szCs w:val="20"/>
                      <w:lang w:val="kk-KZ"/>
                    </w:rPr>
                  </w:pPr>
                  <w:r w:rsidRPr="001E3200">
                    <w:rPr>
                      <w:rFonts w:ascii="Times New Roman" w:hAnsi="Times New Roman"/>
                      <w:sz w:val="20"/>
                      <w:szCs w:val="20"/>
                      <w:lang w:val="kk-KZ"/>
                    </w:rPr>
                    <w:t>Проведение социалогических исследований на тему:</w:t>
                  </w:r>
                </w:p>
                <w:p w14:paraId="5580C6D3" w14:textId="024C1023" w:rsidR="00AA76B1" w:rsidRPr="001E3200" w:rsidRDefault="00AA76B1" w:rsidP="001E3200">
                  <w:pPr>
                    <w:spacing w:line="240" w:lineRule="auto"/>
                    <w:jc w:val="both"/>
                    <w:rPr>
                      <w:rFonts w:ascii="Times New Roman" w:eastAsia="Calibri" w:hAnsi="Times New Roman"/>
                      <w:color w:val="000000" w:themeColor="text1"/>
                      <w:sz w:val="20"/>
                      <w:szCs w:val="20"/>
                      <w:lang w:eastAsia="en-US"/>
                    </w:rPr>
                  </w:pPr>
                  <w:r w:rsidRPr="001E3200">
                    <w:rPr>
                      <w:rFonts w:ascii="Times New Roman" w:hAnsi="Times New Roman"/>
                      <w:sz w:val="20"/>
                      <w:szCs w:val="20"/>
                      <w:lang w:val="kk-KZ"/>
                    </w:rPr>
                    <w:t>«Исследования уровня коррупции в Тюлькубасском районе», «Исследование среди населения общественно-политической ситуации в районе»</w:t>
                  </w:r>
                </w:p>
              </w:tc>
              <w:tc>
                <w:tcPr>
                  <w:tcW w:w="1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8586571" w14:textId="60A754BE" w:rsidR="00AA76B1" w:rsidRPr="001E3200" w:rsidRDefault="00AA76B1" w:rsidP="001E3200">
                  <w:pPr>
                    <w:spacing w:after="0" w:line="240" w:lineRule="auto"/>
                    <w:jc w:val="both"/>
                    <w:rPr>
                      <w:rFonts w:ascii="Times New Roman" w:hAnsi="Times New Roman"/>
                      <w:color w:val="000000" w:themeColor="text1"/>
                      <w:sz w:val="20"/>
                      <w:szCs w:val="20"/>
                    </w:rPr>
                  </w:pPr>
                  <w:r w:rsidRPr="001E3200">
                    <w:rPr>
                      <w:rFonts w:ascii="Times New Roman" w:hAnsi="Times New Roman"/>
                      <w:color w:val="000000" w:themeColor="text1"/>
                      <w:sz w:val="20"/>
                      <w:szCs w:val="20"/>
                    </w:rPr>
                    <w:t>408 000</w:t>
                  </w:r>
                </w:p>
              </w:tc>
              <w:tc>
                <w:tcPr>
                  <w:tcW w:w="17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56DEA29" w14:textId="77777777"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Коммунальное государственное</w:t>
                  </w:r>
                </w:p>
                <w:p w14:paraId="54BCF0C6" w14:textId="77777777"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учреждение "Отдел внутренней политики</w:t>
                  </w:r>
                </w:p>
                <w:p w14:paraId="6F6DB983" w14:textId="77777777"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акимата Тюлькубасского района"</w:t>
                  </w:r>
                </w:p>
                <w:p w14:paraId="02388343" w14:textId="5F72D1C5"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Туркестанская область</w:t>
                  </w:r>
                </w:p>
              </w:tc>
              <w:tc>
                <w:tcPr>
                  <w:tcW w:w="8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D104155" w14:textId="62CC89D7"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май 2022</w:t>
                  </w:r>
                </w:p>
              </w:tc>
              <w:tc>
                <w:tcPr>
                  <w:tcW w:w="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2D4D06E" w14:textId="77777777"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декабрь</w:t>
                  </w:r>
                </w:p>
                <w:p w14:paraId="03A7493B" w14:textId="00BE0B59"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2022</w:t>
                  </w:r>
                </w:p>
              </w:tc>
              <w:tc>
                <w:tcPr>
                  <w:tcW w:w="28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3B0FD67" w14:textId="1A179835" w:rsidR="00AA76B1" w:rsidRPr="001E3200" w:rsidRDefault="00AA76B1" w:rsidP="001E3200">
                  <w:pPr>
                    <w:spacing w:after="0" w:line="240" w:lineRule="auto"/>
                    <w:ind w:left="44"/>
                    <w:jc w:val="both"/>
                    <w:rPr>
                      <w:rFonts w:ascii="Times New Roman" w:hAnsi="Times New Roman"/>
                      <w:color w:val="000000" w:themeColor="text1"/>
                      <w:sz w:val="20"/>
                      <w:szCs w:val="20"/>
                      <w:highlight w:val="white"/>
                    </w:rPr>
                  </w:pPr>
                  <w:r w:rsidRPr="001E3200">
                    <w:rPr>
                      <w:rFonts w:ascii="Times New Roman" w:hAnsi="Times New Roman"/>
                      <w:color w:val="000000" w:themeColor="text1"/>
                      <w:sz w:val="20"/>
                      <w:szCs w:val="20"/>
                      <w:highlight w:val="white"/>
                    </w:rPr>
                    <w:t>Проведен социалогический опрос среди 1500 чел. граждан Туркестанской области. Подготовлен и опубликован аналитический отчет.</w:t>
                  </w:r>
                </w:p>
              </w:tc>
            </w:tr>
            <w:tr w:rsidR="00AA76B1" w:rsidRPr="001E3200" w14:paraId="667F4C0D" w14:textId="77777777" w:rsidTr="00475ADA">
              <w:tc>
                <w:tcPr>
                  <w:tcW w:w="4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FC7D605" w14:textId="00020B40"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5.</w:t>
                  </w:r>
                </w:p>
              </w:tc>
              <w:tc>
                <w:tcPr>
                  <w:tcW w:w="18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3ECC8DB" w14:textId="77777777"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Активизация работы</w:t>
                  </w:r>
                </w:p>
                <w:p w14:paraId="7DE23D84" w14:textId="77777777"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информационно-ресурсных</w:t>
                  </w:r>
                </w:p>
                <w:p w14:paraId="6B5EE77D" w14:textId="49537B2C"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 xml:space="preserve">центров Туркестанской области, </w:t>
                  </w:r>
                </w:p>
                <w:p w14:paraId="32E38E0A" w14:textId="510F0158"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 xml:space="preserve">а </w:t>
                  </w:r>
                  <w:proofErr w:type="gramStart"/>
                  <w:r w:rsidRPr="001E3200">
                    <w:rPr>
                      <w:rFonts w:ascii="Times New Roman" w:hAnsi="Times New Roman"/>
                      <w:sz w:val="20"/>
                      <w:szCs w:val="20"/>
                    </w:rPr>
                    <w:t>так же</w:t>
                  </w:r>
                  <w:proofErr w:type="gramEnd"/>
                  <w:r w:rsidRPr="001E3200">
                    <w:rPr>
                      <w:rFonts w:ascii="Times New Roman" w:hAnsi="Times New Roman"/>
                      <w:sz w:val="20"/>
                      <w:szCs w:val="20"/>
                    </w:rPr>
                    <w:t xml:space="preserve"> поддержка</w:t>
                  </w:r>
                </w:p>
                <w:p w14:paraId="5ECCD133" w14:textId="77777777"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развития</w:t>
                  </w:r>
                </w:p>
                <w:p w14:paraId="72827AE0" w14:textId="77777777"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неправительственн</w:t>
                  </w:r>
                  <w:r w:rsidRPr="001E3200">
                    <w:rPr>
                      <w:rFonts w:ascii="Times New Roman" w:hAnsi="Times New Roman"/>
                      <w:sz w:val="20"/>
                      <w:szCs w:val="20"/>
                    </w:rPr>
                    <w:lastRenderedPageBreak/>
                    <w:t>ых</w:t>
                  </w:r>
                </w:p>
                <w:p w14:paraId="706A65AA" w14:textId="12B0CC0E" w:rsidR="00AA76B1" w:rsidRPr="001E3200" w:rsidRDefault="00AA76B1" w:rsidP="001E3200">
                  <w:pPr>
                    <w:spacing w:after="0" w:line="240" w:lineRule="auto"/>
                    <w:jc w:val="both"/>
                    <w:rPr>
                      <w:rFonts w:ascii="Times New Roman" w:hAnsi="Times New Roman"/>
                      <w:sz w:val="20"/>
                      <w:szCs w:val="20"/>
                      <w:lang w:val="kk-KZ"/>
                    </w:rPr>
                  </w:pPr>
                  <w:r w:rsidRPr="001E3200">
                    <w:rPr>
                      <w:rFonts w:ascii="Times New Roman" w:hAnsi="Times New Roman"/>
                      <w:sz w:val="20"/>
                      <w:szCs w:val="20"/>
                    </w:rPr>
                    <w:t>организаций</w:t>
                  </w:r>
                </w:p>
              </w:tc>
              <w:tc>
                <w:tcPr>
                  <w:tcW w:w="1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CCB2185" w14:textId="62E094E8" w:rsidR="00AA76B1" w:rsidRPr="001E3200" w:rsidRDefault="00AA76B1" w:rsidP="001E3200">
                  <w:pPr>
                    <w:spacing w:after="0" w:line="240" w:lineRule="auto"/>
                    <w:jc w:val="both"/>
                    <w:rPr>
                      <w:rFonts w:ascii="Times New Roman" w:hAnsi="Times New Roman"/>
                      <w:color w:val="000000" w:themeColor="text1"/>
                      <w:sz w:val="20"/>
                      <w:szCs w:val="20"/>
                    </w:rPr>
                  </w:pPr>
                  <w:r w:rsidRPr="001E3200">
                    <w:rPr>
                      <w:rFonts w:ascii="Times New Roman" w:hAnsi="Times New Roman"/>
                      <w:color w:val="000000" w:themeColor="text1"/>
                      <w:sz w:val="20"/>
                      <w:szCs w:val="20"/>
                    </w:rPr>
                    <w:lastRenderedPageBreak/>
                    <w:t>400 0000</w:t>
                  </w:r>
                </w:p>
              </w:tc>
              <w:tc>
                <w:tcPr>
                  <w:tcW w:w="17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77FFBED" w14:textId="77777777"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Коммунальное государственное</w:t>
                  </w:r>
                </w:p>
                <w:p w14:paraId="63F0A0CA" w14:textId="77777777"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учреждение "Отдел внутренней политики</w:t>
                  </w:r>
                </w:p>
                <w:p w14:paraId="21556297" w14:textId="77777777"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акимата Тюлькубасского района"</w:t>
                  </w:r>
                </w:p>
                <w:p w14:paraId="57D1C168" w14:textId="63B40256"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Туркестанская область</w:t>
                  </w:r>
                </w:p>
              </w:tc>
              <w:tc>
                <w:tcPr>
                  <w:tcW w:w="8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4F5A7AC" w14:textId="066087AC"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май 2022</w:t>
                  </w:r>
                </w:p>
              </w:tc>
              <w:tc>
                <w:tcPr>
                  <w:tcW w:w="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3E87D1F" w14:textId="77777777"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декабрь</w:t>
                  </w:r>
                </w:p>
                <w:p w14:paraId="7F2E32BE" w14:textId="39150267"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2022</w:t>
                  </w:r>
                </w:p>
              </w:tc>
              <w:tc>
                <w:tcPr>
                  <w:tcW w:w="28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A5DAB3F" w14:textId="2C1E1542" w:rsidR="00AA76B1" w:rsidRPr="001E3200" w:rsidRDefault="00AA76B1" w:rsidP="001E3200">
                  <w:pPr>
                    <w:spacing w:after="0" w:line="240" w:lineRule="auto"/>
                    <w:ind w:left="44"/>
                    <w:jc w:val="both"/>
                    <w:rPr>
                      <w:rFonts w:ascii="Times New Roman" w:hAnsi="Times New Roman"/>
                      <w:sz w:val="20"/>
                      <w:szCs w:val="20"/>
                      <w:highlight w:val="white"/>
                    </w:rPr>
                  </w:pPr>
                  <w:r w:rsidRPr="001E3200">
                    <w:rPr>
                      <w:rFonts w:ascii="Times New Roman" w:hAnsi="Times New Roman"/>
                      <w:color w:val="000000" w:themeColor="text1"/>
                      <w:sz w:val="20"/>
                      <w:szCs w:val="20"/>
                      <w:highlight w:val="white"/>
                    </w:rPr>
                    <w:t xml:space="preserve">Проведены </w:t>
                  </w:r>
                  <w:proofErr w:type="gramStart"/>
                  <w:r w:rsidRPr="001E3200">
                    <w:rPr>
                      <w:rFonts w:ascii="Times New Roman" w:hAnsi="Times New Roman"/>
                      <w:color w:val="000000" w:themeColor="text1"/>
                      <w:sz w:val="20"/>
                      <w:szCs w:val="20"/>
                      <w:highlight w:val="white"/>
                    </w:rPr>
                    <w:t>семинары  среди</w:t>
                  </w:r>
                  <w:proofErr w:type="gramEnd"/>
                  <w:r w:rsidRPr="001E3200">
                    <w:rPr>
                      <w:rFonts w:ascii="Times New Roman" w:hAnsi="Times New Roman"/>
                      <w:color w:val="000000" w:themeColor="text1"/>
                      <w:sz w:val="20"/>
                      <w:szCs w:val="20"/>
                      <w:highlight w:val="white"/>
                    </w:rPr>
                    <w:t xml:space="preserve"> НПО Туркестанской области. Всего проведено 15 семинаров, общий охват 25 </w:t>
                  </w:r>
                  <w:proofErr w:type="gramStart"/>
                  <w:r w:rsidRPr="001E3200">
                    <w:rPr>
                      <w:rFonts w:ascii="Times New Roman" w:hAnsi="Times New Roman"/>
                      <w:color w:val="000000" w:themeColor="text1"/>
                      <w:sz w:val="20"/>
                      <w:szCs w:val="20"/>
                      <w:highlight w:val="white"/>
                    </w:rPr>
                    <w:t>НПО .</w:t>
                  </w:r>
                  <w:proofErr w:type="gramEnd"/>
                  <w:r w:rsidRPr="001E3200">
                    <w:rPr>
                      <w:rFonts w:ascii="Times New Roman" w:hAnsi="Times New Roman"/>
                      <w:color w:val="000000" w:themeColor="text1"/>
                      <w:sz w:val="20"/>
                      <w:szCs w:val="20"/>
                      <w:highlight w:val="white"/>
                    </w:rPr>
                    <w:t xml:space="preserve"> Всего проведено консультаций за период проекта более 150.С</w:t>
                  </w:r>
                  <w:r w:rsidRPr="001E3200">
                    <w:rPr>
                      <w:rFonts w:ascii="Times New Roman" w:hAnsi="Times New Roman"/>
                      <w:sz w:val="20"/>
                      <w:szCs w:val="20"/>
                      <w:highlight w:val="white"/>
                    </w:rPr>
                    <w:t xml:space="preserve">реди неправительственных организаций Тюлькубасского района, проведены работы по </w:t>
                  </w:r>
                  <w:r w:rsidRPr="001E3200">
                    <w:rPr>
                      <w:rFonts w:ascii="Times New Roman" w:hAnsi="Times New Roman"/>
                      <w:sz w:val="20"/>
                      <w:szCs w:val="20"/>
                      <w:highlight w:val="white"/>
                    </w:rPr>
                    <w:lastRenderedPageBreak/>
                    <w:t>подготовки фандрайзингового мероприятия среди НПО района. Развешаны билборды и организована работа ресурсного центра</w:t>
                  </w:r>
                </w:p>
              </w:tc>
            </w:tr>
            <w:tr w:rsidR="00AA76B1" w:rsidRPr="001E3200" w14:paraId="4845829D" w14:textId="77777777" w:rsidTr="00475ADA">
              <w:tc>
                <w:tcPr>
                  <w:tcW w:w="4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426EFF8" w14:textId="7BD740A5"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lastRenderedPageBreak/>
                    <w:t>6.</w:t>
                  </w:r>
                </w:p>
              </w:tc>
              <w:tc>
                <w:tcPr>
                  <w:tcW w:w="18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A46A13D" w14:textId="77777777" w:rsidR="00AA76B1" w:rsidRPr="001E3200" w:rsidRDefault="00AA76B1" w:rsidP="001E3200">
                  <w:pPr>
                    <w:spacing w:after="0" w:line="240" w:lineRule="auto"/>
                    <w:jc w:val="both"/>
                    <w:rPr>
                      <w:rFonts w:ascii="Times New Roman" w:eastAsia="Calibri" w:hAnsi="Times New Roman"/>
                      <w:sz w:val="20"/>
                      <w:szCs w:val="20"/>
                      <w:lang w:eastAsia="en-US"/>
                    </w:rPr>
                  </w:pPr>
                  <w:r w:rsidRPr="001E3200">
                    <w:rPr>
                      <w:rFonts w:ascii="Times New Roman" w:eastAsia="Calibri" w:hAnsi="Times New Roman"/>
                      <w:sz w:val="20"/>
                      <w:szCs w:val="20"/>
                      <w:lang w:eastAsia="en-US"/>
                    </w:rPr>
                    <w:t>«Организация</w:t>
                  </w:r>
                </w:p>
                <w:p w14:paraId="12A48651" w14:textId="77777777" w:rsidR="00AA76B1" w:rsidRPr="001E3200" w:rsidRDefault="00AA76B1" w:rsidP="001E3200">
                  <w:pPr>
                    <w:spacing w:after="0" w:line="240" w:lineRule="auto"/>
                    <w:jc w:val="both"/>
                    <w:rPr>
                      <w:rFonts w:ascii="Times New Roman" w:eastAsia="Calibri" w:hAnsi="Times New Roman"/>
                      <w:sz w:val="20"/>
                      <w:szCs w:val="20"/>
                      <w:lang w:eastAsia="en-US"/>
                    </w:rPr>
                  </w:pPr>
                  <w:r w:rsidRPr="001E3200">
                    <w:rPr>
                      <w:rFonts w:ascii="Times New Roman" w:eastAsia="Calibri" w:hAnsi="Times New Roman"/>
                      <w:sz w:val="20"/>
                      <w:szCs w:val="20"/>
                      <w:lang w:eastAsia="en-US"/>
                    </w:rPr>
                    <w:t>мероприятий по</w:t>
                  </w:r>
                </w:p>
                <w:p w14:paraId="4CC18D25" w14:textId="77777777" w:rsidR="00AA76B1" w:rsidRPr="001E3200" w:rsidRDefault="00AA76B1" w:rsidP="001E3200">
                  <w:pPr>
                    <w:spacing w:after="0" w:line="240" w:lineRule="auto"/>
                    <w:jc w:val="both"/>
                    <w:rPr>
                      <w:rFonts w:ascii="Times New Roman" w:eastAsia="Calibri" w:hAnsi="Times New Roman"/>
                      <w:sz w:val="20"/>
                      <w:szCs w:val="20"/>
                      <w:lang w:eastAsia="en-US"/>
                    </w:rPr>
                  </w:pPr>
                  <w:r w:rsidRPr="001E3200">
                    <w:rPr>
                      <w:rFonts w:ascii="Times New Roman" w:eastAsia="Calibri" w:hAnsi="Times New Roman"/>
                      <w:sz w:val="20"/>
                      <w:szCs w:val="20"/>
                      <w:lang w:eastAsia="en-US"/>
                    </w:rPr>
                    <w:t>формированию</w:t>
                  </w:r>
                </w:p>
                <w:p w14:paraId="3850955D" w14:textId="77777777" w:rsidR="00AA76B1" w:rsidRPr="001E3200" w:rsidRDefault="00AA76B1" w:rsidP="001E3200">
                  <w:pPr>
                    <w:spacing w:after="0" w:line="240" w:lineRule="auto"/>
                    <w:jc w:val="both"/>
                    <w:rPr>
                      <w:rFonts w:ascii="Times New Roman" w:eastAsia="Calibri" w:hAnsi="Times New Roman"/>
                      <w:sz w:val="20"/>
                      <w:szCs w:val="20"/>
                      <w:lang w:eastAsia="en-US"/>
                    </w:rPr>
                  </w:pPr>
                  <w:r w:rsidRPr="001E3200">
                    <w:rPr>
                      <w:rFonts w:ascii="Times New Roman" w:eastAsia="Calibri" w:hAnsi="Times New Roman"/>
                      <w:sz w:val="20"/>
                      <w:szCs w:val="20"/>
                      <w:lang w:eastAsia="en-US"/>
                    </w:rPr>
                    <w:t>нетерпимости к</w:t>
                  </w:r>
                </w:p>
                <w:p w14:paraId="067EF139" w14:textId="77777777" w:rsidR="00AA76B1" w:rsidRPr="001E3200" w:rsidRDefault="00AA76B1" w:rsidP="001E3200">
                  <w:pPr>
                    <w:spacing w:after="0" w:line="240" w:lineRule="auto"/>
                    <w:jc w:val="both"/>
                    <w:rPr>
                      <w:rFonts w:ascii="Times New Roman" w:eastAsia="Calibri" w:hAnsi="Times New Roman"/>
                      <w:sz w:val="20"/>
                      <w:szCs w:val="20"/>
                      <w:lang w:eastAsia="en-US"/>
                    </w:rPr>
                  </w:pPr>
                  <w:r w:rsidRPr="001E3200">
                    <w:rPr>
                      <w:rFonts w:ascii="Times New Roman" w:eastAsia="Calibri" w:hAnsi="Times New Roman"/>
                      <w:sz w:val="20"/>
                      <w:szCs w:val="20"/>
                      <w:lang w:eastAsia="en-US"/>
                    </w:rPr>
                    <w:t>коррупции в</w:t>
                  </w:r>
                </w:p>
                <w:p w14:paraId="4EF8C26A" w14:textId="77777777" w:rsidR="00AA76B1" w:rsidRPr="001E3200" w:rsidRDefault="00AA76B1" w:rsidP="001E3200">
                  <w:pPr>
                    <w:spacing w:after="0" w:line="240" w:lineRule="auto"/>
                    <w:jc w:val="both"/>
                    <w:rPr>
                      <w:rFonts w:ascii="Times New Roman" w:eastAsia="Calibri" w:hAnsi="Times New Roman"/>
                      <w:sz w:val="20"/>
                      <w:szCs w:val="20"/>
                      <w:lang w:eastAsia="en-US"/>
                    </w:rPr>
                  </w:pPr>
                  <w:r w:rsidRPr="001E3200">
                    <w:rPr>
                      <w:rFonts w:ascii="Times New Roman" w:eastAsia="Calibri" w:hAnsi="Times New Roman"/>
                      <w:sz w:val="20"/>
                      <w:szCs w:val="20"/>
                      <w:lang w:eastAsia="en-US"/>
                    </w:rPr>
                    <w:t>общественном</w:t>
                  </w:r>
                </w:p>
                <w:p w14:paraId="04D0BE36" w14:textId="38474AE1" w:rsidR="00AA76B1" w:rsidRPr="001E3200" w:rsidRDefault="00AA76B1" w:rsidP="001E3200">
                  <w:pPr>
                    <w:spacing w:after="0" w:line="240" w:lineRule="auto"/>
                    <w:jc w:val="both"/>
                    <w:rPr>
                      <w:rFonts w:ascii="Times New Roman" w:hAnsi="Times New Roman"/>
                      <w:sz w:val="20"/>
                      <w:szCs w:val="20"/>
                    </w:rPr>
                  </w:pPr>
                  <w:r w:rsidRPr="001E3200">
                    <w:rPr>
                      <w:rFonts w:ascii="Times New Roman" w:eastAsia="Calibri" w:hAnsi="Times New Roman"/>
                      <w:sz w:val="20"/>
                      <w:szCs w:val="20"/>
                      <w:lang w:eastAsia="en-US"/>
                    </w:rPr>
                    <w:t>сознании»</w:t>
                  </w:r>
                </w:p>
              </w:tc>
              <w:tc>
                <w:tcPr>
                  <w:tcW w:w="1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71DCB2C" w14:textId="30D8D459" w:rsidR="00AA76B1" w:rsidRPr="001E3200" w:rsidRDefault="00AA76B1" w:rsidP="001E3200">
                  <w:pPr>
                    <w:spacing w:after="0" w:line="240" w:lineRule="auto"/>
                    <w:jc w:val="both"/>
                    <w:rPr>
                      <w:rFonts w:ascii="Times New Roman" w:hAnsi="Times New Roman"/>
                      <w:color w:val="000000" w:themeColor="text1"/>
                      <w:sz w:val="20"/>
                      <w:szCs w:val="20"/>
                    </w:rPr>
                  </w:pPr>
                  <w:r w:rsidRPr="001E3200">
                    <w:rPr>
                      <w:rFonts w:ascii="Times New Roman" w:hAnsi="Times New Roman"/>
                      <w:color w:val="000000" w:themeColor="text1"/>
                      <w:sz w:val="20"/>
                      <w:szCs w:val="20"/>
                    </w:rPr>
                    <w:t>1 575 000</w:t>
                  </w:r>
                </w:p>
              </w:tc>
              <w:tc>
                <w:tcPr>
                  <w:tcW w:w="17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E238181" w14:textId="77777777"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Государственное</w:t>
                  </w:r>
                </w:p>
                <w:p w14:paraId="732BF8F8" w14:textId="77777777"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учреждение</w:t>
                  </w:r>
                </w:p>
                <w:p w14:paraId="78FB2A64" w14:textId="77777777"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"Отдел</w:t>
                  </w:r>
                </w:p>
                <w:p w14:paraId="56963889" w14:textId="77777777"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внутренней</w:t>
                  </w:r>
                </w:p>
                <w:p w14:paraId="5C03C37F" w14:textId="77777777"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политики</w:t>
                  </w:r>
                </w:p>
                <w:p w14:paraId="176FD647" w14:textId="77777777"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Толебийского</w:t>
                  </w:r>
                </w:p>
                <w:p w14:paraId="2D08419C" w14:textId="387C0DED"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района"</w:t>
                  </w:r>
                </w:p>
              </w:tc>
              <w:tc>
                <w:tcPr>
                  <w:tcW w:w="8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0C9C35B" w14:textId="26B53858"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октябрь 2022</w:t>
                  </w:r>
                </w:p>
              </w:tc>
              <w:tc>
                <w:tcPr>
                  <w:tcW w:w="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758510D" w14:textId="5705CA83"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декабрь 2022</w:t>
                  </w:r>
                </w:p>
              </w:tc>
              <w:tc>
                <w:tcPr>
                  <w:tcW w:w="28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22A3525" w14:textId="51D07A40" w:rsidR="00AA76B1" w:rsidRPr="001E3200" w:rsidRDefault="00AA76B1" w:rsidP="001E3200">
                  <w:pPr>
                    <w:spacing w:after="0" w:line="240" w:lineRule="auto"/>
                    <w:ind w:left="44"/>
                    <w:jc w:val="both"/>
                    <w:rPr>
                      <w:rFonts w:ascii="Times New Roman" w:hAnsi="Times New Roman"/>
                      <w:color w:val="000000" w:themeColor="text1"/>
                      <w:sz w:val="20"/>
                      <w:szCs w:val="20"/>
                      <w:highlight w:val="white"/>
                    </w:rPr>
                  </w:pPr>
                  <w:r w:rsidRPr="001E3200">
                    <w:rPr>
                      <w:rFonts w:ascii="Times New Roman" w:hAnsi="Times New Roman"/>
                      <w:color w:val="000000" w:themeColor="text1"/>
                      <w:sz w:val="20"/>
                      <w:szCs w:val="20"/>
                      <w:highlight w:val="white"/>
                    </w:rPr>
                    <w:t xml:space="preserve">Проведены мероприятия по профилактике коррупции и развития антикоррупционной культуры среди граждан Туркестанской области Толебийского района. Всего консультациями охвачено 1000 человек. Развешены материалы антикоррупционного характера, изготовлены баннера и информационной материал на </w:t>
                  </w:r>
                  <w:r w:rsidRPr="001E3200">
                    <w:rPr>
                      <w:rFonts w:ascii="Times New Roman" w:hAnsi="Times New Roman"/>
                      <w:color w:val="000000" w:themeColor="text1"/>
                      <w:sz w:val="20"/>
                      <w:szCs w:val="20"/>
                      <w:highlight w:val="white"/>
                      <w:lang w:val="en-US"/>
                    </w:rPr>
                    <w:t>Led</w:t>
                  </w:r>
                  <w:r w:rsidRPr="001E3200">
                    <w:rPr>
                      <w:rFonts w:ascii="Times New Roman" w:hAnsi="Times New Roman"/>
                      <w:color w:val="000000" w:themeColor="text1"/>
                      <w:sz w:val="20"/>
                      <w:szCs w:val="20"/>
                      <w:highlight w:val="white"/>
                    </w:rPr>
                    <w:t xml:space="preserve"> экранах районов. Так же был снят короткометражный фильм о противодействии коррупционным действиям. Организован и проведен автокараван по районам Туркестанской области.</w:t>
                  </w:r>
                </w:p>
              </w:tc>
            </w:tr>
            <w:tr w:rsidR="00AA76B1" w:rsidRPr="001E3200" w14:paraId="6FE3D2A4" w14:textId="77777777" w:rsidTr="00475ADA">
              <w:tc>
                <w:tcPr>
                  <w:tcW w:w="4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E954452" w14:textId="7440163E"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7.</w:t>
                  </w:r>
                </w:p>
              </w:tc>
              <w:tc>
                <w:tcPr>
                  <w:tcW w:w="18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58EE683" w14:textId="77777777" w:rsidR="00AA76B1" w:rsidRPr="001E3200" w:rsidRDefault="00AA76B1" w:rsidP="001E3200">
                  <w:pPr>
                    <w:spacing w:after="0" w:line="240" w:lineRule="auto"/>
                    <w:jc w:val="both"/>
                    <w:rPr>
                      <w:rFonts w:ascii="Times New Roman" w:eastAsia="Calibri" w:hAnsi="Times New Roman"/>
                      <w:sz w:val="20"/>
                      <w:szCs w:val="20"/>
                      <w:lang w:eastAsia="en-US"/>
                    </w:rPr>
                  </w:pPr>
                  <w:r w:rsidRPr="001E3200">
                    <w:rPr>
                      <w:rFonts w:ascii="Times New Roman" w:eastAsia="Calibri" w:hAnsi="Times New Roman"/>
                      <w:sz w:val="20"/>
                      <w:szCs w:val="20"/>
                      <w:lang w:eastAsia="en-US"/>
                    </w:rPr>
                    <w:t>«Организация</w:t>
                  </w:r>
                </w:p>
                <w:p w14:paraId="262DE384" w14:textId="77777777" w:rsidR="00AA76B1" w:rsidRPr="001E3200" w:rsidRDefault="00AA76B1" w:rsidP="001E3200">
                  <w:pPr>
                    <w:spacing w:after="0" w:line="240" w:lineRule="auto"/>
                    <w:jc w:val="both"/>
                    <w:rPr>
                      <w:rFonts w:ascii="Times New Roman" w:eastAsia="Calibri" w:hAnsi="Times New Roman"/>
                      <w:sz w:val="20"/>
                      <w:szCs w:val="20"/>
                      <w:lang w:eastAsia="en-US"/>
                    </w:rPr>
                  </w:pPr>
                  <w:r w:rsidRPr="001E3200">
                    <w:rPr>
                      <w:rFonts w:ascii="Times New Roman" w:eastAsia="Calibri" w:hAnsi="Times New Roman"/>
                      <w:sz w:val="20"/>
                      <w:szCs w:val="20"/>
                      <w:lang w:eastAsia="en-US"/>
                    </w:rPr>
                    <w:t>мероприятий в</w:t>
                  </w:r>
                </w:p>
                <w:p w14:paraId="497E1412" w14:textId="77777777" w:rsidR="00AA76B1" w:rsidRPr="001E3200" w:rsidRDefault="00AA76B1" w:rsidP="001E3200">
                  <w:pPr>
                    <w:spacing w:after="0" w:line="240" w:lineRule="auto"/>
                    <w:jc w:val="both"/>
                    <w:rPr>
                      <w:rFonts w:ascii="Times New Roman" w:eastAsia="Calibri" w:hAnsi="Times New Roman"/>
                      <w:sz w:val="20"/>
                      <w:szCs w:val="20"/>
                      <w:lang w:eastAsia="en-US"/>
                    </w:rPr>
                  </w:pPr>
                  <w:r w:rsidRPr="001E3200">
                    <w:rPr>
                      <w:rFonts w:ascii="Times New Roman" w:eastAsia="Calibri" w:hAnsi="Times New Roman"/>
                      <w:sz w:val="20"/>
                      <w:szCs w:val="20"/>
                      <w:lang w:eastAsia="en-US"/>
                    </w:rPr>
                    <w:t>районе с целью</w:t>
                  </w:r>
                </w:p>
                <w:p w14:paraId="04D4DD92" w14:textId="77777777" w:rsidR="00AA76B1" w:rsidRPr="001E3200" w:rsidRDefault="00AA76B1" w:rsidP="001E3200">
                  <w:pPr>
                    <w:spacing w:after="0" w:line="240" w:lineRule="auto"/>
                    <w:jc w:val="both"/>
                    <w:rPr>
                      <w:rFonts w:ascii="Times New Roman" w:eastAsia="Calibri" w:hAnsi="Times New Roman"/>
                      <w:sz w:val="20"/>
                      <w:szCs w:val="20"/>
                      <w:lang w:eastAsia="en-US"/>
                    </w:rPr>
                  </w:pPr>
                  <w:r w:rsidRPr="001E3200">
                    <w:rPr>
                      <w:rFonts w:ascii="Times New Roman" w:eastAsia="Calibri" w:hAnsi="Times New Roman"/>
                      <w:sz w:val="20"/>
                      <w:szCs w:val="20"/>
                      <w:lang w:eastAsia="en-US"/>
                    </w:rPr>
                    <w:t>ресоциализации</w:t>
                  </w:r>
                </w:p>
                <w:p w14:paraId="7544D425" w14:textId="77777777" w:rsidR="00AA76B1" w:rsidRPr="001E3200" w:rsidRDefault="00AA76B1" w:rsidP="001E3200">
                  <w:pPr>
                    <w:spacing w:after="0" w:line="240" w:lineRule="auto"/>
                    <w:jc w:val="both"/>
                    <w:rPr>
                      <w:rFonts w:ascii="Times New Roman" w:eastAsia="Calibri" w:hAnsi="Times New Roman"/>
                      <w:sz w:val="20"/>
                      <w:szCs w:val="20"/>
                      <w:lang w:eastAsia="en-US"/>
                    </w:rPr>
                  </w:pPr>
                  <w:r w:rsidRPr="001E3200">
                    <w:rPr>
                      <w:rFonts w:ascii="Times New Roman" w:eastAsia="Calibri" w:hAnsi="Times New Roman"/>
                      <w:sz w:val="20"/>
                      <w:szCs w:val="20"/>
                      <w:lang w:eastAsia="en-US"/>
                    </w:rPr>
                    <w:t>лиц, состоящих на</w:t>
                  </w:r>
                </w:p>
                <w:p w14:paraId="6C8B92CA" w14:textId="77777777" w:rsidR="00AA76B1" w:rsidRPr="001E3200" w:rsidRDefault="00AA76B1" w:rsidP="001E3200">
                  <w:pPr>
                    <w:spacing w:after="0" w:line="240" w:lineRule="auto"/>
                    <w:jc w:val="both"/>
                    <w:rPr>
                      <w:rFonts w:ascii="Times New Roman" w:eastAsia="Calibri" w:hAnsi="Times New Roman"/>
                      <w:sz w:val="20"/>
                      <w:szCs w:val="20"/>
                      <w:lang w:eastAsia="en-US"/>
                    </w:rPr>
                  </w:pPr>
                  <w:r w:rsidRPr="001E3200">
                    <w:rPr>
                      <w:rFonts w:ascii="Times New Roman" w:eastAsia="Calibri" w:hAnsi="Times New Roman"/>
                      <w:sz w:val="20"/>
                      <w:szCs w:val="20"/>
                      <w:lang w:eastAsia="en-US"/>
                    </w:rPr>
                    <w:t>учете в службе</w:t>
                  </w:r>
                </w:p>
                <w:p w14:paraId="418B3942" w14:textId="77777777" w:rsidR="00AA76B1" w:rsidRPr="001E3200" w:rsidRDefault="00AA76B1" w:rsidP="001E3200">
                  <w:pPr>
                    <w:spacing w:after="0" w:line="240" w:lineRule="auto"/>
                    <w:jc w:val="both"/>
                    <w:rPr>
                      <w:rFonts w:ascii="Times New Roman" w:eastAsia="Calibri" w:hAnsi="Times New Roman"/>
                      <w:sz w:val="20"/>
                      <w:szCs w:val="20"/>
                      <w:lang w:eastAsia="en-US"/>
                    </w:rPr>
                  </w:pPr>
                  <w:r w:rsidRPr="001E3200">
                    <w:rPr>
                      <w:rFonts w:ascii="Times New Roman" w:eastAsia="Calibri" w:hAnsi="Times New Roman"/>
                      <w:sz w:val="20"/>
                      <w:szCs w:val="20"/>
                      <w:lang w:eastAsia="en-US"/>
                    </w:rPr>
                    <w:t>пробации и</w:t>
                  </w:r>
                </w:p>
                <w:p w14:paraId="152065C8" w14:textId="77777777" w:rsidR="00AA76B1" w:rsidRPr="001E3200" w:rsidRDefault="00AA76B1" w:rsidP="001E3200">
                  <w:pPr>
                    <w:spacing w:after="0" w:line="240" w:lineRule="auto"/>
                    <w:jc w:val="both"/>
                    <w:rPr>
                      <w:rFonts w:ascii="Times New Roman" w:eastAsia="Calibri" w:hAnsi="Times New Roman"/>
                      <w:sz w:val="20"/>
                      <w:szCs w:val="20"/>
                      <w:lang w:eastAsia="en-US"/>
                    </w:rPr>
                  </w:pPr>
                  <w:r w:rsidRPr="001E3200">
                    <w:rPr>
                      <w:rFonts w:ascii="Times New Roman" w:eastAsia="Calibri" w:hAnsi="Times New Roman"/>
                      <w:sz w:val="20"/>
                      <w:szCs w:val="20"/>
                      <w:lang w:eastAsia="en-US"/>
                    </w:rPr>
                    <w:t>освобожденных от</w:t>
                  </w:r>
                </w:p>
                <w:p w14:paraId="16ED641A" w14:textId="77777777" w:rsidR="00AA76B1" w:rsidRPr="001E3200" w:rsidRDefault="00AA76B1" w:rsidP="001E3200">
                  <w:pPr>
                    <w:spacing w:after="0" w:line="240" w:lineRule="auto"/>
                    <w:jc w:val="both"/>
                    <w:rPr>
                      <w:rFonts w:ascii="Times New Roman" w:eastAsia="Calibri" w:hAnsi="Times New Roman"/>
                      <w:sz w:val="20"/>
                      <w:szCs w:val="20"/>
                      <w:lang w:eastAsia="en-US"/>
                    </w:rPr>
                  </w:pPr>
                  <w:r w:rsidRPr="001E3200">
                    <w:rPr>
                      <w:rFonts w:ascii="Times New Roman" w:eastAsia="Calibri" w:hAnsi="Times New Roman"/>
                      <w:sz w:val="20"/>
                      <w:szCs w:val="20"/>
                      <w:lang w:eastAsia="en-US"/>
                    </w:rPr>
                    <w:t>исправительных</w:t>
                  </w:r>
                </w:p>
                <w:p w14:paraId="5F6AB4B6" w14:textId="2C2606FF" w:rsidR="00AA76B1" w:rsidRPr="001E3200" w:rsidRDefault="00AA76B1" w:rsidP="001E3200">
                  <w:pPr>
                    <w:spacing w:after="0" w:line="240" w:lineRule="auto"/>
                    <w:jc w:val="both"/>
                    <w:rPr>
                      <w:rFonts w:ascii="Times New Roman" w:eastAsia="Calibri" w:hAnsi="Times New Roman"/>
                      <w:sz w:val="20"/>
                      <w:szCs w:val="20"/>
                      <w:lang w:eastAsia="en-US"/>
                    </w:rPr>
                  </w:pPr>
                  <w:r w:rsidRPr="001E3200">
                    <w:rPr>
                      <w:rFonts w:ascii="Times New Roman" w:eastAsia="Calibri" w:hAnsi="Times New Roman"/>
                      <w:sz w:val="20"/>
                      <w:szCs w:val="20"/>
                      <w:lang w:eastAsia="en-US"/>
                    </w:rPr>
                    <w:t>мероприятий».</w:t>
                  </w:r>
                </w:p>
              </w:tc>
              <w:tc>
                <w:tcPr>
                  <w:tcW w:w="1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BA3896E" w14:textId="5983833E" w:rsidR="00AA76B1" w:rsidRPr="001E3200" w:rsidRDefault="00AA76B1" w:rsidP="001E3200">
                  <w:pPr>
                    <w:spacing w:after="0" w:line="240" w:lineRule="auto"/>
                    <w:jc w:val="both"/>
                    <w:rPr>
                      <w:rFonts w:ascii="Times New Roman" w:hAnsi="Times New Roman"/>
                      <w:color w:val="000000" w:themeColor="text1"/>
                      <w:sz w:val="20"/>
                      <w:szCs w:val="20"/>
                    </w:rPr>
                  </w:pPr>
                  <w:r w:rsidRPr="001E3200">
                    <w:rPr>
                      <w:rFonts w:ascii="Times New Roman" w:hAnsi="Times New Roman"/>
                      <w:color w:val="000000" w:themeColor="text1"/>
                      <w:sz w:val="20"/>
                      <w:szCs w:val="20"/>
                    </w:rPr>
                    <w:t>900 000</w:t>
                  </w:r>
                </w:p>
              </w:tc>
              <w:tc>
                <w:tcPr>
                  <w:tcW w:w="17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7BD1C90" w14:textId="77777777"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Государственное</w:t>
                  </w:r>
                </w:p>
                <w:p w14:paraId="3CFDA9BD" w14:textId="77777777"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учреждение</w:t>
                  </w:r>
                </w:p>
                <w:p w14:paraId="6A6580F0" w14:textId="77777777"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"Отдел</w:t>
                  </w:r>
                </w:p>
                <w:p w14:paraId="531069C1" w14:textId="77777777"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внутренней</w:t>
                  </w:r>
                </w:p>
                <w:p w14:paraId="37B5E08A" w14:textId="77777777"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политики</w:t>
                  </w:r>
                </w:p>
                <w:p w14:paraId="5773D64A" w14:textId="77777777"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Толебийского</w:t>
                  </w:r>
                </w:p>
                <w:p w14:paraId="6BDBF63C" w14:textId="11F0ABA7"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района"</w:t>
                  </w:r>
                </w:p>
              </w:tc>
              <w:tc>
                <w:tcPr>
                  <w:tcW w:w="8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0823B41" w14:textId="5ADF7F1C"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октябрь 2022</w:t>
                  </w:r>
                </w:p>
              </w:tc>
              <w:tc>
                <w:tcPr>
                  <w:tcW w:w="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F281656" w14:textId="12594EBD"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 xml:space="preserve">декабрь 2022 </w:t>
                  </w:r>
                </w:p>
              </w:tc>
              <w:tc>
                <w:tcPr>
                  <w:tcW w:w="28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2AF50B1" w14:textId="0E5DACAC" w:rsidR="00AA76B1" w:rsidRPr="001E3200" w:rsidRDefault="00AA76B1" w:rsidP="001E3200">
                  <w:pPr>
                    <w:spacing w:line="240" w:lineRule="auto"/>
                    <w:jc w:val="both"/>
                    <w:rPr>
                      <w:rFonts w:ascii="Times New Roman" w:hAnsi="Times New Roman"/>
                      <w:sz w:val="20"/>
                      <w:szCs w:val="20"/>
                      <w:lang w:val="kk-KZ"/>
                    </w:rPr>
                  </w:pPr>
                  <w:r w:rsidRPr="001E3200">
                    <w:rPr>
                      <w:rFonts w:ascii="Times New Roman" w:hAnsi="Times New Roman"/>
                      <w:sz w:val="20"/>
                      <w:szCs w:val="20"/>
                      <w:lang w:val="kk-KZ"/>
                    </w:rPr>
                    <w:t>Проведены семинары  с целью ресоциализации лиц, состоящих на учете службы пробации и освобожденных из исправительных учреждений. Проведено спортивное соревнование по мини-футболу с определнием призовых мест и раздачей призов.</w:t>
                  </w:r>
                </w:p>
                <w:p w14:paraId="4AB78139" w14:textId="4A791A81" w:rsidR="00AA76B1" w:rsidRPr="001E3200" w:rsidRDefault="00AA76B1" w:rsidP="001E3200">
                  <w:pPr>
                    <w:spacing w:line="240" w:lineRule="auto"/>
                    <w:jc w:val="both"/>
                    <w:rPr>
                      <w:rFonts w:ascii="Times New Roman" w:hAnsi="Times New Roman"/>
                      <w:sz w:val="20"/>
                      <w:szCs w:val="20"/>
                      <w:lang w:val="kk-KZ"/>
                    </w:rPr>
                  </w:pPr>
                  <w:r w:rsidRPr="001E3200">
                    <w:rPr>
                      <w:rFonts w:ascii="Times New Roman" w:hAnsi="Times New Roman"/>
                      <w:sz w:val="20"/>
                      <w:szCs w:val="20"/>
                      <w:lang w:val="kk-KZ"/>
                    </w:rPr>
                    <w:t xml:space="preserve">Для бенифициаров проекта организован показ патриотического фильма и поход в театр </w:t>
                  </w:r>
                </w:p>
                <w:p w14:paraId="4FEDC678" w14:textId="3344B194" w:rsidR="00AA76B1" w:rsidRPr="001E3200" w:rsidRDefault="00AA76B1" w:rsidP="001E3200">
                  <w:pPr>
                    <w:spacing w:line="240" w:lineRule="auto"/>
                    <w:jc w:val="both"/>
                    <w:rPr>
                      <w:rFonts w:ascii="Times New Roman" w:hAnsi="Times New Roman"/>
                      <w:color w:val="000000" w:themeColor="text1"/>
                      <w:sz w:val="20"/>
                      <w:szCs w:val="20"/>
                      <w:highlight w:val="white"/>
                    </w:rPr>
                  </w:pPr>
                  <w:r w:rsidRPr="001E3200">
                    <w:rPr>
                      <w:rFonts w:ascii="Times New Roman" w:hAnsi="Times New Roman"/>
                      <w:sz w:val="20"/>
                      <w:szCs w:val="20"/>
                      <w:lang w:val="kk-KZ"/>
                    </w:rPr>
                    <w:lastRenderedPageBreak/>
                    <w:t>Был снят специальный видеоролик успешной истории успеха подопечного  и показан  для лиц, состоящих на учете службы пробации и освобожденных из исправительных учреждений</w:t>
                  </w:r>
                </w:p>
              </w:tc>
            </w:tr>
            <w:tr w:rsidR="00AA76B1" w:rsidRPr="001E3200" w14:paraId="0C4FA6AD" w14:textId="77777777" w:rsidTr="00475ADA">
              <w:tc>
                <w:tcPr>
                  <w:tcW w:w="4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EE5C86F" w14:textId="3F90D2FA"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lastRenderedPageBreak/>
                    <w:t>8.</w:t>
                  </w:r>
                </w:p>
              </w:tc>
              <w:tc>
                <w:tcPr>
                  <w:tcW w:w="18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499CC69" w14:textId="28775B10" w:rsidR="00AA76B1" w:rsidRPr="001E3200" w:rsidRDefault="00AA76B1" w:rsidP="001E3200">
                  <w:pPr>
                    <w:pStyle w:val="Default"/>
                    <w:jc w:val="both"/>
                    <w:rPr>
                      <w:sz w:val="20"/>
                      <w:szCs w:val="20"/>
                    </w:rPr>
                  </w:pPr>
                  <w:r w:rsidRPr="001E3200">
                    <w:rPr>
                      <w:sz w:val="20"/>
                      <w:szCs w:val="20"/>
                    </w:rPr>
                    <w:t xml:space="preserve">Малый грант Общенационального проекта «Birgemiz: </w:t>
                  </w:r>
                  <w:r w:rsidRPr="001E3200">
                    <w:rPr>
                      <w:sz w:val="20"/>
                      <w:szCs w:val="20"/>
                      <w:lang w:val="en-US"/>
                    </w:rPr>
                    <w:t>U</w:t>
                  </w:r>
                  <w:r w:rsidRPr="001E3200">
                    <w:rPr>
                      <w:sz w:val="20"/>
                      <w:szCs w:val="20"/>
                    </w:rPr>
                    <w:t xml:space="preserve">mit» по привлечению волонтеров к проектам по поиску пропавших людей, снижению рисков бедствий и ликвидации последствий чрезвычайных ситуаций природного и техногенного характера </w:t>
                  </w:r>
                </w:p>
                <w:p w14:paraId="2047006D" w14:textId="77777777" w:rsidR="00AA76B1" w:rsidRPr="001E3200" w:rsidRDefault="00AA76B1" w:rsidP="001E3200">
                  <w:pPr>
                    <w:spacing w:after="0" w:line="240" w:lineRule="auto"/>
                    <w:jc w:val="both"/>
                    <w:rPr>
                      <w:rFonts w:ascii="Times New Roman" w:eastAsia="Calibri" w:hAnsi="Times New Roman"/>
                      <w:sz w:val="20"/>
                      <w:szCs w:val="20"/>
                      <w:lang w:eastAsia="en-US"/>
                    </w:rPr>
                  </w:pPr>
                </w:p>
              </w:tc>
              <w:tc>
                <w:tcPr>
                  <w:tcW w:w="1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EE80E9E" w14:textId="336EF4F6" w:rsidR="00AA76B1" w:rsidRPr="001E3200" w:rsidRDefault="00AA76B1" w:rsidP="001E3200">
                  <w:pPr>
                    <w:spacing w:after="0" w:line="240" w:lineRule="auto"/>
                    <w:jc w:val="both"/>
                    <w:rPr>
                      <w:rFonts w:ascii="Times New Roman" w:hAnsi="Times New Roman"/>
                      <w:color w:val="000000" w:themeColor="text1"/>
                      <w:sz w:val="20"/>
                      <w:szCs w:val="20"/>
                      <w:lang w:val="en-US"/>
                    </w:rPr>
                  </w:pPr>
                  <w:r w:rsidRPr="001E3200">
                    <w:rPr>
                      <w:rFonts w:ascii="Times New Roman" w:hAnsi="Times New Roman"/>
                      <w:color w:val="000000" w:themeColor="text1"/>
                      <w:sz w:val="20"/>
                      <w:szCs w:val="20"/>
                      <w:lang w:val="en-US"/>
                    </w:rPr>
                    <w:t>300 000</w:t>
                  </w:r>
                </w:p>
              </w:tc>
              <w:tc>
                <w:tcPr>
                  <w:tcW w:w="17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355D291" w14:textId="77777777" w:rsidR="00AA76B1" w:rsidRPr="001E3200" w:rsidRDefault="00AA76B1" w:rsidP="001E3200">
                  <w:pPr>
                    <w:autoSpaceDE w:val="0"/>
                    <w:autoSpaceDN w:val="0"/>
                    <w:adjustRightInd w:val="0"/>
                    <w:spacing w:after="0" w:line="240" w:lineRule="auto"/>
                    <w:jc w:val="both"/>
                    <w:rPr>
                      <w:rFonts w:ascii="Times New Roman" w:eastAsiaTheme="minorHAnsi" w:hAnsi="Times New Roman"/>
                      <w:color w:val="000000"/>
                      <w:sz w:val="20"/>
                      <w:szCs w:val="20"/>
                      <w:lang w:eastAsia="en-US"/>
                    </w:rPr>
                  </w:pPr>
                  <w:r w:rsidRPr="001E3200">
                    <w:rPr>
                      <w:rFonts w:ascii="Times New Roman" w:eastAsiaTheme="minorHAnsi" w:hAnsi="Times New Roman"/>
                      <w:bCs/>
                      <w:color w:val="000000"/>
                      <w:sz w:val="20"/>
                      <w:szCs w:val="20"/>
                      <w:lang w:eastAsia="en-US"/>
                    </w:rPr>
                    <w:t>Общественный Фонд «Волонтёры Кызылорды» при финансовой поддержке</w:t>
                  </w:r>
                </w:p>
                <w:p w14:paraId="4E7BCDF5" w14:textId="77777777"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Центра поддержки</w:t>
                  </w:r>
                </w:p>
                <w:p w14:paraId="0785A602" w14:textId="7E98FC34"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гражданских инициатив</w:t>
                  </w:r>
                </w:p>
              </w:tc>
              <w:tc>
                <w:tcPr>
                  <w:tcW w:w="8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D3E4FB4" w14:textId="1C624A21"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август 2022</w:t>
                  </w:r>
                </w:p>
              </w:tc>
              <w:tc>
                <w:tcPr>
                  <w:tcW w:w="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A846FFA" w14:textId="32C4601F"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ноябрь 2022</w:t>
                  </w:r>
                </w:p>
              </w:tc>
              <w:tc>
                <w:tcPr>
                  <w:tcW w:w="28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D0BEB9E" w14:textId="30F31D43" w:rsidR="00AA76B1" w:rsidRPr="001E3200" w:rsidRDefault="00AA76B1" w:rsidP="001E3200">
                  <w:pPr>
                    <w:pStyle w:val="TableParagraph"/>
                    <w:jc w:val="both"/>
                    <w:rPr>
                      <w:sz w:val="20"/>
                      <w:szCs w:val="20"/>
                    </w:rPr>
                  </w:pPr>
                  <w:r w:rsidRPr="001E3200">
                    <w:rPr>
                      <w:sz w:val="20"/>
                      <w:szCs w:val="20"/>
                    </w:rPr>
                    <w:t>Создан общий чат быстрого реагирования для волонтеров двух поселков Туркестанской области, который после окончания проекта будет так же функционировать, как для обмена информации, так и по поиску людей и т.д.</w:t>
                  </w:r>
                </w:p>
                <w:p w14:paraId="5D5AF812" w14:textId="77777777" w:rsidR="00AA76B1" w:rsidRPr="001E3200" w:rsidRDefault="00AA76B1" w:rsidP="001E3200">
                  <w:pPr>
                    <w:pStyle w:val="TableParagraph"/>
                    <w:jc w:val="both"/>
                    <w:rPr>
                      <w:sz w:val="20"/>
                      <w:szCs w:val="20"/>
                    </w:rPr>
                  </w:pPr>
                  <w:proofErr w:type="gramStart"/>
                  <w:r w:rsidRPr="001E3200">
                    <w:rPr>
                      <w:sz w:val="20"/>
                      <w:szCs w:val="20"/>
                    </w:rPr>
                    <w:t>Обучены  и</w:t>
                  </w:r>
                  <w:proofErr w:type="gramEnd"/>
                  <w:r w:rsidRPr="001E3200">
                    <w:rPr>
                      <w:sz w:val="20"/>
                      <w:szCs w:val="20"/>
                    </w:rPr>
                    <w:t xml:space="preserve"> сертифицированы 20 волонтеров из двух поселков.</w:t>
                  </w:r>
                </w:p>
                <w:p w14:paraId="05EBA50E" w14:textId="77777777" w:rsidR="00AA76B1" w:rsidRPr="001E3200" w:rsidRDefault="00AA76B1" w:rsidP="001E3200">
                  <w:pPr>
                    <w:spacing w:line="240" w:lineRule="auto"/>
                    <w:jc w:val="both"/>
                    <w:rPr>
                      <w:rFonts w:ascii="Times New Roman" w:hAnsi="Times New Roman"/>
                      <w:sz w:val="20"/>
                      <w:szCs w:val="20"/>
                    </w:rPr>
                  </w:pPr>
                  <w:r w:rsidRPr="001E3200">
                    <w:rPr>
                      <w:rFonts w:ascii="Times New Roman" w:hAnsi="Times New Roman"/>
                      <w:sz w:val="20"/>
                      <w:szCs w:val="20"/>
                    </w:rPr>
                    <w:t xml:space="preserve">С помощью Акций проведена работа по популяризации волонтерского движения в селах, что является важным аспектом, так как в селах данная работа проводится не так </w:t>
                  </w:r>
                  <w:proofErr w:type="gramStart"/>
                  <w:r w:rsidRPr="001E3200">
                    <w:rPr>
                      <w:rFonts w:ascii="Times New Roman" w:hAnsi="Times New Roman"/>
                      <w:sz w:val="20"/>
                      <w:szCs w:val="20"/>
                    </w:rPr>
                    <w:t>активно</w:t>
                  </w:r>
                  <w:proofErr w:type="gramEnd"/>
                  <w:r w:rsidRPr="001E3200">
                    <w:rPr>
                      <w:rFonts w:ascii="Times New Roman" w:hAnsi="Times New Roman"/>
                      <w:sz w:val="20"/>
                      <w:szCs w:val="20"/>
                    </w:rPr>
                    <w:t xml:space="preserve"> как в городах.</w:t>
                  </w:r>
                </w:p>
                <w:p w14:paraId="55C89D84" w14:textId="77777777" w:rsidR="00AA76B1" w:rsidRPr="001E3200" w:rsidRDefault="00AA76B1" w:rsidP="001E3200">
                  <w:pPr>
                    <w:spacing w:after="0" w:line="240" w:lineRule="auto"/>
                    <w:ind w:left="44"/>
                    <w:jc w:val="both"/>
                    <w:rPr>
                      <w:rFonts w:ascii="Times New Roman" w:hAnsi="Times New Roman"/>
                      <w:color w:val="000000" w:themeColor="text1"/>
                      <w:sz w:val="20"/>
                      <w:szCs w:val="20"/>
                      <w:highlight w:val="white"/>
                    </w:rPr>
                  </w:pPr>
                </w:p>
              </w:tc>
            </w:tr>
            <w:tr w:rsidR="00AA76B1" w:rsidRPr="001E3200" w14:paraId="3E2CCA12" w14:textId="77777777" w:rsidTr="00475ADA">
              <w:tc>
                <w:tcPr>
                  <w:tcW w:w="4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0AF972E" w14:textId="78259EE1"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9.</w:t>
                  </w:r>
                </w:p>
              </w:tc>
              <w:tc>
                <w:tcPr>
                  <w:tcW w:w="18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B478553" w14:textId="3BBC610E" w:rsidR="00AA76B1" w:rsidRPr="001E3200" w:rsidRDefault="00AA76B1" w:rsidP="001E3200">
                  <w:pPr>
                    <w:pStyle w:val="Default"/>
                    <w:jc w:val="both"/>
                    <w:rPr>
                      <w:sz w:val="20"/>
                      <w:szCs w:val="20"/>
                    </w:rPr>
                  </w:pPr>
                  <w:r w:rsidRPr="001E3200">
                    <w:rPr>
                      <w:sz w:val="20"/>
                      <w:szCs w:val="20"/>
                    </w:rPr>
                    <w:t>Малый грант Общенационального проекта «</w:t>
                  </w:r>
                  <w:proofErr w:type="gramStart"/>
                  <w:r w:rsidRPr="001E3200">
                    <w:rPr>
                      <w:sz w:val="20"/>
                      <w:szCs w:val="20"/>
                    </w:rPr>
                    <w:t>Birgemiz:</w:t>
                  </w:r>
                  <w:r w:rsidRPr="001E3200">
                    <w:rPr>
                      <w:sz w:val="20"/>
                      <w:szCs w:val="20"/>
                      <w:lang w:val="en-US"/>
                    </w:rPr>
                    <w:t>Aala</w:t>
                  </w:r>
                  <w:proofErr w:type="gramEnd"/>
                  <w:r w:rsidRPr="001E3200">
                    <w:rPr>
                      <w:sz w:val="20"/>
                      <w:szCs w:val="20"/>
                    </w:rPr>
                    <w:t>»</w:t>
                  </w:r>
                </w:p>
              </w:tc>
              <w:tc>
                <w:tcPr>
                  <w:tcW w:w="1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1D281D0" w14:textId="4A0294F7" w:rsidR="00AA76B1" w:rsidRPr="001E3200" w:rsidRDefault="00AA76B1" w:rsidP="001E3200">
                  <w:pPr>
                    <w:spacing w:after="0" w:line="240" w:lineRule="auto"/>
                    <w:jc w:val="both"/>
                    <w:rPr>
                      <w:rFonts w:ascii="Times New Roman" w:hAnsi="Times New Roman"/>
                      <w:color w:val="000000" w:themeColor="text1"/>
                      <w:sz w:val="20"/>
                      <w:szCs w:val="20"/>
                      <w:lang w:val="en-US"/>
                    </w:rPr>
                  </w:pPr>
                  <w:r w:rsidRPr="001E3200">
                    <w:rPr>
                      <w:rFonts w:ascii="Times New Roman" w:hAnsi="Times New Roman"/>
                      <w:color w:val="000000" w:themeColor="text1"/>
                      <w:sz w:val="20"/>
                      <w:szCs w:val="20"/>
                      <w:lang w:val="en-US"/>
                    </w:rPr>
                    <w:t>300 000</w:t>
                  </w:r>
                </w:p>
              </w:tc>
              <w:tc>
                <w:tcPr>
                  <w:tcW w:w="17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CA873CA" w14:textId="1BCFB272" w:rsidR="00AA76B1" w:rsidRPr="001E3200" w:rsidRDefault="00AA76B1" w:rsidP="001E3200">
                  <w:pPr>
                    <w:autoSpaceDE w:val="0"/>
                    <w:autoSpaceDN w:val="0"/>
                    <w:adjustRightInd w:val="0"/>
                    <w:spacing w:after="0" w:line="240" w:lineRule="auto"/>
                    <w:jc w:val="both"/>
                    <w:rPr>
                      <w:rFonts w:ascii="Times New Roman" w:eastAsiaTheme="minorHAnsi" w:hAnsi="Times New Roman"/>
                      <w:color w:val="000000"/>
                      <w:sz w:val="20"/>
                      <w:szCs w:val="20"/>
                      <w:lang w:eastAsia="en-US"/>
                    </w:rPr>
                  </w:pPr>
                  <w:r w:rsidRPr="001E3200">
                    <w:rPr>
                      <w:rFonts w:ascii="Times New Roman" w:hAnsi="Times New Roman"/>
                      <w:sz w:val="20"/>
                      <w:szCs w:val="20"/>
                    </w:rPr>
                    <w:t>ОО «</w:t>
                  </w:r>
                  <w:r w:rsidRPr="001E3200">
                    <w:rPr>
                      <w:rFonts w:ascii="Times New Roman" w:hAnsi="Times New Roman"/>
                      <w:sz w:val="20"/>
                      <w:szCs w:val="20"/>
                      <w:lang w:val="en-US"/>
                    </w:rPr>
                    <w:t>Green</w:t>
                  </w:r>
                  <w:r w:rsidRPr="001E3200">
                    <w:rPr>
                      <w:rFonts w:ascii="Times New Roman" w:hAnsi="Times New Roman"/>
                      <w:sz w:val="20"/>
                      <w:szCs w:val="20"/>
                    </w:rPr>
                    <w:t xml:space="preserve"> </w:t>
                  </w:r>
                  <w:r w:rsidRPr="001E3200">
                    <w:rPr>
                      <w:rFonts w:ascii="Times New Roman" w:hAnsi="Times New Roman"/>
                      <w:sz w:val="20"/>
                      <w:szCs w:val="20"/>
                      <w:lang w:val="en-US"/>
                    </w:rPr>
                    <w:t>help</w:t>
                  </w:r>
                  <w:r w:rsidRPr="001E3200">
                    <w:rPr>
                      <w:rFonts w:ascii="Times New Roman" w:hAnsi="Times New Roman"/>
                      <w:sz w:val="20"/>
                      <w:szCs w:val="20"/>
                    </w:rPr>
                    <w:t xml:space="preserve">» </w:t>
                  </w:r>
                  <w:r w:rsidRPr="001E3200">
                    <w:rPr>
                      <w:rFonts w:ascii="Times New Roman" w:eastAsiaTheme="minorHAnsi" w:hAnsi="Times New Roman"/>
                      <w:bCs/>
                      <w:color w:val="000000"/>
                      <w:sz w:val="20"/>
                      <w:szCs w:val="20"/>
                      <w:lang w:eastAsia="en-US"/>
                    </w:rPr>
                    <w:t>при финансовой поддержке</w:t>
                  </w:r>
                </w:p>
                <w:p w14:paraId="756EF8CD" w14:textId="77777777"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Центра поддержки</w:t>
                  </w:r>
                </w:p>
                <w:p w14:paraId="33CAFF66" w14:textId="3D4BCA4E"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гражданских инициатив</w:t>
                  </w:r>
                </w:p>
              </w:tc>
              <w:tc>
                <w:tcPr>
                  <w:tcW w:w="8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DB4C932" w14:textId="3C92B5B6"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июнь 2022</w:t>
                  </w:r>
                </w:p>
              </w:tc>
              <w:tc>
                <w:tcPr>
                  <w:tcW w:w="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B972E2C" w14:textId="296A04AB"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 xml:space="preserve">сентябрь </w:t>
                  </w:r>
                </w:p>
              </w:tc>
              <w:tc>
                <w:tcPr>
                  <w:tcW w:w="28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1D331DE" w14:textId="3D99CC33" w:rsidR="00AA76B1" w:rsidRPr="001E3200" w:rsidRDefault="00AA76B1" w:rsidP="001E3200">
                  <w:pPr>
                    <w:spacing w:after="0" w:line="240" w:lineRule="auto"/>
                    <w:ind w:left="44"/>
                    <w:jc w:val="both"/>
                    <w:rPr>
                      <w:rFonts w:ascii="Times New Roman" w:hAnsi="Times New Roman"/>
                      <w:color w:val="000000" w:themeColor="text1"/>
                      <w:sz w:val="20"/>
                      <w:szCs w:val="20"/>
                      <w:highlight w:val="white"/>
                    </w:rPr>
                  </w:pPr>
                  <w:r w:rsidRPr="001E3200">
                    <w:rPr>
                      <w:rFonts w:ascii="Times New Roman" w:hAnsi="Times New Roman"/>
                      <w:color w:val="000000" w:themeColor="text1"/>
                      <w:sz w:val="20"/>
                      <w:szCs w:val="20"/>
                      <w:highlight w:val="white"/>
                    </w:rPr>
                    <w:t xml:space="preserve">Проведен закуп необходимого корма, прививок и ошейников для приюта животных «Помоги животным» города </w:t>
                  </w:r>
                  <w:proofErr w:type="gramStart"/>
                  <w:r w:rsidRPr="001E3200">
                    <w:rPr>
                      <w:rFonts w:ascii="Times New Roman" w:hAnsi="Times New Roman"/>
                      <w:color w:val="000000" w:themeColor="text1"/>
                      <w:sz w:val="20"/>
                      <w:szCs w:val="20"/>
                      <w:highlight w:val="white"/>
                    </w:rPr>
                    <w:t>Шымкент .</w:t>
                  </w:r>
                  <w:proofErr w:type="gramEnd"/>
                  <w:r w:rsidRPr="001E3200">
                    <w:rPr>
                      <w:rFonts w:ascii="Times New Roman" w:hAnsi="Times New Roman"/>
                      <w:color w:val="000000" w:themeColor="text1"/>
                      <w:sz w:val="20"/>
                      <w:szCs w:val="20"/>
                      <w:highlight w:val="white"/>
                    </w:rPr>
                    <w:t xml:space="preserve"> </w:t>
                  </w:r>
                  <w:proofErr w:type="gramStart"/>
                  <w:r w:rsidRPr="001E3200">
                    <w:rPr>
                      <w:rFonts w:ascii="Times New Roman" w:hAnsi="Times New Roman"/>
                      <w:color w:val="000000" w:themeColor="text1"/>
                      <w:sz w:val="20"/>
                      <w:szCs w:val="20"/>
                      <w:highlight w:val="white"/>
                    </w:rPr>
                    <w:t>Проведено  фандрайщзинговое</w:t>
                  </w:r>
                  <w:proofErr w:type="gramEnd"/>
                  <w:r w:rsidRPr="001E3200">
                    <w:rPr>
                      <w:rFonts w:ascii="Times New Roman" w:hAnsi="Times New Roman"/>
                      <w:color w:val="000000" w:themeColor="text1"/>
                      <w:sz w:val="20"/>
                      <w:szCs w:val="20"/>
                      <w:highlight w:val="white"/>
                    </w:rPr>
                    <w:t xml:space="preserve"> мероприятия по сбору </w:t>
                  </w:r>
                </w:p>
              </w:tc>
            </w:tr>
            <w:tr w:rsidR="00AA76B1" w:rsidRPr="001E3200" w14:paraId="3576E353" w14:textId="77777777" w:rsidTr="00475ADA">
              <w:tc>
                <w:tcPr>
                  <w:tcW w:w="4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B696E8F" w14:textId="16821EF8"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10.</w:t>
                  </w:r>
                </w:p>
              </w:tc>
              <w:tc>
                <w:tcPr>
                  <w:tcW w:w="18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6C35636" w14:textId="61496FA5" w:rsidR="00AA76B1" w:rsidRPr="001E3200" w:rsidRDefault="00AA76B1" w:rsidP="001E3200">
                  <w:pPr>
                    <w:pStyle w:val="Default"/>
                    <w:jc w:val="both"/>
                    <w:rPr>
                      <w:sz w:val="20"/>
                      <w:szCs w:val="20"/>
                    </w:rPr>
                  </w:pPr>
                  <w:r w:rsidRPr="001E3200">
                    <w:rPr>
                      <w:sz w:val="20"/>
                      <w:szCs w:val="20"/>
                    </w:rPr>
                    <w:t>Малый грант Общенационального проекта «</w:t>
                  </w:r>
                  <w:proofErr w:type="gramStart"/>
                  <w:r w:rsidRPr="001E3200">
                    <w:rPr>
                      <w:sz w:val="20"/>
                      <w:szCs w:val="20"/>
                    </w:rPr>
                    <w:t>Birgemiz:Asyl</w:t>
                  </w:r>
                  <w:proofErr w:type="gramEnd"/>
                  <w:r w:rsidRPr="001E3200">
                    <w:rPr>
                      <w:sz w:val="20"/>
                      <w:szCs w:val="20"/>
                    </w:rPr>
                    <w:t xml:space="preserve"> mura»</w:t>
                  </w:r>
                </w:p>
              </w:tc>
              <w:tc>
                <w:tcPr>
                  <w:tcW w:w="1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ECF55E5" w14:textId="2AE27F92" w:rsidR="00AA76B1" w:rsidRPr="001E3200" w:rsidRDefault="00AA76B1" w:rsidP="001E3200">
                  <w:pPr>
                    <w:spacing w:after="0" w:line="240" w:lineRule="auto"/>
                    <w:jc w:val="both"/>
                    <w:rPr>
                      <w:rFonts w:ascii="Times New Roman" w:hAnsi="Times New Roman"/>
                      <w:color w:val="000000" w:themeColor="text1"/>
                      <w:sz w:val="20"/>
                      <w:szCs w:val="20"/>
                      <w:lang w:val="en-US"/>
                    </w:rPr>
                  </w:pPr>
                  <w:r w:rsidRPr="001E3200">
                    <w:rPr>
                      <w:rFonts w:ascii="Times New Roman" w:hAnsi="Times New Roman"/>
                      <w:color w:val="000000" w:themeColor="text1"/>
                      <w:sz w:val="20"/>
                      <w:szCs w:val="20"/>
                      <w:lang w:val="en-US"/>
                    </w:rPr>
                    <w:t>300 000</w:t>
                  </w:r>
                </w:p>
              </w:tc>
              <w:tc>
                <w:tcPr>
                  <w:tcW w:w="17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422B4BD" w14:textId="77777777"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Оф «Даналык»</w:t>
                  </w:r>
                </w:p>
                <w:p w14:paraId="227CA987" w14:textId="3A90B1D3" w:rsidR="00AA76B1" w:rsidRPr="001E3200" w:rsidRDefault="00AA76B1" w:rsidP="001E3200">
                  <w:pPr>
                    <w:autoSpaceDE w:val="0"/>
                    <w:autoSpaceDN w:val="0"/>
                    <w:adjustRightInd w:val="0"/>
                    <w:spacing w:after="0" w:line="240" w:lineRule="auto"/>
                    <w:jc w:val="both"/>
                    <w:rPr>
                      <w:rFonts w:ascii="Times New Roman" w:eastAsiaTheme="minorHAnsi" w:hAnsi="Times New Roman"/>
                      <w:color w:val="000000"/>
                      <w:sz w:val="20"/>
                      <w:szCs w:val="20"/>
                      <w:lang w:eastAsia="en-US"/>
                    </w:rPr>
                  </w:pPr>
                  <w:r w:rsidRPr="001E3200">
                    <w:rPr>
                      <w:rFonts w:ascii="Times New Roman" w:eastAsiaTheme="minorHAnsi" w:hAnsi="Times New Roman"/>
                      <w:bCs/>
                      <w:color w:val="000000"/>
                      <w:sz w:val="20"/>
                      <w:szCs w:val="20"/>
                      <w:lang w:eastAsia="en-US"/>
                    </w:rPr>
                    <w:t xml:space="preserve"> при финансовой поддержке</w:t>
                  </w:r>
                </w:p>
                <w:p w14:paraId="238064FB" w14:textId="77777777"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Центра поддержки</w:t>
                  </w:r>
                </w:p>
                <w:p w14:paraId="331F0AD5" w14:textId="0FAEA8DC"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гражданских инициатив</w:t>
                  </w:r>
                </w:p>
              </w:tc>
              <w:tc>
                <w:tcPr>
                  <w:tcW w:w="8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8EF62A6" w14:textId="6D965858"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июнь 2022</w:t>
                  </w:r>
                </w:p>
              </w:tc>
              <w:tc>
                <w:tcPr>
                  <w:tcW w:w="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2A848E8" w14:textId="09C79DE3" w:rsidR="00AA76B1" w:rsidRPr="001E3200" w:rsidRDefault="00AA76B1" w:rsidP="001E3200">
                  <w:pPr>
                    <w:spacing w:after="0" w:line="240" w:lineRule="auto"/>
                    <w:jc w:val="both"/>
                    <w:rPr>
                      <w:rFonts w:ascii="Times New Roman" w:hAnsi="Times New Roman"/>
                      <w:sz w:val="20"/>
                      <w:szCs w:val="20"/>
                    </w:rPr>
                  </w:pPr>
                  <w:r w:rsidRPr="001E3200">
                    <w:rPr>
                      <w:rFonts w:ascii="Times New Roman" w:hAnsi="Times New Roman"/>
                      <w:sz w:val="20"/>
                      <w:szCs w:val="20"/>
                    </w:rPr>
                    <w:t>октябрь 2022</w:t>
                  </w:r>
                </w:p>
              </w:tc>
              <w:tc>
                <w:tcPr>
                  <w:tcW w:w="28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D01B483" w14:textId="4E77E662" w:rsidR="00AA76B1" w:rsidRPr="001E3200" w:rsidRDefault="00AA76B1" w:rsidP="001E3200">
                  <w:pPr>
                    <w:spacing w:after="0" w:line="240" w:lineRule="auto"/>
                    <w:ind w:left="44"/>
                    <w:jc w:val="both"/>
                    <w:rPr>
                      <w:rFonts w:ascii="Times New Roman" w:hAnsi="Times New Roman"/>
                      <w:color w:val="000000" w:themeColor="text1"/>
                      <w:sz w:val="20"/>
                      <w:szCs w:val="20"/>
                      <w:highlight w:val="white"/>
                    </w:rPr>
                  </w:pPr>
                  <w:r w:rsidRPr="001E3200">
                    <w:rPr>
                      <w:rFonts w:ascii="Times New Roman" w:hAnsi="Times New Roman"/>
                      <w:color w:val="000000" w:themeColor="text1"/>
                      <w:sz w:val="20"/>
                      <w:szCs w:val="20"/>
                      <w:highlight w:val="white"/>
                    </w:rPr>
                    <w:t xml:space="preserve">Проведены </w:t>
                  </w:r>
                  <w:proofErr w:type="gramStart"/>
                  <w:r w:rsidRPr="001E3200">
                    <w:rPr>
                      <w:rFonts w:ascii="Times New Roman" w:hAnsi="Times New Roman"/>
                      <w:color w:val="000000" w:themeColor="text1"/>
                      <w:sz w:val="20"/>
                      <w:szCs w:val="20"/>
                      <w:highlight w:val="white"/>
                    </w:rPr>
                    <w:t>мероприятия</w:t>
                  </w:r>
                  <w:proofErr w:type="gramEnd"/>
                  <w:r w:rsidRPr="001E3200">
                    <w:rPr>
                      <w:rFonts w:ascii="Times New Roman" w:hAnsi="Times New Roman"/>
                      <w:color w:val="000000" w:themeColor="text1"/>
                      <w:sz w:val="20"/>
                      <w:szCs w:val="20"/>
                      <w:highlight w:val="white"/>
                    </w:rPr>
                    <w:t xml:space="preserve"> направленные на сохранение культурных и исторических достопримечательностей города Шымкент. Проведены 2 экскурсии для молодежи </w:t>
                  </w:r>
                  <w:r w:rsidRPr="001E3200">
                    <w:rPr>
                      <w:rFonts w:ascii="Times New Roman" w:hAnsi="Times New Roman"/>
                      <w:color w:val="000000" w:themeColor="text1"/>
                      <w:sz w:val="20"/>
                      <w:szCs w:val="20"/>
                      <w:highlight w:val="white"/>
                    </w:rPr>
                    <w:lastRenderedPageBreak/>
                    <w:t xml:space="preserve">города Шымкент в исторический комплекс Цитадель. Проведена фотовыставка на </w:t>
                  </w:r>
                  <w:proofErr w:type="gramStart"/>
                  <w:r w:rsidRPr="001E3200">
                    <w:rPr>
                      <w:rFonts w:ascii="Times New Roman" w:hAnsi="Times New Roman"/>
                      <w:color w:val="000000" w:themeColor="text1"/>
                      <w:sz w:val="20"/>
                      <w:szCs w:val="20"/>
                      <w:highlight w:val="white"/>
                    </w:rPr>
                    <w:t>лучшую  работу</w:t>
                  </w:r>
                  <w:proofErr w:type="gramEnd"/>
                  <w:r w:rsidRPr="001E3200">
                    <w:rPr>
                      <w:rFonts w:ascii="Times New Roman" w:hAnsi="Times New Roman"/>
                      <w:color w:val="000000" w:themeColor="text1"/>
                      <w:sz w:val="20"/>
                      <w:szCs w:val="20"/>
                      <w:highlight w:val="white"/>
                    </w:rPr>
                    <w:t xml:space="preserve">, и мероприятия по пропаганде культурных и исторических ценностей города Шымкент </w:t>
                  </w:r>
                </w:p>
              </w:tc>
            </w:tr>
          </w:tbl>
          <w:p w14:paraId="4D0FB19F" w14:textId="77777777" w:rsidR="00AA76B1" w:rsidRPr="001E3200" w:rsidRDefault="00AA76B1" w:rsidP="001E3200">
            <w:pPr>
              <w:spacing w:after="0" w:line="240" w:lineRule="auto"/>
              <w:jc w:val="both"/>
              <w:rPr>
                <w:rFonts w:ascii="Times New Roman" w:hAnsi="Times New Roman"/>
                <w:color w:val="000000"/>
                <w:sz w:val="20"/>
                <w:szCs w:val="20"/>
              </w:rPr>
            </w:pPr>
          </w:p>
        </w:tc>
      </w:tr>
      <w:tr w:rsidR="00AA76B1" w:rsidRPr="001E3200" w14:paraId="71287D93" w14:textId="77777777" w:rsidTr="000E14D5">
        <w:trPr>
          <w:gridBefore w:val="2"/>
          <w:wBefore w:w="66" w:type="dxa"/>
        </w:trPr>
        <w:tc>
          <w:tcPr>
            <w:tcW w:w="5509" w:type="dxa"/>
            <w:gridSpan w:val="5"/>
            <w:shd w:val="clear" w:color="auto" w:fill="auto"/>
            <w:tcMar>
              <w:top w:w="45" w:type="dxa"/>
              <w:left w:w="75" w:type="dxa"/>
              <w:bottom w:w="45" w:type="dxa"/>
              <w:right w:w="75" w:type="dxa"/>
            </w:tcMar>
          </w:tcPr>
          <w:p w14:paraId="54142305" w14:textId="77777777"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p>
        </w:tc>
        <w:tc>
          <w:tcPr>
            <w:tcW w:w="10302" w:type="dxa"/>
            <w:gridSpan w:val="13"/>
            <w:shd w:val="clear" w:color="auto" w:fill="auto"/>
            <w:tcMar>
              <w:top w:w="45" w:type="dxa"/>
              <w:left w:w="75" w:type="dxa"/>
              <w:bottom w:w="45" w:type="dxa"/>
              <w:right w:w="75" w:type="dxa"/>
            </w:tcMar>
          </w:tcPr>
          <w:p w14:paraId="2390480A" w14:textId="77777777"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p>
        </w:tc>
      </w:tr>
      <w:tr w:rsidR="00AA76B1" w:rsidRPr="001E3200" w14:paraId="0DE04C70" w14:textId="77777777" w:rsidTr="000E14D5">
        <w:trPr>
          <w:gridBefore w:val="2"/>
          <w:wBefore w:w="66" w:type="dxa"/>
        </w:trPr>
        <w:tc>
          <w:tcPr>
            <w:tcW w:w="15811" w:type="dxa"/>
            <w:gridSpan w:val="18"/>
            <w:shd w:val="clear" w:color="auto" w:fill="4F81BD" w:themeFill="accent1"/>
            <w:tcMar>
              <w:top w:w="45" w:type="dxa"/>
              <w:left w:w="75" w:type="dxa"/>
              <w:bottom w:w="45" w:type="dxa"/>
              <w:right w:w="75" w:type="dxa"/>
            </w:tcMar>
            <w:hideMark/>
          </w:tcPr>
          <w:p w14:paraId="0E0FC409" w14:textId="77777777"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2. Команда социального проекта</w:t>
            </w:r>
          </w:p>
        </w:tc>
      </w:tr>
      <w:tr w:rsidR="00AA76B1" w:rsidRPr="001E3200" w14:paraId="2211970A" w14:textId="77777777" w:rsidTr="000E14D5">
        <w:trPr>
          <w:gridBefore w:val="2"/>
          <w:wBefore w:w="66" w:type="dxa"/>
        </w:trPr>
        <w:tc>
          <w:tcPr>
            <w:tcW w:w="5509" w:type="dxa"/>
            <w:gridSpan w:val="5"/>
            <w:shd w:val="clear" w:color="auto" w:fill="B8CCE4" w:themeFill="accent1" w:themeFillTint="66"/>
            <w:tcMar>
              <w:top w:w="45" w:type="dxa"/>
              <w:left w:w="75" w:type="dxa"/>
              <w:bottom w:w="45" w:type="dxa"/>
              <w:right w:w="75" w:type="dxa"/>
            </w:tcMar>
            <w:hideMark/>
          </w:tcPr>
          <w:p w14:paraId="70E11CE2" w14:textId="77777777" w:rsidR="00AA76B1" w:rsidRPr="001E3200" w:rsidRDefault="00AA76B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1. ФИО члена команды и должность участника команды в заявленном проекте</w:t>
            </w:r>
          </w:p>
        </w:tc>
        <w:tc>
          <w:tcPr>
            <w:tcW w:w="10302" w:type="dxa"/>
            <w:gridSpan w:val="13"/>
            <w:shd w:val="clear" w:color="auto" w:fill="B8CCE4" w:themeFill="accent1" w:themeFillTint="66"/>
            <w:tcMar>
              <w:top w:w="45" w:type="dxa"/>
              <w:left w:w="75" w:type="dxa"/>
              <w:bottom w:w="45" w:type="dxa"/>
              <w:right w:w="75" w:type="dxa"/>
            </w:tcMar>
            <w:hideMark/>
          </w:tcPr>
          <w:p w14:paraId="239D62BC" w14:textId="7E91F558" w:rsidR="00AA76B1" w:rsidRPr="00C63F04" w:rsidRDefault="003B1F26" w:rsidP="001E3200">
            <w:pPr>
              <w:spacing w:after="0" w:line="240" w:lineRule="auto"/>
              <w:jc w:val="both"/>
              <w:rPr>
                <w:rFonts w:ascii="Times New Roman" w:hAnsi="Times New Roman"/>
                <w:b/>
                <w:color w:val="000000"/>
                <w:sz w:val="20"/>
                <w:szCs w:val="20"/>
              </w:rPr>
            </w:pPr>
            <w:r w:rsidRPr="00C63F04">
              <w:rPr>
                <w:rFonts w:ascii="Times New Roman" w:hAnsi="Times New Roman"/>
                <w:b/>
                <w:color w:val="000000"/>
                <w:sz w:val="20"/>
                <w:szCs w:val="20"/>
              </w:rPr>
              <w:t xml:space="preserve">Руководитель проекта </w:t>
            </w:r>
          </w:p>
          <w:p w14:paraId="071DECC9" w14:textId="435B3860" w:rsidR="003B1F26" w:rsidRPr="001E3200" w:rsidRDefault="003B1F26" w:rsidP="001E3200">
            <w:pPr>
              <w:spacing w:after="0" w:line="240" w:lineRule="auto"/>
              <w:jc w:val="both"/>
              <w:rPr>
                <w:rFonts w:ascii="Times New Roman" w:hAnsi="Times New Roman"/>
                <w:color w:val="000000"/>
                <w:sz w:val="20"/>
                <w:szCs w:val="20"/>
              </w:rPr>
            </w:pPr>
            <w:r w:rsidRPr="00C63F04">
              <w:rPr>
                <w:rFonts w:ascii="Times New Roman" w:hAnsi="Times New Roman"/>
                <w:b/>
                <w:color w:val="000000"/>
                <w:sz w:val="20"/>
                <w:szCs w:val="20"/>
              </w:rPr>
              <w:t>Таштемирова Зарина</w:t>
            </w:r>
          </w:p>
        </w:tc>
      </w:tr>
      <w:tr w:rsidR="00BF6B21" w:rsidRPr="001E3200" w14:paraId="1680F333" w14:textId="77777777" w:rsidTr="000E14D5">
        <w:trPr>
          <w:gridBefore w:val="2"/>
          <w:wBefore w:w="66" w:type="dxa"/>
        </w:trPr>
        <w:tc>
          <w:tcPr>
            <w:tcW w:w="5509" w:type="dxa"/>
            <w:gridSpan w:val="5"/>
            <w:shd w:val="clear" w:color="auto" w:fill="auto"/>
            <w:tcMar>
              <w:top w:w="45" w:type="dxa"/>
              <w:left w:w="75" w:type="dxa"/>
              <w:bottom w:w="45" w:type="dxa"/>
              <w:right w:w="75" w:type="dxa"/>
            </w:tcMar>
            <w:hideMark/>
          </w:tcPr>
          <w:p w14:paraId="17DC2111" w14:textId="77777777" w:rsidR="00BF6B21" w:rsidRPr="001E3200" w:rsidRDefault="00BF6B2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2. Опыт работы</w:t>
            </w:r>
          </w:p>
        </w:tc>
        <w:tc>
          <w:tcPr>
            <w:tcW w:w="10302" w:type="dxa"/>
            <w:gridSpan w:val="13"/>
            <w:tcMar>
              <w:top w:w="45" w:type="dxa"/>
              <w:left w:w="75" w:type="dxa"/>
              <w:bottom w:w="45" w:type="dxa"/>
              <w:right w:w="75" w:type="dxa"/>
            </w:tcMar>
          </w:tcPr>
          <w:p w14:paraId="44278515" w14:textId="0C876019" w:rsidR="00BF6B21" w:rsidRPr="001E3200" w:rsidRDefault="00BF6B21" w:rsidP="001E3200">
            <w:pPr>
              <w:widowControl w:val="0"/>
              <w:autoSpaceDE w:val="0"/>
              <w:autoSpaceDN w:val="0"/>
              <w:adjustRightInd w:val="0"/>
              <w:spacing w:after="0" w:line="240" w:lineRule="auto"/>
              <w:jc w:val="both"/>
              <w:rPr>
                <w:rFonts w:ascii="Times New Roman" w:hAnsi="Times New Roman"/>
                <w:b/>
                <w:sz w:val="20"/>
                <w:szCs w:val="20"/>
              </w:rPr>
            </w:pPr>
            <w:r w:rsidRPr="001E3200">
              <w:rPr>
                <w:rFonts w:ascii="Times New Roman" w:hAnsi="Times New Roman"/>
                <w:b/>
                <w:sz w:val="20"/>
                <w:szCs w:val="20"/>
              </w:rPr>
              <w:t xml:space="preserve">Общественное Объединение "Эра-Кз" </w:t>
            </w:r>
            <w:r w:rsidRPr="001E3200">
              <w:rPr>
                <w:rFonts w:ascii="Times New Roman" w:hAnsi="Times New Roman"/>
                <w:b/>
                <w:sz w:val="20"/>
                <w:szCs w:val="20"/>
                <w:lang w:val="en-US"/>
              </w:rPr>
              <w:t>c</w:t>
            </w:r>
            <w:r w:rsidRPr="001E3200">
              <w:rPr>
                <w:rFonts w:ascii="Times New Roman" w:hAnsi="Times New Roman"/>
                <w:b/>
                <w:sz w:val="20"/>
                <w:szCs w:val="20"/>
              </w:rPr>
              <w:t xml:space="preserve"> 2012 по настоящее время</w:t>
            </w:r>
          </w:p>
          <w:p w14:paraId="3B294DFF" w14:textId="77777777" w:rsidR="00BF6B21" w:rsidRPr="001E3200" w:rsidRDefault="00BF6B21" w:rsidP="001E3200">
            <w:pPr>
              <w:widowControl w:val="0"/>
              <w:autoSpaceDE w:val="0"/>
              <w:autoSpaceDN w:val="0"/>
              <w:adjustRightInd w:val="0"/>
              <w:spacing w:after="0" w:line="240" w:lineRule="auto"/>
              <w:jc w:val="both"/>
              <w:rPr>
                <w:rFonts w:ascii="Times New Roman" w:hAnsi="Times New Roman"/>
                <w:sz w:val="20"/>
                <w:szCs w:val="20"/>
              </w:rPr>
            </w:pPr>
            <w:r w:rsidRPr="001E3200">
              <w:rPr>
                <w:rFonts w:ascii="Times New Roman" w:hAnsi="Times New Roman"/>
                <w:sz w:val="20"/>
                <w:szCs w:val="20"/>
              </w:rPr>
              <w:t xml:space="preserve">2022 г. Тренер-консультант по проекту Активизация работы информационно-ресурсных </w:t>
            </w:r>
            <w:proofErr w:type="gramStart"/>
            <w:r w:rsidRPr="001E3200">
              <w:rPr>
                <w:rFonts w:ascii="Times New Roman" w:hAnsi="Times New Roman"/>
                <w:sz w:val="20"/>
                <w:szCs w:val="20"/>
              </w:rPr>
              <w:t>центров  Туркестанской</w:t>
            </w:r>
            <w:proofErr w:type="gramEnd"/>
            <w:r w:rsidRPr="001E3200">
              <w:rPr>
                <w:rFonts w:ascii="Times New Roman" w:hAnsi="Times New Roman"/>
                <w:sz w:val="20"/>
                <w:szCs w:val="20"/>
              </w:rPr>
              <w:t xml:space="preserve"> области,  а так же поддержка развития неправительственных организаций</w:t>
            </w:r>
          </w:p>
          <w:p w14:paraId="7421ACB3" w14:textId="77777777" w:rsidR="00BF6B21" w:rsidRPr="001E3200" w:rsidRDefault="00BF6B21" w:rsidP="001E3200">
            <w:pPr>
              <w:widowControl w:val="0"/>
              <w:autoSpaceDE w:val="0"/>
              <w:autoSpaceDN w:val="0"/>
              <w:adjustRightInd w:val="0"/>
              <w:spacing w:before="60" w:after="60" w:line="240" w:lineRule="auto"/>
              <w:jc w:val="both"/>
              <w:rPr>
                <w:rFonts w:ascii="Times New Roman" w:hAnsi="Times New Roman"/>
                <w:sz w:val="20"/>
                <w:szCs w:val="20"/>
              </w:rPr>
            </w:pPr>
            <w:r w:rsidRPr="001E3200">
              <w:rPr>
                <w:rFonts w:ascii="Times New Roman" w:hAnsi="Times New Roman"/>
                <w:sz w:val="20"/>
                <w:szCs w:val="20"/>
              </w:rPr>
              <w:t>2022 г. Социолог, руководитель организации</w:t>
            </w:r>
          </w:p>
          <w:p w14:paraId="4AEB3741" w14:textId="77777777" w:rsidR="00BF6B21" w:rsidRPr="001E3200" w:rsidRDefault="00BF6B21" w:rsidP="001E3200">
            <w:pPr>
              <w:widowControl w:val="0"/>
              <w:autoSpaceDE w:val="0"/>
              <w:autoSpaceDN w:val="0"/>
              <w:adjustRightInd w:val="0"/>
              <w:spacing w:after="60" w:line="240" w:lineRule="auto"/>
              <w:jc w:val="both"/>
              <w:rPr>
                <w:rFonts w:ascii="Times New Roman" w:hAnsi="Times New Roman"/>
                <w:sz w:val="20"/>
                <w:szCs w:val="20"/>
              </w:rPr>
            </w:pPr>
            <w:r w:rsidRPr="001E3200">
              <w:rPr>
                <w:rFonts w:ascii="Times New Roman" w:hAnsi="Times New Roman"/>
                <w:sz w:val="20"/>
                <w:szCs w:val="20"/>
              </w:rPr>
              <w:t xml:space="preserve">Проведение </w:t>
            </w:r>
            <w:proofErr w:type="gramStart"/>
            <w:r w:rsidRPr="001E3200">
              <w:rPr>
                <w:rFonts w:ascii="Times New Roman" w:hAnsi="Times New Roman"/>
                <w:sz w:val="20"/>
                <w:szCs w:val="20"/>
              </w:rPr>
              <w:t>социологического  исследования</w:t>
            </w:r>
            <w:proofErr w:type="gramEnd"/>
            <w:r w:rsidRPr="001E3200">
              <w:rPr>
                <w:rFonts w:ascii="Times New Roman" w:hAnsi="Times New Roman"/>
                <w:sz w:val="20"/>
                <w:szCs w:val="20"/>
              </w:rPr>
              <w:t xml:space="preserve"> на темы:</w:t>
            </w:r>
            <w:r w:rsidRPr="001E3200">
              <w:rPr>
                <w:rFonts w:ascii="Times New Roman" w:hAnsi="Times New Roman"/>
                <w:sz w:val="20"/>
                <w:szCs w:val="20"/>
              </w:rPr>
              <w:br/>
              <w:t>«Государственная политика в сфере межэтнических отношений»</w:t>
            </w:r>
            <w:r w:rsidRPr="001E3200">
              <w:rPr>
                <w:rFonts w:ascii="Times New Roman" w:hAnsi="Times New Roman"/>
                <w:sz w:val="20"/>
                <w:szCs w:val="20"/>
              </w:rPr>
              <w:br/>
              <w:t>«Исследование среди населения общественно-политической ситуации в районе»</w:t>
            </w:r>
          </w:p>
          <w:p w14:paraId="3CB38591" w14:textId="77777777" w:rsidR="00BF6B21" w:rsidRPr="001E3200" w:rsidRDefault="00BF6B21" w:rsidP="001E3200">
            <w:pPr>
              <w:spacing w:after="0" w:line="240" w:lineRule="auto"/>
              <w:jc w:val="both"/>
              <w:rPr>
                <w:rFonts w:ascii="Times New Roman" w:hAnsi="Times New Roman"/>
                <w:sz w:val="20"/>
                <w:szCs w:val="20"/>
                <w:lang w:eastAsia="en-US"/>
              </w:rPr>
            </w:pPr>
            <w:r w:rsidRPr="001E3200">
              <w:rPr>
                <w:rFonts w:ascii="Times New Roman" w:hAnsi="Times New Roman"/>
                <w:sz w:val="20"/>
                <w:szCs w:val="20"/>
              </w:rPr>
              <w:t xml:space="preserve">2022г.- Тренер- консультант в рамках проекта </w:t>
            </w:r>
            <w:r w:rsidRPr="001E3200">
              <w:rPr>
                <w:rFonts w:ascii="Times New Roman" w:hAnsi="Times New Roman"/>
                <w:sz w:val="20"/>
                <w:szCs w:val="20"/>
                <w:lang w:eastAsia="en-US"/>
              </w:rPr>
              <w:t>«Организация мероприятий по формированию нетерпимости к коррупции в общественном сознании»</w:t>
            </w:r>
          </w:p>
          <w:p w14:paraId="4E17D40E" w14:textId="77777777" w:rsidR="00BF6B21" w:rsidRPr="001E3200" w:rsidRDefault="00BF6B21" w:rsidP="001E3200">
            <w:pPr>
              <w:spacing w:after="0" w:line="240" w:lineRule="auto"/>
              <w:jc w:val="both"/>
              <w:rPr>
                <w:rFonts w:ascii="Times New Roman" w:hAnsi="Times New Roman"/>
                <w:sz w:val="20"/>
                <w:szCs w:val="20"/>
                <w:lang w:eastAsia="en-US"/>
              </w:rPr>
            </w:pPr>
            <w:r w:rsidRPr="001E3200">
              <w:rPr>
                <w:rFonts w:ascii="Times New Roman" w:hAnsi="Times New Roman"/>
                <w:sz w:val="20"/>
                <w:szCs w:val="20"/>
                <w:lang w:eastAsia="en-US"/>
              </w:rPr>
              <w:t>2022 г.- Психолог проекта «Организация мероприятий в районе с целью ресоциализации</w:t>
            </w:r>
          </w:p>
          <w:p w14:paraId="48DBCD80" w14:textId="77777777" w:rsidR="00BF6B21" w:rsidRPr="001E3200" w:rsidRDefault="00BF6B21" w:rsidP="001E3200">
            <w:pPr>
              <w:spacing w:after="0" w:line="240" w:lineRule="auto"/>
              <w:jc w:val="both"/>
              <w:textAlignment w:val="baseline"/>
              <w:rPr>
                <w:rFonts w:ascii="Times New Roman" w:hAnsi="Times New Roman"/>
                <w:sz w:val="20"/>
                <w:szCs w:val="20"/>
                <w:lang w:eastAsia="en-US"/>
              </w:rPr>
            </w:pPr>
            <w:r w:rsidRPr="001E3200">
              <w:rPr>
                <w:rFonts w:ascii="Times New Roman" w:hAnsi="Times New Roman"/>
                <w:sz w:val="20"/>
                <w:szCs w:val="20"/>
                <w:lang w:eastAsia="en-US"/>
              </w:rPr>
              <w:t>лиц, состоящих на учете в службе пробации и освобожденных от исправительных мероприятий».</w:t>
            </w:r>
          </w:p>
          <w:p w14:paraId="70E1FBA8" w14:textId="0A3BD917" w:rsidR="00BF6B21" w:rsidRPr="001E3200" w:rsidRDefault="00BF6B21" w:rsidP="001E3200">
            <w:pPr>
              <w:spacing w:after="0" w:line="240" w:lineRule="auto"/>
              <w:jc w:val="both"/>
              <w:textAlignment w:val="baseline"/>
              <w:rPr>
                <w:rFonts w:ascii="Times New Roman" w:hAnsi="Times New Roman"/>
                <w:sz w:val="20"/>
                <w:szCs w:val="20"/>
                <w:lang w:eastAsia="en-US"/>
              </w:rPr>
            </w:pPr>
            <w:r w:rsidRPr="001E3200">
              <w:rPr>
                <w:rFonts w:ascii="Times New Roman" w:hAnsi="Times New Roman"/>
                <w:sz w:val="20"/>
                <w:szCs w:val="20"/>
                <w:lang w:eastAsia="en-US"/>
              </w:rPr>
              <w:t>2021</w:t>
            </w:r>
            <w:r w:rsidR="00AA6CCD" w:rsidRPr="001E3200">
              <w:rPr>
                <w:rFonts w:ascii="Times New Roman" w:hAnsi="Times New Roman"/>
                <w:sz w:val="20"/>
                <w:szCs w:val="20"/>
                <w:lang w:eastAsia="en-US"/>
              </w:rPr>
              <w:t xml:space="preserve"> г. </w:t>
            </w:r>
            <w:r w:rsidRPr="001E3200">
              <w:rPr>
                <w:rFonts w:ascii="Times New Roman" w:hAnsi="Times New Roman"/>
                <w:sz w:val="20"/>
                <w:szCs w:val="20"/>
                <w:lang w:eastAsia="en-US"/>
              </w:rPr>
              <w:t xml:space="preserve">- руководитель проекта </w:t>
            </w:r>
            <w:r w:rsidR="00AA6CCD" w:rsidRPr="001E3200">
              <w:rPr>
                <w:rFonts w:ascii="Times New Roman" w:hAnsi="Times New Roman"/>
                <w:sz w:val="20"/>
                <w:szCs w:val="20"/>
                <w:lang w:eastAsia="en-US"/>
              </w:rPr>
              <w:t>Волонтерское движение «Демеу»</w:t>
            </w:r>
          </w:p>
          <w:p w14:paraId="4E697DBD" w14:textId="77777777" w:rsidR="00AA6CCD" w:rsidRPr="001E3200" w:rsidRDefault="00AA6CCD" w:rsidP="001E3200">
            <w:pPr>
              <w:spacing w:after="0" w:line="240" w:lineRule="auto"/>
              <w:jc w:val="both"/>
              <w:textAlignment w:val="baseline"/>
              <w:rPr>
                <w:rFonts w:ascii="Times New Roman" w:hAnsi="Times New Roman"/>
                <w:sz w:val="20"/>
                <w:szCs w:val="20"/>
                <w:lang w:eastAsia="en-US"/>
              </w:rPr>
            </w:pPr>
            <w:r w:rsidRPr="001E3200">
              <w:rPr>
                <w:rFonts w:ascii="Times New Roman" w:hAnsi="Times New Roman"/>
                <w:sz w:val="20"/>
                <w:szCs w:val="20"/>
                <w:lang w:eastAsia="en-US"/>
              </w:rPr>
              <w:t xml:space="preserve">2015 г.- руководитель </w:t>
            </w:r>
            <w:proofErr w:type="gramStart"/>
            <w:r w:rsidRPr="001E3200">
              <w:rPr>
                <w:rFonts w:ascii="Times New Roman" w:hAnsi="Times New Roman"/>
                <w:sz w:val="20"/>
                <w:szCs w:val="20"/>
                <w:lang w:eastAsia="en-US"/>
              </w:rPr>
              <w:t>проекта,психолог</w:t>
            </w:r>
            <w:proofErr w:type="gramEnd"/>
            <w:r w:rsidRPr="001E3200">
              <w:rPr>
                <w:rFonts w:ascii="Times New Roman" w:hAnsi="Times New Roman"/>
                <w:sz w:val="20"/>
                <w:szCs w:val="20"/>
                <w:lang w:eastAsia="en-US"/>
              </w:rPr>
              <w:t xml:space="preserve"> проекта «</w:t>
            </w:r>
            <w:r w:rsidRPr="001E3200">
              <w:rPr>
                <w:rFonts w:ascii="Times New Roman" w:hAnsi="Times New Roman"/>
                <w:sz w:val="20"/>
                <w:szCs w:val="20"/>
                <w:lang w:val="en-US" w:eastAsia="en-US"/>
              </w:rPr>
              <w:t>SMS</w:t>
            </w:r>
            <w:r w:rsidRPr="001E3200">
              <w:rPr>
                <w:rFonts w:ascii="Times New Roman" w:hAnsi="Times New Roman"/>
                <w:sz w:val="20"/>
                <w:szCs w:val="20"/>
                <w:lang w:eastAsia="en-US"/>
              </w:rPr>
              <w:t xml:space="preserve"> маме-школа для будующих мам»</w:t>
            </w:r>
          </w:p>
          <w:p w14:paraId="196A7206" w14:textId="0721158B" w:rsidR="00AA6CCD" w:rsidRPr="001E3200" w:rsidRDefault="00AA6CCD" w:rsidP="001E3200">
            <w:pPr>
              <w:spacing w:after="0" w:line="240" w:lineRule="auto"/>
              <w:jc w:val="both"/>
              <w:textAlignment w:val="baseline"/>
              <w:rPr>
                <w:rFonts w:ascii="Times New Roman" w:hAnsi="Times New Roman"/>
                <w:b/>
                <w:color w:val="000000"/>
                <w:spacing w:val="2"/>
                <w:sz w:val="20"/>
                <w:szCs w:val="20"/>
              </w:rPr>
            </w:pPr>
            <w:r w:rsidRPr="001E3200">
              <w:rPr>
                <w:rFonts w:ascii="Times New Roman" w:hAnsi="Times New Roman"/>
                <w:b/>
                <w:color w:val="000000"/>
                <w:spacing w:val="2"/>
                <w:sz w:val="20"/>
                <w:szCs w:val="20"/>
              </w:rPr>
              <w:t>Ассоциация СПИД-сервисных организаций "Жолдас"-2019- 2022г.</w:t>
            </w:r>
          </w:p>
          <w:p w14:paraId="183F6A6B" w14:textId="77777777" w:rsidR="00AA6CCD" w:rsidRPr="001E3200" w:rsidRDefault="00AA6CCD"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Координатор проектной деятельности</w:t>
            </w:r>
          </w:p>
          <w:p w14:paraId="53E23CEC" w14:textId="77777777" w:rsidR="00AA6CCD" w:rsidRPr="001E3200" w:rsidRDefault="00AA6CCD"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 xml:space="preserve">Координация проектной </w:t>
            </w:r>
            <w:proofErr w:type="gramStart"/>
            <w:r w:rsidRPr="001E3200">
              <w:rPr>
                <w:rFonts w:ascii="Times New Roman" w:hAnsi="Times New Roman"/>
                <w:color w:val="000000"/>
                <w:spacing w:val="2"/>
                <w:sz w:val="20"/>
                <w:szCs w:val="20"/>
              </w:rPr>
              <w:t>деятельности  по</w:t>
            </w:r>
            <w:proofErr w:type="gramEnd"/>
            <w:r w:rsidRPr="001E3200">
              <w:rPr>
                <w:rFonts w:ascii="Times New Roman" w:hAnsi="Times New Roman"/>
                <w:color w:val="000000"/>
                <w:spacing w:val="2"/>
                <w:sz w:val="20"/>
                <w:szCs w:val="20"/>
              </w:rPr>
              <w:t xml:space="preserve"> инновационным подходам в  приверженности к лечению пациентов ТБ и М/ШЛУ ТБ из групп повышенного риска (для НПО) </w:t>
            </w:r>
          </w:p>
          <w:p w14:paraId="39DFA1E5" w14:textId="77777777" w:rsidR="009E2360" w:rsidRPr="001E3200" w:rsidRDefault="00AA6CCD"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в рамках конкурса по закупке «малых грантов», направленных на усиление роли гражданского сектора и участия в контроле над ТБ, ЛУ ТБ и ТБ/ВИЧ с фокусом на уязвимые группы и ключевые группы (БОМЖ, ЛЗА, ЛЖВ, ЛУН, бывшие заключенные, внешние и внутренние мигранты, малоимущие)  для неправительственных организаций</w:t>
            </w:r>
          </w:p>
          <w:p w14:paraId="6D46AA23" w14:textId="77777777" w:rsidR="009E2360" w:rsidRPr="001E3200" w:rsidRDefault="00AA6CCD" w:rsidP="001E3200">
            <w:pPr>
              <w:spacing w:after="0" w:line="240" w:lineRule="auto"/>
              <w:jc w:val="both"/>
              <w:textAlignment w:val="baseline"/>
              <w:rPr>
                <w:rFonts w:ascii="Times New Roman" w:hAnsi="Times New Roman"/>
                <w:b/>
                <w:sz w:val="20"/>
                <w:szCs w:val="20"/>
              </w:rPr>
            </w:pPr>
            <w:r w:rsidRPr="001E3200">
              <w:rPr>
                <w:rFonts w:ascii="Times New Roman" w:hAnsi="Times New Roman"/>
                <w:b/>
                <w:sz w:val="20"/>
                <w:szCs w:val="20"/>
              </w:rPr>
              <w:t>Общественное объединение Умит-</w:t>
            </w:r>
          </w:p>
          <w:p w14:paraId="160F3AC0" w14:textId="24EB2DBE" w:rsidR="00AA6CCD" w:rsidRPr="001E3200" w:rsidRDefault="00AA6CCD" w:rsidP="001E3200">
            <w:pPr>
              <w:spacing w:after="0" w:line="240" w:lineRule="auto"/>
              <w:jc w:val="both"/>
              <w:textAlignment w:val="baseline"/>
              <w:rPr>
                <w:rFonts w:ascii="Times New Roman" w:hAnsi="Times New Roman"/>
                <w:sz w:val="20"/>
                <w:szCs w:val="20"/>
              </w:rPr>
            </w:pPr>
            <w:r w:rsidRPr="001E3200">
              <w:rPr>
                <w:rFonts w:ascii="Times New Roman" w:hAnsi="Times New Roman"/>
                <w:b/>
                <w:sz w:val="20"/>
                <w:szCs w:val="20"/>
              </w:rPr>
              <w:t>март-декабрь 2019 г.</w:t>
            </w:r>
          </w:p>
          <w:p w14:paraId="78950E36" w14:textId="77777777" w:rsidR="00AA6CCD" w:rsidRPr="001E3200" w:rsidRDefault="00AA6CCD" w:rsidP="001E3200">
            <w:pPr>
              <w:widowControl w:val="0"/>
              <w:autoSpaceDE w:val="0"/>
              <w:autoSpaceDN w:val="0"/>
              <w:adjustRightInd w:val="0"/>
              <w:spacing w:before="60" w:after="60" w:line="240" w:lineRule="auto"/>
              <w:jc w:val="both"/>
              <w:rPr>
                <w:rFonts w:ascii="Times New Roman" w:hAnsi="Times New Roman"/>
                <w:sz w:val="20"/>
                <w:szCs w:val="20"/>
              </w:rPr>
            </w:pPr>
            <w:r w:rsidRPr="001E3200">
              <w:rPr>
                <w:rFonts w:ascii="Times New Roman" w:hAnsi="Times New Roman"/>
                <w:sz w:val="20"/>
                <w:szCs w:val="20"/>
              </w:rPr>
              <w:t>Специалист по рекламе и связям с общественностью (SMM)</w:t>
            </w:r>
          </w:p>
          <w:p w14:paraId="10C2ED40" w14:textId="01F68C18" w:rsidR="00AA6CCD" w:rsidRPr="001E3200" w:rsidRDefault="00AA6CCD" w:rsidP="001E3200">
            <w:pPr>
              <w:spacing w:after="0" w:line="240" w:lineRule="auto"/>
              <w:jc w:val="both"/>
              <w:textAlignment w:val="baseline"/>
              <w:rPr>
                <w:rFonts w:ascii="Times New Roman" w:hAnsi="Times New Roman"/>
                <w:sz w:val="20"/>
                <w:szCs w:val="20"/>
              </w:rPr>
            </w:pPr>
            <w:r w:rsidRPr="001E3200">
              <w:rPr>
                <w:rFonts w:ascii="Times New Roman" w:hAnsi="Times New Roman"/>
                <w:sz w:val="20"/>
                <w:szCs w:val="20"/>
              </w:rPr>
              <w:t>Освещение проектной деятельности в СМИ, работа по налаживанию контактов с партнерами, консультирование клиентов проекта в соц. сетях</w:t>
            </w:r>
          </w:p>
          <w:p w14:paraId="6A69233F" w14:textId="3484F73B" w:rsidR="00AA6CCD" w:rsidRPr="001E3200" w:rsidRDefault="00AA6CCD" w:rsidP="001E3200">
            <w:pPr>
              <w:spacing w:after="0" w:line="240" w:lineRule="auto"/>
              <w:jc w:val="both"/>
              <w:textAlignment w:val="baseline"/>
              <w:rPr>
                <w:rFonts w:ascii="Times New Roman" w:hAnsi="Times New Roman"/>
                <w:b/>
                <w:sz w:val="20"/>
                <w:szCs w:val="20"/>
              </w:rPr>
            </w:pPr>
            <w:r w:rsidRPr="001E3200">
              <w:rPr>
                <w:rFonts w:ascii="Times New Roman" w:hAnsi="Times New Roman"/>
                <w:b/>
                <w:sz w:val="20"/>
                <w:szCs w:val="20"/>
              </w:rPr>
              <w:t>Январь-декабрь 2020</w:t>
            </w:r>
          </w:p>
          <w:p w14:paraId="6621EA1F" w14:textId="77777777" w:rsidR="009E2360" w:rsidRPr="001E3200" w:rsidRDefault="00AA6CCD" w:rsidP="001E3200">
            <w:pPr>
              <w:spacing w:after="0" w:line="240" w:lineRule="auto"/>
              <w:jc w:val="both"/>
              <w:textAlignment w:val="baseline"/>
              <w:rPr>
                <w:rFonts w:ascii="Times New Roman" w:hAnsi="Times New Roman"/>
                <w:sz w:val="20"/>
                <w:szCs w:val="20"/>
              </w:rPr>
            </w:pPr>
            <w:r w:rsidRPr="001E3200">
              <w:rPr>
                <w:rFonts w:ascii="Times New Roman" w:hAnsi="Times New Roman"/>
                <w:sz w:val="20"/>
                <w:szCs w:val="20"/>
              </w:rPr>
              <w:t xml:space="preserve">Психолог по проекту инновационным подходам в  приверженности к лечению пациентов ТБ и М/ШЛУ ТБ из групп </w:t>
            </w:r>
            <w:r w:rsidRPr="001E3200">
              <w:rPr>
                <w:rFonts w:ascii="Times New Roman" w:hAnsi="Times New Roman"/>
                <w:sz w:val="20"/>
                <w:szCs w:val="20"/>
              </w:rPr>
              <w:lastRenderedPageBreak/>
              <w:t>повышенного риска (для НПО) в рамках конкурса по закупке «малых грантов», направленных на усиление роли гражданского сектора и участия в контроле над ТБ, ЛУ ТБ и ТБ/ВИЧ с фокусом на уязвимые группы и ключевые группы (БОМЖ, ЛЗА, ЛЖВ, ЛУН, бывшие заключенные, внешние и внутренние мигранты, малоимущие)  для неправительственных организаций</w:t>
            </w:r>
          </w:p>
          <w:p w14:paraId="7D7EC86C" w14:textId="77777777" w:rsidR="009E2360" w:rsidRPr="001E3200" w:rsidRDefault="00AA6CCD" w:rsidP="001E3200">
            <w:pPr>
              <w:spacing w:after="0" w:line="240" w:lineRule="auto"/>
              <w:jc w:val="both"/>
              <w:textAlignment w:val="baseline"/>
              <w:rPr>
                <w:rFonts w:ascii="Times New Roman" w:hAnsi="Times New Roman"/>
                <w:b/>
                <w:sz w:val="20"/>
                <w:szCs w:val="20"/>
              </w:rPr>
            </w:pPr>
            <w:r w:rsidRPr="001E3200">
              <w:rPr>
                <w:rFonts w:ascii="Times New Roman" w:hAnsi="Times New Roman"/>
                <w:b/>
                <w:sz w:val="20"/>
                <w:szCs w:val="20"/>
              </w:rPr>
              <w:t>Общественное Объединение "Назым-Шымкент" 2013-2015 г.</w:t>
            </w:r>
          </w:p>
          <w:p w14:paraId="20074B64" w14:textId="77777777" w:rsidR="009E2360" w:rsidRPr="001E3200" w:rsidRDefault="00AA6CCD" w:rsidP="001E3200">
            <w:pPr>
              <w:spacing w:after="0" w:line="240" w:lineRule="auto"/>
              <w:jc w:val="both"/>
              <w:textAlignment w:val="baseline"/>
              <w:rPr>
                <w:rFonts w:ascii="Times New Roman" w:hAnsi="Times New Roman"/>
                <w:sz w:val="20"/>
                <w:szCs w:val="20"/>
              </w:rPr>
            </w:pPr>
            <w:r w:rsidRPr="001E3200">
              <w:rPr>
                <w:rFonts w:ascii="Times New Roman" w:hAnsi="Times New Roman"/>
                <w:sz w:val="20"/>
                <w:szCs w:val="20"/>
              </w:rPr>
              <w:t xml:space="preserve">Координатор проекта от МЗ РК «Обеспечение преемственности в лечении ТБ </w:t>
            </w:r>
            <w:proofErr w:type="gramStart"/>
            <w:r w:rsidRPr="001E3200">
              <w:rPr>
                <w:rFonts w:ascii="Times New Roman" w:hAnsi="Times New Roman"/>
                <w:sz w:val="20"/>
                <w:szCs w:val="20"/>
              </w:rPr>
              <w:t>среди осужденных</w:t>
            </w:r>
            <w:proofErr w:type="gramEnd"/>
            <w:r w:rsidRPr="001E3200">
              <w:rPr>
                <w:rFonts w:ascii="Times New Roman" w:hAnsi="Times New Roman"/>
                <w:sz w:val="20"/>
                <w:szCs w:val="20"/>
              </w:rPr>
              <w:t xml:space="preserve"> вышедших из мест лишения свободы»</w:t>
            </w:r>
          </w:p>
          <w:p w14:paraId="21FE4A92" w14:textId="23521BF5" w:rsidR="00AA6CCD" w:rsidRPr="001E3200" w:rsidRDefault="00AA6CCD" w:rsidP="001E3200">
            <w:pPr>
              <w:spacing w:after="0" w:line="240" w:lineRule="auto"/>
              <w:jc w:val="both"/>
              <w:textAlignment w:val="baseline"/>
              <w:rPr>
                <w:rFonts w:ascii="Times New Roman" w:hAnsi="Times New Roman"/>
                <w:sz w:val="20"/>
                <w:szCs w:val="20"/>
              </w:rPr>
            </w:pPr>
            <w:r w:rsidRPr="001E3200">
              <w:rPr>
                <w:rFonts w:ascii="Times New Roman" w:hAnsi="Times New Roman"/>
                <w:b/>
                <w:sz w:val="20"/>
                <w:szCs w:val="20"/>
              </w:rPr>
              <w:t>Общественное Объединение "Куат-Шымкент"2012-2015 г.</w:t>
            </w:r>
          </w:p>
          <w:p w14:paraId="1D93ACDC" w14:textId="776A6BFC" w:rsidR="00AA6CCD" w:rsidRPr="001E3200" w:rsidRDefault="00AA6CCD" w:rsidP="001E3200">
            <w:pPr>
              <w:widowControl w:val="0"/>
              <w:autoSpaceDE w:val="0"/>
              <w:autoSpaceDN w:val="0"/>
              <w:adjustRightInd w:val="0"/>
              <w:spacing w:before="60" w:after="60" w:line="240" w:lineRule="auto"/>
              <w:jc w:val="both"/>
              <w:rPr>
                <w:rFonts w:ascii="Times New Roman" w:hAnsi="Times New Roman"/>
                <w:sz w:val="20"/>
                <w:szCs w:val="20"/>
              </w:rPr>
            </w:pPr>
            <w:r w:rsidRPr="001E3200">
              <w:rPr>
                <w:rFonts w:ascii="Times New Roman" w:hAnsi="Times New Roman"/>
                <w:sz w:val="20"/>
                <w:szCs w:val="20"/>
              </w:rPr>
              <w:t>Координатор проекта, психолог</w:t>
            </w:r>
            <w:r w:rsidR="00EE09AB" w:rsidRPr="001E3200">
              <w:rPr>
                <w:rFonts w:ascii="Times New Roman" w:hAnsi="Times New Roman"/>
                <w:sz w:val="20"/>
                <w:szCs w:val="20"/>
              </w:rPr>
              <w:t xml:space="preserve">. </w:t>
            </w:r>
            <w:r w:rsidRPr="001E3200">
              <w:rPr>
                <w:rFonts w:ascii="Times New Roman" w:hAnsi="Times New Roman"/>
                <w:sz w:val="20"/>
                <w:szCs w:val="20"/>
              </w:rPr>
              <w:t>Работа с клиентами, координация проекта " Оказание специальных социальных услуг детям с психоневрологическими отклонениями".</w:t>
            </w:r>
            <w:r w:rsidRPr="001E3200">
              <w:rPr>
                <w:rFonts w:ascii="Times New Roman" w:hAnsi="Times New Roman"/>
                <w:sz w:val="20"/>
                <w:szCs w:val="20"/>
              </w:rPr>
              <w:br/>
              <w:t>Работа психолога-консультанта в проекте " Профилактика правонарушений среди подростков в ЮКО г.Шымкент".</w:t>
            </w:r>
            <w:r w:rsidRPr="001E3200">
              <w:rPr>
                <w:rFonts w:ascii="Times New Roman" w:hAnsi="Times New Roman"/>
                <w:sz w:val="20"/>
                <w:szCs w:val="20"/>
              </w:rPr>
              <w:br/>
              <w:t>Консультировние клиентов по проекту "Профилактика ВИЧ/СПИД", а также проведение тренингов и психологических консультаций среди целевой группы.</w:t>
            </w:r>
          </w:p>
          <w:p w14:paraId="72ED591F" w14:textId="0A3BC9D5" w:rsidR="00AA6CCD" w:rsidRPr="001E3200" w:rsidRDefault="00AA6CCD" w:rsidP="001E3200">
            <w:pPr>
              <w:spacing w:after="0" w:line="240" w:lineRule="auto"/>
              <w:jc w:val="both"/>
              <w:textAlignment w:val="baseline"/>
              <w:rPr>
                <w:rFonts w:ascii="Times New Roman" w:hAnsi="Times New Roman"/>
                <w:color w:val="000000"/>
                <w:spacing w:val="2"/>
                <w:sz w:val="20"/>
                <w:szCs w:val="20"/>
              </w:rPr>
            </w:pPr>
          </w:p>
        </w:tc>
      </w:tr>
      <w:tr w:rsidR="00BF6B21" w:rsidRPr="001E3200" w14:paraId="2B168830" w14:textId="77777777" w:rsidTr="000E14D5">
        <w:trPr>
          <w:gridBefore w:val="2"/>
          <w:wBefore w:w="66" w:type="dxa"/>
        </w:trPr>
        <w:tc>
          <w:tcPr>
            <w:tcW w:w="5509" w:type="dxa"/>
            <w:gridSpan w:val="5"/>
            <w:shd w:val="clear" w:color="auto" w:fill="auto"/>
            <w:tcMar>
              <w:top w:w="45" w:type="dxa"/>
              <w:left w:w="75" w:type="dxa"/>
              <w:bottom w:w="45" w:type="dxa"/>
              <w:right w:w="75" w:type="dxa"/>
            </w:tcMar>
            <w:hideMark/>
          </w:tcPr>
          <w:p w14:paraId="6BFEA598" w14:textId="77777777" w:rsidR="00BF6B21" w:rsidRPr="001E3200" w:rsidRDefault="00BF6B2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lastRenderedPageBreak/>
              <w:t>3. Дополнительные сведения</w:t>
            </w:r>
          </w:p>
        </w:tc>
        <w:tc>
          <w:tcPr>
            <w:tcW w:w="10302" w:type="dxa"/>
            <w:gridSpan w:val="13"/>
            <w:shd w:val="clear" w:color="auto" w:fill="auto"/>
            <w:tcMar>
              <w:top w:w="45" w:type="dxa"/>
              <w:left w:w="75" w:type="dxa"/>
              <w:bottom w:w="45" w:type="dxa"/>
              <w:right w:w="75" w:type="dxa"/>
            </w:tcMar>
          </w:tcPr>
          <w:p w14:paraId="225A392D" w14:textId="4F8118EA" w:rsidR="00EE09AB" w:rsidRPr="001E3200" w:rsidRDefault="00EE09AB"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Образование Высшее   2012 Карагандинский Государственный Университет им Е.А. Букетова</w:t>
            </w:r>
          </w:p>
          <w:p w14:paraId="6FF9BDCE" w14:textId="7ABD6964" w:rsidR="00EE09AB" w:rsidRPr="001E3200" w:rsidRDefault="00EE09AB"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Курсы</w:t>
            </w:r>
          </w:p>
          <w:p w14:paraId="5AF37741" w14:textId="77777777" w:rsidR="00EE09AB" w:rsidRPr="001E3200" w:rsidRDefault="00EE09AB"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2022 г.</w:t>
            </w:r>
            <w:r w:rsidRPr="001E3200">
              <w:rPr>
                <w:rFonts w:ascii="Times New Roman" w:hAnsi="Times New Roman"/>
                <w:color w:val="000000"/>
                <w:sz w:val="20"/>
                <w:szCs w:val="20"/>
              </w:rPr>
              <w:tab/>
              <w:t>Курс «Открытые закупки» является программой Школы прикладных исследований (PRS) под эгидой проекта Социальных инноваций в Центральной Азии (SICA), финансируемого USAID, и проводится Фондом Евразия вместе с Партнерством по Открытым Контрактам (OCP), некоммерческой организацией, базирующейся в США</w:t>
            </w:r>
          </w:p>
          <w:p w14:paraId="4932D659" w14:textId="77777777" w:rsidR="00EE09AB" w:rsidRPr="001E3200" w:rsidRDefault="00EE09AB"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 xml:space="preserve">Курсы, повышение квалификации </w:t>
            </w:r>
          </w:p>
          <w:p w14:paraId="3E55F717" w14:textId="77777777" w:rsidR="00EE09AB" w:rsidRPr="001E3200" w:rsidRDefault="00EE09AB"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2019</w:t>
            </w:r>
            <w:r w:rsidRPr="001E3200">
              <w:rPr>
                <w:rFonts w:ascii="Times New Roman" w:hAnsi="Times New Roman"/>
                <w:color w:val="000000"/>
                <w:sz w:val="20"/>
                <w:szCs w:val="20"/>
              </w:rPr>
              <w:tab/>
              <w:t>ОФ "Самрук-Казына"</w:t>
            </w:r>
          </w:p>
          <w:p w14:paraId="02F4F045" w14:textId="77777777" w:rsidR="00EE09AB" w:rsidRPr="001E3200" w:rsidRDefault="00EE09AB"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Фонд развития социальных проектов «Samruk-Kazyna Trust</w:t>
            </w:r>
            <w:proofErr w:type="gramStart"/>
            <w:r w:rsidRPr="001E3200">
              <w:rPr>
                <w:rFonts w:ascii="Times New Roman" w:hAnsi="Times New Roman"/>
                <w:color w:val="000000"/>
                <w:sz w:val="20"/>
                <w:szCs w:val="20"/>
              </w:rPr>
              <w:t>» ,</w:t>
            </w:r>
            <w:proofErr w:type="gramEnd"/>
            <w:r w:rsidRPr="001E3200">
              <w:rPr>
                <w:rFonts w:ascii="Times New Roman" w:hAnsi="Times New Roman"/>
                <w:color w:val="000000"/>
                <w:sz w:val="20"/>
                <w:szCs w:val="20"/>
              </w:rPr>
              <w:t xml:space="preserve"> Социальное предпринимательство</w:t>
            </w:r>
          </w:p>
          <w:p w14:paraId="09B2426A" w14:textId="77777777" w:rsidR="00EE09AB" w:rsidRPr="001E3200" w:rsidRDefault="00EE09AB"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2017</w:t>
            </w:r>
            <w:r w:rsidRPr="001E3200">
              <w:rPr>
                <w:rFonts w:ascii="Times New Roman" w:hAnsi="Times New Roman"/>
                <w:color w:val="000000"/>
                <w:sz w:val="20"/>
                <w:szCs w:val="20"/>
              </w:rPr>
              <w:tab/>
              <w:t>Самопознание. Теория препадавания.</w:t>
            </w:r>
          </w:p>
          <w:p w14:paraId="16AA8A98" w14:textId="77777777" w:rsidR="00EE09AB" w:rsidRPr="001E3200" w:rsidRDefault="00EE09AB"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Орлеу, Психология и педагогика</w:t>
            </w:r>
          </w:p>
          <w:p w14:paraId="2793A887" w14:textId="77777777" w:rsidR="00EE09AB" w:rsidRPr="001E3200" w:rsidRDefault="00EE09AB"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2016</w:t>
            </w:r>
            <w:r w:rsidRPr="001E3200">
              <w:rPr>
                <w:rFonts w:ascii="Times New Roman" w:hAnsi="Times New Roman"/>
                <w:color w:val="000000"/>
                <w:sz w:val="20"/>
                <w:szCs w:val="20"/>
              </w:rPr>
              <w:tab/>
              <w:t>ОБУЧЕНИЕ И РАЗВИТИЕ ПЕРСОНАЛА</w:t>
            </w:r>
          </w:p>
          <w:p w14:paraId="66B4F9ED" w14:textId="77777777" w:rsidR="00EE09AB" w:rsidRPr="001E3200" w:rsidRDefault="00EE09AB" w:rsidP="001E3200">
            <w:pPr>
              <w:spacing w:after="0" w:line="240" w:lineRule="auto"/>
              <w:jc w:val="both"/>
              <w:rPr>
                <w:rFonts w:ascii="Times New Roman" w:hAnsi="Times New Roman"/>
                <w:color w:val="000000"/>
                <w:sz w:val="20"/>
                <w:szCs w:val="20"/>
              </w:rPr>
            </w:pPr>
            <w:proofErr w:type="gramStart"/>
            <w:r w:rsidRPr="001E3200">
              <w:rPr>
                <w:rFonts w:ascii="Times New Roman" w:hAnsi="Times New Roman"/>
                <w:color w:val="000000"/>
                <w:sz w:val="20"/>
                <w:szCs w:val="20"/>
              </w:rPr>
              <w:t>Check  Talent</w:t>
            </w:r>
            <w:proofErr w:type="gramEnd"/>
            <w:r w:rsidRPr="001E3200">
              <w:rPr>
                <w:rFonts w:ascii="Times New Roman" w:hAnsi="Times New Roman"/>
                <w:color w:val="000000"/>
                <w:sz w:val="20"/>
                <w:szCs w:val="20"/>
              </w:rPr>
              <w:t xml:space="preserve"> Solutions, Алматы, Психология развития персонала</w:t>
            </w:r>
          </w:p>
          <w:p w14:paraId="47E4E81B" w14:textId="77777777" w:rsidR="00EE09AB" w:rsidRPr="001E3200" w:rsidRDefault="00EE09AB"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2014</w:t>
            </w:r>
            <w:r w:rsidRPr="001E3200">
              <w:rPr>
                <w:rFonts w:ascii="Times New Roman" w:hAnsi="Times New Roman"/>
                <w:color w:val="000000"/>
                <w:sz w:val="20"/>
                <w:szCs w:val="20"/>
              </w:rPr>
              <w:tab/>
              <w:t>Курс региональной Школы Тренеров " Управление добровольческими проектами"</w:t>
            </w:r>
          </w:p>
          <w:p w14:paraId="33A91E4A" w14:textId="77777777" w:rsidR="00EE09AB" w:rsidRPr="001E3200" w:rsidRDefault="00EE09AB"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Фонд Сорос Казахстан, Тренер по управлению добровольческими проектами</w:t>
            </w:r>
          </w:p>
          <w:p w14:paraId="79FBC57C" w14:textId="77777777" w:rsidR="00EE09AB" w:rsidRPr="001E3200" w:rsidRDefault="00EE09AB"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2013</w:t>
            </w:r>
            <w:r w:rsidRPr="001E3200">
              <w:rPr>
                <w:rFonts w:ascii="Times New Roman" w:hAnsi="Times New Roman"/>
                <w:color w:val="000000"/>
                <w:sz w:val="20"/>
                <w:szCs w:val="20"/>
              </w:rPr>
              <w:tab/>
              <w:t>Обучающий тренинг " Психологические аспекты работы с несовершеннолетними заключенными"</w:t>
            </w:r>
          </w:p>
          <w:p w14:paraId="4AD426A0" w14:textId="77777777" w:rsidR="00EE09AB" w:rsidRPr="001E3200" w:rsidRDefault="00EE09AB"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СПИД Фонд Восток-Запад в Центральной Азии, г.Алмата, Сертификат о повышении квалификации</w:t>
            </w:r>
          </w:p>
          <w:p w14:paraId="47DA9646" w14:textId="77777777" w:rsidR="00EE09AB" w:rsidRPr="001E3200" w:rsidRDefault="00EE09AB"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2013</w:t>
            </w:r>
            <w:r w:rsidRPr="001E3200">
              <w:rPr>
                <w:rFonts w:ascii="Times New Roman" w:hAnsi="Times New Roman"/>
                <w:color w:val="000000"/>
                <w:sz w:val="20"/>
                <w:szCs w:val="20"/>
              </w:rPr>
              <w:tab/>
              <w:t>Тренинг "Гендерные аспекты программ снижения вреда"</w:t>
            </w:r>
          </w:p>
          <w:p w14:paraId="27C3E694" w14:textId="77777777" w:rsidR="00EE09AB" w:rsidRPr="001E3200" w:rsidRDefault="00EE09AB"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Центрально-Азиатский учебно информационный центр снижения вреда, Сертификат об участии в тренинге</w:t>
            </w:r>
          </w:p>
          <w:p w14:paraId="21718BDE" w14:textId="77777777" w:rsidR="00EE09AB" w:rsidRPr="001E3200" w:rsidRDefault="00EE09AB"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2013</w:t>
            </w:r>
            <w:r w:rsidRPr="001E3200">
              <w:rPr>
                <w:rFonts w:ascii="Times New Roman" w:hAnsi="Times New Roman"/>
                <w:color w:val="000000"/>
                <w:sz w:val="20"/>
                <w:szCs w:val="20"/>
              </w:rPr>
              <w:tab/>
              <w:t>Центрально-Азиатский конгресс психологов психология ХХI столетия: теория и практика</w:t>
            </w:r>
          </w:p>
          <w:p w14:paraId="1C0F7DCC" w14:textId="77777777" w:rsidR="00EE09AB" w:rsidRPr="001E3200" w:rsidRDefault="00EE09AB" w:rsidP="001E3200">
            <w:pPr>
              <w:spacing w:after="0" w:line="240" w:lineRule="auto"/>
              <w:jc w:val="both"/>
              <w:rPr>
                <w:rFonts w:ascii="Times New Roman" w:hAnsi="Times New Roman"/>
                <w:color w:val="000000"/>
                <w:sz w:val="20"/>
                <w:szCs w:val="20"/>
              </w:rPr>
            </w:pPr>
            <w:proofErr w:type="gramStart"/>
            <w:r w:rsidRPr="001E3200">
              <w:rPr>
                <w:rFonts w:ascii="Times New Roman" w:hAnsi="Times New Roman"/>
                <w:color w:val="000000"/>
                <w:sz w:val="20"/>
                <w:szCs w:val="20"/>
              </w:rPr>
              <w:t>МАПН( Международная</w:t>
            </w:r>
            <w:proofErr w:type="gramEnd"/>
            <w:r w:rsidRPr="001E3200">
              <w:rPr>
                <w:rFonts w:ascii="Times New Roman" w:hAnsi="Times New Roman"/>
                <w:color w:val="000000"/>
                <w:sz w:val="20"/>
                <w:szCs w:val="20"/>
              </w:rPr>
              <w:t xml:space="preserve"> Академия психологических наук) г.Алмата, Участник конгресса</w:t>
            </w:r>
          </w:p>
          <w:p w14:paraId="1959ACCA" w14:textId="77777777" w:rsidR="00EE09AB" w:rsidRPr="001E3200" w:rsidRDefault="00EE09AB"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2013</w:t>
            </w:r>
            <w:r w:rsidRPr="001E3200">
              <w:rPr>
                <w:rFonts w:ascii="Times New Roman" w:hAnsi="Times New Roman"/>
                <w:color w:val="000000"/>
                <w:sz w:val="20"/>
                <w:szCs w:val="20"/>
              </w:rPr>
              <w:tab/>
              <w:t xml:space="preserve">Тренинг " Психология в области </w:t>
            </w:r>
            <w:proofErr w:type="gramStart"/>
            <w:r w:rsidRPr="001E3200">
              <w:rPr>
                <w:rFonts w:ascii="Times New Roman" w:hAnsi="Times New Roman"/>
                <w:color w:val="000000"/>
                <w:sz w:val="20"/>
                <w:szCs w:val="20"/>
              </w:rPr>
              <w:t>образования,здравоохранения</w:t>
            </w:r>
            <w:proofErr w:type="gramEnd"/>
            <w:r w:rsidRPr="001E3200">
              <w:rPr>
                <w:rFonts w:ascii="Times New Roman" w:hAnsi="Times New Roman"/>
                <w:color w:val="000000"/>
                <w:sz w:val="20"/>
                <w:szCs w:val="20"/>
              </w:rPr>
              <w:t>,кадровой работы и менеджмента"</w:t>
            </w:r>
          </w:p>
          <w:p w14:paraId="20468545" w14:textId="77777777" w:rsidR="00EE09AB" w:rsidRPr="001E3200" w:rsidRDefault="00EE09AB"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 xml:space="preserve">МАПН </w:t>
            </w:r>
            <w:proofErr w:type="gramStart"/>
            <w:r w:rsidRPr="001E3200">
              <w:rPr>
                <w:rFonts w:ascii="Times New Roman" w:hAnsi="Times New Roman"/>
                <w:color w:val="000000"/>
                <w:sz w:val="20"/>
                <w:szCs w:val="20"/>
              </w:rPr>
              <w:t>( Международная</w:t>
            </w:r>
            <w:proofErr w:type="gramEnd"/>
            <w:r w:rsidRPr="001E3200">
              <w:rPr>
                <w:rFonts w:ascii="Times New Roman" w:hAnsi="Times New Roman"/>
                <w:color w:val="000000"/>
                <w:sz w:val="20"/>
                <w:szCs w:val="20"/>
              </w:rPr>
              <w:t xml:space="preserve"> Академия психологических наук) г.Алмата, Сертификат о повышении квалификации</w:t>
            </w:r>
          </w:p>
          <w:p w14:paraId="4C737145" w14:textId="77777777" w:rsidR="00EE09AB" w:rsidRPr="001E3200" w:rsidRDefault="00EE09AB"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2012</w:t>
            </w:r>
            <w:r w:rsidRPr="001E3200">
              <w:rPr>
                <w:rFonts w:ascii="Times New Roman" w:hAnsi="Times New Roman"/>
                <w:color w:val="000000"/>
                <w:sz w:val="20"/>
                <w:szCs w:val="20"/>
              </w:rPr>
              <w:tab/>
              <w:t>Арт- терапия (интегративная арт-терапия модуль 1,1-1,1-2,4-3)</w:t>
            </w:r>
          </w:p>
          <w:p w14:paraId="03CD4FAB" w14:textId="77777777" w:rsidR="00EE09AB" w:rsidRPr="001E3200" w:rsidRDefault="00EE09AB" w:rsidP="001E3200">
            <w:pPr>
              <w:spacing w:after="0" w:line="240" w:lineRule="auto"/>
              <w:jc w:val="both"/>
              <w:rPr>
                <w:rFonts w:ascii="Times New Roman" w:hAnsi="Times New Roman"/>
                <w:color w:val="000000"/>
                <w:sz w:val="20"/>
                <w:szCs w:val="20"/>
              </w:rPr>
            </w:pPr>
            <w:proofErr w:type="gramStart"/>
            <w:r w:rsidRPr="001E3200">
              <w:rPr>
                <w:rFonts w:ascii="Times New Roman" w:hAnsi="Times New Roman"/>
                <w:color w:val="000000"/>
                <w:sz w:val="20"/>
                <w:szCs w:val="20"/>
              </w:rPr>
              <w:t>МАПН( Международная</w:t>
            </w:r>
            <w:proofErr w:type="gramEnd"/>
            <w:r w:rsidRPr="001E3200">
              <w:rPr>
                <w:rFonts w:ascii="Times New Roman" w:hAnsi="Times New Roman"/>
                <w:color w:val="000000"/>
                <w:sz w:val="20"/>
                <w:szCs w:val="20"/>
              </w:rPr>
              <w:t xml:space="preserve"> академия психологических наук) г.Алмата, Тренер по арт-терапии, по указанным модулям</w:t>
            </w:r>
          </w:p>
          <w:p w14:paraId="7676004D" w14:textId="77777777" w:rsidR="00EE09AB" w:rsidRPr="001E3200" w:rsidRDefault="00EE09AB"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2012</w:t>
            </w:r>
            <w:r w:rsidRPr="001E3200">
              <w:rPr>
                <w:rFonts w:ascii="Times New Roman" w:hAnsi="Times New Roman"/>
                <w:color w:val="000000"/>
                <w:sz w:val="20"/>
                <w:szCs w:val="20"/>
              </w:rPr>
              <w:tab/>
              <w:t xml:space="preserve">Телесно-ориентированная терапия </w:t>
            </w:r>
            <w:proofErr w:type="gramStart"/>
            <w:r w:rsidRPr="001E3200">
              <w:rPr>
                <w:rFonts w:ascii="Times New Roman" w:hAnsi="Times New Roman"/>
                <w:color w:val="000000"/>
                <w:sz w:val="20"/>
                <w:szCs w:val="20"/>
              </w:rPr>
              <w:t>( модуль</w:t>
            </w:r>
            <w:proofErr w:type="gramEnd"/>
            <w:r w:rsidRPr="001E3200">
              <w:rPr>
                <w:rFonts w:ascii="Times New Roman" w:hAnsi="Times New Roman"/>
                <w:color w:val="000000"/>
                <w:sz w:val="20"/>
                <w:szCs w:val="20"/>
              </w:rPr>
              <w:t xml:space="preserve"> 1)</w:t>
            </w:r>
          </w:p>
          <w:p w14:paraId="2323AFA8" w14:textId="27F6781E" w:rsidR="00BF6B21" w:rsidRPr="001E3200" w:rsidRDefault="00EE09AB" w:rsidP="001E3200">
            <w:pPr>
              <w:spacing w:after="0" w:line="240" w:lineRule="auto"/>
              <w:jc w:val="both"/>
              <w:rPr>
                <w:rFonts w:ascii="Times New Roman" w:hAnsi="Times New Roman"/>
                <w:color w:val="000000"/>
                <w:sz w:val="20"/>
                <w:szCs w:val="20"/>
              </w:rPr>
            </w:pPr>
            <w:proofErr w:type="gramStart"/>
            <w:r w:rsidRPr="001E3200">
              <w:rPr>
                <w:rFonts w:ascii="Times New Roman" w:hAnsi="Times New Roman"/>
                <w:color w:val="000000"/>
                <w:sz w:val="20"/>
                <w:szCs w:val="20"/>
              </w:rPr>
              <w:t>МАПН( Международная</w:t>
            </w:r>
            <w:proofErr w:type="gramEnd"/>
            <w:r w:rsidRPr="001E3200">
              <w:rPr>
                <w:rFonts w:ascii="Times New Roman" w:hAnsi="Times New Roman"/>
                <w:color w:val="000000"/>
                <w:sz w:val="20"/>
                <w:szCs w:val="20"/>
              </w:rPr>
              <w:t xml:space="preserve"> академия психологических наук) г.Алмата, Тренер по телесно-ориентиррованной терапии, по указанному модулю</w:t>
            </w:r>
          </w:p>
        </w:tc>
      </w:tr>
      <w:tr w:rsidR="00BF6B21" w:rsidRPr="001E3200" w14:paraId="1247851B" w14:textId="77777777" w:rsidTr="000E14D5">
        <w:trPr>
          <w:gridBefore w:val="2"/>
          <w:wBefore w:w="66" w:type="dxa"/>
        </w:trPr>
        <w:tc>
          <w:tcPr>
            <w:tcW w:w="5509" w:type="dxa"/>
            <w:gridSpan w:val="5"/>
            <w:shd w:val="clear" w:color="auto" w:fill="auto"/>
            <w:tcMar>
              <w:top w:w="45" w:type="dxa"/>
              <w:left w:w="75" w:type="dxa"/>
              <w:bottom w:w="45" w:type="dxa"/>
              <w:right w:w="75" w:type="dxa"/>
            </w:tcMar>
            <w:hideMark/>
          </w:tcPr>
          <w:p w14:paraId="1A737035" w14:textId="77777777" w:rsidR="00BF6B21" w:rsidRPr="001E3200" w:rsidRDefault="00BF6B2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lastRenderedPageBreak/>
              <w:t>4. Ссылки на профили в социальных сетях</w:t>
            </w:r>
          </w:p>
        </w:tc>
        <w:tc>
          <w:tcPr>
            <w:tcW w:w="10302" w:type="dxa"/>
            <w:gridSpan w:val="13"/>
            <w:shd w:val="clear" w:color="auto" w:fill="auto"/>
            <w:tcMar>
              <w:top w:w="45" w:type="dxa"/>
              <w:left w:w="75" w:type="dxa"/>
              <w:bottom w:w="45" w:type="dxa"/>
              <w:right w:w="75" w:type="dxa"/>
            </w:tcMar>
          </w:tcPr>
          <w:p w14:paraId="59A461C4" w14:textId="70FEBA68" w:rsidR="00BF6B21" w:rsidRPr="001E3200" w:rsidRDefault="00EE09AB" w:rsidP="001E3200">
            <w:pPr>
              <w:spacing w:after="0" w:line="240" w:lineRule="auto"/>
              <w:jc w:val="both"/>
              <w:rPr>
                <w:rFonts w:ascii="Times New Roman" w:hAnsi="Times New Roman"/>
                <w:color w:val="000000"/>
                <w:sz w:val="20"/>
                <w:szCs w:val="20"/>
                <w:lang w:val="en-US"/>
              </w:rPr>
            </w:pPr>
            <w:r w:rsidRPr="001E3200">
              <w:rPr>
                <w:rFonts w:ascii="Times New Roman" w:hAnsi="Times New Roman"/>
                <w:color w:val="000000"/>
                <w:sz w:val="20"/>
                <w:szCs w:val="20"/>
                <w:lang w:val="en-US"/>
              </w:rPr>
              <w:t>@paskevish24</w:t>
            </w:r>
          </w:p>
        </w:tc>
      </w:tr>
      <w:tr w:rsidR="00BF6B21" w:rsidRPr="001E3200" w14:paraId="1BCAF8C3" w14:textId="77777777" w:rsidTr="000E14D5">
        <w:trPr>
          <w:gridBefore w:val="2"/>
          <w:wBefore w:w="66" w:type="dxa"/>
        </w:trPr>
        <w:tc>
          <w:tcPr>
            <w:tcW w:w="5509" w:type="dxa"/>
            <w:gridSpan w:val="5"/>
            <w:shd w:val="clear" w:color="auto" w:fill="B8CCE4" w:themeFill="accent1" w:themeFillTint="66"/>
            <w:tcMar>
              <w:top w:w="45" w:type="dxa"/>
              <w:left w:w="75" w:type="dxa"/>
              <w:bottom w:w="45" w:type="dxa"/>
              <w:right w:w="75" w:type="dxa"/>
            </w:tcMar>
            <w:hideMark/>
          </w:tcPr>
          <w:p w14:paraId="5C98D4CF" w14:textId="77777777" w:rsidR="00BF6B21" w:rsidRPr="001E3200" w:rsidRDefault="00BF6B2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1. ФИО члена команды и должность участника команды в заявленном проекте</w:t>
            </w:r>
          </w:p>
        </w:tc>
        <w:tc>
          <w:tcPr>
            <w:tcW w:w="10302" w:type="dxa"/>
            <w:gridSpan w:val="13"/>
            <w:shd w:val="clear" w:color="auto" w:fill="B8CCE4" w:themeFill="accent1" w:themeFillTint="66"/>
            <w:tcMar>
              <w:top w:w="45" w:type="dxa"/>
              <w:left w:w="75" w:type="dxa"/>
              <w:bottom w:w="45" w:type="dxa"/>
              <w:right w:w="75" w:type="dxa"/>
            </w:tcMar>
            <w:hideMark/>
          </w:tcPr>
          <w:p w14:paraId="7F56DFE5" w14:textId="33F007E9" w:rsidR="00BF6B21" w:rsidRPr="001E3200" w:rsidRDefault="00BF6B21" w:rsidP="001E3200">
            <w:pPr>
              <w:spacing w:after="0" w:line="240" w:lineRule="auto"/>
              <w:jc w:val="both"/>
              <w:rPr>
                <w:rFonts w:ascii="Times New Roman" w:hAnsi="Times New Roman"/>
                <w:b/>
                <w:color w:val="000000"/>
                <w:sz w:val="20"/>
                <w:szCs w:val="20"/>
              </w:rPr>
            </w:pPr>
            <w:r w:rsidRPr="001E3200">
              <w:rPr>
                <w:rFonts w:ascii="Times New Roman" w:hAnsi="Times New Roman"/>
                <w:b/>
                <w:color w:val="000000"/>
                <w:sz w:val="20"/>
                <w:szCs w:val="20"/>
              </w:rPr>
              <w:t>Менеджер проекта</w:t>
            </w:r>
          </w:p>
          <w:p w14:paraId="1A6C3F74" w14:textId="755A4378" w:rsidR="00BF6B21" w:rsidRPr="001E3200" w:rsidRDefault="00BF6B21" w:rsidP="001E3200">
            <w:pPr>
              <w:spacing w:after="0" w:line="240" w:lineRule="auto"/>
              <w:jc w:val="both"/>
              <w:rPr>
                <w:rFonts w:ascii="Times New Roman" w:hAnsi="Times New Roman"/>
                <w:b/>
                <w:color w:val="000000"/>
                <w:sz w:val="20"/>
                <w:szCs w:val="20"/>
              </w:rPr>
            </w:pPr>
            <w:r w:rsidRPr="001E3200">
              <w:rPr>
                <w:rFonts w:ascii="Times New Roman" w:hAnsi="Times New Roman"/>
                <w:b/>
                <w:color w:val="000000"/>
                <w:sz w:val="20"/>
                <w:szCs w:val="20"/>
              </w:rPr>
              <w:t>Зайцева Марина</w:t>
            </w:r>
          </w:p>
          <w:p w14:paraId="32BD1B3E" w14:textId="1D8E837C" w:rsidR="00BF6B21" w:rsidRPr="001E3200" w:rsidRDefault="00BF6B21" w:rsidP="001E3200">
            <w:pPr>
              <w:spacing w:after="0" w:line="240" w:lineRule="auto"/>
              <w:jc w:val="both"/>
              <w:rPr>
                <w:rFonts w:ascii="Times New Roman" w:hAnsi="Times New Roman"/>
                <w:color w:val="000000"/>
                <w:sz w:val="20"/>
                <w:szCs w:val="20"/>
              </w:rPr>
            </w:pPr>
          </w:p>
        </w:tc>
      </w:tr>
      <w:tr w:rsidR="00BF6B21" w:rsidRPr="001E3200" w14:paraId="4E623304" w14:textId="77777777" w:rsidTr="000E14D5">
        <w:trPr>
          <w:gridBefore w:val="2"/>
          <w:wBefore w:w="66" w:type="dxa"/>
        </w:trPr>
        <w:tc>
          <w:tcPr>
            <w:tcW w:w="5509" w:type="dxa"/>
            <w:gridSpan w:val="5"/>
            <w:shd w:val="clear" w:color="auto" w:fill="auto"/>
            <w:tcMar>
              <w:top w:w="45" w:type="dxa"/>
              <w:left w:w="75" w:type="dxa"/>
              <w:bottom w:w="45" w:type="dxa"/>
              <w:right w:w="75" w:type="dxa"/>
            </w:tcMar>
            <w:hideMark/>
          </w:tcPr>
          <w:p w14:paraId="54B5FF25" w14:textId="77777777" w:rsidR="00BF6B21" w:rsidRPr="001E3200" w:rsidRDefault="00BF6B2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2. Опыт работы</w:t>
            </w:r>
          </w:p>
        </w:tc>
        <w:tc>
          <w:tcPr>
            <w:tcW w:w="10302" w:type="dxa"/>
            <w:gridSpan w:val="13"/>
            <w:shd w:val="clear" w:color="auto" w:fill="auto"/>
            <w:tcMar>
              <w:top w:w="45" w:type="dxa"/>
              <w:left w:w="75" w:type="dxa"/>
              <w:bottom w:w="45" w:type="dxa"/>
              <w:right w:w="75" w:type="dxa"/>
            </w:tcMar>
          </w:tcPr>
          <w:p w14:paraId="39ABF51C" w14:textId="77777777" w:rsidR="00610A97" w:rsidRPr="001E3200" w:rsidRDefault="00610A97" w:rsidP="001E3200">
            <w:pPr>
              <w:spacing w:after="0" w:line="240" w:lineRule="auto"/>
              <w:jc w:val="both"/>
              <w:rPr>
                <w:rFonts w:ascii="Times New Roman" w:hAnsi="Times New Roman"/>
                <w:b/>
                <w:sz w:val="20"/>
                <w:szCs w:val="20"/>
              </w:rPr>
            </w:pPr>
            <w:r w:rsidRPr="001E3200">
              <w:rPr>
                <w:rFonts w:ascii="Times New Roman" w:hAnsi="Times New Roman"/>
                <w:b/>
                <w:sz w:val="20"/>
                <w:szCs w:val="20"/>
              </w:rPr>
              <w:t xml:space="preserve">- </w:t>
            </w:r>
            <w:proofErr w:type="gramStart"/>
            <w:r w:rsidRPr="001E3200">
              <w:rPr>
                <w:rFonts w:ascii="Times New Roman" w:hAnsi="Times New Roman"/>
                <w:b/>
                <w:sz w:val="20"/>
                <w:szCs w:val="20"/>
              </w:rPr>
              <w:t>ОО»Корган</w:t>
            </w:r>
            <w:proofErr w:type="gramEnd"/>
            <w:r w:rsidRPr="001E3200">
              <w:rPr>
                <w:rFonts w:ascii="Times New Roman" w:hAnsi="Times New Roman"/>
                <w:b/>
                <w:sz w:val="20"/>
                <w:szCs w:val="20"/>
              </w:rPr>
              <w:t xml:space="preserve">-М» </w:t>
            </w:r>
          </w:p>
          <w:p w14:paraId="14E709A4" w14:textId="77777777" w:rsidR="00610A97" w:rsidRPr="001E3200" w:rsidRDefault="00610A97" w:rsidP="001E3200">
            <w:pPr>
              <w:spacing w:after="0" w:line="240" w:lineRule="auto"/>
              <w:jc w:val="both"/>
              <w:rPr>
                <w:rFonts w:ascii="Times New Roman" w:hAnsi="Times New Roman"/>
                <w:b/>
                <w:sz w:val="20"/>
                <w:szCs w:val="20"/>
              </w:rPr>
            </w:pPr>
            <w:r w:rsidRPr="001E3200">
              <w:rPr>
                <w:rFonts w:ascii="Times New Roman" w:hAnsi="Times New Roman"/>
                <w:b/>
                <w:sz w:val="20"/>
                <w:szCs w:val="20"/>
              </w:rPr>
              <w:t xml:space="preserve">2013-2014г. </w:t>
            </w:r>
          </w:p>
          <w:p w14:paraId="7E69A394" w14:textId="2531339E" w:rsidR="00610A97" w:rsidRPr="001E3200" w:rsidRDefault="00610A97" w:rsidP="001E3200">
            <w:pPr>
              <w:spacing w:after="0" w:line="240" w:lineRule="auto"/>
              <w:jc w:val="both"/>
              <w:rPr>
                <w:rFonts w:ascii="Times New Roman" w:hAnsi="Times New Roman"/>
                <w:sz w:val="20"/>
                <w:szCs w:val="20"/>
              </w:rPr>
            </w:pPr>
            <w:r w:rsidRPr="001E3200">
              <w:rPr>
                <w:rFonts w:ascii="Times New Roman" w:hAnsi="Times New Roman"/>
                <w:b/>
                <w:sz w:val="20"/>
                <w:szCs w:val="20"/>
              </w:rPr>
              <w:t xml:space="preserve">Менеджер проекта - </w:t>
            </w:r>
            <w:r w:rsidRPr="001E3200">
              <w:rPr>
                <w:rFonts w:ascii="Times New Roman" w:hAnsi="Times New Roman"/>
                <w:sz w:val="20"/>
                <w:szCs w:val="20"/>
              </w:rPr>
              <w:t xml:space="preserve">полное ведение проекта работа со </w:t>
            </w:r>
            <w:proofErr w:type="gramStart"/>
            <w:r w:rsidRPr="001E3200">
              <w:rPr>
                <w:rFonts w:ascii="Times New Roman" w:hAnsi="Times New Roman"/>
                <w:sz w:val="20"/>
                <w:szCs w:val="20"/>
              </w:rPr>
              <w:t>штатом ,партнерами</w:t>
            </w:r>
            <w:proofErr w:type="gramEnd"/>
            <w:r w:rsidRPr="001E3200">
              <w:rPr>
                <w:rFonts w:ascii="Times New Roman" w:hAnsi="Times New Roman"/>
                <w:sz w:val="20"/>
                <w:szCs w:val="20"/>
              </w:rPr>
              <w:t>, «Снижения вреда ПИН»</w:t>
            </w:r>
          </w:p>
          <w:p w14:paraId="09E9BB8A" w14:textId="77777777" w:rsidR="00610A97" w:rsidRPr="001E3200" w:rsidRDefault="00610A97" w:rsidP="001E3200">
            <w:pPr>
              <w:spacing w:after="0" w:line="240" w:lineRule="auto"/>
              <w:jc w:val="both"/>
              <w:rPr>
                <w:rFonts w:ascii="Times New Roman" w:hAnsi="Times New Roman"/>
                <w:b/>
                <w:sz w:val="20"/>
                <w:szCs w:val="20"/>
              </w:rPr>
            </w:pPr>
            <w:r w:rsidRPr="001E3200">
              <w:rPr>
                <w:rFonts w:ascii="Times New Roman" w:hAnsi="Times New Roman"/>
                <w:b/>
                <w:sz w:val="20"/>
                <w:szCs w:val="20"/>
              </w:rPr>
              <w:t>- ОО «Назым-Шымкент»</w:t>
            </w:r>
          </w:p>
          <w:p w14:paraId="66CC478A" w14:textId="77777777" w:rsidR="00610A97" w:rsidRPr="001E3200" w:rsidRDefault="00610A97" w:rsidP="001E3200">
            <w:pPr>
              <w:spacing w:after="0" w:line="240" w:lineRule="auto"/>
              <w:jc w:val="both"/>
              <w:rPr>
                <w:rFonts w:ascii="Times New Roman" w:hAnsi="Times New Roman"/>
                <w:b/>
                <w:sz w:val="20"/>
                <w:szCs w:val="20"/>
              </w:rPr>
            </w:pPr>
            <w:r w:rsidRPr="001E3200">
              <w:rPr>
                <w:rFonts w:ascii="Times New Roman" w:hAnsi="Times New Roman"/>
                <w:b/>
                <w:sz w:val="20"/>
                <w:szCs w:val="20"/>
              </w:rPr>
              <w:t>2014-2015 г.</w:t>
            </w:r>
          </w:p>
          <w:p w14:paraId="45E171FE" w14:textId="77777777" w:rsidR="00610A97" w:rsidRPr="001E3200" w:rsidRDefault="00610A97" w:rsidP="001E3200">
            <w:pPr>
              <w:spacing w:after="0" w:line="240" w:lineRule="auto"/>
              <w:jc w:val="both"/>
              <w:rPr>
                <w:rFonts w:ascii="Times New Roman" w:hAnsi="Times New Roman"/>
                <w:sz w:val="20"/>
                <w:szCs w:val="20"/>
              </w:rPr>
            </w:pPr>
            <w:r w:rsidRPr="001E3200">
              <w:rPr>
                <w:rFonts w:ascii="Times New Roman" w:hAnsi="Times New Roman"/>
                <w:sz w:val="20"/>
                <w:szCs w:val="20"/>
              </w:rPr>
              <w:t xml:space="preserve">Социальный работник по проекту МЗ </w:t>
            </w:r>
            <w:proofErr w:type="gramStart"/>
            <w:r w:rsidRPr="001E3200">
              <w:rPr>
                <w:rFonts w:ascii="Times New Roman" w:hAnsi="Times New Roman"/>
                <w:sz w:val="20"/>
                <w:szCs w:val="20"/>
              </w:rPr>
              <w:t>РК  «</w:t>
            </w:r>
            <w:proofErr w:type="gramEnd"/>
            <w:r w:rsidRPr="001E3200">
              <w:rPr>
                <w:rFonts w:ascii="Times New Roman" w:hAnsi="Times New Roman"/>
                <w:sz w:val="20"/>
                <w:szCs w:val="20"/>
              </w:rPr>
              <w:t>Обеспечение преемственности между пенитенциарными и гражданским сектором в лечении осужденных больных туберкулезом после освобождения» являюсь председателем данного объединения.</w:t>
            </w:r>
          </w:p>
          <w:p w14:paraId="28A6C61D" w14:textId="67D54F50" w:rsidR="00610A97" w:rsidRPr="001E3200" w:rsidRDefault="00610A97" w:rsidP="001E3200">
            <w:pPr>
              <w:spacing w:after="0" w:line="240" w:lineRule="auto"/>
              <w:jc w:val="both"/>
              <w:rPr>
                <w:rFonts w:ascii="Times New Roman" w:hAnsi="Times New Roman"/>
                <w:b/>
                <w:sz w:val="20"/>
                <w:szCs w:val="20"/>
              </w:rPr>
            </w:pPr>
            <w:r w:rsidRPr="001E3200">
              <w:rPr>
                <w:rFonts w:ascii="Times New Roman" w:hAnsi="Times New Roman"/>
                <w:sz w:val="20"/>
                <w:szCs w:val="20"/>
              </w:rPr>
              <w:t xml:space="preserve"> </w:t>
            </w:r>
            <w:r w:rsidRPr="001E3200">
              <w:rPr>
                <w:rFonts w:ascii="Times New Roman" w:hAnsi="Times New Roman"/>
                <w:b/>
                <w:sz w:val="20"/>
                <w:szCs w:val="20"/>
              </w:rPr>
              <w:t xml:space="preserve">ОО «Куат-Шымкент» </w:t>
            </w:r>
          </w:p>
          <w:p w14:paraId="210B167C" w14:textId="77777777" w:rsidR="00610A97" w:rsidRPr="001E3200" w:rsidRDefault="00610A97" w:rsidP="001E3200">
            <w:pPr>
              <w:spacing w:after="0" w:line="240" w:lineRule="auto"/>
              <w:jc w:val="both"/>
              <w:rPr>
                <w:rFonts w:ascii="Times New Roman" w:hAnsi="Times New Roman"/>
                <w:b/>
                <w:sz w:val="20"/>
                <w:szCs w:val="20"/>
              </w:rPr>
            </w:pPr>
            <w:r w:rsidRPr="001E3200">
              <w:rPr>
                <w:rFonts w:ascii="Times New Roman" w:hAnsi="Times New Roman"/>
                <w:b/>
                <w:sz w:val="20"/>
                <w:szCs w:val="20"/>
              </w:rPr>
              <w:t>2014 г.</w:t>
            </w:r>
          </w:p>
          <w:p w14:paraId="416A659E" w14:textId="77777777" w:rsidR="00610A97" w:rsidRPr="001E3200" w:rsidRDefault="00610A97" w:rsidP="001E3200">
            <w:pPr>
              <w:spacing w:after="0" w:line="240" w:lineRule="auto"/>
              <w:jc w:val="both"/>
              <w:rPr>
                <w:rFonts w:ascii="Times New Roman" w:hAnsi="Times New Roman"/>
                <w:sz w:val="20"/>
                <w:szCs w:val="20"/>
              </w:rPr>
            </w:pPr>
            <w:r w:rsidRPr="001E3200">
              <w:rPr>
                <w:rFonts w:ascii="Times New Roman" w:hAnsi="Times New Roman"/>
                <w:b/>
                <w:sz w:val="20"/>
                <w:szCs w:val="20"/>
              </w:rPr>
              <w:t>Социальный работник</w:t>
            </w:r>
            <w:r w:rsidRPr="001E3200">
              <w:rPr>
                <w:rFonts w:ascii="Times New Roman" w:hAnsi="Times New Roman"/>
                <w:sz w:val="20"/>
                <w:szCs w:val="20"/>
              </w:rPr>
              <w:t xml:space="preserve"> по проекту КАЗСОЮЗ ЛЖВ (работа с уязвимыми группами населения)</w:t>
            </w:r>
          </w:p>
          <w:p w14:paraId="287682B6" w14:textId="77777777" w:rsidR="00610A97" w:rsidRPr="001E3200" w:rsidRDefault="00610A97" w:rsidP="001E3200">
            <w:pPr>
              <w:spacing w:after="0" w:line="240" w:lineRule="auto"/>
              <w:jc w:val="both"/>
              <w:rPr>
                <w:rFonts w:ascii="Times New Roman" w:hAnsi="Times New Roman"/>
                <w:b/>
                <w:sz w:val="20"/>
                <w:szCs w:val="20"/>
              </w:rPr>
            </w:pPr>
            <w:r w:rsidRPr="001E3200">
              <w:rPr>
                <w:rFonts w:ascii="Times New Roman" w:hAnsi="Times New Roman"/>
                <w:b/>
                <w:sz w:val="20"/>
                <w:szCs w:val="20"/>
              </w:rPr>
              <w:t>АССО «Жолдас»</w:t>
            </w:r>
          </w:p>
          <w:p w14:paraId="6581505D" w14:textId="77777777" w:rsidR="00610A97" w:rsidRPr="001E3200" w:rsidRDefault="00610A97" w:rsidP="001E3200">
            <w:pPr>
              <w:spacing w:after="0" w:line="240" w:lineRule="auto"/>
              <w:jc w:val="both"/>
              <w:rPr>
                <w:rFonts w:ascii="Times New Roman" w:hAnsi="Times New Roman"/>
                <w:b/>
                <w:sz w:val="20"/>
                <w:szCs w:val="20"/>
              </w:rPr>
            </w:pPr>
            <w:r w:rsidRPr="001E3200">
              <w:rPr>
                <w:rFonts w:ascii="Times New Roman" w:hAnsi="Times New Roman"/>
                <w:b/>
                <w:sz w:val="20"/>
                <w:szCs w:val="20"/>
              </w:rPr>
              <w:t>2015г.-2016г</w:t>
            </w:r>
          </w:p>
          <w:p w14:paraId="2CF4EE3B" w14:textId="77777777" w:rsidR="00610A97" w:rsidRPr="001E3200" w:rsidRDefault="00610A97" w:rsidP="001E3200">
            <w:pPr>
              <w:spacing w:after="0" w:line="240" w:lineRule="auto"/>
              <w:jc w:val="both"/>
              <w:rPr>
                <w:rFonts w:ascii="Times New Roman" w:hAnsi="Times New Roman"/>
                <w:sz w:val="20"/>
                <w:szCs w:val="20"/>
              </w:rPr>
            </w:pPr>
            <w:r w:rsidRPr="001E3200">
              <w:rPr>
                <w:rFonts w:ascii="Times New Roman" w:hAnsi="Times New Roman"/>
                <w:sz w:val="20"/>
                <w:szCs w:val="20"/>
              </w:rPr>
              <w:t>Ассистент-</w:t>
            </w:r>
            <w:proofErr w:type="gramStart"/>
            <w:r w:rsidRPr="001E3200">
              <w:rPr>
                <w:rFonts w:ascii="Times New Roman" w:hAnsi="Times New Roman"/>
                <w:sz w:val="20"/>
                <w:szCs w:val="20"/>
              </w:rPr>
              <w:t>координатора( полное</w:t>
            </w:r>
            <w:proofErr w:type="gramEnd"/>
            <w:r w:rsidRPr="001E3200">
              <w:rPr>
                <w:rFonts w:ascii="Times New Roman" w:hAnsi="Times New Roman"/>
                <w:sz w:val="20"/>
                <w:szCs w:val="20"/>
              </w:rPr>
              <w:t xml:space="preserve"> ведение проекта , набор штата, налаживание партнерских отношений с ведомствами, работа с документацией, проведение тренингов, круглых столов, акций тематических )  по г.Актобе.Проект «Хоуп» люди людям  инк. «Мероприятия по трансграничному контролю и лечению ТБ, МЛУ ТБ и ТБ/ВИЧ среди трудовых мигрантов»</w:t>
            </w:r>
          </w:p>
          <w:p w14:paraId="5AC24B6E" w14:textId="77777777" w:rsidR="00610A97" w:rsidRPr="001E3200" w:rsidRDefault="00610A97" w:rsidP="001E3200">
            <w:pPr>
              <w:spacing w:after="0" w:line="240" w:lineRule="auto"/>
              <w:jc w:val="both"/>
              <w:rPr>
                <w:rFonts w:ascii="Times New Roman" w:hAnsi="Times New Roman"/>
                <w:b/>
                <w:sz w:val="20"/>
                <w:szCs w:val="20"/>
              </w:rPr>
            </w:pPr>
            <w:r w:rsidRPr="001E3200">
              <w:rPr>
                <w:rFonts w:ascii="Times New Roman" w:hAnsi="Times New Roman"/>
                <w:b/>
                <w:sz w:val="20"/>
                <w:szCs w:val="20"/>
              </w:rPr>
              <w:t>ОО «Эра-</w:t>
            </w:r>
            <w:r w:rsidRPr="001E3200">
              <w:rPr>
                <w:rFonts w:ascii="Times New Roman" w:hAnsi="Times New Roman"/>
                <w:b/>
                <w:sz w:val="20"/>
                <w:szCs w:val="20"/>
                <w:lang w:val="en-US"/>
              </w:rPr>
              <w:t>KZ</w:t>
            </w:r>
            <w:r w:rsidRPr="001E3200">
              <w:rPr>
                <w:rFonts w:ascii="Times New Roman" w:hAnsi="Times New Roman"/>
                <w:b/>
                <w:sz w:val="20"/>
                <w:szCs w:val="20"/>
              </w:rPr>
              <w:t>»</w:t>
            </w:r>
          </w:p>
          <w:p w14:paraId="6AD4A37C" w14:textId="77777777" w:rsidR="00610A97" w:rsidRPr="001E3200" w:rsidRDefault="00610A97" w:rsidP="001E3200">
            <w:pPr>
              <w:spacing w:after="0" w:line="240" w:lineRule="auto"/>
              <w:jc w:val="both"/>
              <w:rPr>
                <w:rFonts w:ascii="Times New Roman" w:hAnsi="Times New Roman"/>
                <w:b/>
                <w:sz w:val="20"/>
                <w:szCs w:val="20"/>
              </w:rPr>
            </w:pPr>
            <w:r w:rsidRPr="001E3200">
              <w:rPr>
                <w:rFonts w:ascii="Times New Roman" w:hAnsi="Times New Roman"/>
                <w:b/>
                <w:sz w:val="20"/>
                <w:szCs w:val="20"/>
              </w:rPr>
              <w:t>2021-2022 год</w:t>
            </w:r>
          </w:p>
          <w:p w14:paraId="7A90B4CB" w14:textId="436CE784" w:rsidR="00610A97" w:rsidRPr="001E3200" w:rsidRDefault="00BE09A9" w:rsidP="001E3200">
            <w:pPr>
              <w:spacing w:after="0" w:line="240" w:lineRule="auto"/>
              <w:jc w:val="both"/>
              <w:rPr>
                <w:rFonts w:ascii="Times New Roman" w:hAnsi="Times New Roman"/>
                <w:sz w:val="20"/>
                <w:szCs w:val="20"/>
              </w:rPr>
            </w:pPr>
            <w:r w:rsidRPr="001E3200">
              <w:rPr>
                <w:rFonts w:ascii="Times New Roman" w:hAnsi="Times New Roman"/>
                <w:sz w:val="20"/>
                <w:szCs w:val="20"/>
              </w:rPr>
              <w:t>Менеджер проекта</w:t>
            </w:r>
            <w:r w:rsidR="00610A97" w:rsidRPr="001E3200">
              <w:rPr>
                <w:rFonts w:ascii="Times New Roman" w:hAnsi="Times New Roman"/>
                <w:sz w:val="20"/>
                <w:szCs w:val="20"/>
              </w:rPr>
              <w:t xml:space="preserve"> в ОО «Эра-Кз» по </w:t>
            </w:r>
            <w:proofErr w:type="gramStart"/>
            <w:r w:rsidR="00610A97" w:rsidRPr="001E3200">
              <w:rPr>
                <w:rFonts w:ascii="Times New Roman" w:hAnsi="Times New Roman"/>
                <w:sz w:val="20"/>
                <w:szCs w:val="20"/>
              </w:rPr>
              <w:t>проектам  Проведение</w:t>
            </w:r>
            <w:proofErr w:type="gramEnd"/>
            <w:r w:rsidR="00610A97" w:rsidRPr="001E3200">
              <w:rPr>
                <w:rFonts w:ascii="Times New Roman" w:hAnsi="Times New Roman"/>
                <w:sz w:val="20"/>
                <w:szCs w:val="20"/>
              </w:rPr>
              <w:t xml:space="preserve"> социологического  исследования на темы:</w:t>
            </w:r>
          </w:p>
          <w:p w14:paraId="1C74CD8E" w14:textId="77777777" w:rsidR="00610A97" w:rsidRPr="001E3200" w:rsidRDefault="00610A97" w:rsidP="001E3200">
            <w:pPr>
              <w:spacing w:after="0" w:line="240" w:lineRule="auto"/>
              <w:jc w:val="both"/>
              <w:rPr>
                <w:rFonts w:ascii="Times New Roman" w:hAnsi="Times New Roman"/>
                <w:sz w:val="20"/>
                <w:szCs w:val="20"/>
              </w:rPr>
            </w:pPr>
            <w:r w:rsidRPr="001E3200">
              <w:rPr>
                <w:rFonts w:ascii="Times New Roman" w:hAnsi="Times New Roman"/>
                <w:sz w:val="20"/>
                <w:szCs w:val="20"/>
              </w:rPr>
              <w:t>«Государственная политика в сфере межэтнических отношений»</w:t>
            </w:r>
          </w:p>
          <w:p w14:paraId="47FE732A" w14:textId="77777777" w:rsidR="00610A97" w:rsidRPr="001E3200" w:rsidRDefault="00610A97" w:rsidP="001E3200">
            <w:pPr>
              <w:spacing w:after="0" w:line="240" w:lineRule="auto"/>
              <w:jc w:val="both"/>
              <w:rPr>
                <w:rFonts w:ascii="Times New Roman" w:hAnsi="Times New Roman"/>
                <w:sz w:val="20"/>
                <w:szCs w:val="20"/>
              </w:rPr>
            </w:pPr>
            <w:r w:rsidRPr="001E3200">
              <w:rPr>
                <w:rFonts w:ascii="Times New Roman" w:hAnsi="Times New Roman"/>
                <w:sz w:val="20"/>
                <w:szCs w:val="20"/>
              </w:rPr>
              <w:t>«Исследование среди населения общественно-политической ситуации в районе»</w:t>
            </w:r>
          </w:p>
          <w:p w14:paraId="0794DD0A" w14:textId="77777777" w:rsidR="00610A97" w:rsidRPr="001E3200" w:rsidRDefault="00610A97" w:rsidP="001E3200">
            <w:pPr>
              <w:spacing w:after="0" w:line="240" w:lineRule="auto"/>
              <w:jc w:val="both"/>
              <w:rPr>
                <w:rFonts w:ascii="Times New Roman" w:hAnsi="Times New Roman"/>
                <w:sz w:val="20"/>
                <w:szCs w:val="20"/>
              </w:rPr>
            </w:pPr>
            <w:r w:rsidRPr="001E3200">
              <w:rPr>
                <w:rFonts w:ascii="Times New Roman" w:hAnsi="Times New Roman"/>
                <w:sz w:val="20"/>
                <w:szCs w:val="20"/>
              </w:rPr>
              <w:t xml:space="preserve">Социальный работник в ОО «Эра-Кз» по </w:t>
            </w:r>
            <w:proofErr w:type="gramStart"/>
            <w:r w:rsidRPr="001E3200">
              <w:rPr>
                <w:rFonts w:ascii="Times New Roman" w:hAnsi="Times New Roman"/>
                <w:sz w:val="20"/>
                <w:szCs w:val="20"/>
              </w:rPr>
              <w:t>проектам  Активизация</w:t>
            </w:r>
            <w:proofErr w:type="gramEnd"/>
            <w:r w:rsidRPr="001E3200">
              <w:rPr>
                <w:rFonts w:ascii="Times New Roman" w:hAnsi="Times New Roman"/>
                <w:sz w:val="20"/>
                <w:szCs w:val="20"/>
              </w:rPr>
              <w:t xml:space="preserve"> работы информационно-ресурсных центров Туркестанской области, а так же поддержка развития неправительственных организаций</w:t>
            </w:r>
          </w:p>
          <w:p w14:paraId="4A6E3D7B" w14:textId="7F80E609" w:rsidR="00610A97" w:rsidRPr="001E3200" w:rsidRDefault="00610A97" w:rsidP="001E3200">
            <w:pPr>
              <w:spacing w:after="0" w:line="240" w:lineRule="auto"/>
              <w:jc w:val="both"/>
              <w:rPr>
                <w:rFonts w:ascii="Times New Roman" w:hAnsi="Times New Roman"/>
                <w:sz w:val="20"/>
                <w:szCs w:val="20"/>
              </w:rPr>
            </w:pPr>
            <w:r w:rsidRPr="001E3200">
              <w:rPr>
                <w:rFonts w:ascii="Times New Roman" w:hAnsi="Times New Roman"/>
                <w:b/>
                <w:sz w:val="20"/>
                <w:szCs w:val="20"/>
              </w:rPr>
              <w:t>2022 г</w:t>
            </w:r>
            <w:r w:rsidRPr="001E3200">
              <w:rPr>
                <w:rFonts w:ascii="Times New Roman" w:hAnsi="Times New Roman"/>
                <w:sz w:val="20"/>
                <w:szCs w:val="20"/>
              </w:rPr>
              <w:t>. -</w:t>
            </w:r>
            <w:r w:rsidR="00BE09A9" w:rsidRPr="001E3200">
              <w:rPr>
                <w:rFonts w:ascii="Times New Roman" w:hAnsi="Times New Roman"/>
                <w:sz w:val="20"/>
                <w:szCs w:val="20"/>
              </w:rPr>
              <w:t>Менеджер проектной</w:t>
            </w:r>
            <w:r w:rsidRPr="001E3200">
              <w:rPr>
                <w:rFonts w:ascii="Times New Roman" w:hAnsi="Times New Roman"/>
                <w:sz w:val="20"/>
                <w:szCs w:val="20"/>
              </w:rPr>
              <w:t xml:space="preserve"> деятельности ОО Эра-КЗ- По государственным закупкам услуг по выполнению социально значимых проектов неправительственными организациями в рамках государственного социального заказа отделом внутренних дел акимата Толебийского района «организация мероприятий в целях ресоциализации лиц, состоящих на учете службы пробации и освобожденных из исправительных учреждений </w:t>
            </w:r>
          </w:p>
          <w:p w14:paraId="02396756" w14:textId="77777777" w:rsidR="00610A97" w:rsidRPr="001E3200" w:rsidRDefault="00610A97" w:rsidP="001E3200">
            <w:pPr>
              <w:spacing w:after="0" w:line="240" w:lineRule="auto"/>
              <w:jc w:val="both"/>
              <w:rPr>
                <w:rFonts w:ascii="Times New Roman" w:hAnsi="Times New Roman"/>
                <w:sz w:val="20"/>
                <w:szCs w:val="20"/>
              </w:rPr>
            </w:pPr>
            <w:r w:rsidRPr="001E3200">
              <w:rPr>
                <w:rFonts w:ascii="Times New Roman" w:hAnsi="Times New Roman"/>
                <w:sz w:val="20"/>
                <w:szCs w:val="20"/>
              </w:rPr>
              <w:t>на территории района».</w:t>
            </w:r>
          </w:p>
          <w:p w14:paraId="6F3E04F0" w14:textId="77777777" w:rsidR="00610A97" w:rsidRPr="001E3200" w:rsidRDefault="00610A97" w:rsidP="001E3200">
            <w:pPr>
              <w:spacing w:after="0" w:line="240" w:lineRule="auto"/>
              <w:jc w:val="both"/>
              <w:rPr>
                <w:rFonts w:ascii="Times New Roman" w:hAnsi="Times New Roman"/>
                <w:b/>
                <w:sz w:val="20"/>
                <w:szCs w:val="20"/>
              </w:rPr>
            </w:pPr>
            <w:r w:rsidRPr="001E3200">
              <w:rPr>
                <w:rFonts w:ascii="Times New Roman" w:hAnsi="Times New Roman"/>
                <w:b/>
                <w:sz w:val="20"/>
                <w:szCs w:val="20"/>
              </w:rPr>
              <w:t xml:space="preserve">2022 г. </w:t>
            </w:r>
          </w:p>
          <w:p w14:paraId="39505BF5" w14:textId="549669DE" w:rsidR="00610A97" w:rsidRPr="001E3200" w:rsidRDefault="00BE09A9" w:rsidP="001E3200">
            <w:pPr>
              <w:spacing w:after="0" w:line="240" w:lineRule="auto"/>
              <w:jc w:val="both"/>
              <w:rPr>
                <w:rFonts w:ascii="Times New Roman" w:hAnsi="Times New Roman"/>
                <w:sz w:val="20"/>
                <w:szCs w:val="20"/>
              </w:rPr>
            </w:pPr>
            <w:r w:rsidRPr="001E3200">
              <w:rPr>
                <w:rFonts w:ascii="Times New Roman" w:hAnsi="Times New Roman"/>
                <w:sz w:val="20"/>
                <w:szCs w:val="20"/>
              </w:rPr>
              <w:t xml:space="preserve">Менеджер </w:t>
            </w:r>
            <w:r w:rsidR="00610A97" w:rsidRPr="001E3200">
              <w:rPr>
                <w:rFonts w:ascii="Times New Roman" w:hAnsi="Times New Roman"/>
                <w:sz w:val="20"/>
                <w:szCs w:val="20"/>
              </w:rPr>
              <w:t>проектной деятельности ОО Эра-КЗ- Организация мероприятий по формированию нетерпимости общественного сознания к проявлениям коррупции «по государственным закупкам услуг по выполнению социально значимых проектов неправительственными организациями в рамках государственного социального заказа отделом внутренних дел акимата Толебийского района»</w:t>
            </w:r>
          </w:p>
          <w:p w14:paraId="650A1205" w14:textId="3044923A" w:rsidR="00BF6B21" w:rsidRPr="001E3200" w:rsidRDefault="00BF6B21" w:rsidP="001E3200">
            <w:pPr>
              <w:spacing w:after="0" w:line="240" w:lineRule="auto"/>
              <w:jc w:val="both"/>
              <w:textAlignment w:val="baseline"/>
              <w:rPr>
                <w:rFonts w:ascii="Times New Roman" w:hAnsi="Times New Roman"/>
                <w:color w:val="000000"/>
                <w:spacing w:val="2"/>
                <w:sz w:val="20"/>
                <w:szCs w:val="20"/>
              </w:rPr>
            </w:pPr>
          </w:p>
        </w:tc>
      </w:tr>
      <w:tr w:rsidR="00BF6B21" w:rsidRPr="001E3200" w14:paraId="71876772" w14:textId="77777777" w:rsidTr="000E14D5">
        <w:trPr>
          <w:gridBefore w:val="2"/>
          <w:wBefore w:w="66" w:type="dxa"/>
        </w:trPr>
        <w:tc>
          <w:tcPr>
            <w:tcW w:w="5509" w:type="dxa"/>
            <w:gridSpan w:val="5"/>
            <w:shd w:val="clear" w:color="auto" w:fill="auto"/>
            <w:tcMar>
              <w:top w:w="45" w:type="dxa"/>
              <w:left w:w="75" w:type="dxa"/>
              <w:bottom w:w="45" w:type="dxa"/>
              <w:right w:w="75" w:type="dxa"/>
            </w:tcMar>
            <w:hideMark/>
          </w:tcPr>
          <w:p w14:paraId="284BFB31" w14:textId="77777777" w:rsidR="00BF6B21" w:rsidRPr="001E3200" w:rsidRDefault="00BF6B21"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3. Дополнительные сведения</w:t>
            </w:r>
          </w:p>
        </w:tc>
        <w:tc>
          <w:tcPr>
            <w:tcW w:w="10302" w:type="dxa"/>
            <w:gridSpan w:val="13"/>
            <w:shd w:val="clear" w:color="auto" w:fill="auto"/>
            <w:tcMar>
              <w:top w:w="45" w:type="dxa"/>
              <w:left w:w="75" w:type="dxa"/>
              <w:bottom w:w="45" w:type="dxa"/>
              <w:right w:w="75" w:type="dxa"/>
            </w:tcMar>
          </w:tcPr>
          <w:p w14:paraId="04F654CA" w14:textId="280C37D5" w:rsidR="009E2360" w:rsidRPr="001E3200" w:rsidRDefault="009E2360"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 xml:space="preserve">Пройденные </w:t>
            </w:r>
            <w:proofErr w:type="gramStart"/>
            <w:r w:rsidRPr="001E3200">
              <w:rPr>
                <w:rFonts w:ascii="Times New Roman" w:hAnsi="Times New Roman"/>
                <w:color w:val="000000"/>
                <w:sz w:val="20"/>
                <w:szCs w:val="20"/>
              </w:rPr>
              <w:t>курсы :</w:t>
            </w:r>
            <w:proofErr w:type="gramEnd"/>
          </w:p>
          <w:p w14:paraId="791F7FB4" w14:textId="77777777" w:rsidR="009E2360" w:rsidRPr="001E3200" w:rsidRDefault="009E2360" w:rsidP="001E3200">
            <w:pPr>
              <w:spacing w:after="0" w:line="240" w:lineRule="auto"/>
              <w:jc w:val="both"/>
              <w:rPr>
                <w:rFonts w:ascii="Times New Roman" w:hAnsi="Times New Roman"/>
                <w:b/>
                <w:sz w:val="20"/>
                <w:szCs w:val="20"/>
              </w:rPr>
            </w:pPr>
            <w:r w:rsidRPr="001E3200">
              <w:rPr>
                <w:rFonts w:ascii="Times New Roman" w:hAnsi="Times New Roman"/>
                <w:sz w:val="20"/>
                <w:szCs w:val="20"/>
              </w:rPr>
              <w:t>Сертификат по специальности "Менеджер организатор гостиничного бизнеса"</w:t>
            </w:r>
          </w:p>
          <w:p w14:paraId="487310AE" w14:textId="77777777" w:rsidR="009E2360" w:rsidRPr="001E3200" w:rsidRDefault="009E2360" w:rsidP="001E3200">
            <w:pPr>
              <w:spacing w:after="0" w:line="240" w:lineRule="auto"/>
              <w:jc w:val="both"/>
              <w:rPr>
                <w:rFonts w:ascii="Times New Roman" w:hAnsi="Times New Roman"/>
                <w:sz w:val="20"/>
                <w:szCs w:val="20"/>
              </w:rPr>
            </w:pPr>
            <w:proofErr w:type="gramStart"/>
            <w:r w:rsidRPr="001E3200">
              <w:rPr>
                <w:rFonts w:ascii="Times New Roman" w:hAnsi="Times New Roman"/>
                <w:sz w:val="20"/>
                <w:szCs w:val="20"/>
              </w:rPr>
              <w:t>Сертификат  от</w:t>
            </w:r>
            <w:proofErr w:type="gramEnd"/>
            <w:r w:rsidRPr="001E3200">
              <w:rPr>
                <w:rFonts w:ascii="Times New Roman" w:hAnsi="Times New Roman"/>
                <w:sz w:val="20"/>
                <w:szCs w:val="20"/>
              </w:rPr>
              <w:t xml:space="preserve">  USAID  « Качественное здравоохранение»  по организации</w:t>
            </w:r>
          </w:p>
          <w:p w14:paraId="0153B975" w14:textId="77777777" w:rsidR="009E2360" w:rsidRPr="001E3200" w:rsidRDefault="009E2360" w:rsidP="001E3200">
            <w:pPr>
              <w:spacing w:after="0" w:line="240" w:lineRule="auto"/>
              <w:jc w:val="both"/>
              <w:rPr>
                <w:rFonts w:ascii="Times New Roman" w:hAnsi="Times New Roman"/>
                <w:sz w:val="20"/>
                <w:szCs w:val="20"/>
              </w:rPr>
            </w:pPr>
            <w:r w:rsidRPr="001E3200">
              <w:rPr>
                <w:rFonts w:ascii="Times New Roman" w:hAnsi="Times New Roman"/>
                <w:sz w:val="20"/>
                <w:szCs w:val="20"/>
              </w:rPr>
              <w:lastRenderedPageBreak/>
              <w:t>НПО и получении государственного социального заказа.</w:t>
            </w:r>
          </w:p>
          <w:p w14:paraId="03FE739B" w14:textId="77777777" w:rsidR="009E2360" w:rsidRPr="001E3200" w:rsidRDefault="009E2360" w:rsidP="001E3200">
            <w:pPr>
              <w:spacing w:after="0" w:line="240" w:lineRule="auto"/>
              <w:jc w:val="both"/>
              <w:rPr>
                <w:rFonts w:ascii="Times New Roman" w:hAnsi="Times New Roman"/>
                <w:sz w:val="20"/>
                <w:szCs w:val="20"/>
              </w:rPr>
            </w:pPr>
            <w:r w:rsidRPr="001E3200">
              <w:rPr>
                <w:rFonts w:ascii="Times New Roman" w:hAnsi="Times New Roman"/>
                <w:sz w:val="20"/>
                <w:szCs w:val="20"/>
              </w:rPr>
              <w:t>Профилактика ВИЧ инфекции и консультирование УГН.</w:t>
            </w:r>
          </w:p>
          <w:p w14:paraId="53A5BA54" w14:textId="77777777" w:rsidR="009E2360" w:rsidRPr="001E3200" w:rsidRDefault="009E2360" w:rsidP="001E3200">
            <w:pPr>
              <w:spacing w:after="0" w:line="240" w:lineRule="auto"/>
              <w:jc w:val="both"/>
              <w:rPr>
                <w:rFonts w:ascii="Times New Roman" w:hAnsi="Times New Roman"/>
                <w:sz w:val="20"/>
                <w:szCs w:val="20"/>
              </w:rPr>
            </w:pPr>
            <w:proofErr w:type="gramStart"/>
            <w:r w:rsidRPr="001E3200">
              <w:rPr>
                <w:rFonts w:ascii="Times New Roman" w:hAnsi="Times New Roman"/>
                <w:sz w:val="20"/>
                <w:szCs w:val="20"/>
              </w:rPr>
              <w:t>Сертификат  от</w:t>
            </w:r>
            <w:proofErr w:type="gramEnd"/>
            <w:r w:rsidRPr="001E3200">
              <w:rPr>
                <w:rFonts w:ascii="Times New Roman" w:hAnsi="Times New Roman"/>
                <w:sz w:val="20"/>
                <w:szCs w:val="20"/>
              </w:rPr>
              <w:t xml:space="preserve">  USAID  « Качественное здравоохранение»</w:t>
            </w:r>
          </w:p>
          <w:p w14:paraId="17EA169F" w14:textId="77777777" w:rsidR="009E2360" w:rsidRPr="001E3200" w:rsidRDefault="009E2360" w:rsidP="001E3200">
            <w:pPr>
              <w:spacing w:after="0" w:line="240" w:lineRule="auto"/>
              <w:jc w:val="both"/>
              <w:rPr>
                <w:rFonts w:ascii="Times New Roman" w:hAnsi="Times New Roman"/>
                <w:sz w:val="20"/>
                <w:szCs w:val="20"/>
              </w:rPr>
            </w:pPr>
            <w:r w:rsidRPr="001E3200">
              <w:rPr>
                <w:rFonts w:ascii="Times New Roman" w:hAnsi="Times New Roman"/>
                <w:sz w:val="20"/>
                <w:szCs w:val="20"/>
              </w:rPr>
              <w:t>Сертификат «Семейно-центрированному подходу и поддержке женщин-ПИН»</w:t>
            </w:r>
          </w:p>
          <w:p w14:paraId="0A728DC8" w14:textId="77777777" w:rsidR="009E2360" w:rsidRPr="001E3200" w:rsidRDefault="009E2360" w:rsidP="001E3200">
            <w:pPr>
              <w:spacing w:after="0" w:line="240" w:lineRule="auto"/>
              <w:jc w:val="both"/>
              <w:rPr>
                <w:rFonts w:ascii="Times New Roman" w:hAnsi="Times New Roman"/>
                <w:sz w:val="20"/>
                <w:szCs w:val="20"/>
              </w:rPr>
            </w:pPr>
            <w:proofErr w:type="gramStart"/>
            <w:r w:rsidRPr="001E3200">
              <w:rPr>
                <w:rFonts w:ascii="Times New Roman" w:hAnsi="Times New Roman"/>
                <w:sz w:val="20"/>
                <w:szCs w:val="20"/>
              </w:rPr>
              <w:t>Сертификат  Мониторинг</w:t>
            </w:r>
            <w:proofErr w:type="gramEnd"/>
            <w:r w:rsidRPr="001E3200">
              <w:rPr>
                <w:rFonts w:ascii="Times New Roman" w:hAnsi="Times New Roman"/>
                <w:sz w:val="20"/>
                <w:szCs w:val="20"/>
              </w:rPr>
              <w:t xml:space="preserve"> и оценка ГФСТМ</w:t>
            </w:r>
          </w:p>
          <w:p w14:paraId="67B5F816" w14:textId="19E68E46" w:rsidR="009E2360" w:rsidRPr="001E3200" w:rsidRDefault="009E2360" w:rsidP="001E3200">
            <w:pPr>
              <w:spacing w:after="0" w:line="240" w:lineRule="auto"/>
              <w:jc w:val="both"/>
              <w:rPr>
                <w:rFonts w:ascii="Times New Roman" w:hAnsi="Times New Roman"/>
                <w:sz w:val="20"/>
                <w:szCs w:val="20"/>
              </w:rPr>
            </w:pPr>
            <w:r w:rsidRPr="001E3200">
              <w:rPr>
                <w:rFonts w:ascii="Times New Roman" w:hAnsi="Times New Roman"/>
                <w:sz w:val="20"/>
                <w:szCs w:val="20"/>
              </w:rPr>
              <w:t>Тренинг по подготовке (ТОТ) по основам и профилактике ТБ, навыкам межличностного общению.</w:t>
            </w:r>
          </w:p>
          <w:p w14:paraId="27C434E9" w14:textId="66B9545C" w:rsidR="009E2360" w:rsidRPr="001E3200" w:rsidRDefault="009E2360" w:rsidP="001E3200">
            <w:pPr>
              <w:spacing w:after="0" w:line="240" w:lineRule="auto"/>
              <w:jc w:val="both"/>
              <w:rPr>
                <w:rFonts w:ascii="Times New Roman" w:hAnsi="Times New Roman"/>
                <w:sz w:val="20"/>
                <w:szCs w:val="20"/>
              </w:rPr>
            </w:pPr>
            <w:r w:rsidRPr="001E3200">
              <w:rPr>
                <w:rFonts w:ascii="Times New Roman" w:hAnsi="Times New Roman"/>
                <w:sz w:val="20"/>
                <w:szCs w:val="20"/>
              </w:rPr>
              <w:t>Вовлечению сообщества мигрантов и их мобилизации для профилактики и адвокации   вопросов ТБ.</w:t>
            </w:r>
          </w:p>
          <w:p w14:paraId="2D2E8891" w14:textId="77777777" w:rsidR="009E2360" w:rsidRPr="001E3200" w:rsidRDefault="009E2360" w:rsidP="001E3200">
            <w:pPr>
              <w:spacing w:after="0" w:line="240" w:lineRule="auto"/>
              <w:jc w:val="both"/>
              <w:rPr>
                <w:rFonts w:ascii="Times New Roman" w:hAnsi="Times New Roman"/>
                <w:sz w:val="20"/>
                <w:szCs w:val="20"/>
              </w:rPr>
            </w:pPr>
            <w:proofErr w:type="gramStart"/>
            <w:r w:rsidRPr="001E3200">
              <w:rPr>
                <w:rFonts w:ascii="Times New Roman" w:hAnsi="Times New Roman"/>
                <w:sz w:val="20"/>
                <w:szCs w:val="20"/>
              </w:rPr>
              <w:t>Тренинг  «</w:t>
            </w:r>
            <w:proofErr w:type="gramEnd"/>
            <w:r w:rsidRPr="001E3200">
              <w:rPr>
                <w:rFonts w:ascii="Times New Roman" w:hAnsi="Times New Roman"/>
                <w:sz w:val="20"/>
                <w:szCs w:val="20"/>
              </w:rPr>
              <w:t>Профилактика Заболевания туберкулезом на рабочих местах»</w:t>
            </w:r>
          </w:p>
          <w:p w14:paraId="6D39E5CF" w14:textId="77777777" w:rsidR="009E2360" w:rsidRPr="001E3200" w:rsidRDefault="009E2360" w:rsidP="001E3200">
            <w:pPr>
              <w:spacing w:after="0" w:line="240" w:lineRule="auto"/>
              <w:jc w:val="both"/>
              <w:rPr>
                <w:rFonts w:ascii="Times New Roman" w:hAnsi="Times New Roman"/>
                <w:sz w:val="20"/>
                <w:szCs w:val="20"/>
              </w:rPr>
            </w:pPr>
            <w:r w:rsidRPr="001E3200">
              <w:rPr>
                <w:rFonts w:ascii="Times New Roman" w:hAnsi="Times New Roman"/>
                <w:sz w:val="20"/>
                <w:szCs w:val="20"/>
              </w:rPr>
              <w:t xml:space="preserve">Тренинг по </w:t>
            </w:r>
            <w:proofErr w:type="gramStart"/>
            <w:r w:rsidRPr="001E3200">
              <w:rPr>
                <w:rFonts w:ascii="Times New Roman" w:hAnsi="Times New Roman"/>
                <w:sz w:val="20"/>
                <w:szCs w:val="20"/>
              </w:rPr>
              <w:t>разработке  и</w:t>
            </w:r>
            <w:proofErr w:type="gramEnd"/>
            <w:r w:rsidRPr="001E3200">
              <w:rPr>
                <w:rFonts w:ascii="Times New Roman" w:hAnsi="Times New Roman"/>
                <w:sz w:val="20"/>
                <w:szCs w:val="20"/>
              </w:rPr>
              <w:t xml:space="preserve"> тестированию информационно образовательных материалов по</w:t>
            </w:r>
          </w:p>
          <w:p w14:paraId="61322CCF" w14:textId="77777777" w:rsidR="009E2360" w:rsidRPr="001E3200" w:rsidRDefault="009E2360" w:rsidP="001E3200">
            <w:pPr>
              <w:spacing w:after="0" w:line="240" w:lineRule="auto"/>
              <w:jc w:val="both"/>
              <w:rPr>
                <w:rFonts w:ascii="Times New Roman" w:hAnsi="Times New Roman"/>
                <w:sz w:val="20"/>
                <w:szCs w:val="20"/>
              </w:rPr>
            </w:pPr>
            <w:r w:rsidRPr="001E3200">
              <w:rPr>
                <w:rFonts w:ascii="Times New Roman" w:hAnsi="Times New Roman"/>
                <w:sz w:val="20"/>
                <w:szCs w:val="20"/>
              </w:rPr>
              <w:t>туберкулезу»</w:t>
            </w:r>
          </w:p>
          <w:p w14:paraId="5CEDEFB8" w14:textId="77777777" w:rsidR="009E2360" w:rsidRPr="001E3200" w:rsidRDefault="009E2360" w:rsidP="001E3200">
            <w:pPr>
              <w:spacing w:after="0" w:line="240" w:lineRule="auto"/>
              <w:jc w:val="both"/>
              <w:rPr>
                <w:rFonts w:ascii="Times New Roman" w:hAnsi="Times New Roman"/>
                <w:sz w:val="20"/>
                <w:szCs w:val="20"/>
              </w:rPr>
            </w:pPr>
            <w:r w:rsidRPr="001E3200">
              <w:rPr>
                <w:rFonts w:ascii="Times New Roman" w:hAnsi="Times New Roman"/>
                <w:sz w:val="20"/>
                <w:szCs w:val="20"/>
              </w:rPr>
              <w:t>Тренинг по мониторингу и оценке</w:t>
            </w:r>
          </w:p>
          <w:p w14:paraId="2F123C9D" w14:textId="5A30052C" w:rsidR="009E2360" w:rsidRPr="001E3200" w:rsidRDefault="009E2360" w:rsidP="001E3200">
            <w:pPr>
              <w:spacing w:after="0" w:line="240" w:lineRule="auto"/>
              <w:jc w:val="both"/>
              <w:rPr>
                <w:rFonts w:ascii="Times New Roman" w:hAnsi="Times New Roman"/>
                <w:sz w:val="20"/>
                <w:szCs w:val="20"/>
              </w:rPr>
            </w:pPr>
            <w:proofErr w:type="gramStart"/>
            <w:r w:rsidRPr="001E3200">
              <w:rPr>
                <w:rFonts w:ascii="Times New Roman" w:hAnsi="Times New Roman"/>
                <w:sz w:val="20"/>
                <w:szCs w:val="20"/>
              </w:rPr>
              <w:t>Семинар  по</w:t>
            </w:r>
            <w:proofErr w:type="gramEnd"/>
            <w:r w:rsidR="001B5422">
              <w:rPr>
                <w:rFonts w:ascii="Times New Roman" w:hAnsi="Times New Roman"/>
                <w:sz w:val="20"/>
                <w:szCs w:val="20"/>
              </w:rPr>
              <w:t xml:space="preserve"> « Мониторинг и р</w:t>
            </w:r>
            <w:r w:rsidRPr="001E3200">
              <w:rPr>
                <w:rFonts w:ascii="Times New Roman" w:hAnsi="Times New Roman"/>
                <w:sz w:val="20"/>
                <w:szCs w:val="20"/>
              </w:rPr>
              <w:t>езультат</w:t>
            </w:r>
            <w:r w:rsidR="001B5422">
              <w:rPr>
                <w:rFonts w:ascii="Times New Roman" w:hAnsi="Times New Roman"/>
                <w:sz w:val="20"/>
                <w:szCs w:val="20"/>
              </w:rPr>
              <w:t>ы</w:t>
            </w:r>
            <w:r w:rsidRPr="001E3200">
              <w:rPr>
                <w:rFonts w:ascii="Times New Roman" w:hAnsi="Times New Roman"/>
                <w:sz w:val="20"/>
                <w:szCs w:val="20"/>
              </w:rPr>
              <w:t xml:space="preserve"> анализа программы малых грантов</w:t>
            </w:r>
            <w:r w:rsidR="001B5422">
              <w:rPr>
                <w:rFonts w:ascii="Times New Roman" w:hAnsi="Times New Roman"/>
                <w:sz w:val="20"/>
                <w:szCs w:val="20"/>
              </w:rPr>
              <w:t>»</w:t>
            </w:r>
          </w:p>
          <w:p w14:paraId="05F05F5F" w14:textId="72F3828F" w:rsidR="00BF6B21" w:rsidRPr="001E3200" w:rsidRDefault="00BF6B21" w:rsidP="001E3200">
            <w:pPr>
              <w:spacing w:after="0" w:line="240" w:lineRule="auto"/>
              <w:jc w:val="both"/>
              <w:rPr>
                <w:rFonts w:ascii="Times New Roman" w:hAnsi="Times New Roman"/>
                <w:color w:val="000000"/>
                <w:sz w:val="20"/>
                <w:szCs w:val="20"/>
              </w:rPr>
            </w:pPr>
          </w:p>
        </w:tc>
      </w:tr>
      <w:tr w:rsidR="009E2360" w:rsidRPr="001E3200" w14:paraId="0646E365" w14:textId="77777777" w:rsidTr="000E14D5">
        <w:trPr>
          <w:gridBefore w:val="2"/>
          <w:wBefore w:w="66" w:type="dxa"/>
        </w:trPr>
        <w:tc>
          <w:tcPr>
            <w:tcW w:w="5509" w:type="dxa"/>
            <w:gridSpan w:val="5"/>
            <w:shd w:val="clear" w:color="auto" w:fill="auto"/>
            <w:tcMar>
              <w:top w:w="45" w:type="dxa"/>
              <w:left w:w="75" w:type="dxa"/>
              <w:bottom w:w="45" w:type="dxa"/>
              <w:right w:w="75" w:type="dxa"/>
            </w:tcMar>
            <w:hideMark/>
          </w:tcPr>
          <w:p w14:paraId="7298797F" w14:textId="77777777"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lastRenderedPageBreak/>
              <w:t>4. Ссылки на профили в социальных сетях</w:t>
            </w:r>
          </w:p>
        </w:tc>
        <w:tc>
          <w:tcPr>
            <w:tcW w:w="10302" w:type="dxa"/>
            <w:gridSpan w:val="13"/>
            <w:shd w:val="clear" w:color="auto" w:fill="auto"/>
            <w:tcMar>
              <w:top w:w="45" w:type="dxa"/>
              <w:left w:w="75" w:type="dxa"/>
              <w:bottom w:w="45" w:type="dxa"/>
              <w:right w:w="75" w:type="dxa"/>
            </w:tcMar>
          </w:tcPr>
          <w:p w14:paraId="5E79EB5B" w14:textId="61230C72" w:rsidR="009E2360" w:rsidRPr="001E3200" w:rsidRDefault="009E2360"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lang w:val="en-US"/>
              </w:rPr>
              <w:t>@azazello_89</w:t>
            </w:r>
            <w:r w:rsidRPr="001E3200">
              <w:rPr>
                <w:rFonts w:ascii="Times New Roman" w:hAnsi="Times New Roman"/>
                <w:color w:val="000000"/>
                <w:sz w:val="20"/>
                <w:szCs w:val="20"/>
              </w:rPr>
              <w:t xml:space="preserve"> аккаунт в инстаграмме</w:t>
            </w:r>
          </w:p>
        </w:tc>
      </w:tr>
      <w:tr w:rsidR="009E2360" w:rsidRPr="001E3200" w14:paraId="2CA0C937" w14:textId="77777777" w:rsidTr="000E14D5">
        <w:trPr>
          <w:gridBefore w:val="2"/>
          <w:wBefore w:w="66" w:type="dxa"/>
        </w:trPr>
        <w:tc>
          <w:tcPr>
            <w:tcW w:w="5509" w:type="dxa"/>
            <w:gridSpan w:val="5"/>
            <w:shd w:val="clear" w:color="auto" w:fill="B8CCE4" w:themeFill="accent1" w:themeFillTint="66"/>
            <w:tcMar>
              <w:top w:w="45" w:type="dxa"/>
              <w:left w:w="75" w:type="dxa"/>
              <w:bottom w:w="45" w:type="dxa"/>
              <w:right w:w="75" w:type="dxa"/>
            </w:tcMar>
            <w:hideMark/>
          </w:tcPr>
          <w:p w14:paraId="0EEC220E" w14:textId="77777777"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1. ФИО члена команды и должность участника команды в заявленном проекте</w:t>
            </w:r>
          </w:p>
        </w:tc>
        <w:tc>
          <w:tcPr>
            <w:tcW w:w="10302" w:type="dxa"/>
            <w:gridSpan w:val="13"/>
            <w:shd w:val="clear" w:color="auto" w:fill="B8CCE4" w:themeFill="accent1" w:themeFillTint="66"/>
            <w:tcMar>
              <w:top w:w="45" w:type="dxa"/>
              <w:left w:w="75" w:type="dxa"/>
              <w:bottom w:w="45" w:type="dxa"/>
              <w:right w:w="75" w:type="dxa"/>
            </w:tcMar>
            <w:hideMark/>
          </w:tcPr>
          <w:p w14:paraId="58CCAB8B" w14:textId="77777777" w:rsidR="009E2360" w:rsidRPr="00C63F04" w:rsidRDefault="009E2360" w:rsidP="001E3200">
            <w:pPr>
              <w:spacing w:after="0" w:line="240" w:lineRule="auto"/>
              <w:jc w:val="both"/>
              <w:rPr>
                <w:rFonts w:ascii="Times New Roman" w:hAnsi="Times New Roman"/>
                <w:b/>
                <w:color w:val="000000"/>
                <w:sz w:val="20"/>
                <w:szCs w:val="20"/>
              </w:rPr>
            </w:pPr>
            <w:r w:rsidRPr="00C63F04">
              <w:rPr>
                <w:rFonts w:ascii="Times New Roman" w:hAnsi="Times New Roman"/>
                <w:b/>
                <w:color w:val="000000"/>
                <w:sz w:val="20"/>
                <w:szCs w:val="20"/>
              </w:rPr>
              <w:t>Бухгалтер проекта</w:t>
            </w:r>
          </w:p>
          <w:p w14:paraId="0A85086C" w14:textId="0D0323FC" w:rsidR="009E2360" w:rsidRPr="001E3200" w:rsidRDefault="009E2360" w:rsidP="001E3200">
            <w:pPr>
              <w:spacing w:after="0" w:line="240" w:lineRule="auto"/>
              <w:jc w:val="both"/>
              <w:rPr>
                <w:rFonts w:ascii="Times New Roman" w:hAnsi="Times New Roman"/>
                <w:color w:val="000000"/>
                <w:sz w:val="20"/>
                <w:szCs w:val="20"/>
              </w:rPr>
            </w:pPr>
            <w:r w:rsidRPr="00C63F04">
              <w:rPr>
                <w:rFonts w:ascii="Times New Roman" w:hAnsi="Times New Roman"/>
                <w:b/>
                <w:color w:val="000000"/>
                <w:sz w:val="20"/>
                <w:szCs w:val="20"/>
              </w:rPr>
              <w:t>Гитман Марина Сергеевна</w:t>
            </w:r>
          </w:p>
        </w:tc>
      </w:tr>
      <w:tr w:rsidR="009E2360" w:rsidRPr="001E3200" w14:paraId="2DBB1D1A" w14:textId="77777777" w:rsidTr="000E14D5">
        <w:trPr>
          <w:gridBefore w:val="2"/>
          <w:wBefore w:w="66" w:type="dxa"/>
        </w:trPr>
        <w:tc>
          <w:tcPr>
            <w:tcW w:w="5509" w:type="dxa"/>
            <w:gridSpan w:val="5"/>
            <w:shd w:val="clear" w:color="auto" w:fill="auto"/>
            <w:tcMar>
              <w:top w:w="45" w:type="dxa"/>
              <w:left w:w="75" w:type="dxa"/>
              <w:bottom w:w="45" w:type="dxa"/>
              <w:right w:w="75" w:type="dxa"/>
            </w:tcMar>
            <w:hideMark/>
          </w:tcPr>
          <w:p w14:paraId="2F53FC60" w14:textId="77777777"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2. Опыт работы</w:t>
            </w:r>
          </w:p>
        </w:tc>
        <w:tc>
          <w:tcPr>
            <w:tcW w:w="10302" w:type="dxa"/>
            <w:gridSpan w:val="13"/>
            <w:shd w:val="clear" w:color="auto" w:fill="FFFFFF" w:themeFill="background1"/>
            <w:tcMar>
              <w:top w:w="45" w:type="dxa"/>
              <w:left w:w="75" w:type="dxa"/>
              <w:bottom w:w="45" w:type="dxa"/>
              <w:right w:w="75" w:type="dxa"/>
            </w:tcMar>
            <w:vAlign w:val="center"/>
          </w:tcPr>
          <w:p w14:paraId="23F7836D" w14:textId="01E918F6" w:rsidR="009E2360" w:rsidRPr="001E3200" w:rsidRDefault="009E2360" w:rsidP="001E3200">
            <w:pPr>
              <w:spacing w:after="0" w:line="240" w:lineRule="auto"/>
              <w:jc w:val="both"/>
              <w:textAlignment w:val="baseline"/>
              <w:rPr>
                <w:rFonts w:ascii="Times New Roman" w:hAnsi="Times New Roman"/>
                <w:b/>
                <w:bCs/>
                <w:color w:val="000000"/>
                <w:sz w:val="20"/>
                <w:szCs w:val="20"/>
              </w:rPr>
            </w:pPr>
            <w:r w:rsidRPr="001E3200">
              <w:rPr>
                <w:rFonts w:ascii="Times New Roman" w:hAnsi="Times New Roman"/>
                <w:b/>
                <w:bCs/>
                <w:color w:val="000000"/>
                <w:sz w:val="20"/>
                <w:szCs w:val="20"/>
              </w:rPr>
              <w:t xml:space="preserve">ОО «Корган-М» / </w:t>
            </w:r>
            <w:r w:rsidR="00414E5F">
              <w:rPr>
                <w:rFonts w:ascii="Times New Roman" w:hAnsi="Times New Roman"/>
                <w:b/>
                <w:bCs/>
                <w:color w:val="000000"/>
                <w:sz w:val="20"/>
                <w:szCs w:val="20"/>
              </w:rPr>
              <w:t xml:space="preserve">бухгалтер </w:t>
            </w:r>
            <w:r w:rsidRPr="001E3200">
              <w:rPr>
                <w:rFonts w:ascii="Times New Roman" w:hAnsi="Times New Roman"/>
                <w:b/>
                <w:bCs/>
                <w:color w:val="000000"/>
                <w:sz w:val="20"/>
                <w:szCs w:val="20"/>
              </w:rPr>
              <w:t>/ с 2019 по настоящее время</w:t>
            </w:r>
          </w:p>
          <w:p w14:paraId="6979A2FE" w14:textId="77777777" w:rsidR="009E2360" w:rsidRPr="001E3200" w:rsidRDefault="009E2360" w:rsidP="001E3200">
            <w:pPr>
              <w:spacing w:after="0" w:line="240" w:lineRule="auto"/>
              <w:jc w:val="both"/>
              <w:textAlignment w:val="baseline"/>
              <w:rPr>
                <w:rFonts w:ascii="Times New Roman" w:hAnsi="Times New Roman"/>
                <w:color w:val="000000"/>
                <w:sz w:val="20"/>
                <w:szCs w:val="20"/>
              </w:rPr>
            </w:pPr>
            <w:r w:rsidRPr="001E3200">
              <w:rPr>
                <w:rFonts w:ascii="Times New Roman" w:hAnsi="Times New Roman"/>
                <w:color w:val="000000"/>
                <w:sz w:val="20"/>
                <w:szCs w:val="20"/>
              </w:rPr>
              <w:t>Проекты:</w:t>
            </w:r>
          </w:p>
          <w:p w14:paraId="7A6EE587" w14:textId="77777777" w:rsidR="009E2360" w:rsidRPr="001E3200" w:rsidRDefault="009E2360" w:rsidP="001E3200">
            <w:pPr>
              <w:spacing w:after="0" w:line="240" w:lineRule="auto"/>
              <w:jc w:val="both"/>
              <w:textAlignment w:val="baseline"/>
              <w:rPr>
                <w:rFonts w:ascii="Times New Roman" w:hAnsi="Times New Roman"/>
                <w:color w:val="000000"/>
                <w:sz w:val="20"/>
                <w:szCs w:val="20"/>
              </w:rPr>
            </w:pPr>
            <w:r w:rsidRPr="001E3200">
              <w:rPr>
                <w:rFonts w:ascii="Times New Roman" w:hAnsi="Times New Roman"/>
                <w:color w:val="000000"/>
                <w:sz w:val="20"/>
                <w:szCs w:val="20"/>
              </w:rPr>
              <w:t>- «Поддержка молодежных инициатив, направленных на создание и развитие инклюзивного общества» - МИОР РК, НАО ЦПГИ (2022 г);</w:t>
            </w:r>
          </w:p>
          <w:p w14:paraId="0B686488" w14:textId="77777777" w:rsidR="009E2360" w:rsidRPr="001E3200" w:rsidRDefault="009E2360" w:rsidP="001E3200">
            <w:pPr>
              <w:spacing w:after="0" w:line="240" w:lineRule="auto"/>
              <w:jc w:val="both"/>
              <w:textAlignment w:val="baseline"/>
              <w:rPr>
                <w:rFonts w:ascii="Times New Roman" w:hAnsi="Times New Roman"/>
                <w:color w:val="000000"/>
                <w:sz w:val="20"/>
                <w:szCs w:val="20"/>
              </w:rPr>
            </w:pPr>
            <w:r w:rsidRPr="001E3200">
              <w:rPr>
                <w:rFonts w:ascii="Times New Roman" w:hAnsi="Times New Roman"/>
                <w:color w:val="000000"/>
                <w:sz w:val="20"/>
                <w:szCs w:val="20"/>
              </w:rPr>
              <w:t>- «</w:t>
            </w:r>
            <w:r w:rsidRPr="001E3200">
              <w:rPr>
                <w:rFonts w:ascii="Times New Roman" w:hAnsi="Times New Roman"/>
                <w:color w:val="000000"/>
                <w:sz w:val="20"/>
                <w:szCs w:val="20"/>
                <w:lang w:val="kk-KZ"/>
              </w:rPr>
              <w:t>Тең мүмкіндіктерге бірге</w:t>
            </w:r>
            <w:r w:rsidRPr="001E3200">
              <w:rPr>
                <w:rFonts w:ascii="Times New Roman" w:hAnsi="Times New Roman"/>
                <w:color w:val="000000"/>
                <w:sz w:val="20"/>
                <w:szCs w:val="20"/>
              </w:rPr>
              <w:t xml:space="preserve">» - Фонд Евразия Центральной Азии, </w:t>
            </w:r>
            <w:r w:rsidRPr="001E3200">
              <w:rPr>
                <w:rFonts w:ascii="Times New Roman" w:hAnsi="Times New Roman"/>
                <w:color w:val="000000"/>
                <w:sz w:val="20"/>
                <w:szCs w:val="20"/>
                <w:lang w:val="en-US"/>
              </w:rPr>
              <w:t>Chevron</w:t>
            </w:r>
            <w:r w:rsidRPr="001E3200">
              <w:rPr>
                <w:rFonts w:ascii="Times New Roman" w:hAnsi="Times New Roman"/>
                <w:color w:val="000000"/>
                <w:sz w:val="20"/>
                <w:szCs w:val="20"/>
              </w:rPr>
              <w:t xml:space="preserve"> (2022 г);</w:t>
            </w:r>
          </w:p>
          <w:p w14:paraId="3EE56BE1" w14:textId="77777777" w:rsidR="009E2360" w:rsidRPr="001E3200" w:rsidRDefault="009E2360" w:rsidP="001E3200">
            <w:pPr>
              <w:spacing w:after="0" w:line="240" w:lineRule="auto"/>
              <w:jc w:val="both"/>
              <w:textAlignment w:val="baseline"/>
              <w:rPr>
                <w:rFonts w:ascii="Times New Roman" w:hAnsi="Times New Roman"/>
                <w:color w:val="000000"/>
                <w:sz w:val="20"/>
                <w:szCs w:val="20"/>
              </w:rPr>
            </w:pPr>
            <w:r w:rsidRPr="001E3200">
              <w:rPr>
                <w:rFonts w:ascii="Times New Roman" w:hAnsi="Times New Roman"/>
                <w:color w:val="000000"/>
                <w:sz w:val="20"/>
                <w:szCs w:val="20"/>
              </w:rPr>
              <w:t>- «Детский сад – колыбель экологической культуры» - Фонд Евразия Центральной Азии (2022 г);</w:t>
            </w:r>
          </w:p>
          <w:p w14:paraId="0268729B" w14:textId="77777777" w:rsidR="009E2360" w:rsidRPr="001E3200" w:rsidRDefault="009E2360" w:rsidP="001E3200">
            <w:pPr>
              <w:spacing w:after="0" w:line="240" w:lineRule="auto"/>
              <w:jc w:val="both"/>
              <w:textAlignment w:val="baseline"/>
              <w:rPr>
                <w:rFonts w:ascii="Times New Roman" w:hAnsi="Times New Roman"/>
                <w:color w:val="000000"/>
                <w:sz w:val="20"/>
                <w:szCs w:val="20"/>
              </w:rPr>
            </w:pPr>
            <w:r w:rsidRPr="001E3200">
              <w:rPr>
                <w:rFonts w:ascii="Times New Roman" w:hAnsi="Times New Roman"/>
                <w:color w:val="000000"/>
                <w:sz w:val="20"/>
                <w:szCs w:val="20"/>
              </w:rPr>
              <w:t>- «Комплексный мониторинг трудоустройства молодежи с инвалидностью в Туркестанской области» - Фонд Евразия (2021-2022гг);</w:t>
            </w:r>
          </w:p>
          <w:p w14:paraId="7C014BF1" w14:textId="77777777" w:rsidR="009E2360" w:rsidRPr="001E3200" w:rsidRDefault="009E2360" w:rsidP="001E3200">
            <w:pPr>
              <w:spacing w:after="0" w:line="240" w:lineRule="auto"/>
              <w:jc w:val="both"/>
              <w:textAlignment w:val="baseline"/>
              <w:rPr>
                <w:rFonts w:ascii="Times New Roman" w:hAnsi="Times New Roman"/>
                <w:color w:val="000000"/>
                <w:sz w:val="20"/>
                <w:szCs w:val="20"/>
              </w:rPr>
            </w:pPr>
            <w:r w:rsidRPr="001E3200">
              <w:rPr>
                <w:rFonts w:ascii="Times New Roman" w:hAnsi="Times New Roman"/>
                <w:color w:val="000000"/>
                <w:sz w:val="20"/>
                <w:szCs w:val="20"/>
              </w:rPr>
              <w:t>- «Демеу» - НАО ЦПГИ (2021 г);</w:t>
            </w:r>
          </w:p>
          <w:p w14:paraId="0D339B0C" w14:textId="2F7CF8A5" w:rsidR="009E2360" w:rsidRPr="001E3200" w:rsidRDefault="009E2360" w:rsidP="001E3200">
            <w:pPr>
              <w:spacing w:after="0" w:line="240" w:lineRule="auto"/>
              <w:jc w:val="both"/>
              <w:textAlignment w:val="baseline"/>
              <w:rPr>
                <w:rFonts w:ascii="Times New Roman" w:hAnsi="Times New Roman"/>
                <w:b/>
                <w:bCs/>
                <w:color w:val="000000"/>
                <w:sz w:val="20"/>
                <w:szCs w:val="20"/>
              </w:rPr>
            </w:pPr>
            <w:r w:rsidRPr="001E3200">
              <w:rPr>
                <w:rFonts w:ascii="Times New Roman" w:hAnsi="Times New Roman"/>
                <w:b/>
                <w:bCs/>
                <w:color w:val="000000"/>
                <w:sz w:val="20"/>
                <w:szCs w:val="20"/>
              </w:rPr>
              <w:t xml:space="preserve">ОО «Казахстанская сеть по противодействию туберкулезу»/ </w:t>
            </w:r>
            <w:r w:rsidR="00414E5F">
              <w:rPr>
                <w:rFonts w:ascii="Times New Roman" w:hAnsi="Times New Roman"/>
                <w:b/>
                <w:bCs/>
                <w:color w:val="000000"/>
                <w:sz w:val="20"/>
                <w:szCs w:val="20"/>
              </w:rPr>
              <w:t>бухгалтер</w:t>
            </w:r>
            <w:r w:rsidRPr="001E3200">
              <w:rPr>
                <w:rFonts w:ascii="Times New Roman" w:hAnsi="Times New Roman"/>
                <w:b/>
                <w:bCs/>
                <w:color w:val="000000"/>
                <w:sz w:val="20"/>
                <w:szCs w:val="20"/>
              </w:rPr>
              <w:t>/ с 2019 по настоящее время</w:t>
            </w:r>
          </w:p>
          <w:p w14:paraId="0FCFD2A9" w14:textId="77777777" w:rsidR="009E2360" w:rsidRPr="001E3200" w:rsidRDefault="009E2360" w:rsidP="001E3200">
            <w:pPr>
              <w:spacing w:after="0" w:line="240" w:lineRule="auto"/>
              <w:jc w:val="both"/>
              <w:textAlignment w:val="baseline"/>
              <w:rPr>
                <w:rFonts w:ascii="Times New Roman" w:hAnsi="Times New Roman"/>
                <w:color w:val="000000"/>
                <w:sz w:val="20"/>
                <w:szCs w:val="20"/>
              </w:rPr>
            </w:pPr>
            <w:r w:rsidRPr="001E3200">
              <w:rPr>
                <w:rFonts w:ascii="Times New Roman" w:hAnsi="Times New Roman"/>
                <w:color w:val="000000"/>
                <w:sz w:val="20"/>
                <w:szCs w:val="20"/>
              </w:rPr>
              <w:t>Проекты:</w:t>
            </w:r>
          </w:p>
          <w:p w14:paraId="32D152D2" w14:textId="77777777" w:rsidR="009E2360" w:rsidRPr="001E3200" w:rsidRDefault="009E2360" w:rsidP="001E3200">
            <w:pPr>
              <w:spacing w:after="0" w:line="240" w:lineRule="auto"/>
              <w:jc w:val="both"/>
              <w:textAlignment w:val="baseline"/>
              <w:rPr>
                <w:rFonts w:ascii="Times New Roman" w:hAnsi="Times New Roman"/>
                <w:color w:val="000000"/>
                <w:sz w:val="20"/>
                <w:szCs w:val="20"/>
              </w:rPr>
            </w:pPr>
            <w:r w:rsidRPr="001E3200">
              <w:rPr>
                <w:rFonts w:ascii="Times New Roman" w:hAnsi="Times New Roman"/>
                <w:color w:val="000000"/>
                <w:sz w:val="20"/>
                <w:szCs w:val="20"/>
              </w:rPr>
              <w:t>- «Повышение осведомленности населения о мерах профилактики ВИЧ-инфекции и туберкулеза» - Министерство здравоохранения РК (2021 г);</w:t>
            </w:r>
          </w:p>
          <w:p w14:paraId="23630953" w14:textId="77777777" w:rsidR="009E2360" w:rsidRPr="001E3200" w:rsidRDefault="009E2360" w:rsidP="001E3200">
            <w:pPr>
              <w:spacing w:after="0" w:line="240" w:lineRule="auto"/>
              <w:jc w:val="both"/>
              <w:textAlignment w:val="baseline"/>
              <w:rPr>
                <w:rFonts w:ascii="Times New Roman" w:hAnsi="Times New Roman"/>
                <w:color w:val="000000"/>
                <w:sz w:val="20"/>
                <w:szCs w:val="20"/>
              </w:rPr>
            </w:pPr>
            <w:r w:rsidRPr="001E3200">
              <w:rPr>
                <w:rFonts w:ascii="Times New Roman" w:hAnsi="Times New Roman"/>
                <w:color w:val="000000"/>
                <w:sz w:val="20"/>
                <w:szCs w:val="20"/>
              </w:rPr>
              <w:t>- «Своевременное выявление туберкулеза среди трудовых мигрантов» - Министерство здравоохранения РК (2019 г);</w:t>
            </w:r>
          </w:p>
          <w:p w14:paraId="4CFF2D3A" w14:textId="77777777" w:rsidR="009E2360" w:rsidRPr="001E3200" w:rsidRDefault="009E2360" w:rsidP="001E3200">
            <w:pPr>
              <w:spacing w:after="0" w:line="240" w:lineRule="auto"/>
              <w:jc w:val="both"/>
              <w:textAlignment w:val="baseline"/>
              <w:rPr>
                <w:rFonts w:ascii="Times New Roman" w:hAnsi="Times New Roman"/>
                <w:b/>
                <w:bCs/>
                <w:color w:val="000000"/>
                <w:sz w:val="20"/>
                <w:szCs w:val="20"/>
              </w:rPr>
            </w:pPr>
            <w:r w:rsidRPr="001E3200">
              <w:rPr>
                <w:rFonts w:ascii="Times New Roman" w:hAnsi="Times New Roman"/>
                <w:b/>
                <w:bCs/>
                <w:color w:val="000000"/>
                <w:sz w:val="20"/>
                <w:szCs w:val="20"/>
              </w:rPr>
              <w:t>По заказу НПО Казахстана/ специалист по государственным закупкам/ с 2018 по настоящее время</w:t>
            </w:r>
          </w:p>
          <w:p w14:paraId="117C6306" w14:textId="7BFBBBB9" w:rsidR="009E2360" w:rsidRPr="001E3200" w:rsidRDefault="009E2360" w:rsidP="001E3200">
            <w:pPr>
              <w:spacing w:after="0" w:line="240" w:lineRule="auto"/>
              <w:jc w:val="both"/>
              <w:textAlignment w:val="baseline"/>
              <w:rPr>
                <w:rFonts w:ascii="Times New Roman" w:hAnsi="Times New Roman"/>
                <w:b/>
                <w:bCs/>
                <w:color w:val="000000"/>
                <w:sz w:val="20"/>
                <w:szCs w:val="20"/>
              </w:rPr>
            </w:pPr>
            <w:r w:rsidRPr="001E3200">
              <w:rPr>
                <w:rFonts w:ascii="Times New Roman" w:hAnsi="Times New Roman"/>
                <w:b/>
                <w:bCs/>
                <w:color w:val="000000"/>
                <w:sz w:val="20"/>
                <w:szCs w:val="20"/>
              </w:rPr>
              <w:t xml:space="preserve">ОО «Умит»/ </w:t>
            </w:r>
            <w:r w:rsidR="00414E5F">
              <w:rPr>
                <w:rFonts w:ascii="Times New Roman" w:hAnsi="Times New Roman"/>
                <w:b/>
                <w:bCs/>
                <w:color w:val="000000"/>
                <w:sz w:val="20"/>
                <w:szCs w:val="20"/>
              </w:rPr>
              <w:t>бухгалтер</w:t>
            </w:r>
            <w:r w:rsidRPr="001E3200">
              <w:rPr>
                <w:rFonts w:ascii="Times New Roman" w:hAnsi="Times New Roman"/>
                <w:b/>
                <w:bCs/>
                <w:color w:val="000000"/>
                <w:sz w:val="20"/>
                <w:szCs w:val="20"/>
              </w:rPr>
              <w:t>/ с 2018 г по 2022 г</w:t>
            </w:r>
          </w:p>
          <w:p w14:paraId="6BEFA209" w14:textId="77777777" w:rsidR="009E2360" w:rsidRPr="001E3200" w:rsidRDefault="009E2360" w:rsidP="001E3200">
            <w:pPr>
              <w:spacing w:after="0" w:line="240" w:lineRule="auto"/>
              <w:jc w:val="both"/>
              <w:textAlignment w:val="baseline"/>
              <w:rPr>
                <w:rFonts w:ascii="Times New Roman" w:hAnsi="Times New Roman"/>
                <w:color w:val="000000"/>
                <w:sz w:val="20"/>
                <w:szCs w:val="20"/>
              </w:rPr>
            </w:pPr>
            <w:r w:rsidRPr="001E3200">
              <w:rPr>
                <w:rFonts w:ascii="Times New Roman" w:hAnsi="Times New Roman"/>
                <w:color w:val="000000"/>
                <w:sz w:val="20"/>
                <w:szCs w:val="20"/>
              </w:rPr>
              <w:t>Проекты:</w:t>
            </w:r>
          </w:p>
          <w:p w14:paraId="632830B3" w14:textId="77777777" w:rsidR="009E2360" w:rsidRPr="001E3200" w:rsidRDefault="009E2360" w:rsidP="001E3200">
            <w:pPr>
              <w:spacing w:after="0" w:line="240" w:lineRule="auto"/>
              <w:jc w:val="both"/>
              <w:textAlignment w:val="baseline"/>
              <w:rPr>
                <w:rFonts w:ascii="Times New Roman" w:hAnsi="Times New Roman"/>
                <w:color w:val="000000"/>
                <w:sz w:val="20"/>
                <w:szCs w:val="20"/>
              </w:rPr>
            </w:pPr>
            <w:r w:rsidRPr="001E3200">
              <w:rPr>
                <w:rFonts w:ascii="Times New Roman" w:hAnsi="Times New Roman"/>
                <w:color w:val="000000"/>
                <w:sz w:val="20"/>
                <w:szCs w:val="20"/>
              </w:rPr>
              <w:t>- «Развитие гражданского общества в контроле над туберкулезом в период с 2020 по 2022 годы» - Глобальный Фонд по борьбе с туберкулезом (2020-2022 гг);</w:t>
            </w:r>
          </w:p>
          <w:p w14:paraId="17E11F91" w14:textId="77777777" w:rsidR="009E2360" w:rsidRPr="001E3200" w:rsidRDefault="009E2360" w:rsidP="001E3200">
            <w:pPr>
              <w:spacing w:after="0" w:line="240" w:lineRule="auto"/>
              <w:jc w:val="both"/>
              <w:textAlignment w:val="baseline"/>
              <w:rPr>
                <w:rFonts w:ascii="Times New Roman" w:hAnsi="Times New Roman"/>
                <w:color w:val="000000"/>
                <w:sz w:val="20"/>
                <w:szCs w:val="20"/>
              </w:rPr>
            </w:pPr>
            <w:r w:rsidRPr="001E3200">
              <w:rPr>
                <w:rFonts w:ascii="Times New Roman" w:hAnsi="Times New Roman"/>
                <w:color w:val="000000"/>
                <w:sz w:val="20"/>
                <w:szCs w:val="20"/>
              </w:rPr>
              <w:t>- «Предоставление специальных услуг детям с инвалидностью от 1,5 до 18 лет в условиях полустационара» - ГУ «Управление координации занятости и социальных программ Сарыагашского района» (2018 – 2020 гг);</w:t>
            </w:r>
          </w:p>
          <w:p w14:paraId="296D013E" w14:textId="05861936" w:rsidR="009E2360" w:rsidRPr="001E3200" w:rsidRDefault="009E2360" w:rsidP="001E3200">
            <w:pPr>
              <w:spacing w:after="0" w:line="240" w:lineRule="auto"/>
              <w:jc w:val="both"/>
              <w:textAlignment w:val="baseline"/>
              <w:rPr>
                <w:rFonts w:ascii="Times New Roman" w:hAnsi="Times New Roman"/>
                <w:b/>
                <w:bCs/>
                <w:color w:val="000000"/>
                <w:sz w:val="20"/>
                <w:szCs w:val="20"/>
              </w:rPr>
            </w:pPr>
            <w:r w:rsidRPr="001E3200">
              <w:rPr>
                <w:rFonts w:ascii="Times New Roman" w:hAnsi="Times New Roman"/>
                <w:b/>
                <w:bCs/>
                <w:color w:val="000000"/>
                <w:sz w:val="20"/>
                <w:szCs w:val="20"/>
              </w:rPr>
              <w:t xml:space="preserve">АССО «Жолдас»/ </w:t>
            </w:r>
            <w:r w:rsidR="00414E5F">
              <w:rPr>
                <w:rFonts w:ascii="Times New Roman" w:hAnsi="Times New Roman"/>
                <w:b/>
                <w:bCs/>
                <w:color w:val="000000"/>
                <w:sz w:val="20"/>
                <w:szCs w:val="20"/>
              </w:rPr>
              <w:t>бухгалтер</w:t>
            </w:r>
            <w:r w:rsidRPr="001E3200">
              <w:rPr>
                <w:rFonts w:ascii="Times New Roman" w:hAnsi="Times New Roman"/>
                <w:b/>
                <w:bCs/>
                <w:color w:val="000000"/>
                <w:sz w:val="20"/>
                <w:szCs w:val="20"/>
              </w:rPr>
              <w:t>/ с 2018 по 2019 гг</w:t>
            </w:r>
          </w:p>
          <w:p w14:paraId="55D5833C" w14:textId="77777777" w:rsidR="009E2360" w:rsidRPr="001E3200" w:rsidRDefault="009E2360" w:rsidP="001E3200">
            <w:pPr>
              <w:spacing w:after="0" w:line="240" w:lineRule="auto"/>
              <w:jc w:val="both"/>
              <w:textAlignment w:val="baseline"/>
              <w:rPr>
                <w:rFonts w:ascii="Times New Roman" w:hAnsi="Times New Roman"/>
                <w:color w:val="000000"/>
                <w:sz w:val="20"/>
                <w:szCs w:val="20"/>
              </w:rPr>
            </w:pPr>
            <w:r w:rsidRPr="001E3200">
              <w:rPr>
                <w:rFonts w:ascii="Times New Roman" w:hAnsi="Times New Roman"/>
                <w:color w:val="000000"/>
                <w:sz w:val="20"/>
                <w:szCs w:val="20"/>
              </w:rPr>
              <w:t>Проекты:</w:t>
            </w:r>
          </w:p>
          <w:p w14:paraId="4405CDF6" w14:textId="7B187B38"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z w:val="20"/>
                <w:szCs w:val="20"/>
              </w:rPr>
              <w:t xml:space="preserve">- «Повышение роли и участия гражданского общества над своевременным выявлением туберкулеза среди трудовых мигрантов» - </w:t>
            </w:r>
            <w:r w:rsidRPr="001E3200">
              <w:rPr>
                <w:rFonts w:ascii="Times New Roman" w:hAnsi="Times New Roman"/>
                <w:color w:val="000000"/>
                <w:sz w:val="20"/>
                <w:szCs w:val="20"/>
                <w:lang w:val="en-US"/>
              </w:rPr>
              <w:t>Project</w:t>
            </w:r>
            <w:r w:rsidRPr="001E3200">
              <w:rPr>
                <w:rFonts w:ascii="Times New Roman" w:hAnsi="Times New Roman"/>
                <w:color w:val="000000"/>
                <w:sz w:val="20"/>
                <w:szCs w:val="20"/>
              </w:rPr>
              <w:t xml:space="preserve"> </w:t>
            </w:r>
            <w:r w:rsidRPr="001E3200">
              <w:rPr>
                <w:rFonts w:ascii="Times New Roman" w:hAnsi="Times New Roman"/>
                <w:color w:val="000000"/>
                <w:sz w:val="20"/>
                <w:szCs w:val="20"/>
                <w:lang w:val="en-US"/>
              </w:rPr>
              <w:t>HOPE</w:t>
            </w:r>
            <w:r w:rsidRPr="001E3200">
              <w:rPr>
                <w:rFonts w:ascii="Times New Roman" w:hAnsi="Times New Roman"/>
                <w:color w:val="000000"/>
                <w:sz w:val="20"/>
                <w:szCs w:val="20"/>
              </w:rPr>
              <w:t xml:space="preserve"> (2018 – 2019 гг);</w:t>
            </w:r>
          </w:p>
        </w:tc>
      </w:tr>
      <w:tr w:rsidR="009E2360" w:rsidRPr="001E3200" w14:paraId="6729B114" w14:textId="77777777" w:rsidTr="000E14D5">
        <w:trPr>
          <w:gridBefore w:val="2"/>
          <w:wBefore w:w="66" w:type="dxa"/>
        </w:trPr>
        <w:tc>
          <w:tcPr>
            <w:tcW w:w="5509" w:type="dxa"/>
            <w:gridSpan w:val="5"/>
            <w:shd w:val="clear" w:color="auto" w:fill="auto"/>
            <w:tcMar>
              <w:top w:w="45" w:type="dxa"/>
              <w:left w:w="75" w:type="dxa"/>
              <w:bottom w:w="45" w:type="dxa"/>
              <w:right w:w="75" w:type="dxa"/>
            </w:tcMar>
            <w:hideMark/>
          </w:tcPr>
          <w:p w14:paraId="7E5833E6" w14:textId="77777777"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lastRenderedPageBreak/>
              <w:t>3. Дополнительные сведения</w:t>
            </w:r>
          </w:p>
        </w:tc>
        <w:tc>
          <w:tcPr>
            <w:tcW w:w="10302" w:type="dxa"/>
            <w:gridSpan w:val="13"/>
            <w:shd w:val="clear" w:color="auto" w:fill="auto"/>
            <w:tcMar>
              <w:top w:w="45" w:type="dxa"/>
              <w:left w:w="75" w:type="dxa"/>
              <w:bottom w:w="45" w:type="dxa"/>
              <w:right w:w="75" w:type="dxa"/>
            </w:tcMar>
          </w:tcPr>
          <w:p w14:paraId="008A06E3" w14:textId="77777777" w:rsidR="009E2360" w:rsidRPr="001E3200" w:rsidRDefault="009E2360" w:rsidP="001E3200">
            <w:pPr>
              <w:spacing w:after="0" w:line="240" w:lineRule="auto"/>
              <w:jc w:val="both"/>
              <w:textAlignment w:val="baseline"/>
              <w:rPr>
                <w:rFonts w:ascii="Times New Roman" w:hAnsi="Times New Roman"/>
                <w:sz w:val="20"/>
                <w:szCs w:val="20"/>
              </w:rPr>
            </w:pPr>
            <w:r w:rsidRPr="001E3200">
              <w:rPr>
                <w:rStyle w:val="a4"/>
                <w:rFonts w:ascii="Times New Roman" w:hAnsi="Times New Roman"/>
                <w:b/>
                <w:bCs/>
                <w:color w:val="auto"/>
                <w:sz w:val="20"/>
                <w:szCs w:val="20"/>
                <w:u w:val="none"/>
              </w:rPr>
              <w:t>Образование</w:t>
            </w:r>
            <w:r w:rsidRPr="001E3200">
              <w:rPr>
                <w:rStyle w:val="a4"/>
                <w:rFonts w:ascii="Times New Roman" w:hAnsi="Times New Roman"/>
                <w:color w:val="auto"/>
                <w:sz w:val="20"/>
                <w:szCs w:val="20"/>
                <w:u w:val="none"/>
              </w:rPr>
              <w:t xml:space="preserve"> - </w:t>
            </w:r>
            <w:r w:rsidRPr="001E3200">
              <w:rPr>
                <w:rFonts w:ascii="Times New Roman" w:hAnsi="Times New Roman"/>
                <w:sz w:val="20"/>
                <w:szCs w:val="20"/>
              </w:rPr>
              <w:t>Университет «МИРАС», Бакалавр экономики (2003-2007 гг);</w:t>
            </w:r>
          </w:p>
          <w:p w14:paraId="4A36DFCC" w14:textId="77777777" w:rsidR="009E2360" w:rsidRPr="001E3200" w:rsidRDefault="009E2360" w:rsidP="001E3200">
            <w:pPr>
              <w:spacing w:after="0" w:line="240" w:lineRule="auto"/>
              <w:jc w:val="both"/>
              <w:textAlignment w:val="baseline"/>
              <w:rPr>
                <w:rFonts w:ascii="Times New Roman" w:hAnsi="Times New Roman"/>
                <w:b/>
                <w:bCs/>
                <w:color w:val="000000"/>
                <w:sz w:val="20"/>
                <w:szCs w:val="20"/>
              </w:rPr>
            </w:pPr>
            <w:r w:rsidRPr="001E3200">
              <w:rPr>
                <w:rFonts w:ascii="Times New Roman" w:hAnsi="Times New Roman"/>
                <w:b/>
                <w:bCs/>
                <w:color w:val="000000"/>
                <w:sz w:val="20"/>
                <w:szCs w:val="20"/>
              </w:rPr>
              <w:t xml:space="preserve">Дополнительное образование – </w:t>
            </w:r>
          </w:p>
          <w:p w14:paraId="36346AD4" w14:textId="77777777" w:rsidR="009E2360" w:rsidRPr="001E3200" w:rsidRDefault="009E2360" w:rsidP="001E3200">
            <w:pPr>
              <w:spacing w:after="0" w:line="240" w:lineRule="auto"/>
              <w:jc w:val="both"/>
              <w:textAlignment w:val="baseline"/>
              <w:rPr>
                <w:rFonts w:ascii="Times New Roman" w:hAnsi="Times New Roman"/>
                <w:color w:val="000000"/>
                <w:sz w:val="20"/>
                <w:szCs w:val="20"/>
              </w:rPr>
            </w:pPr>
            <w:r w:rsidRPr="001E3200">
              <w:rPr>
                <w:rFonts w:ascii="Times New Roman" w:hAnsi="Times New Roman"/>
                <w:color w:val="000000"/>
                <w:sz w:val="20"/>
                <w:szCs w:val="20"/>
              </w:rPr>
              <w:t>- Онлайн-курс «Введение в социальные инновации для НПО», 2020 г.</w:t>
            </w:r>
          </w:p>
          <w:p w14:paraId="13F32487" w14:textId="77777777" w:rsidR="009E2360" w:rsidRPr="001E3200" w:rsidRDefault="009E2360" w:rsidP="001E3200">
            <w:pPr>
              <w:spacing w:after="0" w:line="240" w:lineRule="auto"/>
              <w:jc w:val="both"/>
              <w:textAlignment w:val="baseline"/>
              <w:rPr>
                <w:rFonts w:ascii="Times New Roman" w:hAnsi="Times New Roman"/>
                <w:color w:val="000000"/>
                <w:sz w:val="20"/>
                <w:szCs w:val="20"/>
              </w:rPr>
            </w:pPr>
            <w:r w:rsidRPr="001E3200">
              <w:rPr>
                <w:rFonts w:ascii="Times New Roman" w:hAnsi="Times New Roman"/>
                <w:color w:val="000000"/>
                <w:sz w:val="20"/>
                <w:szCs w:val="20"/>
              </w:rPr>
              <w:t xml:space="preserve">- Онлайн-курс «Финансовая отчетность НКО по грантам», 2021 г. </w:t>
            </w:r>
          </w:p>
          <w:p w14:paraId="71CD1CE4" w14:textId="77777777" w:rsidR="009E2360" w:rsidRPr="001E3200" w:rsidRDefault="009E2360" w:rsidP="001E3200">
            <w:pPr>
              <w:spacing w:after="0" w:line="240" w:lineRule="auto"/>
              <w:jc w:val="both"/>
              <w:textAlignment w:val="baseline"/>
              <w:rPr>
                <w:rFonts w:ascii="Times New Roman" w:hAnsi="Times New Roman"/>
                <w:color w:val="000000"/>
                <w:sz w:val="20"/>
                <w:szCs w:val="20"/>
              </w:rPr>
            </w:pPr>
            <w:r w:rsidRPr="001E3200">
              <w:rPr>
                <w:rFonts w:ascii="Times New Roman" w:hAnsi="Times New Roman"/>
                <w:color w:val="000000"/>
                <w:sz w:val="20"/>
                <w:szCs w:val="20"/>
              </w:rPr>
              <w:t xml:space="preserve">- Курсы практической бухгалтерии </w:t>
            </w:r>
            <w:smartTag w:uri="urn:schemas-microsoft-com:office:smarttags" w:element="metricconverter">
              <w:smartTagPr>
                <w:attr w:name="ProductID" w:val="2008 г"/>
              </w:smartTagPr>
              <w:r w:rsidRPr="001E3200">
                <w:rPr>
                  <w:rFonts w:ascii="Times New Roman" w:hAnsi="Times New Roman"/>
                  <w:color w:val="000000"/>
                  <w:sz w:val="20"/>
                  <w:szCs w:val="20"/>
                </w:rPr>
                <w:t>2008 г</w:t>
              </w:r>
            </w:smartTag>
            <w:r w:rsidRPr="001E3200">
              <w:rPr>
                <w:rFonts w:ascii="Times New Roman" w:hAnsi="Times New Roman"/>
                <w:color w:val="000000"/>
                <w:sz w:val="20"/>
                <w:szCs w:val="20"/>
              </w:rPr>
              <w:t>. (4 мес.)</w:t>
            </w:r>
          </w:p>
          <w:p w14:paraId="64DA4C77" w14:textId="77777777" w:rsidR="009E2360" w:rsidRPr="001E3200" w:rsidRDefault="009E2360" w:rsidP="001E3200">
            <w:pPr>
              <w:spacing w:after="0" w:line="240" w:lineRule="auto"/>
              <w:jc w:val="both"/>
              <w:textAlignment w:val="baseline"/>
              <w:rPr>
                <w:rFonts w:ascii="Times New Roman" w:hAnsi="Times New Roman"/>
                <w:color w:val="000000"/>
                <w:sz w:val="20"/>
                <w:szCs w:val="20"/>
              </w:rPr>
            </w:pPr>
            <w:r w:rsidRPr="001E3200">
              <w:rPr>
                <w:rFonts w:ascii="Times New Roman" w:hAnsi="Times New Roman"/>
                <w:color w:val="000000"/>
                <w:sz w:val="20"/>
                <w:szCs w:val="20"/>
              </w:rPr>
              <w:t xml:space="preserve">- Курсы практической бухгалтерии </w:t>
            </w:r>
            <w:smartTag w:uri="urn:schemas-microsoft-com:office:smarttags" w:element="metricconverter">
              <w:smartTagPr>
                <w:attr w:name="ProductID" w:val="2012 г"/>
              </w:smartTagPr>
              <w:r w:rsidRPr="001E3200">
                <w:rPr>
                  <w:rFonts w:ascii="Times New Roman" w:hAnsi="Times New Roman"/>
                  <w:color w:val="000000"/>
                  <w:sz w:val="20"/>
                  <w:szCs w:val="20"/>
                </w:rPr>
                <w:t>2012 г</w:t>
              </w:r>
            </w:smartTag>
            <w:r w:rsidRPr="001E3200">
              <w:rPr>
                <w:rFonts w:ascii="Times New Roman" w:hAnsi="Times New Roman"/>
                <w:color w:val="000000"/>
                <w:sz w:val="20"/>
                <w:szCs w:val="20"/>
              </w:rPr>
              <w:t>. (3 мес.)</w:t>
            </w:r>
          </w:p>
          <w:p w14:paraId="25B451F7" w14:textId="77777777" w:rsidR="009E2360" w:rsidRPr="001E3200" w:rsidRDefault="009E2360" w:rsidP="001E3200">
            <w:pPr>
              <w:spacing w:after="0" w:line="240" w:lineRule="auto"/>
              <w:jc w:val="both"/>
              <w:textAlignment w:val="baseline"/>
              <w:rPr>
                <w:rFonts w:ascii="Times New Roman" w:hAnsi="Times New Roman"/>
                <w:color w:val="000000"/>
                <w:sz w:val="20"/>
                <w:szCs w:val="20"/>
              </w:rPr>
            </w:pPr>
            <w:r w:rsidRPr="001E3200">
              <w:rPr>
                <w:rFonts w:ascii="Times New Roman" w:hAnsi="Times New Roman"/>
                <w:color w:val="000000"/>
                <w:sz w:val="20"/>
                <w:szCs w:val="20"/>
              </w:rPr>
              <w:t xml:space="preserve">- Тренинг «Институциональное развитие СПИД-сервисных НПО по участию в государственном социальном заказе» проект </w:t>
            </w:r>
            <w:r w:rsidRPr="001E3200">
              <w:rPr>
                <w:rFonts w:ascii="Times New Roman" w:hAnsi="Times New Roman"/>
                <w:color w:val="000000"/>
                <w:sz w:val="20"/>
                <w:szCs w:val="20"/>
                <w:lang w:val="en-US"/>
              </w:rPr>
              <w:t>USAID</w:t>
            </w:r>
            <w:r w:rsidRPr="001E3200">
              <w:rPr>
                <w:rFonts w:ascii="Times New Roman" w:hAnsi="Times New Roman"/>
                <w:color w:val="000000"/>
                <w:sz w:val="20"/>
                <w:szCs w:val="20"/>
              </w:rPr>
              <w:t xml:space="preserve"> «Качественное здравоохранение», </w:t>
            </w:r>
            <w:smartTag w:uri="urn:schemas-microsoft-com:office:smarttags" w:element="metricconverter">
              <w:smartTagPr>
                <w:attr w:name="ProductID" w:val="2015 г"/>
              </w:smartTagPr>
              <w:r w:rsidRPr="001E3200">
                <w:rPr>
                  <w:rFonts w:ascii="Times New Roman" w:hAnsi="Times New Roman"/>
                  <w:color w:val="000000"/>
                  <w:sz w:val="20"/>
                  <w:szCs w:val="20"/>
                </w:rPr>
                <w:t>2015 г</w:t>
              </w:r>
            </w:smartTag>
            <w:r w:rsidRPr="001E3200">
              <w:rPr>
                <w:rFonts w:ascii="Times New Roman" w:hAnsi="Times New Roman"/>
                <w:color w:val="000000"/>
                <w:sz w:val="20"/>
                <w:szCs w:val="20"/>
              </w:rPr>
              <w:t>.</w:t>
            </w:r>
          </w:p>
          <w:p w14:paraId="11B93751" w14:textId="77777777" w:rsidR="009E2360" w:rsidRPr="001E3200" w:rsidRDefault="009E2360" w:rsidP="001E3200">
            <w:pPr>
              <w:spacing w:after="0" w:line="240" w:lineRule="auto"/>
              <w:jc w:val="both"/>
              <w:textAlignment w:val="baseline"/>
              <w:rPr>
                <w:rFonts w:ascii="Times New Roman" w:hAnsi="Times New Roman"/>
                <w:color w:val="000000"/>
                <w:sz w:val="20"/>
                <w:szCs w:val="20"/>
              </w:rPr>
            </w:pPr>
            <w:r w:rsidRPr="001E3200">
              <w:rPr>
                <w:rFonts w:ascii="Times New Roman" w:hAnsi="Times New Roman"/>
                <w:color w:val="000000"/>
                <w:sz w:val="20"/>
                <w:szCs w:val="20"/>
              </w:rPr>
              <w:t xml:space="preserve">- Тренинг «Улучшение потенциала НПО в реализации государственных и международных проектов» проект </w:t>
            </w:r>
            <w:r w:rsidRPr="001E3200">
              <w:rPr>
                <w:rFonts w:ascii="Times New Roman" w:hAnsi="Times New Roman"/>
                <w:color w:val="000000"/>
                <w:sz w:val="20"/>
                <w:szCs w:val="20"/>
                <w:lang w:val="en-US"/>
              </w:rPr>
              <w:t>USAID</w:t>
            </w:r>
            <w:r w:rsidRPr="001E3200">
              <w:rPr>
                <w:rFonts w:ascii="Times New Roman" w:hAnsi="Times New Roman"/>
                <w:color w:val="000000"/>
                <w:sz w:val="20"/>
                <w:szCs w:val="20"/>
              </w:rPr>
              <w:t xml:space="preserve"> Диалог по ВИЧ и туберкулезу, </w:t>
            </w:r>
            <w:smartTag w:uri="urn:schemas-microsoft-com:office:smarttags" w:element="metricconverter">
              <w:smartTagPr>
                <w:attr w:name="ProductID" w:val="2015 г"/>
              </w:smartTagPr>
              <w:r w:rsidRPr="001E3200">
                <w:rPr>
                  <w:rFonts w:ascii="Times New Roman" w:hAnsi="Times New Roman"/>
                  <w:color w:val="000000"/>
                  <w:sz w:val="20"/>
                  <w:szCs w:val="20"/>
                </w:rPr>
                <w:t>2015 г</w:t>
              </w:r>
            </w:smartTag>
            <w:r w:rsidRPr="001E3200">
              <w:rPr>
                <w:rFonts w:ascii="Times New Roman" w:hAnsi="Times New Roman"/>
                <w:color w:val="000000"/>
                <w:sz w:val="20"/>
                <w:szCs w:val="20"/>
              </w:rPr>
              <w:t>.</w:t>
            </w:r>
          </w:p>
          <w:p w14:paraId="098BD5F4" w14:textId="65EE6CC7" w:rsidR="009E2360" w:rsidRPr="001E3200" w:rsidRDefault="009E2360" w:rsidP="001E3200">
            <w:pPr>
              <w:spacing w:after="0" w:line="240" w:lineRule="auto"/>
              <w:jc w:val="both"/>
              <w:textAlignment w:val="baseline"/>
              <w:rPr>
                <w:rFonts w:ascii="Times New Roman" w:hAnsi="Times New Roman"/>
                <w:color w:val="000000"/>
                <w:sz w:val="20"/>
                <w:szCs w:val="20"/>
              </w:rPr>
            </w:pPr>
            <w:r w:rsidRPr="001E3200">
              <w:rPr>
                <w:rFonts w:ascii="Times New Roman" w:hAnsi="Times New Roman"/>
                <w:color w:val="000000"/>
                <w:sz w:val="20"/>
                <w:szCs w:val="20"/>
              </w:rPr>
              <w:t>- Тренинг по мониторингу и оценке (МиО) в проекте по контролю над туберкулезом среди мигрантов в Казахстане, проект «НОРЕ», 2015-2017 гг.</w:t>
            </w:r>
          </w:p>
          <w:p w14:paraId="727C0156" w14:textId="6013A2FB" w:rsidR="009E2360" w:rsidRPr="001E3200" w:rsidRDefault="009E2360" w:rsidP="001E3200">
            <w:pPr>
              <w:spacing w:after="0" w:line="240" w:lineRule="auto"/>
              <w:jc w:val="both"/>
              <w:textAlignment w:val="baseline"/>
              <w:rPr>
                <w:rFonts w:ascii="Times New Roman" w:hAnsi="Times New Roman"/>
                <w:color w:val="000000"/>
                <w:sz w:val="20"/>
                <w:szCs w:val="20"/>
              </w:rPr>
            </w:pPr>
            <w:r w:rsidRPr="001E3200">
              <w:rPr>
                <w:rFonts w:ascii="Times New Roman" w:hAnsi="Times New Roman"/>
                <w:b/>
                <w:color w:val="000000"/>
                <w:sz w:val="20"/>
                <w:szCs w:val="20"/>
              </w:rPr>
              <w:t>Тел.:</w:t>
            </w:r>
            <w:r w:rsidRPr="001E3200">
              <w:rPr>
                <w:rFonts w:ascii="Times New Roman" w:hAnsi="Times New Roman"/>
                <w:color w:val="000000"/>
                <w:sz w:val="20"/>
                <w:szCs w:val="20"/>
              </w:rPr>
              <w:t xml:space="preserve"> +7 701 396 96 96</w:t>
            </w:r>
          </w:p>
          <w:p w14:paraId="1A4C4578" w14:textId="68D927C3" w:rsidR="009E2360" w:rsidRPr="001E3200" w:rsidRDefault="009E2360" w:rsidP="001E3200">
            <w:pPr>
              <w:spacing w:after="0" w:line="240" w:lineRule="auto"/>
              <w:jc w:val="both"/>
              <w:textAlignment w:val="baseline"/>
              <w:rPr>
                <w:rStyle w:val="a4"/>
                <w:rFonts w:ascii="Times New Roman" w:hAnsi="Times New Roman"/>
                <w:sz w:val="20"/>
                <w:szCs w:val="20"/>
              </w:rPr>
            </w:pPr>
            <w:r w:rsidRPr="001E3200">
              <w:rPr>
                <w:rStyle w:val="a4"/>
                <w:rFonts w:ascii="Times New Roman" w:hAnsi="Times New Roman"/>
                <w:b/>
                <w:color w:val="auto"/>
                <w:sz w:val="20"/>
                <w:szCs w:val="20"/>
                <w:u w:val="none"/>
              </w:rPr>
              <w:t xml:space="preserve">Электронная почта: </w:t>
            </w:r>
            <w:hyperlink r:id="rId9" w:history="1">
              <w:r w:rsidRPr="001E3200">
                <w:rPr>
                  <w:rStyle w:val="a4"/>
                  <w:rFonts w:ascii="Times New Roman" w:hAnsi="Times New Roman"/>
                  <w:sz w:val="20"/>
                  <w:szCs w:val="20"/>
                  <w:lang w:val="en-US"/>
                </w:rPr>
                <w:t>Marina</w:t>
              </w:r>
              <w:r w:rsidRPr="001E3200">
                <w:rPr>
                  <w:rStyle w:val="a4"/>
                  <w:rFonts w:ascii="Times New Roman" w:hAnsi="Times New Roman"/>
                  <w:sz w:val="20"/>
                  <w:szCs w:val="20"/>
                </w:rPr>
                <w:t>-</w:t>
              </w:r>
              <w:r w:rsidRPr="001E3200">
                <w:rPr>
                  <w:rStyle w:val="a4"/>
                  <w:rFonts w:ascii="Times New Roman" w:hAnsi="Times New Roman"/>
                  <w:sz w:val="20"/>
                  <w:szCs w:val="20"/>
                  <w:lang w:val="en-US"/>
                </w:rPr>
                <w:t>shim</w:t>
              </w:r>
              <w:r w:rsidRPr="001E3200">
                <w:rPr>
                  <w:rStyle w:val="a4"/>
                  <w:rFonts w:ascii="Times New Roman" w:hAnsi="Times New Roman"/>
                  <w:sz w:val="20"/>
                  <w:szCs w:val="20"/>
                </w:rPr>
                <w:t>@</w:t>
              </w:r>
              <w:r w:rsidRPr="001E3200">
                <w:rPr>
                  <w:rStyle w:val="a4"/>
                  <w:rFonts w:ascii="Times New Roman" w:hAnsi="Times New Roman"/>
                  <w:sz w:val="20"/>
                  <w:szCs w:val="20"/>
                  <w:lang w:val="en-US"/>
                </w:rPr>
                <w:t>mail</w:t>
              </w:r>
              <w:r w:rsidRPr="001E3200">
                <w:rPr>
                  <w:rStyle w:val="a4"/>
                  <w:rFonts w:ascii="Times New Roman" w:hAnsi="Times New Roman"/>
                  <w:sz w:val="20"/>
                  <w:szCs w:val="20"/>
                </w:rPr>
                <w:t>.</w:t>
              </w:r>
              <w:r w:rsidRPr="001E3200">
                <w:rPr>
                  <w:rStyle w:val="a4"/>
                  <w:rFonts w:ascii="Times New Roman" w:hAnsi="Times New Roman"/>
                  <w:sz w:val="20"/>
                  <w:szCs w:val="20"/>
                  <w:lang w:val="en-US"/>
                </w:rPr>
                <w:t>ru</w:t>
              </w:r>
            </w:hyperlink>
          </w:p>
          <w:p w14:paraId="06CFF1CD" w14:textId="77777777" w:rsidR="009E2360" w:rsidRPr="001E3200" w:rsidRDefault="009E2360" w:rsidP="001E3200">
            <w:pPr>
              <w:spacing w:after="0" w:line="240" w:lineRule="auto"/>
              <w:jc w:val="both"/>
              <w:textAlignment w:val="baseline"/>
              <w:rPr>
                <w:rFonts w:ascii="Times New Roman" w:hAnsi="Times New Roman"/>
                <w:color w:val="000000"/>
                <w:sz w:val="20"/>
                <w:szCs w:val="20"/>
              </w:rPr>
            </w:pPr>
          </w:p>
          <w:p w14:paraId="18CC0D5F" w14:textId="3BA71234" w:rsidR="009E2360" w:rsidRPr="001E3200" w:rsidRDefault="009E2360" w:rsidP="001E3200">
            <w:pPr>
              <w:spacing w:after="0" w:line="240" w:lineRule="auto"/>
              <w:jc w:val="both"/>
              <w:rPr>
                <w:rFonts w:ascii="Times New Roman" w:hAnsi="Times New Roman"/>
                <w:color w:val="000000"/>
                <w:sz w:val="20"/>
                <w:szCs w:val="20"/>
              </w:rPr>
            </w:pPr>
          </w:p>
        </w:tc>
      </w:tr>
      <w:tr w:rsidR="009E2360" w:rsidRPr="001E3200" w14:paraId="6EBC0670" w14:textId="77777777" w:rsidTr="000E14D5">
        <w:trPr>
          <w:gridBefore w:val="2"/>
          <w:wBefore w:w="66" w:type="dxa"/>
        </w:trPr>
        <w:tc>
          <w:tcPr>
            <w:tcW w:w="5509" w:type="dxa"/>
            <w:gridSpan w:val="5"/>
            <w:shd w:val="clear" w:color="auto" w:fill="auto"/>
            <w:tcMar>
              <w:top w:w="45" w:type="dxa"/>
              <w:left w:w="75" w:type="dxa"/>
              <w:bottom w:w="45" w:type="dxa"/>
              <w:right w:w="75" w:type="dxa"/>
            </w:tcMar>
            <w:hideMark/>
          </w:tcPr>
          <w:p w14:paraId="457B359D" w14:textId="77777777"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4. Ссылки на профили в социальных сетях</w:t>
            </w:r>
          </w:p>
        </w:tc>
        <w:tc>
          <w:tcPr>
            <w:tcW w:w="10302" w:type="dxa"/>
            <w:gridSpan w:val="13"/>
            <w:shd w:val="clear" w:color="auto" w:fill="auto"/>
            <w:tcMar>
              <w:top w:w="45" w:type="dxa"/>
              <w:left w:w="75" w:type="dxa"/>
              <w:bottom w:w="45" w:type="dxa"/>
              <w:right w:w="75" w:type="dxa"/>
            </w:tcMar>
          </w:tcPr>
          <w:p w14:paraId="22C4B0B6" w14:textId="1372310E" w:rsidR="009E2360" w:rsidRPr="001E3200" w:rsidRDefault="009E2360" w:rsidP="001E3200">
            <w:pPr>
              <w:spacing w:after="0" w:line="240" w:lineRule="auto"/>
              <w:jc w:val="both"/>
              <w:rPr>
                <w:rFonts w:ascii="Times New Roman" w:hAnsi="Times New Roman"/>
                <w:color w:val="000000"/>
                <w:sz w:val="20"/>
                <w:szCs w:val="20"/>
              </w:rPr>
            </w:pPr>
          </w:p>
        </w:tc>
      </w:tr>
      <w:tr w:rsidR="009E2360" w:rsidRPr="001E3200" w14:paraId="66FEEB61" w14:textId="77777777" w:rsidTr="000E14D5">
        <w:trPr>
          <w:gridBefore w:val="2"/>
          <w:wBefore w:w="66" w:type="dxa"/>
        </w:trPr>
        <w:tc>
          <w:tcPr>
            <w:tcW w:w="5509" w:type="dxa"/>
            <w:gridSpan w:val="5"/>
            <w:shd w:val="clear" w:color="auto" w:fill="B8CCE4" w:themeFill="accent1" w:themeFillTint="66"/>
            <w:tcMar>
              <w:top w:w="45" w:type="dxa"/>
              <w:left w:w="75" w:type="dxa"/>
              <w:bottom w:w="45" w:type="dxa"/>
              <w:right w:w="75" w:type="dxa"/>
            </w:tcMar>
          </w:tcPr>
          <w:p w14:paraId="21BE6307" w14:textId="454BD6FC"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1. ФИО члена команды и должность участника команды в заявленном проекте</w:t>
            </w:r>
          </w:p>
        </w:tc>
        <w:tc>
          <w:tcPr>
            <w:tcW w:w="10302" w:type="dxa"/>
            <w:gridSpan w:val="13"/>
            <w:shd w:val="clear" w:color="auto" w:fill="B8CCE4" w:themeFill="accent1" w:themeFillTint="66"/>
            <w:tcMar>
              <w:top w:w="45" w:type="dxa"/>
              <w:left w:w="75" w:type="dxa"/>
              <w:bottom w:w="45" w:type="dxa"/>
              <w:right w:w="75" w:type="dxa"/>
            </w:tcMar>
          </w:tcPr>
          <w:p w14:paraId="09835F36" w14:textId="7993E804" w:rsidR="009E2360" w:rsidRPr="00C63F04" w:rsidRDefault="009E2360" w:rsidP="001E3200">
            <w:pPr>
              <w:spacing w:after="0" w:line="240" w:lineRule="auto"/>
              <w:jc w:val="both"/>
              <w:rPr>
                <w:rFonts w:ascii="Times New Roman" w:hAnsi="Times New Roman"/>
                <w:b/>
                <w:color w:val="000000"/>
                <w:sz w:val="20"/>
                <w:szCs w:val="20"/>
              </w:rPr>
            </w:pPr>
            <w:r w:rsidRPr="00C63F04">
              <w:rPr>
                <w:rFonts w:ascii="Times New Roman" w:hAnsi="Times New Roman"/>
                <w:b/>
                <w:color w:val="000000"/>
                <w:sz w:val="20"/>
                <w:szCs w:val="20"/>
              </w:rPr>
              <w:t>Ходжаева Данелия</w:t>
            </w:r>
          </w:p>
          <w:p w14:paraId="1FE9CA34" w14:textId="30A02BFD" w:rsidR="009E2360" w:rsidRPr="001E3200" w:rsidRDefault="009E2360" w:rsidP="001E3200">
            <w:pPr>
              <w:spacing w:after="0" w:line="240" w:lineRule="auto"/>
              <w:jc w:val="both"/>
              <w:rPr>
                <w:rFonts w:ascii="Times New Roman" w:hAnsi="Times New Roman"/>
                <w:color w:val="000000"/>
                <w:sz w:val="20"/>
                <w:szCs w:val="20"/>
              </w:rPr>
            </w:pPr>
            <w:r w:rsidRPr="00C63F04">
              <w:rPr>
                <w:rFonts w:ascii="Times New Roman" w:hAnsi="Times New Roman"/>
                <w:b/>
                <w:color w:val="000000"/>
                <w:sz w:val="20"/>
                <w:szCs w:val="20"/>
              </w:rPr>
              <w:t>Специалист по связям с общественностью</w:t>
            </w:r>
          </w:p>
        </w:tc>
      </w:tr>
      <w:tr w:rsidR="009E2360" w:rsidRPr="001E3200" w14:paraId="75481D82" w14:textId="77777777" w:rsidTr="000E14D5">
        <w:trPr>
          <w:gridBefore w:val="2"/>
          <w:wBefore w:w="66" w:type="dxa"/>
        </w:trPr>
        <w:tc>
          <w:tcPr>
            <w:tcW w:w="5509" w:type="dxa"/>
            <w:gridSpan w:val="5"/>
            <w:shd w:val="clear" w:color="auto" w:fill="auto"/>
            <w:tcMar>
              <w:top w:w="45" w:type="dxa"/>
              <w:left w:w="75" w:type="dxa"/>
              <w:bottom w:w="45" w:type="dxa"/>
              <w:right w:w="75" w:type="dxa"/>
            </w:tcMar>
          </w:tcPr>
          <w:p w14:paraId="6A4B0065" w14:textId="3B79410F"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2. Опыт работы</w:t>
            </w:r>
          </w:p>
        </w:tc>
        <w:tc>
          <w:tcPr>
            <w:tcW w:w="10302" w:type="dxa"/>
            <w:gridSpan w:val="13"/>
            <w:shd w:val="clear" w:color="auto" w:fill="auto"/>
            <w:tcMar>
              <w:top w:w="45" w:type="dxa"/>
              <w:left w:w="75" w:type="dxa"/>
              <w:bottom w:w="45" w:type="dxa"/>
              <w:right w:w="75" w:type="dxa"/>
            </w:tcMar>
          </w:tcPr>
          <w:p w14:paraId="608B15A4" w14:textId="3D474EB1" w:rsidR="009E2360" w:rsidRPr="001E3200" w:rsidRDefault="009E2360" w:rsidP="001E3200">
            <w:pPr>
              <w:spacing w:after="0" w:line="240" w:lineRule="auto"/>
              <w:jc w:val="both"/>
              <w:rPr>
                <w:rFonts w:ascii="Times New Roman" w:hAnsi="Times New Roman"/>
                <w:b/>
                <w:bCs/>
                <w:sz w:val="20"/>
                <w:szCs w:val="20"/>
              </w:rPr>
            </w:pPr>
            <w:r w:rsidRPr="001E3200">
              <w:rPr>
                <w:rFonts w:ascii="Times New Roman" w:hAnsi="Times New Roman"/>
                <w:b/>
                <w:bCs/>
                <w:sz w:val="20"/>
                <w:szCs w:val="20"/>
              </w:rPr>
              <w:t>Медиаиздание steppe</w:t>
            </w:r>
          </w:p>
          <w:p w14:paraId="788043D4" w14:textId="77777777" w:rsidR="009E2360" w:rsidRPr="001E3200" w:rsidRDefault="009E2360" w:rsidP="001E3200">
            <w:pPr>
              <w:spacing w:after="0" w:line="240" w:lineRule="auto"/>
              <w:jc w:val="both"/>
              <w:rPr>
                <w:rFonts w:ascii="Times New Roman" w:hAnsi="Times New Roman"/>
                <w:b/>
                <w:bCs/>
                <w:sz w:val="20"/>
                <w:szCs w:val="20"/>
              </w:rPr>
            </w:pPr>
            <w:r w:rsidRPr="001E3200">
              <w:rPr>
                <w:rFonts w:ascii="Times New Roman" w:hAnsi="Times New Roman"/>
                <w:b/>
                <w:bCs/>
                <w:sz w:val="20"/>
                <w:szCs w:val="20"/>
              </w:rPr>
              <w:t>05/2019 - 03/2022</w:t>
            </w:r>
          </w:p>
          <w:p w14:paraId="4E888238" w14:textId="77777777" w:rsidR="009E2360" w:rsidRPr="001E3200" w:rsidRDefault="009E2360" w:rsidP="001E3200">
            <w:pPr>
              <w:autoSpaceDE w:val="0"/>
              <w:autoSpaceDN w:val="0"/>
              <w:adjustRightInd w:val="0"/>
              <w:spacing w:after="0" w:line="240" w:lineRule="auto"/>
              <w:jc w:val="both"/>
              <w:rPr>
                <w:rFonts w:ascii="Times New Roman" w:hAnsi="Times New Roman"/>
                <w:sz w:val="20"/>
                <w:szCs w:val="20"/>
              </w:rPr>
            </w:pPr>
            <w:r w:rsidRPr="001E3200">
              <w:rPr>
                <w:rFonts w:ascii="Times New Roman" w:hAnsi="Times New Roman"/>
                <w:sz w:val="20"/>
                <w:szCs w:val="20"/>
              </w:rPr>
              <w:t>Журналист-редактор, маркетолог в коммерческих проектах. Редакция,</w:t>
            </w:r>
          </w:p>
          <w:p w14:paraId="65F87914" w14:textId="77777777" w:rsidR="009E2360" w:rsidRPr="001E3200" w:rsidRDefault="009E2360" w:rsidP="001E3200">
            <w:pPr>
              <w:autoSpaceDE w:val="0"/>
              <w:autoSpaceDN w:val="0"/>
              <w:adjustRightInd w:val="0"/>
              <w:spacing w:after="0" w:line="240" w:lineRule="auto"/>
              <w:jc w:val="both"/>
              <w:rPr>
                <w:rFonts w:ascii="Times New Roman" w:hAnsi="Times New Roman"/>
                <w:sz w:val="20"/>
                <w:szCs w:val="20"/>
              </w:rPr>
            </w:pPr>
            <w:r w:rsidRPr="001E3200">
              <w:rPr>
                <w:rFonts w:ascii="Times New Roman" w:hAnsi="Times New Roman"/>
                <w:sz w:val="20"/>
                <w:szCs w:val="20"/>
              </w:rPr>
              <w:t>коммерческий отдел.</w:t>
            </w:r>
          </w:p>
          <w:p w14:paraId="0849F333" w14:textId="77777777" w:rsidR="009E2360" w:rsidRPr="001E3200" w:rsidRDefault="009E2360" w:rsidP="001E3200">
            <w:pPr>
              <w:autoSpaceDE w:val="0"/>
              <w:autoSpaceDN w:val="0"/>
              <w:adjustRightInd w:val="0"/>
              <w:spacing w:after="0" w:line="240" w:lineRule="auto"/>
              <w:jc w:val="both"/>
              <w:rPr>
                <w:rFonts w:ascii="Times New Roman" w:hAnsi="Times New Roman"/>
                <w:sz w:val="20"/>
                <w:szCs w:val="20"/>
              </w:rPr>
            </w:pPr>
            <w:r w:rsidRPr="001E3200">
              <w:rPr>
                <w:rFonts w:ascii="Times New Roman" w:hAnsi="Times New Roman"/>
                <w:sz w:val="20"/>
                <w:szCs w:val="20"/>
              </w:rPr>
              <w:t>Создавала материалы с социальной повесткой</w:t>
            </w:r>
          </w:p>
          <w:p w14:paraId="18039378" w14:textId="77777777" w:rsidR="009E2360" w:rsidRPr="001E3200" w:rsidRDefault="009E2360" w:rsidP="001E3200">
            <w:pPr>
              <w:autoSpaceDE w:val="0"/>
              <w:autoSpaceDN w:val="0"/>
              <w:adjustRightInd w:val="0"/>
              <w:spacing w:after="0" w:line="240" w:lineRule="auto"/>
              <w:jc w:val="both"/>
              <w:rPr>
                <w:rFonts w:ascii="Times New Roman" w:hAnsi="Times New Roman"/>
                <w:sz w:val="20"/>
                <w:szCs w:val="20"/>
              </w:rPr>
            </w:pPr>
            <w:r w:rsidRPr="001E3200">
              <w:rPr>
                <w:rFonts w:ascii="Times New Roman" w:hAnsi="Times New Roman"/>
                <w:sz w:val="20"/>
                <w:szCs w:val="20"/>
              </w:rPr>
              <w:t>Создавала брифы проекта для корпоративных клиентов</w:t>
            </w:r>
          </w:p>
          <w:p w14:paraId="5C3D0EF3" w14:textId="77777777" w:rsidR="009E2360" w:rsidRPr="001E3200" w:rsidRDefault="009E2360" w:rsidP="001E3200">
            <w:pPr>
              <w:autoSpaceDE w:val="0"/>
              <w:autoSpaceDN w:val="0"/>
              <w:adjustRightInd w:val="0"/>
              <w:spacing w:after="0" w:line="240" w:lineRule="auto"/>
              <w:jc w:val="both"/>
              <w:rPr>
                <w:rFonts w:ascii="Times New Roman" w:hAnsi="Times New Roman"/>
                <w:sz w:val="20"/>
                <w:szCs w:val="20"/>
              </w:rPr>
            </w:pPr>
            <w:r w:rsidRPr="001E3200">
              <w:rPr>
                <w:rFonts w:ascii="Times New Roman" w:hAnsi="Times New Roman"/>
                <w:sz w:val="20"/>
                <w:szCs w:val="20"/>
              </w:rPr>
              <w:t>Имею опыт работы в организации офлайн-мероприятий с</w:t>
            </w:r>
          </w:p>
          <w:p w14:paraId="5267C78E" w14:textId="77777777" w:rsidR="009E2360" w:rsidRPr="001E3200" w:rsidRDefault="009E2360" w:rsidP="001E3200">
            <w:pPr>
              <w:spacing w:after="0" w:line="240" w:lineRule="auto"/>
              <w:jc w:val="both"/>
              <w:rPr>
                <w:rFonts w:ascii="Times New Roman" w:hAnsi="Times New Roman"/>
                <w:sz w:val="20"/>
                <w:szCs w:val="20"/>
              </w:rPr>
            </w:pPr>
            <w:r w:rsidRPr="001E3200">
              <w:rPr>
                <w:rFonts w:ascii="Times New Roman" w:hAnsi="Times New Roman"/>
                <w:sz w:val="20"/>
                <w:szCs w:val="20"/>
              </w:rPr>
              <w:t>соцповесткой</w:t>
            </w:r>
          </w:p>
          <w:p w14:paraId="54F15F30" w14:textId="77777777" w:rsidR="009E2360" w:rsidRPr="001E3200" w:rsidRDefault="009E2360" w:rsidP="001E3200">
            <w:pPr>
              <w:spacing w:after="0" w:line="240" w:lineRule="auto"/>
              <w:jc w:val="both"/>
              <w:rPr>
                <w:rFonts w:ascii="Times New Roman" w:hAnsi="Times New Roman"/>
                <w:sz w:val="20"/>
                <w:szCs w:val="20"/>
              </w:rPr>
            </w:pPr>
          </w:p>
          <w:p w14:paraId="70356DCC" w14:textId="7BB3C6CD" w:rsidR="009E2360" w:rsidRPr="001E3200" w:rsidRDefault="009E2360" w:rsidP="001E3200">
            <w:pPr>
              <w:spacing w:after="0" w:line="240" w:lineRule="auto"/>
              <w:jc w:val="both"/>
              <w:rPr>
                <w:rFonts w:ascii="Times New Roman" w:hAnsi="Times New Roman"/>
                <w:b/>
                <w:bCs/>
                <w:sz w:val="20"/>
                <w:szCs w:val="20"/>
              </w:rPr>
            </w:pPr>
            <w:r w:rsidRPr="001E3200">
              <w:rPr>
                <w:rFonts w:ascii="Times New Roman" w:hAnsi="Times New Roman"/>
                <w:b/>
                <w:bCs/>
                <w:sz w:val="20"/>
                <w:szCs w:val="20"/>
              </w:rPr>
              <w:t>Фонд Евразия центральной Азии</w:t>
            </w:r>
          </w:p>
          <w:p w14:paraId="1C3D37FF" w14:textId="726E35C0" w:rsidR="009E2360" w:rsidRPr="001E3200" w:rsidRDefault="009E2360" w:rsidP="001E3200">
            <w:pPr>
              <w:spacing w:after="0" w:line="240" w:lineRule="auto"/>
              <w:jc w:val="both"/>
              <w:rPr>
                <w:rFonts w:ascii="Times New Roman" w:hAnsi="Times New Roman"/>
                <w:b/>
                <w:bCs/>
                <w:sz w:val="20"/>
                <w:szCs w:val="20"/>
              </w:rPr>
            </w:pPr>
            <w:r w:rsidRPr="001E3200">
              <w:rPr>
                <w:rFonts w:ascii="Times New Roman" w:hAnsi="Times New Roman"/>
                <w:b/>
                <w:bCs/>
                <w:sz w:val="20"/>
                <w:szCs w:val="20"/>
              </w:rPr>
              <w:t>04/2022 - наст. время</w:t>
            </w:r>
          </w:p>
          <w:p w14:paraId="78A51476" w14:textId="77777777" w:rsidR="009E2360" w:rsidRPr="001E3200" w:rsidRDefault="009E2360" w:rsidP="001E3200">
            <w:pPr>
              <w:autoSpaceDE w:val="0"/>
              <w:autoSpaceDN w:val="0"/>
              <w:adjustRightInd w:val="0"/>
              <w:spacing w:after="0" w:line="240" w:lineRule="auto"/>
              <w:jc w:val="both"/>
              <w:rPr>
                <w:rFonts w:ascii="Times New Roman" w:hAnsi="Times New Roman"/>
                <w:sz w:val="20"/>
                <w:szCs w:val="20"/>
              </w:rPr>
            </w:pPr>
            <w:r w:rsidRPr="001E3200">
              <w:rPr>
                <w:rFonts w:ascii="Times New Roman" w:hAnsi="Times New Roman"/>
                <w:sz w:val="20"/>
                <w:szCs w:val="20"/>
              </w:rPr>
              <w:t>Менеджер по коммуникациям и маркетингу. Отдел развития и</w:t>
            </w:r>
          </w:p>
          <w:p w14:paraId="5A5B2285" w14:textId="700EDC83" w:rsidR="009E2360" w:rsidRPr="001E3200" w:rsidRDefault="009E2360" w:rsidP="001E3200">
            <w:pPr>
              <w:spacing w:after="0" w:line="240" w:lineRule="auto"/>
              <w:jc w:val="both"/>
              <w:rPr>
                <w:rFonts w:ascii="Times New Roman" w:hAnsi="Times New Roman"/>
                <w:color w:val="000000"/>
                <w:sz w:val="20"/>
                <w:szCs w:val="20"/>
              </w:rPr>
            </w:pPr>
            <w:r w:rsidRPr="001E3200">
              <w:rPr>
                <w:rFonts w:ascii="Times New Roman" w:hAnsi="Times New Roman"/>
                <w:sz w:val="20"/>
                <w:szCs w:val="20"/>
              </w:rPr>
              <w:t>исследований.</w:t>
            </w:r>
          </w:p>
        </w:tc>
      </w:tr>
      <w:tr w:rsidR="009E2360" w:rsidRPr="001E3200" w14:paraId="09997175" w14:textId="77777777" w:rsidTr="000E14D5">
        <w:trPr>
          <w:gridBefore w:val="2"/>
          <w:wBefore w:w="66" w:type="dxa"/>
        </w:trPr>
        <w:tc>
          <w:tcPr>
            <w:tcW w:w="5509" w:type="dxa"/>
            <w:gridSpan w:val="5"/>
            <w:shd w:val="clear" w:color="auto" w:fill="auto"/>
            <w:tcMar>
              <w:top w:w="45" w:type="dxa"/>
              <w:left w:w="75" w:type="dxa"/>
              <w:bottom w:w="45" w:type="dxa"/>
              <w:right w:w="75" w:type="dxa"/>
            </w:tcMar>
          </w:tcPr>
          <w:p w14:paraId="40A4BFD6" w14:textId="50F5B6DC"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3. Дополнительные сведения</w:t>
            </w:r>
          </w:p>
        </w:tc>
        <w:tc>
          <w:tcPr>
            <w:tcW w:w="10302" w:type="dxa"/>
            <w:gridSpan w:val="13"/>
            <w:shd w:val="clear" w:color="auto" w:fill="auto"/>
            <w:tcMar>
              <w:top w:w="45" w:type="dxa"/>
              <w:left w:w="75" w:type="dxa"/>
              <w:bottom w:w="45" w:type="dxa"/>
              <w:right w:w="75" w:type="dxa"/>
            </w:tcMar>
          </w:tcPr>
          <w:p w14:paraId="575F50D5" w14:textId="6E0959F4" w:rsidR="009E2360" w:rsidRPr="001E3200" w:rsidRDefault="009E2360" w:rsidP="001E3200">
            <w:pPr>
              <w:autoSpaceDE w:val="0"/>
              <w:autoSpaceDN w:val="0"/>
              <w:adjustRightInd w:val="0"/>
              <w:spacing w:after="0" w:line="240" w:lineRule="auto"/>
              <w:jc w:val="both"/>
              <w:rPr>
                <w:rFonts w:ascii="Times New Roman" w:hAnsi="Times New Roman"/>
                <w:b/>
                <w:bCs/>
                <w:sz w:val="20"/>
                <w:szCs w:val="20"/>
              </w:rPr>
            </w:pPr>
            <w:r w:rsidRPr="001E3200">
              <w:rPr>
                <w:rFonts w:ascii="Times New Roman" w:hAnsi="Times New Roman"/>
                <w:b/>
                <w:bCs/>
                <w:sz w:val="20"/>
                <w:szCs w:val="20"/>
              </w:rPr>
              <w:t>2021г.- победитель mediacamp (internews) по центральной</w:t>
            </w:r>
          </w:p>
          <w:p w14:paraId="7EACF1FD" w14:textId="0A32E5E0" w:rsidR="009E2360" w:rsidRPr="001E3200" w:rsidRDefault="009E2360" w:rsidP="001E3200">
            <w:pPr>
              <w:autoSpaceDE w:val="0"/>
              <w:autoSpaceDN w:val="0"/>
              <w:adjustRightInd w:val="0"/>
              <w:spacing w:after="0" w:line="240" w:lineRule="auto"/>
              <w:jc w:val="both"/>
              <w:rPr>
                <w:rFonts w:ascii="Times New Roman" w:hAnsi="Times New Roman"/>
                <w:b/>
                <w:bCs/>
                <w:sz w:val="20"/>
                <w:szCs w:val="20"/>
              </w:rPr>
            </w:pPr>
            <w:r w:rsidRPr="001E3200">
              <w:rPr>
                <w:rFonts w:ascii="Times New Roman" w:hAnsi="Times New Roman"/>
                <w:b/>
                <w:bCs/>
                <w:sz w:val="20"/>
                <w:szCs w:val="20"/>
              </w:rPr>
              <w:t>азии</w:t>
            </w:r>
          </w:p>
          <w:p w14:paraId="4BCC655B" w14:textId="77777777" w:rsidR="009E2360" w:rsidRPr="001E3200" w:rsidRDefault="009E2360" w:rsidP="001E3200">
            <w:pPr>
              <w:autoSpaceDE w:val="0"/>
              <w:autoSpaceDN w:val="0"/>
              <w:adjustRightInd w:val="0"/>
              <w:spacing w:after="0" w:line="240" w:lineRule="auto"/>
              <w:jc w:val="both"/>
              <w:rPr>
                <w:rFonts w:ascii="Times New Roman" w:hAnsi="Times New Roman"/>
                <w:sz w:val="20"/>
                <w:szCs w:val="20"/>
              </w:rPr>
            </w:pPr>
            <w:r w:rsidRPr="001E3200">
              <w:rPr>
                <w:rFonts w:ascii="Times New Roman" w:hAnsi="Times New Roman"/>
                <w:sz w:val="20"/>
                <w:szCs w:val="20"/>
              </w:rPr>
              <w:t>Номинация: время созидать (материал о группе людей, повышающих</w:t>
            </w:r>
          </w:p>
          <w:p w14:paraId="7B592401" w14:textId="77777777" w:rsidR="009E2360" w:rsidRPr="001E3200" w:rsidRDefault="009E2360" w:rsidP="001E3200">
            <w:pPr>
              <w:autoSpaceDE w:val="0"/>
              <w:autoSpaceDN w:val="0"/>
              <w:adjustRightInd w:val="0"/>
              <w:spacing w:after="0" w:line="240" w:lineRule="auto"/>
              <w:jc w:val="both"/>
              <w:rPr>
                <w:rFonts w:ascii="Times New Roman" w:hAnsi="Times New Roman"/>
                <w:sz w:val="20"/>
                <w:szCs w:val="20"/>
              </w:rPr>
            </w:pPr>
            <w:r w:rsidRPr="001E3200">
              <w:rPr>
                <w:rFonts w:ascii="Times New Roman" w:hAnsi="Times New Roman"/>
                <w:sz w:val="20"/>
                <w:szCs w:val="20"/>
              </w:rPr>
              <w:t>правовые знания неслышащих людей в Казахстане)</w:t>
            </w:r>
          </w:p>
          <w:p w14:paraId="25C7334D" w14:textId="49547B48" w:rsidR="009E2360" w:rsidRPr="001E3200" w:rsidRDefault="009E2360" w:rsidP="001E3200">
            <w:pPr>
              <w:autoSpaceDE w:val="0"/>
              <w:autoSpaceDN w:val="0"/>
              <w:adjustRightInd w:val="0"/>
              <w:spacing w:after="0" w:line="240" w:lineRule="auto"/>
              <w:jc w:val="both"/>
              <w:rPr>
                <w:rFonts w:ascii="Times New Roman" w:hAnsi="Times New Roman"/>
                <w:bCs/>
                <w:sz w:val="20"/>
                <w:szCs w:val="20"/>
              </w:rPr>
            </w:pPr>
            <w:r w:rsidRPr="001E3200">
              <w:rPr>
                <w:rFonts w:ascii="Times New Roman" w:hAnsi="Times New Roman"/>
                <w:b/>
                <w:bCs/>
                <w:sz w:val="20"/>
                <w:szCs w:val="20"/>
              </w:rPr>
              <w:t xml:space="preserve">2019г.- </w:t>
            </w:r>
            <w:r w:rsidRPr="001E3200">
              <w:rPr>
                <w:rFonts w:ascii="Times New Roman" w:hAnsi="Times New Roman"/>
                <w:bCs/>
                <w:sz w:val="20"/>
                <w:szCs w:val="20"/>
              </w:rPr>
              <w:t>участие в программе "женщины в цифровом</w:t>
            </w:r>
          </w:p>
          <w:p w14:paraId="6607CB0A" w14:textId="2B331CEA" w:rsidR="009E2360" w:rsidRPr="001E3200" w:rsidRDefault="009E2360" w:rsidP="001E3200">
            <w:pPr>
              <w:autoSpaceDE w:val="0"/>
              <w:autoSpaceDN w:val="0"/>
              <w:adjustRightInd w:val="0"/>
              <w:spacing w:after="0" w:line="240" w:lineRule="auto"/>
              <w:jc w:val="both"/>
              <w:rPr>
                <w:rFonts w:ascii="Times New Roman" w:hAnsi="Times New Roman"/>
                <w:bCs/>
                <w:sz w:val="20"/>
                <w:szCs w:val="20"/>
              </w:rPr>
            </w:pPr>
            <w:r w:rsidRPr="001E3200">
              <w:rPr>
                <w:rFonts w:ascii="Times New Roman" w:hAnsi="Times New Roman"/>
                <w:bCs/>
                <w:sz w:val="20"/>
                <w:szCs w:val="20"/>
              </w:rPr>
              <w:t>пространстве" от юнеско</w:t>
            </w:r>
          </w:p>
          <w:p w14:paraId="54053611" w14:textId="21F361F5" w:rsidR="009E2360" w:rsidRPr="001E3200" w:rsidRDefault="009E2360" w:rsidP="001E3200">
            <w:pPr>
              <w:autoSpaceDE w:val="0"/>
              <w:autoSpaceDN w:val="0"/>
              <w:adjustRightInd w:val="0"/>
              <w:spacing w:after="0" w:line="240" w:lineRule="auto"/>
              <w:jc w:val="both"/>
              <w:rPr>
                <w:rFonts w:ascii="Times New Roman" w:hAnsi="Times New Roman"/>
                <w:b/>
                <w:bCs/>
                <w:sz w:val="20"/>
                <w:szCs w:val="20"/>
              </w:rPr>
            </w:pPr>
            <w:r w:rsidRPr="001E3200">
              <w:rPr>
                <w:rFonts w:ascii="Times New Roman" w:hAnsi="Times New Roman"/>
                <w:b/>
                <w:bCs/>
                <w:sz w:val="20"/>
                <w:szCs w:val="20"/>
              </w:rPr>
              <w:t xml:space="preserve">2019г.- </w:t>
            </w:r>
            <w:r w:rsidRPr="001E3200">
              <w:rPr>
                <w:rFonts w:ascii="Times New Roman" w:hAnsi="Times New Roman"/>
                <w:bCs/>
                <w:sz w:val="20"/>
                <w:szCs w:val="20"/>
              </w:rPr>
              <w:t>курс прикладной аналитики</w:t>
            </w:r>
          </w:p>
          <w:p w14:paraId="66F8188B" w14:textId="52E049A1" w:rsidR="009E2360" w:rsidRPr="001E3200" w:rsidRDefault="009E2360" w:rsidP="001E3200">
            <w:pPr>
              <w:autoSpaceDE w:val="0"/>
              <w:autoSpaceDN w:val="0"/>
              <w:adjustRightInd w:val="0"/>
              <w:spacing w:after="0" w:line="240" w:lineRule="auto"/>
              <w:jc w:val="both"/>
              <w:rPr>
                <w:rFonts w:ascii="Times New Roman" w:hAnsi="Times New Roman"/>
                <w:b/>
                <w:bCs/>
                <w:sz w:val="20"/>
                <w:szCs w:val="20"/>
              </w:rPr>
            </w:pPr>
            <w:r w:rsidRPr="001E3200">
              <w:rPr>
                <w:rFonts w:ascii="Times New Roman" w:hAnsi="Times New Roman"/>
                <w:b/>
                <w:bCs/>
                <w:sz w:val="20"/>
                <w:szCs w:val="20"/>
              </w:rPr>
              <w:t xml:space="preserve">2018 г.- </w:t>
            </w:r>
            <w:r w:rsidRPr="001E3200">
              <w:rPr>
                <w:rFonts w:ascii="Times New Roman" w:hAnsi="Times New Roman"/>
                <w:bCs/>
                <w:sz w:val="20"/>
                <w:szCs w:val="20"/>
              </w:rPr>
              <w:t>курс летней школы журналистики в енпф</w:t>
            </w:r>
          </w:p>
          <w:p w14:paraId="0B605494" w14:textId="143DC435" w:rsidR="009E2360" w:rsidRPr="001E3200" w:rsidRDefault="009E2360" w:rsidP="001E3200">
            <w:pPr>
              <w:spacing w:after="0" w:line="240" w:lineRule="auto"/>
              <w:jc w:val="both"/>
              <w:rPr>
                <w:rFonts w:ascii="Times New Roman" w:hAnsi="Times New Roman"/>
                <w:color w:val="000000"/>
                <w:sz w:val="20"/>
                <w:szCs w:val="20"/>
              </w:rPr>
            </w:pPr>
            <w:r w:rsidRPr="001E3200">
              <w:rPr>
                <w:rFonts w:ascii="Times New Roman" w:hAnsi="Times New Roman"/>
                <w:b/>
                <w:bCs/>
                <w:sz w:val="20"/>
                <w:szCs w:val="20"/>
              </w:rPr>
              <w:lastRenderedPageBreak/>
              <w:t xml:space="preserve">2018 г.- </w:t>
            </w:r>
            <w:r w:rsidRPr="001E3200">
              <w:rPr>
                <w:rFonts w:ascii="Times New Roman" w:hAnsi="Times New Roman"/>
                <w:bCs/>
                <w:sz w:val="20"/>
                <w:szCs w:val="20"/>
              </w:rPr>
              <w:t>курс медиашколы при казмедиацентре в сфере</w:t>
            </w:r>
          </w:p>
        </w:tc>
      </w:tr>
      <w:tr w:rsidR="009E2360" w:rsidRPr="001E3200" w14:paraId="3B76DD8F" w14:textId="77777777" w:rsidTr="000E14D5">
        <w:trPr>
          <w:gridBefore w:val="2"/>
          <w:wBefore w:w="66" w:type="dxa"/>
        </w:trPr>
        <w:tc>
          <w:tcPr>
            <w:tcW w:w="5509" w:type="dxa"/>
            <w:gridSpan w:val="5"/>
            <w:shd w:val="clear" w:color="auto" w:fill="auto"/>
            <w:tcMar>
              <w:top w:w="45" w:type="dxa"/>
              <w:left w:w="75" w:type="dxa"/>
              <w:bottom w:w="45" w:type="dxa"/>
              <w:right w:w="75" w:type="dxa"/>
            </w:tcMar>
          </w:tcPr>
          <w:p w14:paraId="5509F60A" w14:textId="5AE9D241"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lastRenderedPageBreak/>
              <w:t>4. Ссылки на профили в социальных сетях</w:t>
            </w:r>
          </w:p>
        </w:tc>
        <w:tc>
          <w:tcPr>
            <w:tcW w:w="10302" w:type="dxa"/>
            <w:gridSpan w:val="13"/>
            <w:shd w:val="clear" w:color="auto" w:fill="auto"/>
            <w:tcMar>
              <w:top w:w="45" w:type="dxa"/>
              <w:left w:w="75" w:type="dxa"/>
              <w:bottom w:w="45" w:type="dxa"/>
              <w:right w:w="75" w:type="dxa"/>
            </w:tcMar>
          </w:tcPr>
          <w:p w14:paraId="7A30C15C" w14:textId="5591591C" w:rsidR="009E2360" w:rsidRPr="001E3200" w:rsidRDefault="009E2360" w:rsidP="001E3200">
            <w:pPr>
              <w:autoSpaceDE w:val="0"/>
              <w:autoSpaceDN w:val="0"/>
              <w:adjustRightInd w:val="0"/>
              <w:spacing w:after="0" w:line="240" w:lineRule="auto"/>
              <w:jc w:val="both"/>
              <w:rPr>
                <w:rFonts w:ascii="Times New Roman" w:hAnsi="Times New Roman"/>
                <w:b/>
                <w:bCs/>
                <w:sz w:val="20"/>
                <w:szCs w:val="20"/>
              </w:rPr>
            </w:pPr>
            <w:r w:rsidRPr="001E3200">
              <w:rPr>
                <w:rFonts w:ascii="Times New Roman" w:hAnsi="Times New Roman"/>
                <w:sz w:val="20"/>
                <w:szCs w:val="20"/>
              </w:rPr>
              <w:t>@daniellyak- профиль в инстаграмм</w:t>
            </w:r>
          </w:p>
        </w:tc>
      </w:tr>
      <w:tr w:rsidR="009E2360" w:rsidRPr="001E3200" w14:paraId="63B2223C" w14:textId="77777777" w:rsidTr="000E14D5">
        <w:trPr>
          <w:gridBefore w:val="2"/>
          <w:wBefore w:w="66" w:type="dxa"/>
        </w:trPr>
        <w:tc>
          <w:tcPr>
            <w:tcW w:w="5509" w:type="dxa"/>
            <w:gridSpan w:val="5"/>
            <w:shd w:val="clear" w:color="auto" w:fill="B8CCE4" w:themeFill="accent1" w:themeFillTint="66"/>
            <w:tcMar>
              <w:top w:w="45" w:type="dxa"/>
              <w:left w:w="75" w:type="dxa"/>
              <w:bottom w:w="45" w:type="dxa"/>
              <w:right w:w="75" w:type="dxa"/>
            </w:tcMar>
          </w:tcPr>
          <w:p w14:paraId="1643F427" w14:textId="5CC8F3CE"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1. ФИО члена команды и должность участника команды в заявленном проекте</w:t>
            </w:r>
          </w:p>
        </w:tc>
        <w:tc>
          <w:tcPr>
            <w:tcW w:w="10302" w:type="dxa"/>
            <w:gridSpan w:val="13"/>
            <w:shd w:val="clear" w:color="auto" w:fill="B8CCE4" w:themeFill="accent1" w:themeFillTint="66"/>
            <w:tcMar>
              <w:top w:w="45" w:type="dxa"/>
              <w:left w:w="75" w:type="dxa"/>
              <w:bottom w:w="45" w:type="dxa"/>
              <w:right w:w="75" w:type="dxa"/>
            </w:tcMar>
          </w:tcPr>
          <w:p w14:paraId="1606662E" w14:textId="12240E1F" w:rsidR="009E2360" w:rsidRPr="00C63F04" w:rsidRDefault="009E2360" w:rsidP="001E3200">
            <w:pPr>
              <w:autoSpaceDE w:val="0"/>
              <w:autoSpaceDN w:val="0"/>
              <w:adjustRightInd w:val="0"/>
              <w:spacing w:after="0" w:line="240" w:lineRule="auto"/>
              <w:jc w:val="both"/>
              <w:rPr>
                <w:rFonts w:ascii="Times New Roman" w:hAnsi="Times New Roman"/>
                <w:b/>
                <w:sz w:val="20"/>
                <w:szCs w:val="20"/>
              </w:rPr>
            </w:pPr>
            <w:r w:rsidRPr="00C63F04">
              <w:rPr>
                <w:rFonts w:ascii="Times New Roman" w:hAnsi="Times New Roman"/>
                <w:b/>
                <w:sz w:val="20"/>
                <w:szCs w:val="20"/>
              </w:rPr>
              <w:t>Юрист-консультант</w:t>
            </w:r>
          </w:p>
          <w:p w14:paraId="0C3E8585" w14:textId="5F9002E8" w:rsidR="009E2360" w:rsidRPr="00C63F04" w:rsidRDefault="009E2360" w:rsidP="001E3200">
            <w:pPr>
              <w:autoSpaceDE w:val="0"/>
              <w:autoSpaceDN w:val="0"/>
              <w:adjustRightInd w:val="0"/>
              <w:spacing w:after="0" w:line="240" w:lineRule="auto"/>
              <w:jc w:val="both"/>
              <w:rPr>
                <w:rFonts w:ascii="Times New Roman" w:hAnsi="Times New Roman"/>
                <w:b/>
                <w:sz w:val="20"/>
                <w:szCs w:val="20"/>
              </w:rPr>
            </w:pPr>
            <w:r w:rsidRPr="00C63F04">
              <w:rPr>
                <w:rFonts w:ascii="Times New Roman" w:hAnsi="Times New Roman"/>
                <w:b/>
                <w:sz w:val="20"/>
                <w:szCs w:val="20"/>
              </w:rPr>
              <w:t>Кутлубаев Талгат</w:t>
            </w:r>
          </w:p>
          <w:p w14:paraId="47FA2D8C" w14:textId="6EFA5E73" w:rsidR="009E2360" w:rsidRPr="001E3200" w:rsidRDefault="009E2360" w:rsidP="001E3200">
            <w:pPr>
              <w:autoSpaceDE w:val="0"/>
              <w:autoSpaceDN w:val="0"/>
              <w:adjustRightInd w:val="0"/>
              <w:spacing w:after="0" w:line="240" w:lineRule="auto"/>
              <w:jc w:val="both"/>
              <w:rPr>
                <w:rFonts w:ascii="Times New Roman" w:hAnsi="Times New Roman"/>
                <w:sz w:val="20"/>
                <w:szCs w:val="20"/>
              </w:rPr>
            </w:pPr>
          </w:p>
        </w:tc>
      </w:tr>
      <w:tr w:rsidR="009E2360" w:rsidRPr="001E3200" w14:paraId="406BBB09" w14:textId="77777777" w:rsidTr="000E14D5">
        <w:trPr>
          <w:gridBefore w:val="2"/>
          <w:wBefore w:w="66" w:type="dxa"/>
        </w:trPr>
        <w:tc>
          <w:tcPr>
            <w:tcW w:w="5509" w:type="dxa"/>
            <w:gridSpan w:val="5"/>
            <w:shd w:val="clear" w:color="auto" w:fill="auto"/>
            <w:tcMar>
              <w:top w:w="45" w:type="dxa"/>
              <w:left w:w="75" w:type="dxa"/>
              <w:bottom w:w="45" w:type="dxa"/>
              <w:right w:w="75" w:type="dxa"/>
            </w:tcMar>
          </w:tcPr>
          <w:p w14:paraId="12490913" w14:textId="585F4011"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2. Опыт работы</w:t>
            </w:r>
          </w:p>
        </w:tc>
        <w:tc>
          <w:tcPr>
            <w:tcW w:w="10302" w:type="dxa"/>
            <w:gridSpan w:val="13"/>
            <w:shd w:val="clear" w:color="auto" w:fill="auto"/>
            <w:tcMar>
              <w:top w:w="45" w:type="dxa"/>
              <w:left w:w="75" w:type="dxa"/>
              <w:bottom w:w="45" w:type="dxa"/>
              <w:right w:w="75" w:type="dxa"/>
            </w:tcMar>
          </w:tcPr>
          <w:p w14:paraId="14D2034B" w14:textId="77777777" w:rsidR="004C3CCA" w:rsidRPr="004C3CCA" w:rsidRDefault="004C3CCA" w:rsidP="004C3CCA">
            <w:pPr>
              <w:autoSpaceDE w:val="0"/>
              <w:autoSpaceDN w:val="0"/>
              <w:adjustRightInd w:val="0"/>
              <w:spacing w:after="0" w:line="240" w:lineRule="auto"/>
              <w:jc w:val="both"/>
              <w:rPr>
                <w:rFonts w:ascii="Times New Roman" w:hAnsi="Times New Roman"/>
                <w:sz w:val="20"/>
                <w:szCs w:val="20"/>
              </w:rPr>
            </w:pPr>
            <w:r w:rsidRPr="004C3CCA">
              <w:rPr>
                <w:rFonts w:ascii="Times New Roman" w:hAnsi="Times New Roman"/>
                <w:sz w:val="20"/>
                <w:szCs w:val="20"/>
              </w:rPr>
              <w:t>2004 – 2005гг Юридическая контора Аделет алем-Юрист</w:t>
            </w:r>
          </w:p>
          <w:p w14:paraId="57D51090" w14:textId="77777777" w:rsidR="004C3CCA" w:rsidRPr="004C3CCA" w:rsidRDefault="004C3CCA" w:rsidP="004C3CCA">
            <w:pPr>
              <w:autoSpaceDE w:val="0"/>
              <w:autoSpaceDN w:val="0"/>
              <w:adjustRightInd w:val="0"/>
              <w:spacing w:after="0" w:line="240" w:lineRule="auto"/>
              <w:jc w:val="both"/>
              <w:rPr>
                <w:rFonts w:ascii="Times New Roman" w:hAnsi="Times New Roman"/>
                <w:sz w:val="20"/>
                <w:szCs w:val="20"/>
              </w:rPr>
            </w:pPr>
            <w:r w:rsidRPr="004C3CCA">
              <w:rPr>
                <w:rFonts w:ascii="Times New Roman" w:hAnsi="Times New Roman"/>
                <w:sz w:val="20"/>
                <w:szCs w:val="20"/>
              </w:rPr>
              <w:t xml:space="preserve">2005-2008 гг Юридическая контора </w:t>
            </w:r>
            <w:proofErr w:type="gramStart"/>
            <w:r w:rsidRPr="004C3CCA">
              <w:rPr>
                <w:rFonts w:ascii="Times New Roman" w:hAnsi="Times New Roman"/>
                <w:sz w:val="20"/>
                <w:szCs w:val="20"/>
              </w:rPr>
              <w:t>Жеты  Жаргы</w:t>
            </w:r>
            <w:proofErr w:type="gramEnd"/>
            <w:r w:rsidRPr="004C3CCA">
              <w:rPr>
                <w:rFonts w:ascii="Times New Roman" w:hAnsi="Times New Roman"/>
                <w:sz w:val="20"/>
                <w:szCs w:val="20"/>
              </w:rPr>
              <w:t xml:space="preserve"> –Юрист</w:t>
            </w:r>
          </w:p>
          <w:p w14:paraId="23E9469F" w14:textId="77777777" w:rsidR="004C3CCA" w:rsidRPr="004C3CCA" w:rsidRDefault="004C3CCA" w:rsidP="004C3CCA">
            <w:pPr>
              <w:autoSpaceDE w:val="0"/>
              <w:autoSpaceDN w:val="0"/>
              <w:adjustRightInd w:val="0"/>
              <w:spacing w:after="0" w:line="240" w:lineRule="auto"/>
              <w:jc w:val="both"/>
              <w:rPr>
                <w:rFonts w:ascii="Times New Roman" w:hAnsi="Times New Roman"/>
                <w:sz w:val="20"/>
                <w:szCs w:val="20"/>
              </w:rPr>
            </w:pPr>
            <w:r w:rsidRPr="004C3CCA">
              <w:rPr>
                <w:rFonts w:ascii="Times New Roman" w:hAnsi="Times New Roman"/>
                <w:sz w:val="20"/>
                <w:szCs w:val="20"/>
              </w:rPr>
              <w:t>2008-2012гг-</w:t>
            </w:r>
            <w:proofErr w:type="gramStart"/>
            <w:r w:rsidRPr="004C3CCA">
              <w:rPr>
                <w:rFonts w:ascii="Times New Roman" w:hAnsi="Times New Roman"/>
                <w:sz w:val="20"/>
                <w:szCs w:val="20"/>
              </w:rPr>
              <w:t>ТОО  «</w:t>
            </w:r>
            <w:proofErr w:type="gramEnd"/>
            <w:r w:rsidRPr="004C3CCA">
              <w:rPr>
                <w:rFonts w:ascii="Times New Roman" w:hAnsi="Times New Roman"/>
                <w:sz w:val="20"/>
                <w:szCs w:val="20"/>
              </w:rPr>
              <w:t>ТАТ Групп»-Юрист</w:t>
            </w:r>
          </w:p>
          <w:p w14:paraId="4747013A" w14:textId="77777777" w:rsidR="004C3CCA" w:rsidRPr="004C3CCA" w:rsidRDefault="004C3CCA" w:rsidP="004C3CCA">
            <w:pPr>
              <w:autoSpaceDE w:val="0"/>
              <w:autoSpaceDN w:val="0"/>
              <w:adjustRightInd w:val="0"/>
              <w:spacing w:after="0" w:line="240" w:lineRule="auto"/>
              <w:jc w:val="both"/>
              <w:rPr>
                <w:rFonts w:ascii="Times New Roman" w:hAnsi="Times New Roman"/>
                <w:sz w:val="20"/>
                <w:szCs w:val="20"/>
              </w:rPr>
            </w:pPr>
            <w:r w:rsidRPr="004C3CCA">
              <w:rPr>
                <w:rFonts w:ascii="Times New Roman" w:hAnsi="Times New Roman"/>
                <w:sz w:val="20"/>
                <w:szCs w:val="20"/>
              </w:rPr>
              <w:t>2010-2011г ТОО"Аксу Тас-Юрист</w:t>
            </w:r>
          </w:p>
          <w:p w14:paraId="0A06E225" w14:textId="77777777" w:rsidR="004C3CCA" w:rsidRPr="004C3CCA" w:rsidRDefault="004C3CCA" w:rsidP="004C3CCA">
            <w:pPr>
              <w:autoSpaceDE w:val="0"/>
              <w:autoSpaceDN w:val="0"/>
              <w:adjustRightInd w:val="0"/>
              <w:spacing w:after="0" w:line="240" w:lineRule="auto"/>
              <w:jc w:val="both"/>
              <w:rPr>
                <w:rFonts w:ascii="Times New Roman" w:hAnsi="Times New Roman"/>
                <w:sz w:val="20"/>
                <w:szCs w:val="20"/>
              </w:rPr>
            </w:pPr>
            <w:r w:rsidRPr="004C3CCA">
              <w:rPr>
                <w:rFonts w:ascii="Times New Roman" w:hAnsi="Times New Roman"/>
                <w:sz w:val="20"/>
                <w:szCs w:val="20"/>
              </w:rPr>
              <w:t>2012-2016гг-ТОО «Стройтехкомплект»-Юрист</w:t>
            </w:r>
          </w:p>
          <w:p w14:paraId="451E5146" w14:textId="77777777" w:rsidR="004C3CCA" w:rsidRPr="004C3CCA" w:rsidRDefault="004C3CCA" w:rsidP="004C3CCA">
            <w:pPr>
              <w:autoSpaceDE w:val="0"/>
              <w:autoSpaceDN w:val="0"/>
              <w:adjustRightInd w:val="0"/>
              <w:spacing w:after="0" w:line="240" w:lineRule="auto"/>
              <w:jc w:val="both"/>
              <w:rPr>
                <w:rFonts w:ascii="Times New Roman" w:hAnsi="Times New Roman"/>
                <w:sz w:val="20"/>
                <w:szCs w:val="20"/>
              </w:rPr>
            </w:pPr>
            <w:r w:rsidRPr="004C3CCA">
              <w:rPr>
                <w:rFonts w:ascii="Times New Roman" w:hAnsi="Times New Roman"/>
                <w:sz w:val="20"/>
                <w:szCs w:val="20"/>
              </w:rPr>
              <w:t>2016г-АССО «Жолдас»-Юрист-консультант</w:t>
            </w:r>
          </w:p>
          <w:p w14:paraId="3720CE3C" w14:textId="77777777" w:rsidR="004C3CCA" w:rsidRPr="004C3CCA" w:rsidRDefault="004C3CCA" w:rsidP="004C3CCA">
            <w:pPr>
              <w:autoSpaceDE w:val="0"/>
              <w:autoSpaceDN w:val="0"/>
              <w:adjustRightInd w:val="0"/>
              <w:spacing w:after="0" w:line="240" w:lineRule="auto"/>
              <w:jc w:val="both"/>
              <w:rPr>
                <w:rFonts w:ascii="Times New Roman" w:hAnsi="Times New Roman"/>
                <w:sz w:val="20"/>
                <w:szCs w:val="20"/>
              </w:rPr>
            </w:pPr>
            <w:r w:rsidRPr="004C3CCA">
              <w:rPr>
                <w:rFonts w:ascii="Times New Roman" w:hAnsi="Times New Roman"/>
                <w:sz w:val="20"/>
                <w:szCs w:val="20"/>
              </w:rPr>
              <w:t>2011- КОМЕРЦЦОН ТОО-Юрист</w:t>
            </w:r>
          </w:p>
          <w:p w14:paraId="0094AB8B" w14:textId="77777777" w:rsidR="004C3CCA" w:rsidRPr="004C3CCA" w:rsidRDefault="004C3CCA" w:rsidP="004C3CCA">
            <w:pPr>
              <w:autoSpaceDE w:val="0"/>
              <w:autoSpaceDN w:val="0"/>
              <w:adjustRightInd w:val="0"/>
              <w:spacing w:after="0" w:line="240" w:lineRule="auto"/>
              <w:jc w:val="both"/>
              <w:rPr>
                <w:rFonts w:ascii="Times New Roman" w:hAnsi="Times New Roman"/>
                <w:sz w:val="20"/>
                <w:szCs w:val="20"/>
              </w:rPr>
            </w:pPr>
            <w:r w:rsidRPr="004C3CCA">
              <w:rPr>
                <w:rFonts w:ascii="Times New Roman" w:hAnsi="Times New Roman"/>
                <w:sz w:val="20"/>
                <w:szCs w:val="20"/>
              </w:rPr>
              <w:t>2012-2021г. ТОO "КӨК - ҚҰДЫҚ"-Юрист</w:t>
            </w:r>
          </w:p>
          <w:p w14:paraId="16EDEB62" w14:textId="62859B82" w:rsidR="009E2360" w:rsidRPr="001E3200" w:rsidRDefault="004C3CCA" w:rsidP="004C3CCA">
            <w:pPr>
              <w:autoSpaceDE w:val="0"/>
              <w:autoSpaceDN w:val="0"/>
              <w:adjustRightInd w:val="0"/>
              <w:spacing w:after="0" w:line="240" w:lineRule="auto"/>
              <w:jc w:val="both"/>
              <w:rPr>
                <w:rFonts w:ascii="Times New Roman" w:hAnsi="Times New Roman"/>
                <w:sz w:val="20"/>
                <w:szCs w:val="20"/>
              </w:rPr>
            </w:pPr>
            <w:r w:rsidRPr="004C3CCA">
              <w:rPr>
                <w:rFonts w:ascii="Times New Roman" w:hAnsi="Times New Roman"/>
                <w:sz w:val="20"/>
                <w:szCs w:val="20"/>
              </w:rPr>
              <w:t>2021- по настоящее время ОО «Эра-Kz»-Юрист</w:t>
            </w:r>
          </w:p>
        </w:tc>
      </w:tr>
      <w:tr w:rsidR="009E2360" w:rsidRPr="001E3200" w14:paraId="178EC559" w14:textId="77777777" w:rsidTr="000E14D5">
        <w:trPr>
          <w:gridBefore w:val="2"/>
          <w:wBefore w:w="66" w:type="dxa"/>
          <w:trHeight w:val="1131"/>
        </w:trPr>
        <w:tc>
          <w:tcPr>
            <w:tcW w:w="5509" w:type="dxa"/>
            <w:gridSpan w:val="5"/>
            <w:shd w:val="clear" w:color="auto" w:fill="auto"/>
            <w:tcMar>
              <w:top w:w="45" w:type="dxa"/>
              <w:left w:w="75" w:type="dxa"/>
              <w:bottom w:w="45" w:type="dxa"/>
              <w:right w:w="75" w:type="dxa"/>
            </w:tcMar>
          </w:tcPr>
          <w:p w14:paraId="1F6CF510" w14:textId="2406BB89"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3. Дополнительные сведения</w:t>
            </w:r>
          </w:p>
        </w:tc>
        <w:tc>
          <w:tcPr>
            <w:tcW w:w="10302" w:type="dxa"/>
            <w:gridSpan w:val="13"/>
            <w:shd w:val="clear" w:color="auto" w:fill="auto"/>
            <w:tcMar>
              <w:top w:w="45" w:type="dxa"/>
              <w:left w:w="75" w:type="dxa"/>
              <w:bottom w:w="45" w:type="dxa"/>
              <w:right w:w="75" w:type="dxa"/>
            </w:tcMar>
          </w:tcPr>
          <w:p w14:paraId="6FE759A3" w14:textId="77777777" w:rsidR="0044696D" w:rsidRDefault="004C3CCA" w:rsidP="00E35E6B">
            <w:pPr>
              <w:spacing w:after="0" w:line="240" w:lineRule="auto"/>
              <w:jc w:val="both"/>
              <w:rPr>
                <w:rFonts w:ascii="Times New Roman" w:hAnsi="Times New Roman"/>
              </w:rPr>
            </w:pPr>
            <w:r>
              <w:rPr>
                <w:rFonts w:ascii="Times New Roman" w:hAnsi="Times New Roman"/>
              </w:rPr>
              <w:t>Член Палаты юридических консультантов «</w:t>
            </w:r>
            <w:r>
              <w:rPr>
                <w:rFonts w:ascii="Times New Roman" w:hAnsi="Times New Roman"/>
                <w:lang w:val="en-US"/>
              </w:rPr>
              <w:t>Adilzanger</w:t>
            </w:r>
            <w:r>
              <w:rPr>
                <w:rFonts w:ascii="Times New Roman" w:hAnsi="Times New Roman"/>
              </w:rPr>
              <w:t>»</w:t>
            </w:r>
          </w:p>
          <w:p w14:paraId="042D46DF" w14:textId="2C2DB0E0" w:rsidR="00E60662" w:rsidRDefault="004C3CCA" w:rsidP="00E35E6B">
            <w:pPr>
              <w:spacing w:after="0" w:line="240" w:lineRule="auto"/>
              <w:jc w:val="both"/>
              <w:rPr>
                <w:rFonts w:ascii="Times New Roman" w:hAnsi="Times New Roman"/>
              </w:rPr>
            </w:pPr>
            <w:r>
              <w:rPr>
                <w:rFonts w:ascii="Times New Roman" w:hAnsi="Times New Roman"/>
              </w:rPr>
              <w:t>Сертификат участия «Актуальные вопросы применения Законодательства Республики Казахстан о товариществах с ограниченной ответственностью»</w:t>
            </w:r>
          </w:p>
          <w:p w14:paraId="03EBCABA" w14:textId="3800724A" w:rsidR="004C3CCA" w:rsidRDefault="004C3CCA" w:rsidP="00E35E6B">
            <w:pPr>
              <w:spacing w:after="0" w:line="240" w:lineRule="auto"/>
              <w:jc w:val="both"/>
              <w:rPr>
                <w:rFonts w:ascii="Times New Roman" w:hAnsi="Times New Roman"/>
              </w:rPr>
            </w:pPr>
            <w:r>
              <w:rPr>
                <w:rFonts w:ascii="Times New Roman" w:hAnsi="Times New Roman"/>
              </w:rPr>
              <w:t xml:space="preserve">Сертификат участия семинара «Работа адвоката </w:t>
            </w:r>
            <w:r w:rsidR="00E60662">
              <w:rPr>
                <w:rFonts w:ascii="Times New Roman" w:hAnsi="Times New Roman"/>
              </w:rPr>
              <w:t>по защите прав интеллектуальной собственности»</w:t>
            </w:r>
          </w:p>
          <w:p w14:paraId="32022694" w14:textId="77777777" w:rsidR="009E2360" w:rsidRPr="001E3200" w:rsidRDefault="009E2360" w:rsidP="001E3200">
            <w:pPr>
              <w:autoSpaceDE w:val="0"/>
              <w:autoSpaceDN w:val="0"/>
              <w:adjustRightInd w:val="0"/>
              <w:spacing w:after="0" w:line="240" w:lineRule="auto"/>
              <w:jc w:val="both"/>
              <w:rPr>
                <w:rFonts w:ascii="Times New Roman" w:hAnsi="Times New Roman"/>
                <w:sz w:val="20"/>
                <w:szCs w:val="20"/>
              </w:rPr>
            </w:pPr>
          </w:p>
        </w:tc>
      </w:tr>
      <w:tr w:rsidR="009E2360" w:rsidRPr="001E3200" w14:paraId="3D20D2CE" w14:textId="77777777" w:rsidTr="000E14D5">
        <w:trPr>
          <w:gridBefore w:val="2"/>
          <w:wBefore w:w="66" w:type="dxa"/>
        </w:trPr>
        <w:tc>
          <w:tcPr>
            <w:tcW w:w="5509" w:type="dxa"/>
            <w:gridSpan w:val="5"/>
            <w:shd w:val="clear" w:color="auto" w:fill="auto"/>
            <w:tcMar>
              <w:top w:w="45" w:type="dxa"/>
              <w:left w:w="75" w:type="dxa"/>
              <w:bottom w:w="45" w:type="dxa"/>
              <w:right w:w="75" w:type="dxa"/>
            </w:tcMar>
          </w:tcPr>
          <w:p w14:paraId="69E983A0" w14:textId="2D47ED48"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4. Ссылки на профили в социальных сетях</w:t>
            </w:r>
          </w:p>
        </w:tc>
        <w:tc>
          <w:tcPr>
            <w:tcW w:w="10302" w:type="dxa"/>
            <w:gridSpan w:val="13"/>
            <w:shd w:val="clear" w:color="auto" w:fill="auto"/>
            <w:tcMar>
              <w:top w:w="45" w:type="dxa"/>
              <w:left w:w="75" w:type="dxa"/>
              <w:bottom w:w="45" w:type="dxa"/>
              <w:right w:w="75" w:type="dxa"/>
            </w:tcMar>
          </w:tcPr>
          <w:p w14:paraId="3E6B802B" w14:textId="3ADEA63A" w:rsidR="009E2360" w:rsidRPr="001E3200" w:rsidRDefault="009E2360" w:rsidP="00C63F04">
            <w:pPr>
              <w:spacing w:after="0" w:line="240" w:lineRule="auto"/>
              <w:textAlignment w:val="baseline"/>
              <w:rPr>
                <w:rFonts w:ascii="Times New Roman" w:hAnsi="Times New Roman"/>
                <w:sz w:val="20"/>
                <w:szCs w:val="20"/>
              </w:rPr>
            </w:pPr>
          </w:p>
        </w:tc>
      </w:tr>
      <w:tr w:rsidR="009E2360" w:rsidRPr="001E3200" w14:paraId="50947E88" w14:textId="77777777" w:rsidTr="000E14D5">
        <w:trPr>
          <w:gridBefore w:val="2"/>
          <w:wBefore w:w="66" w:type="dxa"/>
        </w:trPr>
        <w:tc>
          <w:tcPr>
            <w:tcW w:w="15811" w:type="dxa"/>
            <w:gridSpan w:val="18"/>
            <w:shd w:val="clear" w:color="auto" w:fill="4F81BD" w:themeFill="accent1"/>
            <w:tcMar>
              <w:top w:w="45" w:type="dxa"/>
              <w:left w:w="75" w:type="dxa"/>
              <w:bottom w:w="45" w:type="dxa"/>
              <w:right w:w="75" w:type="dxa"/>
            </w:tcMar>
            <w:hideMark/>
          </w:tcPr>
          <w:p w14:paraId="5CCA1BAC" w14:textId="77777777"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3. О проекте</w:t>
            </w:r>
          </w:p>
        </w:tc>
      </w:tr>
      <w:tr w:rsidR="009E2360" w:rsidRPr="001E3200" w14:paraId="22F8D963" w14:textId="77777777" w:rsidTr="000E14D5">
        <w:trPr>
          <w:gridBefore w:val="2"/>
          <w:wBefore w:w="66" w:type="dxa"/>
        </w:trPr>
        <w:tc>
          <w:tcPr>
            <w:tcW w:w="5509" w:type="dxa"/>
            <w:gridSpan w:val="5"/>
            <w:shd w:val="clear" w:color="auto" w:fill="auto"/>
            <w:tcMar>
              <w:top w:w="45" w:type="dxa"/>
              <w:left w:w="75" w:type="dxa"/>
              <w:bottom w:w="45" w:type="dxa"/>
              <w:right w:w="75" w:type="dxa"/>
            </w:tcMar>
            <w:hideMark/>
          </w:tcPr>
          <w:p w14:paraId="6BC71A92" w14:textId="77777777"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1.Приоритетное направление государственного гранта (выписывается из перечня приоритетных направлений государственных грантов)</w:t>
            </w:r>
          </w:p>
        </w:tc>
        <w:tc>
          <w:tcPr>
            <w:tcW w:w="10302" w:type="dxa"/>
            <w:gridSpan w:val="13"/>
            <w:shd w:val="clear" w:color="auto" w:fill="auto"/>
            <w:tcMar>
              <w:top w:w="45" w:type="dxa"/>
              <w:left w:w="75" w:type="dxa"/>
              <w:bottom w:w="45" w:type="dxa"/>
              <w:right w:w="75" w:type="dxa"/>
            </w:tcMar>
          </w:tcPr>
          <w:p w14:paraId="505333D9" w14:textId="27423C5C" w:rsidR="009E2360" w:rsidRPr="001E3200" w:rsidRDefault="009E2360" w:rsidP="001E3200">
            <w:pPr>
              <w:spacing w:after="0" w:line="240" w:lineRule="auto"/>
              <w:jc w:val="both"/>
              <w:rPr>
                <w:rFonts w:ascii="Times New Roman" w:hAnsi="Times New Roman"/>
                <w:color w:val="000000"/>
                <w:sz w:val="20"/>
                <w:szCs w:val="20"/>
              </w:rPr>
            </w:pPr>
            <w:r w:rsidRPr="001E3200">
              <w:rPr>
                <w:rFonts w:ascii="Times New Roman" w:hAnsi="Times New Roman"/>
                <w:bCs/>
                <w:sz w:val="20"/>
                <w:szCs w:val="20"/>
              </w:rPr>
              <w:t>Проведение мероприятий по профилактике коррупции в обществе и формированию «нулевой» терпимости к правонарушениям</w:t>
            </w:r>
          </w:p>
        </w:tc>
      </w:tr>
      <w:tr w:rsidR="009E2360" w:rsidRPr="001E3200" w14:paraId="3858B6B5" w14:textId="77777777" w:rsidTr="000E14D5">
        <w:trPr>
          <w:gridBefore w:val="2"/>
          <w:wBefore w:w="66" w:type="dxa"/>
        </w:trPr>
        <w:tc>
          <w:tcPr>
            <w:tcW w:w="5509" w:type="dxa"/>
            <w:gridSpan w:val="5"/>
            <w:shd w:val="clear" w:color="auto" w:fill="auto"/>
            <w:tcMar>
              <w:top w:w="45" w:type="dxa"/>
              <w:left w:w="75" w:type="dxa"/>
              <w:bottom w:w="45" w:type="dxa"/>
              <w:right w:w="75" w:type="dxa"/>
            </w:tcMar>
            <w:hideMark/>
          </w:tcPr>
          <w:p w14:paraId="3FB85E5E" w14:textId="77777777"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2. Название социального проекта, на реализацию которого запрашивается грант</w:t>
            </w:r>
          </w:p>
        </w:tc>
        <w:tc>
          <w:tcPr>
            <w:tcW w:w="10302" w:type="dxa"/>
            <w:gridSpan w:val="13"/>
            <w:tcMar>
              <w:top w:w="45" w:type="dxa"/>
              <w:left w:w="75" w:type="dxa"/>
              <w:bottom w:w="45" w:type="dxa"/>
              <w:right w:w="75" w:type="dxa"/>
            </w:tcMar>
          </w:tcPr>
          <w:p w14:paraId="1F0906DB" w14:textId="2B2B1043" w:rsidR="009E2360" w:rsidRPr="001E3200" w:rsidRDefault="009E2360"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Защита прав, законных интересов граждан и организаций</w:t>
            </w:r>
          </w:p>
        </w:tc>
      </w:tr>
      <w:tr w:rsidR="009E2360" w:rsidRPr="001E3200" w14:paraId="59CE1CB6" w14:textId="77777777" w:rsidTr="000E14D5">
        <w:trPr>
          <w:gridBefore w:val="2"/>
          <w:wBefore w:w="66" w:type="dxa"/>
        </w:trPr>
        <w:tc>
          <w:tcPr>
            <w:tcW w:w="5509" w:type="dxa"/>
            <w:gridSpan w:val="5"/>
            <w:shd w:val="clear" w:color="auto" w:fill="auto"/>
            <w:tcMar>
              <w:top w:w="45" w:type="dxa"/>
              <w:left w:w="75" w:type="dxa"/>
              <w:bottom w:w="45" w:type="dxa"/>
              <w:right w:w="75" w:type="dxa"/>
            </w:tcMar>
            <w:hideMark/>
          </w:tcPr>
          <w:p w14:paraId="3E660B9B" w14:textId="77777777"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3. Описание проблемы с обоснованием социальной значимости социального проекта (проблема должна быть обоснована объективными данными, выявленными путем исследований, анализа статистической и аналитической информации, публикаций в СМИ и др.)</w:t>
            </w:r>
          </w:p>
        </w:tc>
        <w:tc>
          <w:tcPr>
            <w:tcW w:w="10302" w:type="dxa"/>
            <w:gridSpan w:val="13"/>
            <w:tcMar>
              <w:top w:w="45" w:type="dxa"/>
              <w:left w:w="75" w:type="dxa"/>
              <w:bottom w:w="45" w:type="dxa"/>
              <w:right w:w="75" w:type="dxa"/>
            </w:tcMar>
          </w:tcPr>
          <w:p w14:paraId="128D46B8" w14:textId="44FB56BB" w:rsidR="00B924F3" w:rsidRPr="00F235A1" w:rsidRDefault="00C63F04" w:rsidP="00C63F04">
            <w:pPr>
              <w:spacing w:after="0" w:line="240" w:lineRule="auto"/>
              <w:jc w:val="both"/>
              <w:outlineLvl w:val="2"/>
              <w:rPr>
                <w:rFonts w:ascii="Times New Roman" w:hAnsi="Times New Roman"/>
                <w:bCs/>
                <w:sz w:val="20"/>
                <w:szCs w:val="20"/>
              </w:rPr>
            </w:pPr>
            <w:r w:rsidRPr="00F235A1">
              <w:rPr>
                <w:rFonts w:ascii="Times New Roman" w:hAnsi="Times New Roman"/>
                <w:bCs/>
                <w:sz w:val="20"/>
                <w:szCs w:val="20"/>
              </w:rPr>
              <w:t xml:space="preserve">Ежегодно в отношении работников квазигосударственных компаний, работников государственной </w:t>
            </w:r>
            <w:proofErr w:type="gramStart"/>
            <w:r w:rsidRPr="00F235A1">
              <w:rPr>
                <w:rFonts w:ascii="Times New Roman" w:hAnsi="Times New Roman"/>
                <w:bCs/>
                <w:sz w:val="20"/>
                <w:szCs w:val="20"/>
              </w:rPr>
              <w:t>службы  регистрируется</w:t>
            </w:r>
            <w:proofErr w:type="gramEnd"/>
            <w:r w:rsidRPr="00F235A1">
              <w:rPr>
                <w:rFonts w:ascii="Times New Roman" w:hAnsi="Times New Roman"/>
                <w:bCs/>
                <w:sz w:val="20"/>
                <w:szCs w:val="20"/>
              </w:rPr>
              <w:t xml:space="preserve"> более сотни коррупционных преступлений. Только за последние 5 лет ущерб от таких правонарушений составил порядка  16 млрд. тенге, зарегистрировано 660 преступлений, 337 лиц привлечены к уголовной ответственности, 175 осуждено ( </w:t>
            </w:r>
            <w:hyperlink r:id="rId10" w:history="1">
              <w:r w:rsidRPr="00F235A1">
                <w:rPr>
                  <w:rStyle w:val="a4"/>
                  <w:rFonts w:ascii="Times New Roman" w:hAnsi="Times New Roman"/>
                  <w:bCs/>
                  <w:sz w:val="20"/>
                  <w:szCs w:val="20"/>
                </w:rPr>
                <w:t>https://inbusiness.kz/ru/specprojects/vzyatki-ne-gladki-31</w:t>
              </w:r>
            </w:hyperlink>
            <w:r w:rsidRPr="00F235A1">
              <w:rPr>
                <w:rFonts w:ascii="Times New Roman" w:hAnsi="Times New Roman"/>
                <w:bCs/>
                <w:sz w:val="20"/>
                <w:szCs w:val="20"/>
              </w:rPr>
              <w:t xml:space="preserve"> )</w:t>
            </w:r>
          </w:p>
          <w:p w14:paraId="4C4D3B07" w14:textId="7EB72A1C" w:rsidR="009E2360" w:rsidRPr="00F235A1" w:rsidRDefault="009E2360" w:rsidP="001E3200">
            <w:pPr>
              <w:spacing w:after="0" w:line="240" w:lineRule="auto"/>
              <w:jc w:val="both"/>
              <w:outlineLvl w:val="2"/>
              <w:rPr>
                <w:rFonts w:ascii="Times New Roman" w:hAnsi="Times New Roman"/>
                <w:bCs/>
                <w:sz w:val="20"/>
                <w:szCs w:val="20"/>
                <w:lang w:val="kk-KZ"/>
              </w:rPr>
            </w:pPr>
            <w:r w:rsidRPr="00F235A1">
              <w:rPr>
                <w:rFonts w:ascii="Times New Roman" w:hAnsi="Times New Roman"/>
                <w:bCs/>
                <w:sz w:val="20"/>
                <w:szCs w:val="20"/>
              </w:rPr>
              <w:t>2 февраля</w:t>
            </w:r>
            <w:r w:rsidRPr="00F235A1">
              <w:rPr>
                <w:rFonts w:ascii="Times New Roman" w:hAnsi="Times New Roman"/>
                <w:bCs/>
                <w:sz w:val="20"/>
                <w:szCs w:val="20"/>
                <w:lang w:val="kk-KZ"/>
              </w:rPr>
              <w:t xml:space="preserve"> 2022 года №802</w:t>
            </w:r>
            <w:r w:rsidRPr="00F235A1">
              <w:rPr>
                <w:rFonts w:ascii="Times New Roman" w:hAnsi="Times New Roman"/>
                <w:bCs/>
                <w:sz w:val="20"/>
                <w:szCs w:val="20"/>
              </w:rPr>
              <w:t xml:space="preserve"> Указом Президента</w:t>
            </w:r>
            <w:r w:rsidRPr="00F235A1">
              <w:rPr>
                <w:rFonts w:ascii="Times New Roman" w:hAnsi="Times New Roman"/>
                <w:bCs/>
                <w:sz w:val="20"/>
                <w:szCs w:val="20"/>
                <w:lang w:val="kk-KZ"/>
              </w:rPr>
              <w:t xml:space="preserve"> РК</w:t>
            </w:r>
            <w:r w:rsidRPr="00F235A1">
              <w:rPr>
                <w:rFonts w:ascii="Times New Roman" w:hAnsi="Times New Roman"/>
                <w:bCs/>
                <w:sz w:val="20"/>
                <w:szCs w:val="20"/>
              </w:rPr>
              <w:t xml:space="preserve"> утверждена Концепция антикоррупционной политики на 2022-2026 годы.</w:t>
            </w:r>
          </w:p>
          <w:p w14:paraId="49DE6664" w14:textId="77777777" w:rsidR="009E2360" w:rsidRPr="00F235A1" w:rsidRDefault="009E2360" w:rsidP="001E3200">
            <w:pPr>
              <w:spacing w:after="0" w:line="240" w:lineRule="auto"/>
              <w:jc w:val="both"/>
              <w:rPr>
                <w:rFonts w:ascii="Times New Roman" w:hAnsi="Times New Roman"/>
                <w:bCs/>
                <w:sz w:val="20"/>
                <w:szCs w:val="20"/>
                <w:lang w:val="kk-KZ"/>
              </w:rPr>
            </w:pPr>
            <w:r w:rsidRPr="00F235A1">
              <w:rPr>
                <w:rFonts w:ascii="Times New Roman" w:hAnsi="Times New Roman"/>
                <w:bCs/>
                <w:sz w:val="20"/>
                <w:szCs w:val="20"/>
              </w:rPr>
              <w:t>Агентство</w:t>
            </w:r>
            <w:r w:rsidRPr="00F235A1">
              <w:rPr>
                <w:rFonts w:ascii="Times New Roman" w:hAnsi="Times New Roman"/>
                <w:bCs/>
                <w:sz w:val="20"/>
                <w:szCs w:val="20"/>
                <w:lang w:val="kk-KZ"/>
              </w:rPr>
              <w:t>м</w:t>
            </w:r>
            <w:r w:rsidRPr="00F235A1">
              <w:rPr>
                <w:rFonts w:ascii="Times New Roman" w:hAnsi="Times New Roman"/>
                <w:bCs/>
                <w:sz w:val="20"/>
                <w:szCs w:val="20"/>
              </w:rPr>
              <w:t xml:space="preserve"> Республики Казахстан по противодействию коррупции</w:t>
            </w:r>
            <w:r w:rsidRPr="00F235A1">
              <w:rPr>
                <w:rFonts w:ascii="Times New Roman" w:hAnsi="Times New Roman"/>
                <w:bCs/>
                <w:sz w:val="20"/>
                <w:szCs w:val="20"/>
                <w:lang w:val="kk-KZ"/>
              </w:rPr>
              <w:t xml:space="preserve"> утверждена карта коррупционных рисков.</w:t>
            </w:r>
          </w:p>
          <w:p w14:paraId="740AE4EA" w14:textId="77777777" w:rsidR="009E2360" w:rsidRPr="00F235A1" w:rsidRDefault="009E2360" w:rsidP="001E3200">
            <w:pPr>
              <w:spacing w:after="0" w:line="240" w:lineRule="auto"/>
              <w:jc w:val="both"/>
              <w:rPr>
                <w:rFonts w:ascii="Times New Roman" w:hAnsi="Times New Roman"/>
                <w:sz w:val="20"/>
                <w:szCs w:val="20"/>
              </w:rPr>
            </w:pPr>
            <w:r w:rsidRPr="00F235A1">
              <w:rPr>
                <w:rFonts w:ascii="Times New Roman" w:hAnsi="Times New Roman"/>
                <w:b/>
                <w:bCs/>
                <w:sz w:val="20"/>
                <w:szCs w:val="20"/>
                <w:lang w:val="kk-KZ"/>
              </w:rPr>
              <w:t>Согласно к</w:t>
            </w:r>
            <w:r w:rsidRPr="00F235A1">
              <w:rPr>
                <w:rFonts w:ascii="Times New Roman" w:hAnsi="Times New Roman"/>
                <w:b/>
                <w:bCs/>
                <w:sz w:val="20"/>
                <w:szCs w:val="20"/>
              </w:rPr>
              <w:t>арты коррупционных рисков</w:t>
            </w:r>
            <w:r w:rsidRPr="00F235A1">
              <w:rPr>
                <w:rFonts w:ascii="Times New Roman" w:hAnsi="Times New Roman"/>
                <w:sz w:val="20"/>
                <w:szCs w:val="20"/>
              </w:rPr>
              <w:t xml:space="preserve">, которая охватывает различные сферы деятельности общества, в Алматинской области определены </w:t>
            </w:r>
            <w:r w:rsidRPr="00F235A1">
              <w:rPr>
                <w:rFonts w:ascii="Times New Roman" w:hAnsi="Times New Roman"/>
                <w:b/>
                <w:bCs/>
                <w:sz w:val="20"/>
                <w:szCs w:val="20"/>
              </w:rPr>
              <w:t>5 сфер</w:t>
            </w:r>
            <w:r w:rsidRPr="00F235A1">
              <w:rPr>
                <w:rFonts w:ascii="Times New Roman" w:hAnsi="Times New Roman"/>
                <w:sz w:val="20"/>
                <w:szCs w:val="20"/>
              </w:rPr>
              <w:t>:</w:t>
            </w:r>
          </w:p>
          <w:p w14:paraId="54E09C25" w14:textId="77777777" w:rsidR="009E2360" w:rsidRPr="00F235A1" w:rsidRDefault="009E2360" w:rsidP="001E3200">
            <w:pPr>
              <w:numPr>
                <w:ilvl w:val="0"/>
                <w:numId w:val="4"/>
              </w:numPr>
              <w:spacing w:after="0" w:line="240" w:lineRule="auto"/>
              <w:jc w:val="both"/>
              <w:rPr>
                <w:rFonts w:ascii="Times New Roman" w:hAnsi="Times New Roman"/>
                <w:sz w:val="20"/>
                <w:szCs w:val="20"/>
              </w:rPr>
            </w:pPr>
            <w:r w:rsidRPr="00F235A1">
              <w:rPr>
                <w:rFonts w:ascii="Times New Roman" w:hAnsi="Times New Roman"/>
                <w:sz w:val="20"/>
                <w:szCs w:val="20"/>
              </w:rPr>
              <w:t>образование;</w:t>
            </w:r>
          </w:p>
          <w:p w14:paraId="47D3097D" w14:textId="77777777" w:rsidR="009E2360" w:rsidRPr="00F235A1" w:rsidRDefault="009E2360" w:rsidP="001E3200">
            <w:pPr>
              <w:numPr>
                <w:ilvl w:val="0"/>
                <w:numId w:val="4"/>
              </w:numPr>
              <w:spacing w:after="0" w:line="240" w:lineRule="auto"/>
              <w:jc w:val="both"/>
              <w:rPr>
                <w:rFonts w:ascii="Times New Roman" w:hAnsi="Times New Roman"/>
                <w:sz w:val="20"/>
                <w:szCs w:val="20"/>
              </w:rPr>
            </w:pPr>
            <w:r w:rsidRPr="00F235A1">
              <w:rPr>
                <w:rFonts w:ascii="Times New Roman" w:hAnsi="Times New Roman"/>
                <w:sz w:val="20"/>
                <w:szCs w:val="20"/>
              </w:rPr>
              <w:t>здравоохранение;</w:t>
            </w:r>
          </w:p>
          <w:p w14:paraId="061FD648" w14:textId="77777777" w:rsidR="009E2360" w:rsidRPr="00F235A1" w:rsidRDefault="009E2360" w:rsidP="001E3200">
            <w:pPr>
              <w:numPr>
                <w:ilvl w:val="0"/>
                <w:numId w:val="4"/>
              </w:numPr>
              <w:spacing w:after="0" w:line="240" w:lineRule="auto"/>
              <w:jc w:val="both"/>
              <w:rPr>
                <w:rFonts w:ascii="Times New Roman" w:hAnsi="Times New Roman"/>
                <w:sz w:val="20"/>
                <w:szCs w:val="20"/>
              </w:rPr>
            </w:pPr>
            <w:r w:rsidRPr="00F235A1">
              <w:rPr>
                <w:rFonts w:ascii="Times New Roman" w:hAnsi="Times New Roman"/>
                <w:sz w:val="20"/>
                <w:szCs w:val="20"/>
              </w:rPr>
              <w:t>земельные отношения.</w:t>
            </w:r>
          </w:p>
          <w:p w14:paraId="0E6C41C8" w14:textId="77777777" w:rsidR="009E2360" w:rsidRPr="00F235A1" w:rsidRDefault="009E2360" w:rsidP="001E3200">
            <w:pPr>
              <w:numPr>
                <w:ilvl w:val="0"/>
                <w:numId w:val="4"/>
              </w:numPr>
              <w:spacing w:after="0" w:line="240" w:lineRule="auto"/>
              <w:jc w:val="both"/>
              <w:rPr>
                <w:rFonts w:ascii="Times New Roman" w:hAnsi="Times New Roman"/>
                <w:sz w:val="20"/>
                <w:szCs w:val="20"/>
              </w:rPr>
            </w:pPr>
            <w:r w:rsidRPr="00F235A1">
              <w:rPr>
                <w:rFonts w:ascii="Times New Roman" w:hAnsi="Times New Roman"/>
                <w:sz w:val="20"/>
                <w:szCs w:val="20"/>
              </w:rPr>
              <w:lastRenderedPageBreak/>
              <w:t xml:space="preserve">автомобильные дороги. </w:t>
            </w:r>
          </w:p>
          <w:p w14:paraId="6A243CEB" w14:textId="77777777" w:rsidR="009E2360" w:rsidRPr="00F235A1" w:rsidRDefault="009E2360" w:rsidP="001E3200">
            <w:pPr>
              <w:numPr>
                <w:ilvl w:val="0"/>
                <w:numId w:val="4"/>
              </w:numPr>
              <w:spacing w:after="0" w:line="240" w:lineRule="auto"/>
              <w:jc w:val="both"/>
              <w:rPr>
                <w:rFonts w:ascii="Times New Roman" w:hAnsi="Times New Roman"/>
                <w:sz w:val="20"/>
                <w:szCs w:val="20"/>
              </w:rPr>
            </w:pPr>
            <w:r w:rsidRPr="00F235A1">
              <w:rPr>
                <w:rFonts w:ascii="Times New Roman" w:hAnsi="Times New Roman"/>
                <w:sz w:val="20"/>
                <w:szCs w:val="20"/>
              </w:rPr>
              <w:t>строительство социальных объектов</w:t>
            </w:r>
          </w:p>
          <w:p w14:paraId="2A60C16A" w14:textId="77777777" w:rsidR="00C63F04" w:rsidRPr="00F235A1" w:rsidRDefault="00C63F04" w:rsidP="001E3200">
            <w:pPr>
              <w:spacing w:line="240" w:lineRule="auto"/>
              <w:jc w:val="both"/>
              <w:rPr>
                <w:rFonts w:ascii="Times New Roman" w:hAnsi="Times New Roman"/>
                <w:sz w:val="20"/>
                <w:szCs w:val="20"/>
              </w:rPr>
            </w:pPr>
            <w:r w:rsidRPr="00F235A1">
              <w:rPr>
                <w:rFonts w:ascii="Times New Roman" w:hAnsi="Times New Roman"/>
                <w:sz w:val="20"/>
                <w:szCs w:val="20"/>
              </w:rPr>
              <w:t xml:space="preserve">По докладу антикоррупционной службы за 2022 год обозначены многие проблемные вопросы </w:t>
            </w:r>
            <w:proofErr w:type="gramStart"/>
            <w:r w:rsidRPr="00F235A1">
              <w:rPr>
                <w:rFonts w:ascii="Times New Roman" w:hAnsi="Times New Roman"/>
                <w:sz w:val="20"/>
                <w:szCs w:val="20"/>
              </w:rPr>
              <w:t xml:space="preserve">доложено </w:t>
            </w:r>
            <w:r w:rsidR="00020A4B" w:rsidRPr="00F235A1">
              <w:rPr>
                <w:rFonts w:ascii="Times New Roman" w:hAnsi="Times New Roman"/>
                <w:sz w:val="20"/>
                <w:szCs w:val="20"/>
              </w:rPr>
              <w:t>,</w:t>
            </w:r>
            <w:proofErr w:type="gramEnd"/>
            <w:r w:rsidR="00020A4B" w:rsidRPr="00F235A1">
              <w:rPr>
                <w:rFonts w:ascii="Times New Roman" w:hAnsi="Times New Roman"/>
                <w:sz w:val="20"/>
                <w:szCs w:val="20"/>
              </w:rPr>
              <w:t xml:space="preserve"> что борьба с коррупцией является одним из основных приоритетов государственной политики Казахстана и играет ключевую роль в стратегии страны по обеспечению экономического роста. Казахстан является стороной КПК ООН с 2008 года и участвует в антикоррупционной сети ОЭСР для стран Восточной Европы и Центральной Азии (ОЭСР/AКС) с 2004 года. В последние годы показатель Казахстана в Индексе восприятия коррупции (CPI) Transparency International улучшился: в 202</w:t>
            </w:r>
            <w:r w:rsidRPr="00F235A1">
              <w:rPr>
                <w:rFonts w:ascii="Times New Roman" w:hAnsi="Times New Roman"/>
                <w:sz w:val="20"/>
                <w:szCs w:val="20"/>
              </w:rPr>
              <w:t>1</w:t>
            </w:r>
            <w:r w:rsidR="00020A4B" w:rsidRPr="00F235A1">
              <w:rPr>
                <w:rFonts w:ascii="Times New Roman" w:hAnsi="Times New Roman"/>
                <w:sz w:val="20"/>
                <w:szCs w:val="20"/>
              </w:rPr>
              <w:t xml:space="preserve"> году страна поднялась на 19 позиций (38 баллов из 100); в 202</w:t>
            </w:r>
            <w:r w:rsidRPr="00F235A1">
              <w:rPr>
                <w:rFonts w:ascii="Times New Roman" w:hAnsi="Times New Roman"/>
                <w:sz w:val="20"/>
                <w:szCs w:val="20"/>
              </w:rPr>
              <w:t>2</w:t>
            </w:r>
            <w:r w:rsidR="00020A4B" w:rsidRPr="00F235A1">
              <w:rPr>
                <w:rFonts w:ascii="Times New Roman" w:hAnsi="Times New Roman"/>
                <w:sz w:val="20"/>
                <w:szCs w:val="20"/>
              </w:rPr>
              <w:t xml:space="preserve"> году он упал на один пункт (37 баллов из 100) и в настоящее время занимает 102-е место из 180 стран. </w:t>
            </w:r>
            <w:r w:rsidRPr="00F235A1">
              <w:rPr>
                <w:rFonts w:ascii="Times New Roman" w:hAnsi="Times New Roman"/>
                <w:sz w:val="20"/>
                <w:szCs w:val="20"/>
              </w:rPr>
              <w:t>(</w:t>
            </w:r>
            <w:hyperlink r:id="rId11" w:history="1">
              <w:r w:rsidRPr="00F235A1">
                <w:rPr>
                  <w:rStyle w:val="a4"/>
                  <w:rFonts w:ascii="Times New Roman" w:hAnsi="Times New Roman"/>
                  <w:sz w:val="20"/>
                  <w:szCs w:val="20"/>
                </w:rPr>
                <w:t>https://rm.coe.int/grecoeval1-2rep-2021-1-final-rus-evaluation-report-kazakhstan-public/1680a6e774</w:t>
              </w:r>
            </w:hyperlink>
            <w:r w:rsidRPr="00F235A1">
              <w:rPr>
                <w:rFonts w:ascii="Times New Roman" w:hAnsi="Times New Roman"/>
                <w:sz w:val="20"/>
                <w:szCs w:val="20"/>
              </w:rPr>
              <w:t xml:space="preserve"> )</w:t>
            </w:r>
          </w:p>
          <w:p w14:paraId="6B6F9D34" w14:textId="00D279AE" w:rsidR="00020A4B" w:rsidRPr="00F235A1" w:rsidRDefault="00C63F04" w:rsidP="001E3200">
            <w:pPr>
              <w:spacing w:line="240" w:lineRule="auto"/>
              <w:jc w:val="both"/>
              <w:rPr>
                <w:rFonts w:ascii="Times New Roman" w:hAnsi="Times New Roman"/>
                <w:sz w:val="20"/>
                <w:szCs w:val="20"/>
              </w:rPr>
            </w:pPr>
            <w:r w:rsidRPr="00F235A1">
              <w:rPr>
                <w:rFonts w:ascii="Times New Roman" w:hAnsi="Times New Roman"/>
                <w:sz w:val="20"/>
                <w:szCs w:val="20"/>
              </w:rPr>
              <w:t xml:space="preserve">    </w:t>
            </w:r>
            <w:r w:rsidR="00020A4B" w:rsidRPr="00F235A1">
              <w:rPr>
                <w:rFonts w:ascii="Times New Roman" w:hAnsi="Times New Roman"/>
                <w:sz w:val="20"/>
                <w:szCs w:val="20"/>
              </w:rPr>
              <w:t>По данным опроса Всемирного экономического форума Shapes, 80% молодых казахстанских респондентов назвали коррупцию самой острой проблемой в стране. Власти сослались на исследование «Мониторинг коррупции в 202</w:t>
            </w:r>
            <w:r w:rsidRPr="00F235A1">
              <w:rPr>
                <w:rFonts w:ascii="Times New Roman" w:hAnsi="Times New Roman"/>
                <w:sz w:val="20"/>
                <w:szCs w:val="20"/>
              </w:rPr>
              <w:t>1</w:t>
            </w:r>
            <w:r w:rsidR="00020A4B" w:rsidRPr="00F235A1">
              <w:rPr>
                <w:rFonts w:ascii="Times New Roman" w:hAnsi="Times New Roman"/>
                <w:sz w:val="20"/>
                <w:szCs w:val="20"/>
              </w:rPr>
              <w:t xml:space="preserve"> году» (проведено Transparency International Kazakhstan), которое показывает, что большинство случаев коррупции имели место в полиции, государственных больницах и поликлиниках, органах управления земельными ресурсами, государственных детских садах и высших учебных заведениях. Это исследование также показывает, что доля лиц, имевших хотя бы один контакт с государственным должностным лицом и давших взятку государственному должностному лицу или получивших взятку от этих государственных должностных лиц, в течение предыдущих 12 месяцев снизилась с 13,4% до 11,3%. Совета Европы</w:t>
            </w:r>
            <w:r w:rsidRPr="00F235A1">
              <w:rPr>
                <w:rFonts w:ascii="Times New Roman" w:hAnsi="Times New Roman"/>
                <w:sz w:val="20"/>
                <w:szCs w:val="20"/>
              </w:rPr>
              <w:t xml:space="preserve"> в Казахстане </w:t>
            </w:r>
            <w:proofErr w:type="gramStart"/>
            <w:r w:rsidRPr="00F235A1">
              <w:rPr>
                <w:rFonts w:ascii="Times New Roman" w:hAnsi="Times New Roman"/>
                <w:sz w:val="20"/>
                <w:szCs w:val="20"/>
              </w:rPr>
              <w:t xml:space="preserve">считает </w:t>
            </w:r>
            <w:r w:rsidR="00020A4B" w:rsidRPr="00F235A1">
              <w:rPr>
                <w:rFonts w:ascii="Times New Roman" w:hAnsi="Times New Roman"/>
                <w:sz w:val="20"/>
                <w:szCs w:val="20"/>
              </w:rPr>
              <w:t>,</w:t>
            </w:r>
            <w:proofErr w:type="gramEnd"/>
            <w:r w:rsidR="00020A4B" w:rsidRPr="00F235A1">
              <w:rPr>
                <w:rFonts w:ascii="Times New Roman" w:hAnsi="Times New Roman"/>
                <w:sz w:val="20"/>
                <w:szCs w:val="20"/>
              </w:rPr>
              <w:t xml:space="preserve"> что могло бы улучшить деловой климат и способствовать дальнейшему развитию экономики</w:t>
            </w:r>
            <w:r w:rsidRPr="00F235A1">
              <w:rPr>
                <w:rFonts w:ascii="Times New Roman" w:hAnsi="Times New Roman"/>
                <w:sz w:val="20"/>
                <w:szCs w:val="20"/>
              </w:rPr>
              <w:t xml:space="preserve"> с каждым годом улучшая механызмы борьбы с коррупционными проявлениями</w:t>
            </w:r>
            <w:r w:rsidR="00020A4B" w:rsidRPr="00F235A1">
              <w:rPr>
                <w:rFonts w:ascii="Times New Roman" w:hAnsi="Times New Roman"/>
                <w:sz w:val="20"/>
                <w:szCs w:val="20"/>
              </w:rPr>
              <w:t>. Власти также признали связь между коррупцией и организованной преступностью, поскольку считают, что без коррупции было бы меньше организованной преступности. Поэтому власти объявили одним из своих приоритетов выявление фактов системной коррупции и выявление целых криминальных цепочек.</w:t>
            </w:r>
            <w:r w:rsidRPr="00F235A1">
              <w:rPr>
                <w:rFonts w:ascii="Times New Roman" w:hAnsi="Times New Roman"/>
                <w:sz w:val="20"/>
                <w:szCs w:val="20"/>
              </w:rPr>
              <w:t xml:space="preserve"> (  </w:t>
            </w:r>
            <w:hyperlink r:id="rId12" w:history="1">
              <w:r w:rsidRPr="00F235A1">
                <w:rPr>
                  <w:rStyle w:val="a4"/>
                  <w:rFonts w:ascii="Times New Roman" w:hAnsi="Times New Roman"/>
                  <w:sz w:val="20"/>
                  <w:szCs w:val="20"/>
                </w:rPr>
                <w:t>https://rm.coe.int/grecoeval1-2rep-2021-1-final-rus-evaluation-report-kazakhstan-public/1680a6e774</w:t>
              </w:r>
            </w:hyperlink>
            <w:r w:rsidRPr="00F235A1">
              <w:rPr>
                <w:rFonts w:ascii="Times New Roman" w:hAnsi="Times New Roman"/>
                <w:sz w:val="20"/>
                <w:szCs w:val="20"/>
              </w:rPr>
              <w:t xml:space="preserve"> )</w:t>
            </w:r>
          </w:p>
          <w:p w14:paraId="3690FC03" w14:textId="6789DD51" w:rsidR="001F3979" w:rsidRPr="00F235A1" w:rsidRDefault="001F3979" w:rsidP="001E3200">
            <w:pPr>
              <w:spacing w:line="240" w:lineRule="auto"/>
              <w:jc w:val="both"/>
              <w:rPr>
                <w:rFonts w:ascii="Times New Roman" w:hAnsi="Times New Roman"/>
                <w:sz w:val="20"/>
                <w:szCs w:val="20"/>
              </w:rPr>
            </w:pPr>
            <w:r w:rsidRPr="00F235A1">
              <w:rPr>
                <w:rFonts w:ascii="Times New Roman" w:hAnsi="Times New Roman"/>
                <w:sz w:val="20"/>
                <w:szCs w:val="20"/>
              </w:rPr>
              <w:t xml:space="preserve">            </w:t>
            </w:r>
            <w:r w:rsidR="00020A4B" w:rsidRPr="00F235A1">
              <w:rPr>
                <w:rFonts w:ascii="Times New Roman" w:hAnsi="Times New Roman"/>
                <w:sz w:val="20"/>
                <w:szCs w:val="20"/>
              </w:rPr>
              <w:t>Точный масштаб коррупции трудно измерить в большинстве стран, и Казахстан не является исключением</w:t>
            </w:r>
            <w:r w:rsidRPr="00F235A1">
              <w:rPr>
                <w:rFonts w:ascii="Times New Roman" w:hAnsi="Times New Roman"/>
                <w:sz w:val="20"/>
                <w:szCs w:val="20"/>
              </w:rPr>
              <w:t>,</w:t>
            </w:r>
            <w:r w:rsidR="00020A4B" w:rsidRPr="00F235A1">
              <w:rPr>
                <w:rFonts w:ascii="Times New Roman" w:hAnsi="Times New Roman"/>
                <w:sz w:val="20"/>
                <w:szCs w:val="20"/>
              </w:rPr>
              <w:t xml:space="preserve"> особенно сложным составить четкую картину этой проблемы в Казахстане, поскольку информация, полученная от собеседников, встречавшихся на месте, ограничивалась конкретными видами и областями коррупции и не основывалась на достаточно всесторонних исследованиях и анализе. Кроме того, отме</w:t>
            </w:r>
            <w:r w:rsidRPr="00F235A1">
              <w:rPr>
                <w:rFonts w:ascii="Times New Roman" w:hAnsi="Times New Roman"/>
                <w:sz w:val="20"/>
                <w:szCs w:val="20"/>
              </w:rPr>
              <w:t xml:space="preserve">чается </w:t>
            </w:r>
            <w:r w:rsidR="00020A4B" w:rsidRPr="00F235A1">
              <w:rPr>
                <w:rFonts w:ascii="Times New Roman" w:hAnsi="Times New Roman"/>
                <w:sz w:val="20"/>
                <w:szCs w:val="20"/>
              </w:rPr>
              <w:t xml:space="preserve">отсутствие независимых организаций гражданского общества, активно работающих над повышением осведомленности о коррупции, раскрытием своих выводов широкой общественности, а также отсутствием их вклада в разработку антикоррупционной политики. Более того, </w:t>
            </w:r>
            <w:r w:rsidRPr="00F235A1">
              <w:rPr>
                <w:rFonts w:ascii="Times New Roman" w:hAnsi="Times New Roman"/>
                <w:sz w:val="20"/>
                <w:szCs w:val="20"/>
              </w:rPr>
              <w:t>по информации</w:t>
            </w:r>
            <w:r w:rsidR="00020A4B" w:rsidRPr="00F235A1">
              <w:rPr>
                <w:rFonts w:ascii="Times New Roman" w:hAnsi="Times New Roman"/>
                <w:sz w:val="20"/>
                <w:szCs w:val="20"/>
              </w:rPr>
              <w:t xml:space="preserve"> от представителей официальных (государственных) СМИ, что они в основном сообщают о выявлении случаев коррупции или о мероприятиях, связанных с повышением осведомленности о коррупции, когда об этом просят соответствующие государственные органы. </w:t>
            </w:r>
          </w:p>
          <w:p w14:paraId="06B223B9" w14:textId="77777777" w:rsidR="001F3979" w:rsidRPr="00F235A1" w:rsidRDefault="001F3979" w:rsidP="001E3200">
            <w:pPr>
              <w:spacing w:line="240" w:lineRule="auto"/>
              <w:jc w:val="both"/>
              <w:rPr>
                <w:rFonts w:ascii="Times New Roman" w:hAnsi="Times New Roman"/>
                <w:sz w:val="20"/>
                <w:szCs w:val="20"/>
              </w:rPr>
            </w:pPr>
            <w:r w:rsidRPr="00F235A1">
              <w:rPr>
                <w:rFonts w:ascii="Times New Roman" w:hAnsi="Times New Roman"/>
                <w:sz w:val="20"/>
                <w:szCs w:val="20"/>
              </w:rPr>
              <w:t xml:space="preserve">  </w:t>
            </w:r>
            <w:r w:rsidR="00020A4B" w:rsidRPr="00F235A1">
              <w:rPr>
                <w:rFonts w:ascii="Times New Roman" w:hAnsi="Times New Roman"/>
                <w:sz w:val="20"/>
                <w:szCs w:val="20"/>
              </w:rPr>
              <w:t xml:space="preserve"> </w:t>
            </w:r>
            <w:r w:rsidRPr="00F235A1">
              <w:rPr>
                <w:rFonts w:ascii="Times New Roman" w:hAnsi="Times New Roman"/>
                <w:sz w:val="20"/>
                <w:szCs w:val="20"/>
              </w:rPr>
              <w:t xml:space="preserve">       </w:t>
            </w:r>
            <w:r w:rsidR="00020A4B" w:rsidRPr="00F235A1">
              <w:rPr>
                <w:rFonts w:ascii="Times New Roman" w:hAnsi="Times New Roman"/>
                <w:sz w:val="20"/>
                <w:szCs w:val="20"/>
              </w:rPr>
              <w:t xml:space="preserve">Антикоррупционная политика Казахстана руководствуется долгосрочными целями, изложенными в Национальной стратегии Казахстана до 2050 года, Национальном плане развития до 2025 года и новой Концепцией антикоррупционной политики на 2022-2026 годы, утвержденной в феврале 2022 года (включает в себя план действий). Реализация Антикоррупционной стратегии была разделена между различными субъектами, которым поручено сыграть определенную роль и взять на себя личную ответственность за нее. На сегодняшний день предпринято немало антикоррупционных инициатив в различных сферах. </w:t>
            </w:r>
          </w:p>
          <w:p w14:paraId="2B6FCFDA" w14:textId="77777777" w:rsidR="001F3979" w:rsidRPr="00F235A1" w:rsidRDefault="001F3979" w:rsidP="001E3200">
            <w:pPr>
              <w:spacing w:line="240" w:lineRule="auto"/>
              <w:jc w:val="both"/>
              <w:rPr>
                <w:rFonts w:ascii="Times New Roman" w:hAnsi="Times New Roman"/>
                <w:sz w:val="20"/>
                <w:szCs w:val="20"/>
              </w:rPr>
            </w:pPr>
            <w:r w:rsidRPr="00F235A1">
              <w:rPr>
                <w:rFonts w:ascii="Times New Roman" w:hAnsi="Times New Roman"/>
                <w:sz w:val="20"/>
                <w:szCs w:val="20"/>
              </w:rPr>
              <w:t xml:space="preserve">      </w:t>
            </w:r>
            <w:r w:rsidR="00020A4B" w:rsidRPr="00F235A1">
              <w:rPr>
                <w:rFonts w:ascii="Times New Roman" w:hAnsi="Times New Roman"/>
                <w:sz w:val="20"/>
                <w:szCs w:val="20"/>
              </w:rPr>
              <w:t xml:space="preserve">Во-первых, в 2019 году Агентство по противодействию коррупции было преобразовано в отдельный </w:t>
            </w:r>
            <w:r w:rsidR="00020A4B" w:rsidRPr="00F235A1">
              <w:rPr>
                <w:rFonts w:ascii="Times New Roman" w:hAnsi="Times New Roman"/>
                <w:sz w:val="20"/>
                <w:szCs w:val="20"/>
              </w:rPr>
              <w:lastRenderedPageBreak/>
              <w:t>государственный орган, непосредственно подотчетный Президенту, с задачей возглавить антикоррупционные реформы по трем направлениям: предупреждение, расследование и информирование населения. Общий переход от более репрессивного подхода к профилактике и просвещению рассматривается властями как основной фактор снижения коррупционных преступлений. Как указано в Национальном докладе за 2020 год, благодаря систематической профилактической работе количество дел о коррупции, зарегистрированных правоохранительными и специальными государственными органами, в 2020 году снизилось на 2,4% по сравнению с 2019 годом и на 10,6% по сравнению с 2017 годом.</w:t>
            </w:r>
          </w:p>
          <w:p w14:paraId="0A57DAE1" w14:textId="483C3F90" w:rsidR="00020A4B" w:rsidRPr="00F235A1" w:rsidRDefault="001F3979" w:rsidP="001E3200">
            <w:pPr>
              <w:spacing w:line="240" w:lineRule="auto"/>
              <w:jc w:val="both"/>
              <w:rPr>
                <w:rFonts w:ascii="Times New Roman" w:hAnsi="Times New Roman"/>
                <w:sz w:val="20"/>
                <w:szCs w:val="20"/>
              </w:rPr>
            </w:pPr>
            <w:r w:rsidRPr="00F235A1">
              <w:rPr>
                <w:rFonts w:ascii="Times New Roman" w:hAnsi="Times New Roman"/>
                <w:sz w:val="20"/>
                <w:szCs w:val="20"/>
              </w:rPr>
              <w:t xml:space="preserve">       </w:t>
            </w:r>
            <w:r w:rsidR="00020A4B" w:rsidRPr="00F235A1">
              <w:rPr>
                <w:rFonts w:ascii="Times New Roman" w:hAnsi="Times New Roman"/>
                <w:sz w:val="20"/>
                <w:szCs w:val="20"/>
              </w:rPr>
              <w:t>Широкий спектр мер по предупреждению коррупции включает в себя изучение и устранение коррупционных рисков, антикоррупционную экспертизу проектов нормативных правовых актов, создание подразделений внутреннего контроля в правоохранительных и государственных органах для борьбы с коррупционными рисками собственными силами. Кроме того, введены более строгие санкции за коррупционные правонарушения, совершенные должностными лицами правоохранительных органов, прокуроров и судей, а также пожизненный запрет гражданским служащим, осужденным за коррупцию, возвращаться на государственную службу, а также обязанность всех государственных служащих сообщить о коррупции.</w:t>
            </w:r>
          </w:p>
          <w:p w14:paraId="47813351" w14:textId="77777777" w:rsidR="00F235A1" w:rsidRPr="00F235A1" w:rsidRDefault="001F3979" w:rsidP="00F235A1">
            <w:pPr>
              <w:spacing w:line="240" w:lineRule="auto"/>
              <w:jc w:val="both"/>
              <w:rPr>
                <w:rFonts w:ascii="Times New Roman" w:hAnsi="Times New Roman"/>
                <w:sz w:val="20"/>
                <w:szCs w:val="20"/>
              </w:rPr>
            </w:pPr>
            <w:r w:rsidRPr="00F235A1">
              <w:rPr>
                <w:rFonts w:ascii="Times New Roman" w:hAnsi="Times New Roman"/>
                <w:sz w:val="20"/>
                <w:szCs w:val="20"/>
              </w:rPr>
              <w:t xml:space="preserve">      </w:t>
            </w:r>
            <w:r w:rsidR="005D3226" w:rsidRPr="00F235A1">
              <w:rPr>
                <w:rFonts w:ascii="Times New Roman" w:hAnsi="Times New Roman"/>
                <w:sz w:val="20"/>
                <w:szCs w:val="20"/>
              </w:rPr>
              <w:t xml:space="preserve">Агентства по противодействию коррупции с его централизованной структурой, находящейся под прямой ответственностью высшего государственного учреждения страны, имеет преимущественно правоохранительный профиль. Хотя это отражает систему как таковую и тот факт, что борьба с коррупцией имеет высокий приоритет в Казахстане, это не обязательно обеспечивает этому механизму роль органа, определяющего политику и предотвращающего коррупцию, надлежащую основу, в частности, с достаточно широким представительством различных секторов, как государственных, так и частных, и более широкого гражданского общества. В Казахстане необходимо более четкое разграничение между долгосрочной превентивной политикой по борьбе с коррупцией, с одной стороны, и чисто правоохранительными функциями, с другой, что в то же время обеспечивает эффективное взаимодействие между этими функциями. В то время как власти должны увидеть, как это можно реализовать на практике, будь то путем создания нового превентивного механизма или иным образом, эти две функции принципиально отличаются друг от друга, что должно быть отражено в институциональной среде. </w:t>
            </w:r>
            <w:r w:rsidR="00F235A1" w:rsidRPr="00F235A1">
              <w:rPr>
                <w:rFonts w:ascii="Times New Roman" w:hAnsi="Times New Roman"/>
                <w:sz w:val="20"/>
                <w:szCs w:val="20"/>
              </w:rPr>
              <w:t xml:space="preserve"> (  </w:t>
            </w:r>
            <w:hyperlink r:id="rId13" w:history="1">
              <w:r w:rsidR="00F235A1" w:rsidRPr="00F235A1">
                <w:rPr>
                  <w:rStyle w:val="a4"/>
                  <w:rFonts w:ascii="Times New Roman" w:hAnsi="Times New Roman"/>
                  <w:sz w:val="20"/>
                  <w:szCs w:val="20"/>
                </w:rPr>
                <w:t>https://rm.coe.int/grecoeval1-2rep-2021-1-final-rus-evaluation-report-kazakhstan-public/1680a6e774</w:t>
              </w:r>
            </w:hyperlink>
            <w:r w:rsidR="00F235A1" w:rsidRPr="00F235A1">
              <w:rPr>
                <w:rFonts w:ascii="Times New Roman" w:hAnsi="Times New Roman"/>
                <w:sz w:val="20"/>
                <w:szCs w:val="20"/>
              </w:rPr>
              <w:t xml:space="preserve"> )</w:t>
            </w:r>
          </w:p>
          <w:p w14:paraId="6BD80895" w14:textId="63B69098" w:rsidR="00020A4B" w:rsidRPr="00020A4B" w:rsidRDefault="00F235A1" w:rsidP="00F235A1">
            <w:pPr>
              <w:spacing w:line="240" w:lineRule="auto"/>
              <w:jc w:val="both"/>
              <w:rPr>
                <w:rFonts w:ascii="Times New Roman" w:hAnsi="Times New Roman"/>
                <w:sz w:val="20"/>
                <w:szCs w:val="20"/>
              </w:rPr>
            </w:pPr>
            <w:r w:rsidRPr="00F235A1">
              <w:rPr>
                <w:rFonts w:ascii="Times New Roman" w:hAnsi="Times New Roman"/>
                <w:sz w:val="20"/>
                <w:szCs w:val="20"/>
              </w:rPr>
              <w:t xml:space="preserve">   Исходя из вышеперечисленного </w:t>
            </w:r>
            <w:r w:rsidR="005D3226" w:rsidRPr="00F235A1">
              <w:rPr>
                <w:rFonts w:ascii="Times New Roman" w:hAnsi="Times New Roman"/>
                <w:sz w:val="20"/>
                <w:szCs w:val="20"/>
              </w:rPr>
              <w:t>рекомендует</w:t>
            </w:r>
            <w:r w:rsidRPr="00F235A1">
              <w:rPr>
                <w:rFonts w:ascii="Times New Roman" w:hAnsi="Times New Roman"/>
                <w:sz w:val="20"/>
                <w:szCs w:val="20"/>
              </w:rPr>
              <w:t>ся на постоянной основе проводить антикоррупционные мероприятия, а так же</w:t>
            </w:r>
            <w:r w:rsidR="005D3226" w:rsidRPr="00F235A1">
              <w:rPr>
                <w:rFonts w:ascii="Times New Roman" w:hAnsi="Times New Roman"/>
                <w:sz w:val="20"/>
                <w:szCs w:val="20"/>
              </w:rPr>
              <w:t xml:space="preserve"> и дальше упорядочивать политику и действия по предотвращению коррупции как деятельность, отличную от правоохранительных органов и выходящую за их рамки, а также расширять состав и представительство ведущих антикоррупционных механизмов и политических механизмов (существующих или новых), и/или зависимых от него органов, включая соответствующие государственные учреждения различных секторов и уровней, а также предусматривать систематическое участие негосударственных субъектов (например, независимых неправительственных организаций, бизнес-сектора, самоуправляющихся профессиональных союзов, негосударственных СМИ и др.)</w:t>
            </w:r>
          </w:p>
        </w:tc>
      </w:tr>
      <w:tr w:rsidR="009E2360" w:rsidRPr="001E3200" w14:paraId="6AE00595" w14:textId="77777777" w:rsidTr="000E14D5">
        <w:trPr>
          <w:gridBefore w:val="2"/>
          <w:wBefore w:w="66" w:type="dxa"/>
        </w:trPr>
        <w:tc>
          <w:tcPr>
            <w:tcW w:w="5509" w:type="dxa"/>
            <w:gridSpan w:val="5"/>
            <w:shd w:val="clear" w:color="auto" w:fill="auto"/>
            <w:tcMar>
              <w:top w:w="45" w:type="dxa"/>
              <w:left w:w="75" w:type="dxa"/>
              <w:bottom w:w="45" w:type="dxa"/>
              <w:right w:w="75" w:type="dxa"/>
            </w:tcMar>
            <w:hideMark/>
          </w:tcPr>
          <w:p w14:paraId="53305133" w14:textId="77777777"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lastRenderedPageBreak/>
              <w:t>4. Цель социального проекта</w:t>
            </w:r>
          </w:p>
        </w:tc>
        <w:tc>
          <w:tcPr>
            <w:tcW w:w="10302" w:type="dxa"/>
            <w:gridSpan w:val="13"/>
            <w:shd w:val="clear" w:color="auto" w:fill="auto"/>
            <w:tcMar>
              <w:top w:w="45" w:type="dxa"/>
              <w:left w:w="75" w:type="dxa"/>
              <w:bottom w:w="45" w:type="dxa"/>
              <w:right w:w="75" w:type="dxa"/>
            </w:tcMar>
            <w:vAlign w:val="center"/>
          </w:tcPr>
          <w:p w14:paraId="7FA7FE9F" w14:textId="4D20D907" w:rsidR="009E2360" w:rsidRPr="001E3200" w:rsidRDefault="005D3226" w:rsidP="001E3200">
            <w:pPr>
              <w:spacing w:after="0" w:line="240" w:lineRule="auto"/>
              <w:jc w:val="both"/>
              <w:rPr>
                <w:rFonts w:ascii="Times New Roman" w:hAnsi="Times New Roman"/>
                <w:sz w:val="20"/>
                <w:szCs w:val="20"/>
              </w:rPr>
            </w:pPr>
            <w:r w:rsidRPr="001E3200">
              <w:rPr>
                <w:rFonts w:ascii="Times New Roman" w:hAnsi="Times New Roman"/>
                <w:sz w:val="20"/>
                <w:szCs w:val="20"/>
                <w:lang w:val="kk-KZ"/>
              </w:rPr>
              <w:t>Повышение правовой грамотности и снижение терпимости к коррупционным правонарушениям</w:t>
            </w:r>
            <w:r w:rsidR="009708C0">
              <w:rPr>
                <w:rFonts w:ascii="Times New Roman" w:hAnsi="Times New Roman"/>
                <w:sz w:val="20"/>
                <w:szCs w:val="20"/>
                <w:lang w:val="kk-KZ"/>
              </w:rPr>
              <w:t xml:space="preserve"> </w:t>
            </w:r>
            <w:r w:rsidR="009C2AC0">
              <w:rPr>
                <w:rFonts w:ascii="Times New Roman" w:hAnsi="Times New Roman"/>
                <w:sz w:val="20"/>
                <w:szCs w:val="20"/>
                <w:lang w:val="kk-KZ"/>
              </w:rPr>
              <w:t>, формирование антикоррупционной культуры</w:t>
            </w:r>
          </w:p>
        </w:tc>
      </w:tr>
      <w:tr w:rsidR="009E2360" w:rsidRPr="001E3200" w14:paraId="689FC808" w14:textId="77777777" w:rsidTr="000E14D5">
        <w:trPr>
          <w:gridBefore w:val="2"/>
          <w:wBefore w:w="66" w:type="dxa"/>
        </w:trPr>
        <w:tc>
          <w:tcPr>
            <w:tcW w:w="5509" w:type="dxa"/>
            <w:gridSpan w:val="5"/>
            <w:shd w:val="clear" w:color="auto" w:fill="auto"/>
            <w:tcMar>
              <w:top w:w="45" w:type="dxa"/>
              <w:left w:w="75" w:type="dxa"/>
              <w:bottom w:w="45" w:type="dxa"/>
              <w:right w:w="75" w:type="dxa"/>
            </w:tcMar>
            <w:hideMark/>
          </w:tcPr>
          <w:p w14:paraId="2F430DA8" w14:textId="77777777"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5. Задачи социального проекта</w:t>
            </w:r>
          </w:p>
        </w:tc>
        <w:tc>
          <w:tcPr>
            <w:tcW w:w="10302" w:type="dxa"/>
            <w:gridSpan w:val="13"/>
            <w:shd w:val="clear" w:color="auto" w:fill="auto"/>
            <w:tcMar>
              <w:top w:w="45" w:type="dxa"/>
              <w:left w:w="75" w:type="dxa"/>
              <w:bottom w:w="45" w:type="dxa"/>
              <w:right w:w="75" w:type="dxa"/>
            </w:tcMar>
          </w:tcPr>
          <w:p w14:paraId="7B117B4C" w14:textId="03E572B8" w:rsidR="005D3226" w:rsidRPr="005D3226" w:rsidRDefault="004A09F4" w:rsidP="001E3200">
            <w:pPr>
              <w:spacing w:after="0" w:line="240" w:lineRule="auto"/>
              <w:jc w:val="both"/>
              <w:rPr>
                <w:rFonts w:ascii="Times New Roman" w:hAnsi="Times New Roman"/>
                <w:color w:val="000000"/>
                <w:sz w:val="20"/>
                <w:szCs w:val="20"/>
              </w:rPr>
            </w:pPr>
            <w:r w:rsidRPr="008822C2">
              <w:rPr>
                <w:rFonts w:ascii="Times New Roman" w:hAnsi="Times New Roman"/>
                <w:b/>
                <w:bCs/>
                <w:color w:val="000000"/>
              </w:rPr>
              <w:t>Задача</w:t>
            </w:r>
            <w:r>
              <w:rPr>
                <w:rFonts w:ascii="Times New Roman" w:hAnsi="Times New Roman"/>
                <w:b/>
                <w:bCs/>
                <w:color w:val="000000"/>
              </w:rPr>
              <w:t xml:space="preserve"> 1.  </w:t>
            </w:r>
            <w:r w:rsidR="00F235A1">
              <w:rPr>
                <w:rFonts w:ascii="Times New Roman" w:hAnsi="Times New Roman"/>
                <w:color w:val="000000"/>
                <w:sz w:val="20"/>
                <w:szCs w:val="20"/>
              </w:rPr>
              <w:t>Повысить уровень правовой грамотности среди гражданского общества Алматинской области с целью пропаганды антикоррупционной культуры</w:t>
            </w:r>
          </w:p>
          <w:p w14:paraId="132C5B2C" w14:textId="6A5EDFE6" w:rsidR="005D3226" w:rsidRPr="005D3226" w:rsidRDefault="004A09F4" w:rsidP="001E3200">
            <w:pPr>
              <w:spacing w:after="0" w:line="240" w:lineRule="auto"/>
              <w:jc w:val="both"/>
              <w:rPr>
                <w:rFonts w:ascii="Times New Roman" w:hAnsi="Times New Roman"/>
                <w:color w:val="000000"/>
                <w:sz w:val="20"/>
                <w:szCs w:val="20"/>
              </w:rPr>
            </w:pPr>
            <w:r w:rsidRPr="008822C2">
              <w:rPr>
                <w:rFonts w:ascii="Times New Roman" w:hAnsi="Times New Roman"/>
                <w:b/>
                <w:bCs/>
                <w:color w:val="000000"/>
              </w:rPr>
              <w:lastRenderedPageBreak/>
              <w:t>Задача</w:t>
            </w:r>
            <w:r>
              <w:rPr>
                <w:rFonts w:ascii="Times New Roman" w:hAnsi="Times New Roman"/>
                <w:b/>
                <w:bCs/>
                <w:color w:val="000000"/>
              </w:rPr>
              <w:t xml:space="preserve"> 2. </w:t>
            </w:r>
            <w:r w:rsidR="00F235A1">
              <w:rPr>
                <w:rFonts w:ascii="Times New Roman" w:hAnsi="Times New Roman"/>
                <w:color w:val="000000"/>
                <w:sz w:val="20"/>
                <w:szCs w:val="20"/>
              </w:rPr>
              <w:t>Провести широкую информационную компанию по пропаганде антикоррупционной культуры, профилактике</w:t>
            </w:r>
            <w:r w:rsidR="00BA2A11">
              <w:rPr>
                <w:rFonts w:ascii="Times New Roman" w:hAnsi="Times New Roman"/>
                <w:color w:val="000000"/>
                <w:sz w:val="20"/>
                <w:szCs w:val="20"/>
              </w:rPr>
              <w:t xml:space="preserve"> и снижения терпимости</w:t>
            </w:r>
            <w:r w:rsidR="00F235A1">
              <w:rPr>
                <w:rFonts w:ascii="Times New Roman" w:hAnsi="Times New Roman"/>
                <w:color w:val="000000"/>
                <w:sz w:val="20"/>
                <w:szCs w:val="20"/>
              </w:rPr>
              <w:t xml:space="preserve"> ко</w:t>
            </w:r>
            <w:r w:rsidR="00BA2A11">
              <w:rPr>
                <w:rFonts w:ascii="Times New Roman" w:hAnsi="Times New Roman"/>
                <w:color w:val="000000"/>
                <w:sz w:val="20"/>
                <w:szCs w:val="20"/>
              </w:rPr>
              <w:t>р</w:t>
            </w:r>
            <w:r w:rsidR="00F235A1">
              <w:rPr>
                <w:rFonts w:ascii="Times New Roman" w:hAnsi="Times New Roman"/>
                <w:color w:val="000000"/>
                <w:sz w:val="20"/>
                <w:szCs w:val="20"/>
              </w:rPr>
              <w:t>рупц</w:t>
            </w:r>
            <w:r w:rsidR="00BA2A11">
              <w:rPr>
                <w:rFonts w:ascii="Times New Roman" w:hAnsi="Times New Roman"/>
                <w:color w:val="000000"/>
                <w:sz w:val="20"/>
                <w:szCs w:val="20"/>
              </w:rPr>
              <w:t>ионных правонарушений</w:t>
            </w:r>
            <w:r w:rsidR="00F235A1">
              <w:rPr>
                <w:rFonts w:ascii="Times New Roman" w:hAnsi="Times New Roman"/>
                <w:color w:val="000000"/>
                <w:sz w:val="20"/>
                <w:szCs w:val="20"/>
              </w:rPr>
              <w:t xml:space="preserve"> </w:t>
            </w:r>
            <w:r w:rsidR="00BA2A11">
              <w:rPr>
                <w:rFonts w:ascii="Times New Roman" w:hAnsi="Times New Roman"/>
                <w:color w:val="000000"/>
                <w:sz w:val="20"/>
                <w:szCs w:val="20"/>
              </w:rPr>
              <w:t>среди гражданского сектора Алматинской области. государственных учреждений, квазигосударственных учреждений и т.д.</w:t>
            </w:r>
          </w:p>
          <w:p w14:paraId="4FCCCFD8" w14:textId="177506F0" w:rsidR="005D3226" w:rsidRDefault="004A09F4" w:rsidP="00F0205A">
            <w:pPr>
              <w:spacing w:after="0" w:line="240" w:lineRule="auto"/>
              <w:jc w:val="both"/>
              <w:rPr>
                <w:rFonts w:ascii="Times New Roman" w:hAnsi="Times New Roman"/>
                <w:color w:val="000000"/>
                <w:sz w:val="20"/>
                <w:szCs w:val="20"/>
              </w:rPr>
            </w:pPr>
            <w:r w:rsidRPr="008822C2">
              <w:rPr>
                <w:rFonts w:ascii="Times New Roman" w:hAnsi="Times New Roman"/>
                <w:b/>
                <w:bCs/>
                <w:color w:val="000000"/>
              </w:rPr>
              <w:t>Задача</w:t>
            </w:r>
            <w:r>
              <w:rPr>
                <w:rFonts w:ascii="Times New Roman" w:hAnsi="Times New Roman"/>
                <w:b/>
                <w:bCs/>
                <w:color w:val="000000"/>
              </w:rPr>
              <w:t xml:space="preserve"> 3. </w:t>
            </w:r>
            <w:r w:rsidR="00F0205A">
              <w:rPr>
                <w:rFonts w:ascii="Times New Roman" w:hAnsi="Times New Roman"/>
                <w:color w:val="000000"/>
                <w:sz w:val="20"/>
                <w:szCs w:val="20"/>
              </w:rPr>
              <w:t>Прове</w:t>
            </w:r>
            <w:r w:rsidR="00196F58">
              <w:rPr>
                <w:rFonts w:ascii="Times New Roman" w:hAnsi="Times New Roman"/>
                <w:color w:val="000000"/>
                <w:sz w:val="20"/>
                <w:szCs w:val="20"/>
              </w:rPr>
              <w:t>дение областного форума в</w:t>
            </w:r>
            <w:r w:rsidR="00F0205A">
              <w:rPr>
                <w:rFonts w:ascii="Times New Roman" w:hAnsi="Times New Roman"/>
                <w:color w:val="000000"/>
                <w:sz w:val="20"/>
                <w:szCs w:val="20"/>
              </w:rPr>
              <w:t xml:space="preserve"> поддержку государственной политик</w:t>
            </w:r>
            <w:r w:rsidR="00196F58">
              <w:rPr>
                <w:rFonts w:ascii="Times New Roman" w:hAnsi="Times New Roman"/>
                <w:color w:val="000000"/>
                <w:sz w:val="20"/>
                <w:szCs w:val="20"/>
              </w:rPr>
              <w:t>и, инициатив гражданского общества по формированию нетерпимости</w:t>
            </w:r>
            <w:r w:rsidR="00F0205A">
              <w:rPr>
                <w:rFonts w:ascii="Times New Roman" w:hAnsi="Times New Roman"/>
                <w:color w:val="000000"/>
                <w:sz w:val="20"/>
                <w:szCs w:val="20"/>
              </w:rPr>
              <w:t xml:space="preserve"> к коррупционным проявлениям среди гражданского общества Алматинской области</w:t>
            </w:r>
            <w:r w:rsidR="00196F58">
              <w:rPr>
                <w:rFonts w:ascii="Times New Roman" w:hAnsi="Times New Roman"/>
                <w:color w:val="000000"/>
                <w:sz w:val="20"/>
                <w:szCs w:val="20"/>
              </w:rPr>
              <w:t>.</w:t>
            </w:r>
            <w:r w:rsidR="00912992">
              <w:rPr>
                <w:rFonts w:ascii="Times New Roman" w:hAnsi="Times New Roman"/>
                <w:color w:val="000000"/>
                <w:sz w:val="20"/>
                <w:szCs w:val="20"/>
              </w:rPr>
              <w:t xml:space="preserve"> Презентация аналитического доклада по вопросам коррупции в Алматинской области</w:t>
            </w:r>
          </w:p>
          <w:p w14:paraId="3A6FA87E" w14:textId="15EC56DA" w:rsidR="004A09F4" w:rsidRPr="005D3226" w:rsidRDefault="004A09F4" w:rsidP="00F0205A">
            <w:pPr>
              <w:spacing w:after="0" w:line="240" w:lineRule="auto"/>
              <w:jc w:val="both"/>
              <w:rPr>
                <w:rFonts w:ascii="Times New Roman" w:hAnsi="Times New Roman"/>
                <w:b/>
                <w:color w:val="000000"/>
                <w:sz w:val="20"/>
                <w:szCs w:val="20"/>
              </w:rPr>
            </w:pPr>
            <w:r w:rsidRPr="008822C2">
              <w:rPr>
                <w:rFonts w:ascii="Times New Roman" w:hAnsi="Times New Roman"/>
                <w:b/>
                <w:bCs/>
                <w:color w:val="000000"/>
              </w:rPr>
              <w:t xml:space="preserve">Задача </w:t>
            </w:r>
            <w:r>
              <w:rPr>
                <w:rFonts w:ascii="Times New Roman" w:hAnsi="Times New Roman"/>
                <w:b/>
                <w:bCs/>
                <w:color w:val="000000"/>
              </w:rPr>
              <w:t>4</w:t>
            </w:r>
            <w:r w:rsidRPr="008822C2">
              <w:rPr>
                <w:rFonts w:ascii="Times New Roman" w:hAnsi="Times New Roman"/>
                <w:b/>
                <w:bCs/>
                <w:color w:val="000000"/>
              </w:rPr>
              <w:t>.</w:t>
            </w:r>
            <w:r w:rsidRPr="008822C2">
              <w:rPr>
                <w:rFonts w:ascii="Times New Roman" w:hAnsi="Times New Roman"/>
                <w:bCs/>
                <w:color w:val="000000"/>
              </w:rPr>
              <w:t xml:space="preserve"> </w:t>
            </w:r>
            <w:r w:rsidRPr="004A09F4">
              <w:rPr>
                <w:rFonts w:ascii="Times New Roman" w:hAnsi="Times New Roman"/>
                <w:bCs/>
                <w:color w:val="000000"/>
                <w:sz w:val="20"/>
              </w:rPr>
              <w:t>Информационное сопровождение и мониторинг эффективности проекта</w:t>
            </w:r>
          </w:p>
        </w:tc>
      </w:tr>
      <w:tr w:rsidR="009E2360" w:rsidRPr="001E3200" w14:paraId="0B1C31A2" w14:textId="77777777" w:rsidTr="000E14D5">
        <w:trPr>
          <w:gridBefore w:val="2"/>
          <w:wBefore w:w="66" w:type="dxa"/>
        </w:trPr>
        <w:tc>
          <w:tcPr>
            <w:tcW w:w="5509" w:type="dxa"/>
            <w:gridSpan w:val="5"/>
            <w:shd w:val="clear" w:color="auto" w:fill="auto"/>
            <w:tcMar>
              <w:top w:w="45" w:type="dxa"/>
              <w:left w:w="75" w:type="dxa"/>
              <w:bottom w:w="45" w:type="dxa"/>
              <w:right w:w="75" w:type="dxa"/>
            </w:tcMar>
            <w:hideMark/>
          </w:tcPr>
          <w:p w14:paraId="54C9C813" w14:textId="77777777"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lastRenderedPageBreak/>
              <w:t>6. Описание социального проекта: механизмы (методы) реализации (необходимо ответить на вопросы: каким образом будут достигнуты намеченные цели, как будут выполняться поставленные задачи, кто будет осуществлять их решение, какие ресурсы будут при этом задействованы)</w:t>
            </w:r>
          </w:p>
        </w:tc>
        <w:tc>
          <w:tcPr>
            <w:tcW w:w="10302" w:type="dxa"/>
            <w:gridSpan w:val="13"/>
            <w:shd w:val="clear" w:color="auto" w:fill="auto"/>
            <w:tcMar>
              <w:top w:w="45" w:type="dxa"/>
              <w:left w:w="75" w:type="dxa"/>
              <w:bottom w:w="45" w:type="dxa"/>
              <w:right w:w="75" w:type="dxa"/>
            </w:tcMar>
          </w:tcPr>
          <w:p w14:paraId="0B869A4C" w14:textId="5CD6C168" w:rsidR="00AE4A69" w:rsidRDefault="004A09F4" w:rsidP="00C63F04">
            <w:pPr>
              <w:spacing w:line="240" w:lineRule="auto"/>
              <w:jc w:val="both"/>
              <w:rPr>
                <w:rFonts w:ascii="Times New Roman" w:hAnsi="Times New Roman"/>
                <w:sz w:val="20"/>
                <w:szCs w:val="20"/>
                <w:lang w:val="kk-KZ"/>
              </w:rPr>
            </w:pPr>
            <w:r>
              <w:rPr>
                <w:rFonts w:ascii="Times New Roman" w:hAnsi="Times New Roman"/>
                <w:sz w:val="20"/>
                <w:szCs w:val="20"/>
                <w:lang w:val="kk-KZ"/>
              </w:rPr>
              <w:t>Общественное объединение «Эра-</w:t>
            </w:r>
            <w:r>
              <w:rPr>
                <w:rFonts w:ascii="Times New Roman" w:hAnsi="Times New Roman"/>
                <w:sz w:val="20"/>
                <w:szCs w:val="20"/>
                <w:lang w:val="en-US"/>
              </w:rPr>
              <w:t>KZ</w:t>
            </w:r>
            <w:r>
              <w:rPr>
                <w:rFonts w:ascii="Times New Roman" w:hAnsi="Times New Roman"/>
                <w:sz w:val="20"/>
                <w:szCs w:val="20"/>
                <w:lang w:val="kk-KZ"/>
              </w:rPr>
              <w:t>» имеет опыт работы по выполнению аналогичного проекта, поэтому команда имеет все необходимые  навыки</w:t>
            </w:r>
            <w:r w:rsidR="00196F58">
              <w:rPr>
                <w:rFonts w:ascii="Times New Roman" w:hAnsi="Times New Roman"/>
                <w:sz w:val="20"/>
                <w:szCs w:val="20"/>
                <w:lang w:val="kk-KZ"/>
              </w:rPr>
              <w:t>, ресурсы и партнерские соглашения</w:t>
            </w:r>
            <w:r>
              <w:rPr>
                <w:rFonts w:ascii="Times New Roman" w:hAnsi="Times New Roman"/>
                <w:sz w:val="20"/>
                <w:szCs w:val="20"/>
                <w:lang w:val="kk-KZ"/>
              </w:rPr>
              <w:t xml:space="preserve"> необходимые для каче</w:t>
            </w:r>
            <w:r w:rsidR="00AE4A69">
              <w:rPr>
                <w:rFonts w:ascii="Times New Roman" w:hAnsi="Times New Roman"/>
                <w:sz w:val="20"/>
                <w:szCs w:val="20"/>
                <w:lang w:val="kk-KZ"/>
              </w:rPr>
              <w:t>с</w:t>
            </w:r>
            <w:r>
              <w:rPr>
                <w:rFonts w:ascii="Times New Roman" w:hAnsi="Times New Roman"/>
                <w:sz w:val="20"/>
                <w:szCs w:val="20"/>
                <w:lang w:val="kk-KZ"/>
              </w:rPr>
              <w:t>твенного выполнения социального проекта</w:t>
            </w:r>
            <w:r w:rsidR="00AE4A69">
              <w:rPr>
                <w:rFonts w:ascii="Times New Roman" w:hAnsi="Times New Roman"/>
                <w:sz w:val="20"/>
                <w:szCs w:val="20"/>
                <w:lang w:val="kk-KZ"/>
              </w:rPr>
              <w:t>.Для реализации поставленных задач будет проделана следующая работа:</w:t>
            </w:r>
          </w:p>
          <w:p w14:paraId="56CBFC5F" w14:textId="12EF633E" w:rsidR="00196F58" w:rsidRDefault="00AE4A69" w:rsidP="00C63F04">
            <w:pPr>
              <w:spacing w:line="240" w:lineRule="auto"/>
              <w:jc w:val="both"/>
              <w:rPr>
                <w:rFonts w:ascii="Times New Roman" w:hAnsi="Times New Roman"/>
                <w:sz w:val="20"/>
                <w:szCs w:val="20"/>
                <w:lang w:val="kk-KZ"/>
              </w:rPr>
            </w:pPr>
            <w:r>
              <w:rPr>
                <w:rFonts w:ascii="Times New Roman" w:hAnsi="Times New Roman"/>
                <w:sz w:val="20"/>
                <w:szCs w:val="20"/>
                <w:lang w:val="kk-KZ"/>
              </w:rPr>
              <w:t xml:space="preserve">1. </w:t>
            </w:r>
            <w:r w:rsidRPr="00AE4A69">
              <w:rPr>
                <w:rFonts w:ascii="Times New Roman" w:hAnsi="Times New Roman"/>
                <w:b/>
                <w:sz w:val="20"/>
                <w:szCs w:val="20"/>
                <w:u w:val="single"/>
                <w:lang w:val="kk-KZ"/>
              </w:rPr>
              <w:t>По повышению уровня правовой граммотности</w:t>
            </w:r>
            <w:r>
              <w:rPr>
                <w:rFonts w:ascii="Times New Roman" w:hAnsi="Times New Roman"/>
                <w:sz w:val="20"/>
                <w:szCs w:val="20"/>
                <w:lang w:val="kk-KZ"/>
              </w:rPr>
              <w:t xml:space="preserve"> среди гражданского обжества, государственных структур (ВУЗов, ССУЗов, гражданского общества) будет организована </w:t>
            </w:r>
            <w:r w:rsidRPr="001E3200">
              <w:rPr>
                <w:rFonts w:ascii="Times New Roman" w:hAnsi="Times New Roman"/>
                <w:sz w:val="20"/>
                <w:szCs w:val="20"/>
                <w:lang w:val="kk-KZ"/>
              </w:rPr>
              <w:t>мобильн</w:t>
            </w:r>
            <w:r>
              <w:rPr>
                <w:rFonts w:ascii="Times New Roman" w:hAnsi="Times New Roman"/>
                <w:sz w:val="20"/>
                <w:szCs w:val="20"/>
                <w:lang w:val="kk-KZ"/>
              </w:rPr>
              <w:t>ая</w:t>
            </w:r>
            <w:r w:rsidRPr="001E3200">
              <w:rPr>
                <w:rFonts w:ascii="Times New Roman" w:hAnsi="Times New Roman"/>
                <w:sz w:val="20"/>
                <w:szCs w:val="20"/>
                <w:lang w:val="kk-KZ"/>
              </w:rPr>
              <w:t xml:space="preserve"> антикоррупционн</w:t>
            </w:r>
            <w:r>
              <w:rPr>
                <w:rFonts w:ascii="Times New Roman" w:hAnsi="Times New Roman"/>
                <w:sz w:val="20"/>
                <w:szCs w:val="20"/>
                <w:lang w:val="kk-KZ"/>
              </w:rPr>
              <w:t>ая</w:t>
            </w:r>
            <w:r w:rsidRPr="001E3200">
              <w:rPr>
                <w:rFonts w:ascii="Times New Roman" w:hAnsi="Times New Roman"/>
                <w:sz w:val="20"/>
                <w:szCs w:val="20"/>
                <w:lang w:val="kk-KZ"/>
              </w:rPr>
              <w:t xml:space="preserve"> групп</w:t>
            </w:r>
            <w:r>
              <w:rPr>
                <w:rFonts w:ascii="Times New Roman" w:hAnsi="Times New Roman"/>
                <w:sz w:val="20"/>
                <w:szCs w:val="20"/>
                <w:lang w:val="kk-KZ"/>
              </w:rPr>
              <w:t>а</w:t>
            </w:r>
            <w:r w:rsidRPr="001E3200">
              <w:rPr>
                <w:rFonts w:ascii="Times New Roman" w:hAnsi="Times New Roman"/>
                <w:sz w:val="20"/>
                <w:szCs w:val="20"/>
                <w:lang w:val="kk-KZ"/>
              </w:rPr>
              <w:t xml:space="preserve"> на колесах</w:t>
            </w:r>
            <w:r w:rsidR="00B15BA6">
              <w:rPr>
                <w:rFonts w:ascii="Times New Roman" w:hAnsi="Times New Roman"/>
                <w:sz w:val="20"/>
                <w:szCs w:val="20"/>
                <w:lang w:val="kk-KZ"/>
              </w:rPr>
              <w:t xml:space="preserve"> </w:t>
            </w:r>
            <w:r w:rsidRPr="001E3200">
              <w:rPr>
                <w:rFonts w:ascii="Times New Roman" w:hAnsi="Times New Roman"/>
                <w:sz w:val="20"/>
                <w:szCs w:val="20"/>
                <w:lang w:val="kk-KZ"/>
              </w:rPr>
              <w:t xml:space="preserve"> (МАГ) для консультирования граждан в отдаленных населенных пунктах области из числа сотрудников </w:t>
            </w:r>
            <w:r>
              <w:rPr>
                <w:rFonts w:ascii="Times New Roman" w:hAnsi="Times New Roman"/>
                <w:sz w:val="20"/>
                <w:szCs w:val="20"/>
                <w:lang w:val="kk-KZ"/>
              </w:rPr>
              <w:t xml:space="preserve">один сотрудник </w:t>
            </w:r>
            <w:r w:rsidRPr="001E3200">
              <w:rPr>
                <w:rFonts w:ascii="Times New Roman" w:hAnsi="Times New Roman"/>
                <w:sz w:val="20"/>
                <w:szCs w:val="20"/>
                <w:lang w:val="kk-KZ"/>
              </w:rPr>
              <w:t xml:space="preserve">Департамента антикоорупционной службы по Алматинской области, </w:t>
            </w:r>
            <w:r>
              <w:rPr>
                <w:rFonts w:ascii="Times New Roman" w:hAnsi="Times New Roman"/>
                <w:sz w:val="20"/>
                <w:szCs w:val="20"/>
                <w:lang w:val="kk-KZ"/>
              </w:rPr>
              <w:t xml:space="preserve"> один сотрудник Д</w:t>
            </w:r>
            <w:r w:rsidRPr="001E3200">
              <w:rPr>
                <w:rFonts w:ascii="Times New Roman" w:hAnsi="Times New Roman"/>
                <w:sz w:val="20"/>
                <w:szCs w:val="20"/>
                <w:lang w:val="kk-KZ"/>
              </w:rPr>
              <w:t xml:space="preserve">епартамента государственных доходов, </w:t>
            </w:r>
            <w:r>
              <w:rPr>
                <w:rFonts w:ascii="Times New Roman" w:hAnsi="Times New Roman"/>
                <w:sz w:val="20"/>
                <w:szCs w:val="20"/>
                <w:lang w:val="kk-KZ"/>
              </w:rPr>
              <w:t xml:space="preserve">представители </w:t>
            </w:r>
            <w:r w:rsidRPr="001E3200">
              <w:rPr>
                <w:rFonts w:ascii="Times New Roman" w:hAnsi="Times New Roman"/>
                <w:sz w:val="20"/>
                <w:szCs w:val="20"/>
                <w:lang w:val="kk-KZ"/>
              </w:rPr>
              <w:t>местных исполнительных органов, юрист</w:t>
            </w:r>
            <w:r>
              <w:rPr>
                <w:rFonts w:ascii="Times New Roman" w:hAnsi="Times New Roman"/>
                <w:sz w:val="20"/>
                <w:szCs w:val="20"/>
                <w:lang w:val="kk-KZ"/>
              </w:rPr>
              <w:t>а</w:t>
            </w:r>
            <w:r w:rsidRPr="001E3200">
              <w:rPr>
                <w:rFonts w:ascii="Times New Roman" w:hAnsi="Times New Roman"/>
                <w:sz w:val="20"/>
                <w:szCs w:val="20"/>
                <w:lang w:val="kk-KZ"/>
              </w:rPr>
              <w:t>, адвокат</w:t>
            </w:r>
            <w:r>
              <w:rPr>
                <w:rFonts w:ascii="Times New Roman" w:hAnsi="Times New Roman"/>
                <w:sz w:val="20"/>
                <w:szCs w:val="20"/>
                <w:lang w:val="kk-KZ"/>
              </w:rPr>
              <w:t>а, представители СМИ, представители НПО.</w:t>
            </w:r>
            <w:r w:rsidRPr="001E3200">
              <w:rPr>
                <w:rFonts w:ascii="Times New Roman" w:hAnsi="Times New Roman"/>
                <w:sz w:val="20"/>
                <w:szCs w:val="20"/>
                <w:lang w:val="kk-KZ"/>
              </w:rPr>
              <w:t xml:space="preserve"> </w:t>
            </w:r>
            <w:r>
              <w:rPr>
                <w:rFonts w:ascii="Times New Roman" w:hAnsi="Times New Roman"/>
                <w:sz w:val="20"/>
                <w:szCs w:val="20"/>
                <w:lang w:val="kk-KZ"/>
              </w:rPr>
              <w:t>Список специалистов и график выезда МАГ будет сформирован и согласован с местными органами власти. Специалистами организации (юристом, адвокатом,психологом)</w:t>
            </w:r>
            <w:r w:rsidR="00DB7E12">
              <w:rPr>
                <w:rFonts w:ascii="Times New Roman" w:hAnsi="Times New Roman"/>
                <w:sz w:val="20"/>
                <w:szCs w:val="20"/>
                <w:lang w:val="kk-KZ"/>
              </w:rPr>
              <w:t xml:space="preserve"> и членов МАГ</w:t>
            </w:r>
            <w:r>
              <w:rPr>
                <w:rFonts w:ascii="Times New Roman" w:hAnsi="Times New Roman"/>
                <w:sz w:val="20"/>
                <w:szCs w:val="20"/>
                <w:lang w:val="kk-KZ"/>
              </w:rPr>
              <w:t xml:space="preserve"> будут проведены 20 выездных </w:t>
            </w:r>
            <w:r w:rsidRPr="001E3200">
              <w:rPr>
                <w:rFonts w:ascii="Times New Roman" w:hAnsi="Times New Roman"/>
                <w:sz w:val="20"/>
                <w:szCs w:val="20"/>
                <w:lang w:val="kk-KZ"/>
              </w:rPr>
              <w:t xml:space="preserve"> информационно-разъяснительных,  консультационных и разноформатных мероприятий в 9 районах и                    г.Конаев Алматинской области  в рамках деятельности мобильных антикоррупционных групп (далее - МАГ) на тематической оформленном микроавтобусе с целью повышения антикоррупционной грамотности  и снижения терпимости к коррупционным правонарушениям</w:t>
            </w:r>
            <w:r w:rsidR="00196F58">
              <w:rPr>
                <w:rFonts w:ascii="Times New Roman" w:hAnsi="Times New Roman"/>
                <w:sz w:val="20"/>
                <w:szCs w:val="20"/>
                <w:lang w:val="kk-KZ"/>
              </w:rPr>
              <w:t xml:space="preserve">. Прямой охват консультациями не менее 1000 тыс человек. Так же в рамках выполнения данной задачи будет проведено   </w:t>
            </w:r>
            <w:r w:rsidR="00740708">
              <w:rPr>
                <w:rFonts w:ascii="Times New Roman" w:hAnsi="Times New Roman"/>
                <w:sz w:val="20"/>
                <w:szCs w:val="20"/>
                <w:lang w:val="kk-KZ"/>
              </w:rPr>
              <w:t>два</w:t>
            </w:r>
            <w:r w:rsidR="00196F58">
              <w:rPr>
                <w:rFonts w:ascii="Times New Roman" w:hAnsi="Times New Roman"/>
                <w:sz w:val="20"/>
                <w:szCs w:val="20"/>
                <w:lang w:val="kk-KZ"/>
              </w:rPr>
              <w:t xml:space="preserve"> прямых эфира с профильными ведомставми и приглашенными экспертами из числа НПО,профессорами из сферы экономического сообщества, работниками СМИ по вопросу формирования нулевой терпимости к коррупционным проявлениям.</w:t>
            </w:r>
            <w:r w:rsidR="00667BB6">
              <w:rPr>
                <w:rFonts w:ascii="Times New Roman" w:hAnsi="Times New Roman"/>
                <w:sz w:val="20"/>
                <w:szCs w:val="20"/>
                <w:lang w:val="kk-KZ"/>
              </w:rPr>
              <w:t xml:space="preserve"> Проведение анкет</w:t>
            </w:r>
            <w:r w:rsidR="00DB7E12">
              <w:rPr>
                <w:rFonts w:ascii="Times New Roman" w:hAnsi="Times New Roman"/>
                <w:sz w:val="20"/>
                <w:szCs w:val="20"/>
                <w:lang w:val="kk-KZ"/>
              </w:rPr>
              <w:t>ирования</w:t>
            </w:r>
            <w:r w:rsidR="00667BB6">
              <w:rPr>
                <w:rFonts w:ascii="Times New Roman" w:hAnsi="Times New Roman"/>
                <w:sz w:val="20"/>
                <w:szCs w:val="20"/>
                <w:lang w:val="kk-KZ"/>
              </w:rPr>
              <w:t xml:space="preserve"> до и после мероприятия среди </w:t>
            </w:r>
            <w:r w:rsidR="00DB7E12">
              <w:rPr>
                <w:rFonts w:ascii="Times New Roman" w:hAnsi="Times New Roman"/>
                <w:sz w:val="20"/>
                <w:szCs w:val="20"/>
                <w:lang w:val="kk-KZ"/>
              </w:rPr>
              <w:t>получателей услуг</w:t>
            </w:r>
            <w:r w:rsidR="00667BB6">
              <w:rPr>
                <w:rFonts w:ascii="Times New Roman" w:hAnsi="Times New Roman"/>
                <w:sz w:val="20"/>
                <w:szCs w:val="20"/>
                <w:lang w:val="kk-KZ"/>
              </w:rPr>
              <w:t>.</w:t>
            </w:r>
          </w:p>
          <w:p w14:paraId="6B4DED73" w14:textId="012F2F2C" w:rsidR="00912992" w:rsidRDefault="00196F58" w:rsidP="00912992">
            <w:pPr>
              <w:tabs>
                <w:tab w:val="left" w:pos="176"/>
              </w:tabs>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2. </w:t>
            </w:r>
            <w:r w:rsidRPr="00912992">
              <w:rPr>
                <w:rFonts w:ascii="Times New Roman" w:hAnsi="Times New Roman"/>
                <w:b/>
                <w:sz w:val="20"/>
                <w:szCs w:val="20"/>
                <w:u w:val="single"/>
                <w:lang w:val="kk-KZ"/>
              </w:rPr>
              <w:t>По проведению широкой информациооной компании</w:t>
            </w:r>
            <w:r>
              <w:rPr>
                <w:rFonts w:ascii="Times New Roman" w:hAnsi="Times New Roman"/>
                <w:sz w:val="20"/>
                <w:szCs w:val="20"/>
                <w:lang w:val="kk-KZ"/>
              </w:rPr>
              <w:t xml:space="preserve"> будет проделана следующая работа. У организации есть подписанные соглашения о совместно работы продюсерского центра «Мамилов и Ко» для изготовлени медийной продукции</w:t>
            </w:r>
            <w:r w:rsidR="00912992">
              <w:rPr>
                <w:rFonts w:ascii="Times New Roman" w:hAnsi="Times New Roman"/>
                <w:sz w:val="20"/>
                <w:szCs w:val="20"/>
                <w:lang w:val="kk-KZ"/>
              </w:rPr>
              <w:t>, а так же имеется налаженная работа с рекламной компанией по изготовлению флаеров по проекту</w:t>
            </w:r>
            <w:r w:rsidR="00667BB6">
              <w:rPr>
                <w:rFonts w:ascii="Times New Roman" w:hAnsi="Times New Roman"/>
                <w:sz w:val="20"/>
                <w:szCs w:val="20"/>
                <w:lang w:val="kk-KZ"/>
              </w:rPr>
              <w:t>,</w:t>
            </w:r>
            <w:r w:rsidR="00912992">
              <w:rPr>
                <w:rFonts w:ascii="Times New Roman" w:hAnsi="Times New Roman"/>
                <w:sz w:val="20"/>
                <w:szCs w:val="20"/>
                <w:lang w:val="kk-KZ"/>
              </w:rPr>
              <w:t xml:space="preserve"> в рамках данного проекта будут изготовлены:</w:t>
            </w:r>
            <w:r w:rsidR="00912992" w:rsidRPr="001E3200">
              <w:rPr>
                <w:rFonts w:ascii="Times New Roman" w:hAnsi="Times New Roman"/>
                <w:sz w:val="20"/>
                <w:szCs w:val="20"/>
                <w:lang w:val="kk-KZ"/>
              </w:rPr>
              <w:t xml:space="preserve"> </w:t>
            </w:r>
          </w:p>
          <w:p w14:paraId="09F33128" w14:textId="4E2C172D" w:rsidR="00912992" w:rsidRPr="001E3200" w:rsidRDefault="00912992" w:rsidP="00912992">
            <w:pPr>
              <w:tabs>
                <w:tab w:val="left" w:pos="176"/>
              </w:tabs>
              <w:spacing w:after="0" w:line="240" w:lineRule="auto"/>
              <w:jc w:val="both"/>
              <w:rPr>
                <w:rFonts w:ascii="Times New Roman" w:hAnsi="Times New Roman"/>
                <w:sz w:val="20"/>
                <w:szCs w:val="20"/>
                <w:lang w:val="kk-KZ"/>
              </w:rPr>
            </w:pPr>
            <w:r w:rsidRPr="001E3200">
              <w:rPr>
                <w:rFonts w:ascii="Times New Roman" w:hAnsi="Times New Roman"/>
                <w:sz w:val="20"/>
                <w:szCs w:val="20"/>
                <w:lang w:val="kk-KZ"/>
              </w:rPr>
              <w:t xml:space="preserve">- </w:t>
            </w:r>
            <w:r w:rsidR="00667BB6">
              <w:rPr>
                <w:rFonts w:ascii="Times New Roman" w:hAnsi="Times New Roman"/>
                <w:sz w:val="20"/>
                <w:szCs w:val="20"/>
                <w:lang w:val="kk-KZ"/>
              </w:rPr>
              <w:t>изготовлены</w:t>
            </w:r>
            <w:r w:rsidRPr="001E3200">
              <w:rPr>
                <w:rFonts w:ascii="Times New Roman" w:hAnsi="Times New Roman"/>
                <w:sz w:val="20"/>
                <w:szCs w:val="20"/>
                <w:lang w:val="kk-KZ"/>
              </w:rPr>
              <w:t xml:space="preserve"> </w:t>
            </w:r>
            <w:r w:rsidR="00667BB6">
              <w:rPr>
                <w:rFonts w:ascii="Times New Roman" w:hAnsi="Times New Roman"/>
                <w:sz w:val="20"/>
                <w:szCs w:val="20"/>
                <w:lang w:val="kk-KZ"/>
              </w:rPr>
              <w:t>два</w:t>
            </w:r>
            <w:r w:rsidRPr="001E3200">
              <w:rPr>
                <w:rFonts w:ascii="Times New Roman" w:hAnsi="Times New Roman"/>
                <w:sz w:val="20"/>
                <w:szCs w:val="20"/>
                <w:lang w:val="kk-KZ"/>
              </w:rPr>
              <w:t xml:space="preserve"> аудиоролик</w:t>
            </w:r>
            <w:r w:rsidR="00667BB6">
              <w:rPr>
                <w:rFonts w:ascii="Times New Roman" w:hAnsi="Times New Roman"/>
                <w:sz w:val="20"/>
                <w:szCs w:val="20"/>
                <w:lang w:val="kk-KZ"/>
              </w:rPr>
              <w:t>а</w:t>
            </w:r>
            <w:r w:rsidRPr="001E3200">
              <w:rPr>
                <w:rFonts w:ascii="Times New Roman" w:hAnsi="Times New Roman"/>
                <w:sz w:val="20"/>
                <w:szCs w:val="20"/>
                <w:lang w:val="kk-KZ"/>
              </w:rPr>
              <w:t xml:space="preserve"> и  дв</w:t>
            </w:r>
            <w:r w:rsidR="00667BB6">
              <w:rPr>
                <w:rFonts w:ascii="Times New Roman" w:hAnsi="Times New Roman"/>
                <w:sz w:val="20"/>
                <w:szCs w:val="20"/>
                <w:lang w:val="kk-KZ"/>
              </w:rPr>
              <w:t>а</w:t>
            </w:r>
            <w:r w:rsidRPr="001E3200">
              <w:rPr>
                <w:rFonts w:ascii="Times New Roman" w:hAnsi="Times New Roman"/>
                <w:sz w:val="20"/>
                <w:szCs w:val="20"/>
                <w:lang w:val="kk-KZ"/>
              </w:rPr>
              <w:t xml:space="preserve"> видеороликов о противодействии коррупции.</w:t>
            </w:r>
          </w:p>
          <w:p w14:paraId="51B18021" w14:textId="64493ABD" w:rsidR="00912992" w:rsidRDefault="00912992" w:rsidP="00912992">
            <w:pPr>
              <w:tabs>
                <w:tab w:val="left" w:pos="176"/>
              </w:tabs>
              <w:spacing w:after="0" w:line="240" w:lineRule="auto"/>
              <w:jc w:val="both"/>
              <w:rPr>
                <w:rFonts w:ascii="Times New Roman" w:hAnsi="Times New Roman"/>
                <w:sz w:val="20"/>
                <w:szCs w:val="20"/>
                <w:lang w:val="kk-KZ"/>
              </w:rPr>
            </w:pPr>
            <w:r w:rsidRPr="001E3200">
              <w:rPr>
                <w:rFonts w:ascii="Times New Roman" w:hAnsi="Times New Roman"/>
                <w:sz w:val="20"/>
                <w:szCs w:val="20"/>
                <w:lang w:val="kk-KZ"/>
              </w:rPr>
              <w:t xml:space="preserve">- </w:t>
            </w:r>
            <w:r w:rsidR="00667BB6">
              <w:rPr>
                <w:rFonts w:ascii="Times New Roman" w:hAnsi="Times New Roman"/>
                <w:sz w:val="20"/>
                <w:szCs w:val="20"/>
                <w:lang w:val="kk-KZ"/>
              </w:rPr>
              <w:t>изготовлены</w:t>
            </w:r>
            <w:r w:rsidRPr="001E3200">
              <w:rPr>
                <w:rFonts w:ascii="Times New Roman" w:hAnsi="Times New Roman"/>
                <w:sz w:val="20"/>
                <w:szCs w:val="20"/>
                <w:lang w:val="kk-KZ"/>
              </w:rPr>
              <w:t xml:space="preserve"> дизайн</w:t>
            </w:r>
            <w:r w:rsidR="00667BB6">
              <w:rPr>
                <w:rFonts w:ascii="Times New Roman" w:hAnsi="Times New Roman"/>
                <w:sz w:val="20"/>
                <w:szCs w:val="20"/>
                <w:lang w:val="kk-KZ"/>
              </w:rPr>
              <w:t>ы</w:t>
            </w:r>
            <w:r w:rsidRPr="001E3200">
              <w:rPr>
                <w:rFonts w:ascii="Times New Roman" w:hAnsi="Times New Roman"/>
                <w:sz w:val="20"/>
                <w:szCs w:val="20"/>
                <w:lang w:val="kk-KZ"/>
              </w:rPr>
              <w:t xml:space="preserve"> не менее 20 картинок по формированию антикоррупционной культуры</w:t>
            </w:r>
            <w:r w:rsidR="00667BB6">
              <w:rPr>
                <w:rFonts w:ascii="Times New Roman" w:hAnsi="Times New Roman"/>
                <w:sz w:val="20"/>
                <w:szCs w:val="20"/>
                <w:lang w:val="kk-KZ"/>
              </w:rPr>
              <w:t xml:space="preserve"> и распространение в социальных сетях организации и партнеров.</w:t>
            </w:r>
          </w:p>
          <w:p w14:paraId="685F54A3" w14:textId="2BAF416F" w:rsidR="00667BB6" w:rsidRPr="001E3200" w:rsidRDefault="00667BB6" w:rsidP="00912992">
            <w:pPr>
              <w:tabs>
                <w:tab w:val="left" w:pos="176"/>
              </w:tabs>
              <w:spacing w:after="0" w:line="240" w:lineRule="auto"/>
              <w:jc w:val="both"/>
              <w:rPr>
                <w:rFonts w:ascii="Times New Roman" w:hAnsi="Times New Roman"/>
                <w:sz w:val="20"/>
                <w:szCs w:val="20"/>
                <w:lang w:val="kk-KZ"/>
              </w:rPr>
            </w:pPr>
            <w:r>
              <w:rPr>
                <w:rFonts w:ascii="Times New Roman" w:hAnsi="Times New Roman"/>
                <w:sz w:val="20"/>
                <w:szCs w:val="20"/>
                <w:lang w:val="kk-KZ"/>
              </w:rPr>
              <w:t>-создание телеграм бота для быстрого реагирования по вопросам коррупционных проялений</w:t>
            </w:r>
          </w:p>
          <w:p w14:paraId="218D5F76" w14:textId="66645905" w:rsidR="00912992" w:rsidRPr="001E3200" w:rsidRDefault="00912992" w:rsidP="00912992">
            <w:pPr>
              <w:tabs>
                <w:tab w:val="left" w:pos="176"/>
              </w:tabs>
              <w:spacing w:after="0" w:line="240" w:lineRule="auto"/>
              <w:jc w:val="both"/>
              <w:rPr>
                <w:rFonts w:ascii="Times New Roman" w:hAnsi="Times New Roman"/>
                <w:sz w:val="20"/>
                <w:szCs w:val="20"/>
                <w:lang w:val="kk-KZ"/>
              </w:rPr>
            </w:pPr>
            <w:r w:rsidRPr="001E3200">
              <w:rPr>
                <w:rFonts w:ascii="Times New Roman" w:hAnsi="Times New Roman"/>
                <w:sz w:val="20"/>
                <w:szCs w:val="20"/>
                <w:lang w:val="kk-KZ"/>
              </w:rPr>
              <w:t xml:space="preserve">- </w:t>
            </w:r>
            <w:r w:rsidR="00667BB6">
              <w:rPr>
                <w:rFonts w:ascii="Times New Roman" w:hAnsi="Times New Roman"/>
                <w:sz w:val="20"/>
                <w:szCs w:val="20"/>
                <w:lang w:val="kk-KZ"/>
              </w:rPr>
              <w:t xml:space="preserve">распространение </w:t>
            </w:r>
            <w:r w:rsidRPr="001E3200">
              <w:rPr>
                <w:rFonts w:ascii="Times New Roman" w:hAnsi="Times New Roman"/>
                <w:sz w:val="20"/>
                <w:szCs w:val="20"/>
                <w:lang w:val="kk-KZ"/>
              </w:rPr>
              <w:t>картин</w:t>
            </w:r>
            <w:r w:rsidR="00667BB6">
              <w:rPr>
                <w:rFonts w:ascii="Times New Roman" w:hAnsi="Times New Roman"/>
                <w:sz w:val="20"/>
                <w:szCs w:val="20"/>
                <w:lang w:val="kk-KZ"/>
              </w:rPr>
              <w:t>ок и инфографик</w:t>
            </w:r>
            <w:r w:rsidRPr="001E3200">
              <w:rPr>
                <w:rFonts w:ascii="Times New Roman" w:hAnsi="Times New Roman"/>
                <w:sz w:val="20"/>
                <w:szCs w:val="20"/>
                <w:lang w:val="kk-KZ"/>
              </w:rPr>
              <w:t xml:space="preserve"> в группах Алматинской области в социальных сетях с количеством подписчиков не менее 20 тысяч каждой.</w:t>
            </w:r>
          </w:p>
          <w:p w14:paraId="3075FADF" w14:textId="77777777" w:rsidR="00667BB6" w:rsidRDefault="00912992" w:rsidP="00912992">
            <w:pPr>
              <w:tabs>
                <w:tab w:val="left" w:pos="176"/>
              </w:tabs>
              <w:spacing w:after="0" w:line="240" w:lineRule="auto"/>
              <w:jc w:val="both"/>
              <w:rPr>
                <w:rFonts w:ascii="Times New Roman" w:hAnsi="Times New Roman"/>
                <w:sz w:val="20"/>
                <w:szCs w:val="20"/>
                <w:lang w:val="kk-KZ"/>
              </w:rPr>
            </w:pPr>
            <w:r w:rsidRPr="001E3200">
              <w:rPr>
                <w:rFonts w:ascii="Times New Roman" w:hAnsi="Times New Roman"/>
                <w:sz w:val="20"/>
                <w:szCs w:val="20"/>
                <w:lang w:val="kk-KZ"/>
              </w:rPr>
              <w:t>- изготовление флаеров в количестве не менее 1000 штук.</w:t>
            </w:r>
          </w:p>
          <w:p w14:paraId="4793F3CE" w14:textId="78495605" w:rsidR="00912992" w:rsidRDefault="00667BB6" w:rsidP="00912992">
            <w:pPr>
              <w:tabs>
                <w:tab w:val="left" w:pos="176"/>
              </w:tabs>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 Косвенный охват не менее 3000 тыс чел.</w:t>
            </w:r>
          </w:p>
          <w:p w14:paraId="031178E3" w14:textId="50574274" w:rsidR="00912992" w:rsidRDefault="00912992" w:rsidP="00912992">
            <w:pPr>
              <w:tabs>
                <w:tab w:val="left" w:pos="176"/>
              </w:tabs>
              <w:spacing w:after="0" w:line="240" w:lineRule="auto"/>
              <w:jc w:val="both"/>
              <w:rPr>
                <w:rFonts w:ascii="Times New Roman" w:hAnsi="Times New Roman"/>
                <w:sz w:val="20"/>
                <w:szCs w:val="20"/>
                <w:lang w:val="kk-KZ"/>
              </w:rPr>
            </w:pPr>
          </w:p>
          <w:p w14:paraId="3E9D3981" w14:textId="0E9B785B" w:rsidR="00912992" w:rsidRDefault="00912992" w:rsidP="00912992">
            <w:pPr>
              <w:tabs>
                <w:tab w:val="left" w:pos="176"/>
              </w:tabs>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3. </w:t>
            </w:r>
            <w:r w:rsidRPr="00912992">
              <w:rPr>
                <w:rFonts w:ascii="Times New Roman" w:hAnsi="Times New Roman"/>
                <w:b/>
                <w:i/>
                <w:sz w:val="20"/>
                <w:szCs w:val="20"/>
                <w:u w:val="single"/>
                <w:lang w:val="kk-KZ"/>
              </w:rPr>
              <w:t>По организации областного  форрума</w:t>
            </w:r>
            <w:r>
              <w:rPr>
                <w:rFonts w:ascii="Times New Roman" w:hAnsi="Times New Roman"/>
                <w:sz w:val="20"/>
                <w:szCs w:val="20"/>
                <w:lang w:val="kk-KZ"/>
              </w:rPr>
              <w:t xml:space="preserve"> предварительно будет проведена исследовательская работа по вопросам коррупции в Алматинской области, аналитический отчет будет презентован на областном форуме , посвященному </w:t>
            </w:r>
            <w:r>
              <w:rPr>
                <w:rFonts w:ascii="Times New Roman" w:hAnsi="Times New Roman"/>
                <w:sz w:val="20"/>
                <w:szCs w:val="20"/>
                <w:lang w:val="kk-KZ"/>
              </w:rPr>
              <w:lastRenderedPageBreak/>
              <w:t>проблеме коррупции в Казахстане и разработка эффективных мер по решению коррупционных явлений. На форруме будут присутствовать представители различных ведомств (</w:t>
            </w:r>
            <w:r w:rsidR="004D62CF">
              <w:rPr>
                <w:rFonts w:ascii="Times New Roman" w:hAnsi="Times New Roman"/>
                <w:sz w:val="20"/>
                <w:szCs w:val="20"/>
                <w:lang w:val="kk-KZ"/>
              </w:rPr>
              <w:t>Д</w:t>
            </w:r>
            <w:r w:rsidR="004D62CF" w:rsidRPr="001E3200">
              <w:rPr>
                <w:rFonts w:ascii="Times New Roman" w:hAnsi="Times New Roman"/>
                <w:sz w:val="20"/>
                <w:szCs w:val="20"/>
                <w:lang w:val="kk-KZ"/>
              </w:rPr>
              <w:t xml:space="preserve">епартамента государственных доходов, </w:t>
            </w:r>
            <w:r w:rsidR="004D62CF">
              <w:rPr>
                <w:rFonts w:ascii="Times New Roman" w:hAnsi="Times New Roman"/>
                <w:sz w:val="20"/>
                <w:szCs w:val="20"/>
                <w:lang w:val="kk-KZ"/>
              </w:rPr>
              <w:t xml:space="preserve">представители </w:t>
            </w:r>
            <w:r w:rsidR="004D62CF" w:rsidRPr="001E3200">
              <w:rPr>
                <w:rFonts w:ascii="Times New Roman" w:hAnsi="Times New Roman"/>
                <w:sz w:val="20"/>
                <w:szCs w:val="20"/>
                <w:lang w:val="kk-KZ"/>
              </w:rPr>
              <w:t>местных исполнительных органов, юрист</w:t>
            </w:r>
            <w:r w:rsidR="004D62CF">
              <w:rPr>
                <w:rFonts w:ascii="Times New Roman" w:hAnsi="Times New Roman"/>
                <w:sz w:val="20"/>
                <w:szCs w:val="20"/>
                <w:lang w:val="kk-KZ"/>
              </w:rPr>
              <w:t>ы</w:t>
            </w:r>
            <w:r w:rsidR="004D62CF" w:rsidRPr="001E3200">
              <w:rPr>
                <w:rFonts w:ascii="Times New Roman" w:hAnsi="Times New Roman"/>
                <w:sz w:val="20"/>
                <w:szCs w:val="20"/>
                <w:lang w:val="kk-KZ"/>
              </w:rPr>
              <w:t>, адвокат</w:t>
            </w:r>
            <w:r w:rsidR="004D62CF">
              <w:rPr>
                <w:rFonts w:ascii="Times New Roman" w:hAnsi="Times New Roman"/>
                <w:sz w:val="20"/>
                <w:szCs w:val="20"/>
                <w:lang w:val="kk-KZ"/>
              </w:rPr>
              <w:t>ы, представители СМИ, представители НПО, представители молодежных ресурсных центров). Для составления аналитического отчета заранее будет проведена исследовательска работа в виде ананимного онлайн анкетирования среди представителей гражданского общества, представителей СМИ, молодежи, студентов, государственных служащих. Р</w:t>
            </w:r>
            <w:r w:rsidR="00667BB6">
              <w:rPr>
                <w:rFonts w:ascii="Times New Roman" w:hAnsi="Times New Roman"/>
                <w:sz w:val="20"/>
                <w:szCs w:val="20"/>
                <w:lang w:val="kk-KZ"/>
              </w:rPr>
              <w:t>е</w:t>
            </w:r>
            <w:r w:rsidR="004D62CF">
              <w:rPr>
                <w:rFonts w:ascii="Times New Roman" w:hAnsi="Times New Roman"/>
                <w:sz w:val="20"/>
                <w:szCs w:val="20"/>
                <w:lang w:val="kk-KZ"/>
              </w:rPr>
              <w:t>з</w:t>
            </w:r>
            <w:r w:rsidR="00667BB6">
              <w:rPr>
                <w:rFonts w:ascii="Times New Roman" w:hAnsi="Times New Roman"/>
                <w:sz w:val="20"/>
                <w:szCs w:val="20"/>
                <w:lang w:val="kk-KZ"/>
              </w:rPr>
              <w:t>у</w:t>
            </w:r>
            <w:r w:rsidR="004D62CF">
              <w:rPr>
                <w:rFonts w:ascii="Times New Roman" w:hAnsi="Times New Roman"/>
                <w:sz w:val="20"/>
                <w:szCs w:val="20"/>
                <w:lang w:val="kk-KZ"/>
              </w:rPr>
              <w:t>льтаты будут обработаны и выведены в аналитический отчет</w:t>
            </w:r>
            <w:r w:rsidR="00667BB6">
              <w:rPr>
                <w:rFonts w:ascii="Times New Roman" w:hAnsi="Times New Roman"/>
                <w:sz w:val="20"/>
                <w:szCs w:val="20"/>
                <w:lang w:val="kk-KZ"/>
              </w:rPr>
              <w:t xml:space="preserve">, </w:t>
            </w:r>
            <w:r w:rsidR="004D62CF">
              <w:rPr>
                <w:rFonts w:ascii="Times New Roman" w:hAnsi="Times New Roman"/>
                <w:sz w:val="20"/>
                <w:szCs w:val="20"/>
                <w:lang w:val="kk-KZ"/>
              </w:rPr>
              <w:t>который будет презентован на областном форуме, с дальнейщим обсужением и формированием единого отчета, в котором будут указаны как проблемные вопросы и меры которые необходимо предпринять для искоренения</w:t>
            </w:r>
            <w:r w:rsidR="00667BB6">
              <w:rPr>
                <w:rFonts w:ascii="Times New Roman" w:hAnsi="Times New Roman"/>
                <w:sz w:val="20"/>
                <w:szCs w:val="20"/>
                <w:lang w:val="kk-KZ"/>
              </w:rPr>
              <w:t xml:space="preserve"> и снижения </w:t>
            </w:r>
            <w:r w:rsidR="004D62CF">
              <w:rPr>
                <w:rFonts w:ascii="Times New Roman" w:hAnsi="Times New Roman"/>
                <w:sz w:val="20"/>
                <w:szCs w:val="20"/>
                <w:lang w:val="kk-KZ"/>
              </w:rPr>
              <w:t xml:space="preserve"> коррупционных явлений.</w:t>
            </w:r>
          </w:p>
          <w:p w14:paraId="0D0398D0" w14:textId="5E0A0A60" w:rsidR="00667BB6" w:rsidRDefault="00667BB6" w:rsidP="00912992">
            <w:pPr>
              <w:tabs>
                <w:tab w:val="left" w:pos="176"/>
              </w:tabs>
              <w:spacing w:after="0" w:line="240" w:lineRule="auto"/>
              <w:jc w:val="both"/>
              <w:rPr>
                <w:rFonts w:ascii="Times New Roman" w:hAnsi="Times New Roman"/>
                <w:sz w:val="20"/>
                <w:szCs w:val="20"/>
                <w:lang w:val="kk-KZ"/>
              </w:rPr>
            </w:pPr>
          </w:p>
          <w:p w14:paraId="6B885E51" w14:textId="4D4EF0D2" w:rsidR="00A24BF6" w:rsidRPr="001E3200" w:rsidRDefault="00667BB6" w:rsidP="00A24BF6">
            <w:pPr>
              <w:spacing w:after="0" w:line="240" w:lineRule="auto"/>
              <w:jc w:val="both"/>
              <w:rPr>
                <w:rFonts w:ascii="Times New Roman" w:hAnsi="Times New Roman"/>
                <w:color w:val="000000"/>
                <w:sz w:val="20"/>
                <w:szCs w:val="20"/>
              </w:rPr>
            </w:pPr>
            <w:r>
              <w:rPr>
                <w:rFonts w:ascii="Times New Roman" w:hAnsi="Times New Roman"/>
                <w:sz w:val="20"/>
                <w:szCs w:val="20"/>
                <w:lang w:val="kk-KZ"/>
              </w:rPr>
              <w:t>4.</w:t>
            </w:r>
            <w:r w:rsidR="00A24BF6" w:rsidRPr="001E3200">
              <w:rPr>
                <w:rFonts w:ascii="Times New Roman" w:hAnsi="Times New Roman"/>
                <w:color w:val="000000"/>
                <w:sz w:val="20"/>
                <w:szCs w:val="20"/>
              </w:rPr>
              <w:t xml:space="preserve"> </w:t>
            </w:r>
            <w:r w:rsidR="00A24BF6" w:rsidRPr="00A24BF6">
              <w:rPr>
                <w:rFonts w:ascii="Times New Roman" w:hAnsi="Times New Roman"/>
                <w:b/>
                <w:i/>
                <w:color w:val="000000"/>
                <w:sz w:val="20"/>
                <w:szCs w:val="20"/>
                <w:u w:val="single"/>
              </w:rPr>
              <w:t>Информационное сопровождение проекта включает в себя</w:t>
            </w:r>
            <w:r w:rsidR="00A24BF6" w:rsidRPr="001E3200">
              <w:rPr>
                <w:rFonts w:ascii="Times New Roman" w:hAnsi="Times New Roman"/>
                <w:color w:val="000000"/>
                <w:sz w:val="20"/>
                <w:szCs w:val="20"/>
              </w:rPr>
              <w:t>:</w:t>
            </w:r>
          </w:p>
          <w:p w14:paraId="6997426F" w14:textId="77777777" w:rsidR="00A24BF6" w:rsidRPr="001E3200" w:rsidRDefault="00A24BF6" w:rsidP="00A24BF6">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 определение целевых аудиторий и приоритетных каналов коммуникации, медиапланирование</w:t>
            </w:r>
          </w:p>
          <w:p w14:paraId="6ADC83A6" w14:textId="77777777" w:rsidR="00A24BF6" w:rsidRPr="001E3200" w:rsidRDefault="00A24BF6" w:rsidP="00A24BF6">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 подготовку репортажа о проведенных мероприятиях.</w:t>
            </w:r>
          </w:p>
          <w:p w14:paraId="28B363A7" w14:textId="77777777" w:rsidR="00A24BF6" w:rsidRPr="001E3200" w:rsidRDefault="00A24BF6" w:rsidP="00A24BF6">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 инициирование публикаций в СМИ, трех статей в печатных СМИ, в социальных сетях организации, заказчика и партнеров проекта</w:t>
            </w:r>
          </w:p>
          <w:p w14:paraId="0502CA53" w14:textId="687998C1" w:rsidR="00A24BF6" w:rsidRPr="001E3200" w:rsidRDefault="00A24BF6" w:rsidP="00A24BF6">
            <w:pPr>
              <w:spacing w:after="0" w:line="240" w:lineRule="auto"/>
              <w:jc w:val="both"/>
              <w:rPr>
                <w:rFonts w:ascii="Times New Roman" w:hAnsi="Times New Roman"/>
                <w:sz w:val="20"/>
                <w:szCs w:val="20"/>
              </w:rPr>
            </w:pPr>
            <w:r w:rsidRPr="001E3200">
              <w:rPr>
                <w:rFonts w:ascii="Times New Roman" w:hAnsi="Times New Roman"/>
                <w:color w:val="000000"/>
                <w:sz w:val="20"/>
                <w:szCs w:val="20"/>
              </w:rPr>
              <w:t xml:space="preserve">-подготовку PR- и распространение информации о проведении </w:t>
            </w:r>
            <w:r>
              <w:rPr>
                <w:rFonts w:ascii="Times New Roman" w:hAnsi="Times New Roman"/>
                <w:color w:val="000000"/>
                <w:sz w:val="20"/>
                <w:szCs w:val="20"/>
              </w:rPr>
              <w:t xml:space="preserve">мероприятий по формированию </w:t>
            </w:r>
            <w:proofErr w:type="gramStart"/>
            <w:r>
              <w:rPr>
                <w:rFonts w:ascii="Times New Roman" w:hAnsi="Times New Roman"/>
                <w:color w:val="000000"/>
                <w:sz w:val="20"/>
                <w:szCs w:val="20"/>
              </w:rPr>
              <w:t>антикоррупционной  культуры</w:t>
            </w:r>
            <w:proofErr w:type="gramEnd"/>
          </w:p>
          <w:p w14:paraId="57187EA9" w14:textId="5C2CCB4C" w:rsidR="00A24BF6" w:rsidRPr="001E3200" w:rsidRDefault="00A24BF6" w:rsidP="00A24BF6">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 xml:space="preserve">- подготовку и проведение пресс-мероприятий: онлайн </w:t>
            </w:r>
            <w:r>
              <w:rPr>
                <w:rFonts w:ascii="Times New Roman" w:hAnsi="Times New Roman"/>
                <w:color w:val="000000"/>
                <w:sz w:val="20"/>
                <w:szCs w:val="20"/>
              </w:rPr>
              <w:t xml:space="preserve">презентация </w:t>
            </w:r>
            <w:r w:rsidRPr="001E3200">
              <w:rPr>
                <w:rFonts w:ascii="Times New Roman" w:hAnsi="Times New Roman"/>
                <w:color w:val="000000"/>
                <w:sz w:val="20"/>
                <w:szCs w:val="20"/>
              </w:rPr>
              <w:t xml:space="preserve">о начале и результатах проектной деятельности, подготовка презентаций </w:t>
            </w:r>
          </w:p>
          <w:p w14:paraId="61BFEF30" w14:textId="77777777" w:rsidR="00A24BF6" w:rsidRPr="001E3200" w:rsidRDefault="00A24BF6" w:rsidP="00A24BF6">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 подготовку и проведение видеоконференций</w:t>
            </w:r>
          </w:p>
          <w:p w14:paraId="423CE229" w14:textId="7382E83F" w:rsidR="00667BB6" w:rsidRDefault="00A24BF6" w:rsidP="00A24BF6">
            <w:pPr>
              <w:tabs>
                <w:tab w:val="left" w:pos="176"/>
              </w:tabs>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 анализ результатов информационной кампании</w:t>
            </w:r>
          </w:p>
          <w:p w14:paraId="5C0D73B1" w14:textId="5FF8EB47" w:rsidR="009E2360" w:rsidRPr="001E3200" w:rsidRDefault="00A24BF6" w:rsidP="00A24BF6">
            <w:pPr>
              <w:tabs>
                <w:tab w:val="left" w:pos="176"/>
              </w:tabs>
              <w:spacing w:after="0" w:line="240" w:lineRule="auto"/>
              <w:jc w:val="both"/>
              <w:rPr>
                <w:rFonts w:ascii="Times New Roman" w:hAnsi="Times New Roman"/>
                <w:color w:val="000000"/>
                <w:sz w:val="20"/>
                <w:szCs w:val="20"/>
              </w:rPr>
            </w:pPr>
            <w:r w:rsidRPr="00A24BF6">
              <w:rPr>
                <w:rFonts w:ascii="Times New Roman" w:hAnsi="Times New Roman"/>
                <w:b/>
                <w:color w:val="000000"/>
                <w:sz w:val="20"/>
                <w:szCs w:val="20"/>
                <w:u w:val="single"/>
              </w:rPr>
              <w:t>Мониторинг эффективности проекта</w:t>
            </w:r>
            <w:r>
              <w:rPr>
                <w:rFonts w:ascii="Times New Roman" w:hAnsi="Times New Roman"/>
                <w:color w:val="000000"/>
                <w:sz w:val="20"/>
                <w:szCs w:val="20"/>
              </w:rPr>
              <w:t xml:space="preserve"> будет включать в себя индикаторы удовлетворенности мероприятий бенефициарами проекта, анализ и статистика обращений в телеграм бот, анализ проведенного анкетирования будет показывать уровень вовлеченности в социальный проект и показывать активность </w:t>
            </w:r>
            <w:proofErr w:type="gramStart"/>
            <w:r>
              <w:rPr>
                <w:rFonts w:ascii="Times New Roman" w:hAnsi="Times New Roman"/>
                <w:color w:val="000000"/>
                <w:sz w:val="20"/>
                <w:szCs w:val="20"/>
              </w:rPr>
              <w:t>заинтересованности  со</w:t>
            </w:r>
            <w:proofErr w:type="gramEnd"/>
            <w:r>
              <w:rPr>
                <w:rFonts w:ascii="Times New Roman" w:hAnsi="Times New Roman"/>
                <w:color w:val="000000"/>
                <w:sz w:val="20"/>
                <w:szCs w:val="20"/>
              </w:rPr>
              <w:t xml:space="preserve"> стороны целевой группы проекта.</w:t>
            </w:r>
          </w:p>
        </w:tc>
      </w:tr>
      <w:tr w:rsidR="009E2360" w:rsidRPr="001E3200" w14:paraId="4CB5FBB1" w14:textId="77777777" w:rsidTr="000E14D5">
        <w:trPr>
          <w:gridBefore w:val="2"/>
          <w:wBefore w:w="66" w:type="dxa"/>
        </w:trPr>
        <w:tc>
          <w:tcPr>
            <w:tcW w:w="5509" w:type="dxa"/>
            <w:gridSpan w:val="5"/>
            <w:shd w:val="clear" w:color="auto" w:fill="auto"/>
            <w:tcMar>
              <w:top w:w="45" w:type="dxa"/>
              <w:left w:w="75" w:type="dxa"/>
              <w:bottom w:w="45" w:type="dxa"/>
              <w:right w:w="75" w:type="dxa"/>
            </w:tcMar>
            <w:hideMark/>
          </w:tcPr>
          <w:p w14:paraId="53A8CFA5" w14:textId="77777777"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lastRenderedPageBreak/>
              <w:t>7. Территория реализации социального проекта</w:t>
            </w:r>
          </w:p>
        </w:tc>
        <w:tc>
          <w:tcPr>
            <w:tcW w:w="10302" w:type="dxa"/>
            <w:gridSpan w:val="13"/>
            <w:shd w:val="clear" w:color="auto" w:fill="auto"/>
            <w:tcMar>
              <w:top w:w="45" w:type="dxa"/>
              <w:left w:w="75" w:type="dxa"/>
              <w:bottom w:w="45" w:type="dxa"/>
              <w:right w:w="75" w:type="dxa"/>
            </w:tcMar>
            <w:hideMark/>
          </w:tcPr>
          <w:p w14:paraId="0E32C4D6" w14:textId="08A950AC" w:rsidR="009E2360" w:rsidRPr="001E3200" w:rsidRDefault="005D3226" w:rsidP="005D3226">
            <w:pPr>
              <w:spacing w:after="0" w:line="240" w:lineRule="auto"/>
              <w:jc w:val="both"/>
              <w:rPr>
                <w:rFonts w:ascii="Times New Roman" w:hAnsi="Times New Roman"/>
                <w:color w:val="000000"/>
                <w:sz w:val="20"/>
                <w:szCs w:val="20"/>
              </w:rPr>
            </w:pPr>
            <w:r>
              <w:rPr>
                <w:rFonts w:ascii="Times New Roman" w:hAnsi="Times New Roman"/>
                <w:color w:val="000000"/>
                <w:sz w:val="20"/>
                <w:szCs w:val="20"/>
              </w:rPr>
              <w:t>Алматинская область (</w:t>
            </w:r>
            <w:r w:rsidRPr="005D3226">
              <w:rPr>
                <w:rFonts w:ascii="Times New Roman" w:hAnsi="Times New Roman"/>
                <w:color w:val="000000"/>
                <w:sz w:val="20"/>
                <w:szCs w:val="20"/>
              </w:rPr>
              <w:t>Балхашский район</w:t>
            </w:r>
            <w:r>
              <w:rPr>
                <w:rFonts w:ascii="Times New Roman" w:hAnsi="Times New Roman"/>
                <w:color w:val="000000"/>
                <w:sz w:val="20"/>
                <w:szCs w:val="20"/>
              </w:rPr>
              <w:t>,</w:t>
            </w:r>
            <w:r w:rsidRPr="005D3226">
              <w:rPr>
                <w:rFonts w:ascii="Times New Roman" w:hAnsi="Times New Roman"/>
                <w:color w:val="000000"/>
                <w:sz w:val="20"/>
                <w:szCs w:val="20"/>
              </w:rPr>
              <w:t xml:space="preserve"> Енбекшиказахский район</w:t>
            </w:r>
            <w:r>
              <w:rPr>
                <w:rFonts w:ascii="Times New Roman" w:hAnsi="Times New Roman"/>
                <w:color w:val="000000"/>
                <w:sz w:val="20"/>
                <w:szCs w:val="20"/>
              </w:rPr>
              <w:t>,</w:t>
            </w:r>
            <w:r w:rsidRPr="005D3226">
              <w:rPr>
                <w:rFonts w:ascii="Times New Roman" w:hAnsi="Times New Roman"/>
                <w:color w:val="000000"/>
                <w:sz w:val="20"/>
                <w:szCs w:val="20"/>
              </w:rPr>
              <w:t xml:space="preserve"> Жамбылский </w:t>
            </w:r>
            <w:proofErr w:type="gramStart"/>
            <w:r w:rsidRPr="005D3226">
              <w:rPr>
                <w:rFonts w:ascii="Times New Roman" w:hAnsi="Times New Roman"/>
                <w:color w:val="000000"/>
                <w:sz w:val="20"/>
                <w:szCs w:val="20"/>
              </w:rPr>
              <w:t>район</w:t>
            </w:r>
            <w:r>
              <w:rPr>
                <w:rFonts w:ascii="Times New Roman" w:hAnsi="Times New Roman"/>
                <w:color w:val="000000"/>
                <w:sz w:val="20"/>
                <w:szCs w:val="20"/>
              </w:rPr>
              <w:t>,</w:t>
            </w:r>
            <w:r w:rsidRPr="005D3226">
              <w:rPr>
                <w:rFonts w:ascii="Times New Roman" w:hAnsi="Times New Roman"/>
                <w:color w:val="000000"/>
                <w:sz w:val="20"/>
                <w:szCs w:val="20"/>
              </w:rPr>
              <w:t>Илийский</w:t>
            </w:r>
            <w:proofErr w:type="gramEnd"/>
            <w:r w:rsidRPr="005D3226">
              <w:rPr>
                <w:rFonts w:ascii="Times New Roman" w:hAnsi="Times New Roman"/>
                <w:color w:val="000000"/>
                <w:sz w:val="20"/>
                <w:szCs w:val="20"/>
              </w:rPr>
              <w:t xml:space="preserve"> район</w:t>
            </w:r>
            <w:r>
              <w:rPr>
                <w:rFonts w:ascii="Times New Roman" w:hAnsi="Times New Roman"/>
                <w:color w:val="000000"/>
                <w:sz w:val="20"/>
                <w:szCs w:val="20"/>
              </w:rPr>
              <w:t>,</w:t>
            </w:r>
            <w:r w:rsidRPr="005D3226">
              <w:rPr>
                <w:rFonts w:ascii="Times New Roman" w:hAnsi="Times New Roman"/>
                <w:color w:val="000000"/>
                <w:sz w:val="20"/>
                <w:szCs w:val="20"/>
              </w:rPr>
              <w:t xml:space="preserve"> Карасайский район </w:t>
            </w:r>
            <w:r>
              <w:rPr>
                <w:rFonts w:ascii="Times New Roman" w:hAnsi="Times New Roman"/>
                <w:color w:val="000000"/>
                <w:sz w:val="20"/>
                <w:szCs w:val="20"/>
              </w:rPr>
              <w:t>,</w:t>
            </w:r>
            <w:r w:rsidRPr="005D3226">
              <w:rPr>
                <w:rFonts w:ascii="Times New Roman" w:hAnsi="Times New Roman"/>
                <w:color w:val="000000"/>
                <w:sz w:val="20"/>
                <w:szCs w:val="20"/>
              </w:rPr>
              <w:t xml:space="preserve"> Кегенский район</w:t>
            </w:r>
            <w:r>
              <w:rPr>
                <w:rFonts w:ascii="Times New Roman" w:hAnsi="Times New Roman"/>
                <w:color w:val="000000"/>
                <w:sz w:val="20"/>
                <w:szCs w:val="20"/>
              </w:rPr>
              <w:t>,</w:t>
            </w:r>
            <w:r w:rsidRPr="005D3226">
              <w:rPr>
                <w:rFonts w:ascii="Times New Roman" w:hAnsi="Times New Roman"/>
                <w:color w:val="000000"/>
                <w:sz w:val="20"/>
                <w:szCs w:val="20"/>
              </w:rPr>
              <w:t>Райымбекский район</w:t>
            </w:r>
            <w:r>
              <w:rPr>
                <w:rFonts w:ascii="Times New Roman" w:hAnsi="Times New Roman"/>
                <w:color w:val="000000"/>
                <w:sz w:val="20"/>
                <w:szCs w:val="20"/>
              </w:rPr>
              <w:t>,</w:t>
            </w:r>
            <w:r w:rsidRPr="005D3226">
              <w:rPr>
                <w:rFonts w:ascii="Times New Roman" w:hAnsi="Times New Roman"/>
                <w:color w:val="000000"/>
                <w:sz w:val="20"/>
                <w:szCs w:val="20"/>
              </w:rPr>
              <w:t xml:space="preserve">Талгарский район </w:t>
            </w:r>
            <w:r>
              <w:rPr>
                <w:rFonts w:ascii="Times New Roman" w:hAnsi="Times New Roman"/>
                <w:color w:val="000000"/>
                <w:sz w:val="20"/>
                <w:szCs w:val="20"/>
              </w:rPr>
              <w:t>,</w:t>
            </w:r>
            <w:r w:rsidRPr="005D3226">
              <w:rPr>
                <w:rFonts w:ascii="Times New Roman" w:hAnsi="Times New Roman"/>
                <w:color w:val="000000"/>
                <w:sz w:val="20"/>
                <w:szCs w:val="20"/>
              </w:rPr>
              <w:t>Уйгурский район</w:t>
            </w:r>
            <w:r>
              <w:rPr>
                <w:rFonts w:ascii="Times New Roman" w:hAnsi="Times New Roman"/>
                <w:color w:val="000000"/>
                <w:sz w:val="20"/>
                <w:szCs w:val="20"/>
              </w:rPr>
              <w:t>,</w:t>
            </w:r>
            <w:r w:rsidRPr="005D3226">
              <w:rPr>
                <w:rFonts w:ascii="Times New Roman" w:hAnsi="Times New Roman"/>
                <w:color w:val="000000"/>
                <w:sz w:val="20"/>
                <w:szCs w:val="20"/>
              </w:rPr>
              <w:t xml:space="preserve"> город Конаев</w:t>
            </w:r>
            <w:r>
              <w:rPr>
                <w:rFonts w:ascii="Times New Roman" w:hAnsi="Times New Roman"/>
                <w:color w:val="000000"/>
                <w:sz w:val="20"/>
                <w:szCs w:val="20"/>
              </w:rPr>
              <w:t>)</w:t>
            </w:r>
          </w:p>
        </w:tc>
      </w:tr>
      <w:tr w:rsidR="009E2360" w:rsidRPr="001E3200" w14:paraId="766D3088" w14:textId="77777777" w:rsidTr="000E14D5">
        <w:trPr>
          <w:gridBefore w:val="2"/>
          <w:wBefore w:w="66" w:type="dxa"/>
        </w:trPr>
        <w:tc>
          <w:tcPr>
            <w:tcW w:w="5509" w:type="dxa"/>
            <w:gridSpan w:val="5"/>
            <w:shd w:val="clear" w:color="auto" w:fill="auto"/>
            <w:tcMar>
              <w:top w:w="45" w:type="dxa"/>
              <w:left w:w="75" w:type="dxa"/>
              <w:bottom w:w="45" w:type="dxa"/>
              <w:right w:w="75" w:type="dxa"/>
            </w:tcMar>
            <w:hideMark/>
          </w:tcPr>
          <w:p w14:paraId="7C8586BF" w14:textId="77777777"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8. Дата начала реализации социального проекта</w:t>
            </w:r>
          </w:p>
        </w:tc>
        <w:tc>
          <w:tcPr>
            <w:tcW w:w="10302" w:type="dxa"/>
            <w:gridSpan w:val="13"/>
            <w:shd w:val="clear" w:color="auto" w:fill="auto"/>
            <w:tcMar>
              <w:top w:w="45" w:type="dxa"/>
              <w:left w:w="75" w:type="dxa"/>
              <w:bottom w:w="45" w:type="dxa"/>
              <w:right w:w="75" w:type="dxa"/>
            </w:tcMar>
            <w:hideMark/>
          </w:tcPr>
          <w:p w14:paraId="298F383C" w14:textId="348B954F" w:rsidR="009E2360" w:rsidRPr="001E3200" w:rsidRDefault="009E2360"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июль 2023 год</w:t>
            </w:r>
          </w:p>
        </w:tc>
      </w:tr>
      <w:tr w:rsidR="009E2360" w:rsidRPr="001E3200" w14:paraId="027903F6" w14:textId="77777777" w:rsidTr="000E14D5">
        <w:trPr>
          <w:gridBefore w:val="2"/>
          <w:wBefore w:w="66" w:type="dxa"/>
        </w:trPr>
        <w:tc>
          <w:tcPr>
            <w:tcW w:w="5509" w:type="dxa"/>
            <w:gridSpan w:val="5"/>
            <w:shd w:val="clear" w:color="auto" w:fill="auto"/>
            <w:tcMar>
              <w:top w:w="45" w:type="dxa"/>
              <w:left w:w="75" w:type="dxa"/>
              <w:bottom w:w="45" w:type="dxa"/>
              <w:right w:w="75" w:type="dxa"/>
            </w:tcMar>
            <w:hideMark/>
          </w:tcPr>
          <w:p w14:paraId="55EBD055" w14:textId="77777777"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9. Дата окончания реализации социального проекта</w:t>
            </w:r>
          </w:p>
        </w:tc>
        <w:tc>
          <w:tcPr>
            <w:tcW w:w="10302" w:type="dxa"/>
            <w:gridSpan w:val="13"/>
            <w:shd w:val="clear" w:color="auto" w:fill="auto"/>
            <w:tcMar>
              <w:top w:w="45" w:type="dxa"/>
              <w:left w:w="75" w:type="dxa"/>
              <w:bottom w:w="45" w:type="dxa"/>
              <w:right w:w="75" w:type="dxa"/>
            </w:tcMar>
            <w:hideMark/>
          </w:tcPr>
          <w:p w14:paraId="52A441B1" w14:textId="36CC0A08" w:rsidR="009E2360" w:rsidRPr="001E3200" w:rsidRDefault="009E2360"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ноябрь 2023 год</w:t>
            </w:r>
          </w:p>
        </w:tc>
      </w:tr>
      <w:tr w:rsidR="009E2360" w:rsidRPr="001E3200" w14:paraId="691AE6D5" w14:textId="77777777" w:rsidTr="000E14D5">
        <w:trPr>
          <w:gridBefore w:val="2"/>
          <w:wBefore w:w="66" w:type="dxa"/>
        </w:trPr>
        <w:tc>
          <w:tcPr>
            <w:tcW w:w="5509" w:type="dxa"/>
            <w:gridSpan w:val="5"/>
            <w:shd w:val="clear" w:color="auto" w:fill="auto"/>
            <w:tcMar>
              <w:top w:w="45" w:type="dxa"/>
              <w:left w:w="75" w:type="dxa"/>
              <w:bottom w:w="45" w:type="dxa"/>
              <w:right w:w="75" w:type="dxa"/>
            </w:tcMar>
            <w:hideMark/>
          </w:tcPr>
          <w:p w14:paraId="7799B3FA" w14:textId="77777777"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10. Целевые группы социального проекта</w:t>
            </w:r>
          </w:p>
        </w:tc>
        <w:tc>
          <w:tcPr>
            <w:tcW w:w="10302" w:type="dxa"/>
            <w:gridSpan w:val="13"/>
            <w:shd w:val="clear" w:color="auto" w:fill="auto"/>
            <w:tcMar>
              <w:top w:w="45" w:type="dxa"/>
              <w:left w:w="75" w:type="dxa"/>
              <w:bottom w:w="45" w:type="dxa"/>
              <w:right w:w="75" w:type="dxa"/>
            </w:tcMar>
            <w:vAlign w:val="center"/>
          </w:tcPr>
          <w:p w14:paraId="5E9A8631" w14:textId="1C8AF6A4" w:rsidR="009E2360" w:rsidRPr="001E3200" w:rsidRDefault="00F0205A" w:rsidP="001E3200">
            <w:pPr>
              <w:spacing w:after="0" w:line="240" w:lineRule="auto"/>
              <w:jc w:val="both"/>
              <w:rPr>
                <w:rFonts w:ascii="Times New Roman" w:hAnsi="Times New Roman"/>
                <w:color w:val="000000"/>
                <w:sz w:val="20"/>
                <w:szCs w:val="20"/>
              </w:rPr>
            </w:pPr>
            <w:r>
              <w:rPr>
                <w:rFonts w:ascii="Times New Roman" w:hAnsi="Times New Roman"/>
                <w:color w:val="000000"/>
                <w:sz w:val="20"/>
                <w:szCs w:val="20"/>
              </w:rPr>
              <w:t>гражданский сектор Алматинской области, НПО, СМИ, работники государственных структур, молодежь</w:t>
            </w:r>
          </w:p>
        </w:tc>
      </w:tr>
      <w:tr w:rsidR="009E2360" w:rsidRPr="001E3200" w14:paraId="2335CD45" w14:textId="77777777" w:rsidTr="000E14D5">
        <w:trPr>
          <w:gridBefore w:val="2"/>
          <w:wBefore w:w="66" w:type="dxa"/>
        </w:trPr>
        <w:tc>
          <w:tcPr>
            <w:tcW w:w="5509" w:type="dxa"/>
            <w:gridSpan w:val="5"/>
            <w:shd w:val="clear" w:color="auto" w:fill="auto"/>
            <w:tcMar>
              <w:top w:w="45" w:type="dxa"/>
              <w:left w:w="75" w:type="dxa"/>
              <w:bottom w:w="45" w:type="dxa"/>
              <w:right w:w="75" w:type="dxa"/>
            </w:tcMar>
            <w:hideMark/>
          </w:tcPr>
          <w:p w14:paraId="48165BD6" w14:textId="77777777"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11. Результаты социального проекта, направленные на исполнение целевых индикаторов</w:t>
            </w:r>
          </w:p>
        </w:tc>
        <w:tc>
          <w:tcPr>
            <w:tcW w:w="10302" w:type="dxa"/>
            <w:gridSpan w:val="13"/>
            <w:tcMar>
              <w:top w:w="45" w:type="dxa"/>
              <w:left w:w="75" w:type="dxa"/>
              <w:bottom w:w="45" w:type="dxa"/>
              <w:right w:w="75" w:type="dxa"/>
            </w:tcMar>
            <w:hideMark/>
          </w:tcPr>
          <w:p w14:paraId="5DD145F5" w14:textId="77777777" w:rsidR="009E2360" w:rsidRPr="001E3200" w:rsidRDefault="009E2360" w:rsidP="001E3200">
            <w:pPr>
              <w:tabs>
                <w:tab w:val="left" w:pos="176"/>
              </w:tabs>
              <w:spacing w:after="0" w:line="240" w:lineRule="auto"/>
              <w:jc w:val="both"/>
              <w:rPr>
                <w:rFonts w:ascii="Times New Roman" w:hAnsi="Times New Roman"/>
                <w:b/>
                <w:sz w:val="20"/>
                <w:szCs w:val="20"/>
                <w:lang w:val="kk-KZ"/>
              </w:rPr>
            </w:pPr>
            <w:r w:rsidRPr="001E3200">
              <w:rPr>
                <w:rFonts w:ascii="Times New Roman" w:hAnsi="Times New Roman"/>
                <w:b/>
                <w:sz w:val="20"/>
                <w:szCs w:val="20"/>
                <w:lang w:val="kk-KZ"/>
              </w:rPr>
              <w:t xml:space="preserve">Целевой индикатор: </w:t>
            </w:r>
          </w:p>
          <w:p w14:paraId="7CDCE0FB" w14:textId="2BF9DFDB" w:rsidR="009E2360" w:rsidRDefault="009E2360" w:rsidP="001E3200">
            <w:pPr>
              <w:tabs>
                <w:tab w:val="left" w:pos="176"/>
              </w:tabs>
              <w:spacing w:after="0" w:line="240" w:lineRule="auto"/>
              <w:jc w:val="both"/>
              <w:rPr>
                <w:rFonts w:ascii="Times New Roman" w:hAnsi="Times New Roman"/>
                <w:sz w:val="20"/>
                <w:szCs w:val="20"/>
                <w:lang w:val="kk-KZ"/>
              </w:rPr>
            </w:pPr>
            <w:r w:rsidRPr="001E3200">
              <w:rPr>
                <w:rFonts w:ascii="Times New Roman" w:hAnsi="Times New Roman"/>
                <w:sz w:val="20"/>
                <w:szCs w:val="20"/>
                <w:lang w:val="kk-KZ"/>
              </w:rPr>
              <w:t>- Проведение не менее 20 информационно-разъяснительных,  консультационных и разноформатных мероприятий в 9 районах и                    г.Конаев Алматинской области  в рамках деятельности мобильных антикоррупционных групп (далее - МАГ)</w:t>
            </w:r>
            <w:r w:rsidR="0013465F">
              <w:rPr>
                <w:rFonts w:ascii="Times New Roman" w:hAnsi="Times New Roman"/>
                <w:sz w:val="20"/>
                <w:szCs w:val="20"/>
                <w:lang w:val="kk-KZ"/>
              </w:rPr>
              <w:t>.</w:t>
            </w:r>
            <w:r w:rsidRPr="001E3200">
              <w:rPr>
                <w:rFonts w:ascii="Times New Roman" w:hAnsi="Times New Roman"/>
                <w:sz w:val="20"/>
                <w:szCs w:val="20"/>
                <w:lang w:val="kk-KZ"/>
              </w:rPr>
              <w:t xml:space="preserve">Прямой охват не менее 1000 человек, косвенный охват  через СМИ и социальные сети не менее 300 тысяч человек. </w:t>
            </w:r>
          </w:p>
          <w:p w14:paraId="7259B60F" w14:textId="59A0E840" w:rsidR="00A24BF6" w:rsidRDefault="00A24BF6" w:rsidP="001E3200">
            <w:pPr>
              <w:tabs>
                <w:tab w:val="left" w:pos="176"/>
              </w:tabs>
              <w:spacing w:after="0" w:line="240" w:lineRule="auto"/>
              <w:jc w:val="both"/>
              <w:rPr>
                <w:rFonts w:ascii="Times New Roman" w:hAnsi="Times New Roman"/>
                <w:sz w:val="20"/>
                <w:szCs w:val="20"/>
                <w:lang w:val="kk-KZ"/>
              </w:rPr>
            </w:pPr>
            <w:r>
              <w:rPr>
                <w:rFonts w:ascii="Times New Roman" w:hAnsi="Times New Roman"/>
                <w:sz w:val="20"/>
                <w:szCs w:val="20"/>
                <w:lang w:val="kk-KZ"/>
              </w:rPr>
              <w:t>-Повышения уровня информированности по вопросам коррупционных явлений и формирования антикоррупционного иммунитета среди цеевой группы проекта, за счет широкой информационной компании. (видеоролики, аудиоролики, инфографики, картинки</w:t>
            </w:r>
            <w:r w:rsidR="0013465F">
              <w:rPr>
                <w:rFonts w:ascii="Times New Roman" w:hAnsi="Times New Roman"/>
                <w:sz w:val="20"/>
                <w:szCs w:val="20"/>
                <w:lang w:val="kk-KZ"/>
              </w:rPr>
              <w:t>,флаеров</w:t>
            </w:r>
            <w:r>
              <w:rPr>
                <w:rFonts w:ascii="Times New Roman" w:hAnsi="Times New Roman"/>
                <w:sz w:val="20"/>
                <w:szCs w:val="20"/>
                <w:lang w:val="kk-KZ"/>
              </w:rPr>
              <w:t xml:space="preserve">) Прямой охват </w:t>
            </w:r>
            <w:r w:rsidR="0013465F">
              <w:rPr>
                <w:rFonts w:ascii="Times New Roman" w:hAnsi="Times New Roman"/>
                <w:sz w:val="20"/>
                <w:szCs w:val="20"/>
                <w:lang w:val="kk-KZ"/>
              </w:rPr>
              <w:t>2 000 тыс человек.Косвенный охват более 100 000 тс. человек.</w:t>
            </w:r>
          </w:p>
          <w:p w14:paraId="74F2350F" w14:textId="6B921E26" w:rsidR="009E2360" w:rsidRDefault="009E2360" w:rsidP="001E3200">
            <w:pPr>
              <w:tabs>
                <w:tab w:val="left" w:pos="176"/>
              </w:tabs>
              <w:spacing w:after="0" w:line="240" w:lineRule="auto"/>
              <w:jc w:val="both"/>
              <w:rPr>
                <w:rFonts w:ascii="Times New Roman" w:hAnsi="Times New Roman"/>
                <w:sz w:val="20"/>
                <w:szCs w:val="20"/>
                <w:lang w:val="kk-KZ"/>
              </w:rPr>
            </w:pPr>
            <w:r w:rsidRPr="001E3200">
              <w:rPr>
                <w:rFonts w:ascii="Times New Roman" w:hAnsi="Times New Roman"/>
                <w:sz w:val="20"/>
                <w:szCs w:val="20"/>
                <w:lang w:val="kk-KZ"/>
              </w:rPr>
              <w:t xml:space="preserve">- </w:t>
            </w:r>
            <w:r w:rsidR="0013465F">
              <w:rPr>
                <w:rFonts w:ascii="Times New Roman" w:hAnsi="Times New Roman"/>
                <w:sz w:val="20"/>
                <w:szCs w:val="20"/>
                <w:lang w:val="kk-KZ"/>
              </w:rPr>
              <w:t xml:space="preserve">Повышения активности гражданского общества совместно с государственными струкрурами и местными исполнительными органами в решении проблем распространения коррупционных явлений , с помощью </w:t>
            </w:r>
            <w:r w:rsidRPr="001E3200">
              <w:rPr>
                <w:rFonts w:ascii="Times New Roman" w:hAnsi="Times New Roman"/>
                <w:sz w:val="20"/>
                <w:szCs w:val="20"/>
                <w:lang w:val="kk-KZ"/>
              </w:rPr>
              <w:t xml:space="preserve">проведение </w:t>
            </w:r>
            <w:r w:rsidRPr="001E3200">
              <w:rPr>
                <w:rFonts w:ascii="Times New Roman" w:hAnsi="Times New Roman"/>
                <w:sz w:val="20"/>
                <w:szCs w:val="20"/>
                <w:lang w:val="kk-KZ"/>
              </w:rPr>
              <w:lastRenderedPageBreak/>
              <w:t>областного форума, посвещенного вопросам противодействия коррупции.</w:t>
            </w:r>
            <w:r w:rsidR="0013465F">
              <w:rPr>
                <w:rFonts w:ascii="Times New Roman" w:hAnsi="Times New Roman"/>
                <w:sz w:val="20"/>
                <w:szCs w:val="20"/>
                <w:lang w:val="kk-KZ"/>
              </w:rPr>
              <w:t xml:space="preserve"> Презентация аналитического отчета, публикация в открытом доступе с привлечением СМИ. Колличество участников форрума не менее </w:t>
            </w:r>
            <w:r w:rsidR="0013465F" w:rsidRPr="00644E0F">
              <w:rPr>
                <w:rFonts w:ascii="Times New Roman" w:hAnsi="Times New Roman"/>
                <w:sz w:val="20"/>
                <w:szCs w:val="20"/>
                <w:lang w:val="kk-KZ"/>
              </w:rPr>
              <w:t>80 ч</w:t>
            </w:r>
            <w:r w:rsidR="0013465F">
              <w:rPr>
                <w:rFonts w:ascii="Times New Roman" w:hAnsi="Times New Roman"/>
                <w:sz w:val="20"/>
                <w:szCs w:val="20"/>
                <w:lang w:val="kk-KZ"/>
              </w:rPr>
              <w:t>еловек.</w:t>
            </w:r>
          </w:p>
          <w:p w14:paraId="5F9B8007" w14:textId="08CD6A4D" w:rsidR="0013465F" w:rsidRDefault="0013465F" w:rsidP="001E3200">
            <w:pPr>
              <w:tabs>
                <w:tab w:val="left" w:pos="176"/>
              </w:tabs>
              <w:spacing w:after="0" w:line="240" w:lineRule="auto"/>
              <w:jc w:val="both"/>
              <w:rPr>
                <w:rFonts w:ascii="Times New Roman" w:hAnsi="Times New Roman"/>
                <w:sz w:val="20"/>
                <w:szCs w:val="20"/>
                <w:lang w:val="kk-KZ"/>
              </w:rPr>
            </w:pPr>
            <w:r>
              <w:rPr>
                <w:rFonts w:ascii="Times New Roman" w:hAnsi="Times New Roman"/>
                <w:sz w:val="20"/>
                <w:szCs w:val="20"/>
                <w:lang w:val="kk-KZ"/>
              </w:rPr>
              <w:t>- Активизация работы телеграм бота, для эффективного метода реагирования по обращениям в решении проблем коррупционного характера. Проведение консультация юриста, адваката, психолога-  не менее 300 обращений за проект.</w:t>
            </w:r>
          </w:p>
          <w:p w14:paraId="0AEA7245" w14:textId="22416A2C" w:rsidR="009E2360" w:rsidRPr="001E3200" w:rsidRDefault="009E2360" w:rsidP="001E3200">
            <w:pPr>
              <w:tabs>
                <w:tab w:val="left" w:pos="176"/>
              </w:tabs>
              <w:spacing w:after="0" w:line="240" w:lineRule="auto"/>
              <w:jc w:val="both"/>
              <w:rPr>
                <w:rFonts w:ascii="Times New Roman" w:hAnsi="Times New Roman"/>
                <w:sz w:val="20"/>
                <w:szCs w:val="20"/>
                <w:lang w:val="kk-KZ"/>
              </w:rPr>
            </w:pPr>
            <w:r w:rsidRPr="001E3200">
              <w:rPr>
                <w:rFonts w:ascii="Times New Roman" w:hAnsi="Times New Roman"/>
                <w:sz w:val="20"/>
                <w:szCs w:val="20"/>
                <w:lang w:val="kk-KZ"/>
              </w:rPr>
              <w:t xml:space="preserve">- </w:t>
            </w:r>
            <w:r w:rsidR="0013465F">
              <w:rPr>
                <w:rFonts w:ascii="Times New Roman" w:hAnsi="Times New Roman"/>
                <w:sz w:val="20"/>
                <w:szCs w:val="20"/>
                <w:lang w:val="kk-KZ"/>
              </w:rPr>
              <w:t>Р</w:t>
            </w:r>
            <w:r w:rsidRPr="001E3200">
              <w:rPr>
                <w:rFonts w:ascii="Times New Roman" w:hAnsi="Times New Roman"/>
                <w:sz w:val="20"/>
                <w:szCs w:val="20"/>
                <w:lang w:val="kk-KZ"/>
              </w:rPr>
              <w:t>азмещение не менее 3-х публикаций о проекте на информационный интернет-портале посещаемостью не менее 1 млн.  уникальных посетителей в месяц.</w:t>
            </w:r>
          </w:p>
          <w:p w14:paraId="5F2E713E" w14:textId="77777777" w:rsidR="009E2360" w:rsidRPr="001E3200" w:rsidRDefault="009E2360" w:rsidP="001E3200">
            <w:pPr>
              <w:tabs>
                <w:tab w:val="left" w:pos="176"/>
              </w:tabs>
              <w:spacing w:after="0" w:line="240" w:lineRule="auto"/>
              <w:jc w:val="both"/>
              <w:rPr>
                <w:rFonts w:ascii="Times New Roman" w:hAnsi="Times New Roman"/>
                <w:b/>
                <w:sz w:val="20"/>
                <w:szCs w:val="20"/>
                <w:lang w:val="kk-KZ"/>
              </w:rPr>
            </w:pPr>
            <w:r w:rsidRPr="001E3200">
              <w:rPr>
                <w:rFonts w:ascii="Times New Roman" w:hAnsi="Times New Roman"/>
                <w:b/>
                <w:sz w:val="20"/>
                <w:szCs w:val="20"/>
                <w:lang w:val="kk-KZ"/>
              </w:rPr>
              <w:t>Ожидаемый результат:</w:t>
            </w:r>
          </w:p>
          <w:p w14:paraId="1CCDEE25" w14:textId="13BB4FDC" w:rsidR="009E2360" w:rsidRPr="001E3200" w:rsidRDefault="009E2360" w:rsidP="001E3200">
            <w:pPr>
              <w:spacing w:after="0" w:line="240" w:lineRule="auto"/>
              <w:jc w:val="both"/>
              <w:rPr>
                <w:rFonts w:ascii="Times New Roman" w:hAnsi="Times New Roman"/>
                <w:color w:val="000000"/>
                <w:sz w:val="20"/>
                <w:szCs w:val="20"/>
                <w:lang w:val="kk-KZ"/>
              </w:rPr>
            </w:pPr>
            <w:r w:rsidRPr="001E3200">
              <w:rPr>
                <w:rFonts w:ascii="Times New Roman" w:hAnsi="Times New Roman"/>
                <w:sz w:val="20"/>
                <w:szCs w:val="20"/>
                <w:lang w:val="kk-KZ"/>
              </w:rPr>
              <w:t>Повышение правовой грамотности и снижение терпимости к коррупционным правонарушениям. Уровень удовлетворенности участников мероприятий должен быть не менее 70</w:t>
            </w:r>
            <w:r w:rsidRPr="001E3200">
              <w:rPr>
                <w:rFonts w:ascii="Times New Roman" w:hAnsi="Times New Roman"/>
                <w:sz w:val="20"/>
                <w:szCs w:val="20"/>
              </w:rPr>
              <w:t>%</w:t>
            </w:r>
            <w:r w:rsidRPr="001E3200">
              <w:rPr>
                <w:rFonts w:ascii="Times New Roman" w:hAnsi="Times New Roman"/>
                <w:sz w:val="20"/>
                <w:szCs w:val="20"/>
                <w:lang w:val="kk-KZ"/>
              </w:rPr>
              <w:t xml:space="preserve"> на основе анкет обратной связи.</w:t>
            </w:r>
          </w:p>
        </w:tc>
      </w:tr>
      <w:tr w:rsidR="009E2360" w:rsidRPr="001E3200" w14:paraId="4D242E17" w14:textId="77777777" w:rsidTr="000E14D5">
        <w:trPr>
          <w:gridBefore w:val="2"/>
          <w:wBefore w:w="66" w:type="dxa"/>
        </w:trPr>
        <w:tc>
          <w:tcPr>
            <w:tcW w:w="5509" w:type="dxa"/>
            <w:gridSpan w:val="5"/>
            <w:shd w:val="clear" w:color="auto" w:fill="auto"/>
            <w:tcMar>
              <w:top w:w="45" w:type="dxa"/>
              <w:left w:w="75" w:type="dxa"/>
              <w:bottom w:w="45" w:type="dxa"/>
              <w:right w:w="75" w:type="dxa"/>
            </w:tcMar>
            <w:hideMark/>
          </w:tcPr>
          <w:p w14:paraId="034E775C" w14:textId="77777777"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p>
          <w:p w14:paraId="30DAEDAC" w14:textId="77777777"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p>
          <w:p w14:paraId="6210A303" w14:textId="7445B26D"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Количественные результаты</w:t>
            </w:r>
          </w:p>
        </w:tc>
        <w:tc>
          <w:tcPr>
            <w:tcW w:w="10302" w:type="dxa"/>
            <w:gridSpan w:val="13"/>
            <w:shd w:val="clear" w:color="auto" w:fill="auto"/>
            <w:tcMar>
              <w:top w:w="45" w:type="dxa"/>
              <w:left w:w="75" w:type="dxa"/>
              <w:bottom w:w="45" w:type="dxa"/>
              <w:right w:w="75" w:type="dxa"/>
            </w:tcMar>
            <w:hideMark/>
          </w:tcPr>
          <w:p w14:paraId="26FF0C09" w14:textId="7F47CE41" w:rsidR="005E4D75" w:rsidRDefault="005E4D75" w:rsidP="005E4D75">
            <w:pPr>
              <w:spacing w:after="0" w:line="240" w:lineRule="auto"/>
              <w:jc w:val="both"/>
              <w:textAlignment w:val="baseline"/>
              <w:rPr>
                <w:rFonts w:ascii="Times New Roman" w:hAnsi="Times New Roman"/>
                <w:b/>
                <w:color w:val="000000"/>
                <w:spacing w:val="2"/>
                <w:sz w:val="20"/>
                <w:szCs w:val="20"/>
              </w:rPr>
            </w:pPr>
            <w:r w:rsidRPr="005E4D75">
              <w:rPr>
                <w:rFonts w:ascii="Times New Roman" w:hAnsi="Times New Roman"/>
                <w:sz w:val="20"/>
                <w:szCs w:val="20"/>
                <w:lang w:val="kk-KZ"/>
              </w:rPr>
              <w:t>-</w:t>
            </w:r>
            <w:r>
              <w:rPr>
                <w:rFonts w:ascii="Times New Roman" w:hAnsi="Times New Roman"/>
                <w:sz w:val="20"/>
                <w:szCs w:val="20"/>
                <w:lang w:val="kk-KZ"/>
              </w:rPr>
              <w:t xml:space="preserve"> </w:t>
            </w:r>
            <w:r w:rsidRPr="005E4D75">
              <w:rPr>
                <w:rFonts w:ascii="Times New Roman" w:hAnsi="Times New Roman"/>
                <w:sz w:val="20"/>
                <w:szCs w:val="20"/>
                <w:lang w:val="kk-KZ"/>
              </w:rPr>
              <w:t xml:space="preserve">Проведение 20 выездных  информационно-разъяснительных,  консультационных и разноформатных мероприятий в 9 районах и                    г.Конаев Алматинской области  в рамках деятельности мобильных антикоррупционных групп (далее - МАГ), проведение не менее 500 консультаций специалистами </w:t>
            </w:r>
          </w:p>
          <w:p w14:paraId="217D6E11" w14:textId="41389DAA" w:rsidR="005E4D75" w:rsidRDefault="005E4D75" w:rsidP="005E4D75">
            <w:pPr>
              <w:spacing w:after="0" w:line="240" w:lineRule="auto"/>
              <w:jc w:val="both"/>
              <w:textAlignment w:val="baseline"/>
              <w:rPr>
                <w:rFonts w:ascii="Times New Roman" w:hAnsi="Times New Roman"/>
                <w:sz w:val="20"/>
                <w:szCs w:val="20"/>
                <w:lang w:val="kk-KZ"/>
              </w:rPr>
            </w:pPr>
            <w:r>
              <w:rPr>
                <w:rFonts w:ascii="Times New Roman" w:hAnsi="Times New Roman"/>
                <w:sz w:val="20"/>
                <w:szCs w:val="20"/>
                <w:lang w:val="kk-KZ"/>
              </w:rPr>
              <w:t>- Проведение трех прямых эфиров с профильными ведомставми и приглашенными экспертами из числа НПО,профессорами из сферы экономического сообщества, работниками СМИ по вопросу формирования нулевой терпимости к коррупционным проявлениям, участие не менее 15 человек в каждом мероприятие</w:t>
            </w:r>
          </w:p>
          <w:p w14:paraId="3A9A1C8F" w14:textId="1413A66E" w:rsidR="005E4D75" w:rsidRDefault="005E4D75" w:rsidP="005E4D75">
            <w:pPr>
              <w:tabs>
                <w:tab w:val="left" w:pos="176"/>
              </w:tabs>
              <w:spacing w:after="0" w:line="240" w:lineRule="auto"/>
              <w:jc w:val="both"/>
              <w:rPr>
                <w:rFonts w:ascii="Times New Roman" w:hAnsi="Times New Roman"/>
                <w:sz w:val="20"/>
                <w:szCs w:val="20"/>
                <w:lang w:val="kk-KZ"/>
              </w:rPr>
            </w:pPr>
            <w:r>
              <w:rPr>
                <w:rFonts w:ascii="Times New Roman" w:hAnsi="Times New Roman"/>
                <w:sz w:val="20"/>
                <w:szCs w:val="20"/>
                <w:lang w:val="kk-KZ"/>
              </w:rPr>
              <w:t>- Изготовление</w:t>
            </w:r>
            <w:r w:rsidRPr="001E3200">
              <w:rPr>
                <w:rFonts w:ascii="Times New Roman" w:hAnsi="Times New Roman"/>
                <w:sz w:val="20"/>
                <w:szCs w:val="20"/>
                <w:lang w:val="kk-KZ"/>
              </w:rPr>
              <w:t xml:space="preserve"> </w:t>
            </w:r>
            <w:r>
              <w:rPr>
                <w:rFonts w:ascii="Times New Roman" w:hAnsi="Times New Roman"/>
                <w:sz w:val="20"/>
                <w:szCs w:val="20"/>
                <w:lang w:val="kk-KZ"/>
              </w:rPr>
              <w:t>два</w:t>
            </w:r>
            <w:r w:rsidRPr="001E3200">
              <w:rPr>
                <w:rFonts w:ascii="Times New Roman" w:hAnsi="Times New Roman"/>
                <w:sz w:val="20"/>
                <w:szCs w:val="20"/>
                <w:lang w:val="kk-KZ"/>
              </w:rPr>
              <w:t xml:space="preserve"> аудиоролик</w:t>
            </w:r>
            <w:r>
              <w:rPr>
                <w:rFonts w:ascii="Times New Roman" w:hAnsi="Times New Roman"/>
                <w:sz w:val="20"/>
                <w:szCs w:val="20"/>
                <w:lang w:val="kk-KZ"/>
              </w:rPr>
              <w:t>а</w:t>
            </w:r>
            <w:r w:rsidRPr="001E3200">
              <w:rPr>
                <w:rFonts w:ascii="Times New Roman" w:hAnsi="Times New Roman"/>
                <w:sz w:val="20"/>
                <w:szCs w:val="20"/>
                <w:lang w:val="kk-KZ"/>
              </w:rPr>
              <w:t xml:space="preserve"> и  дв</w:t>
            </w:r>
            <w:r>
              <w:rPr>
                <w:rFonts w:ascii="Times New Roman" w:hAnsi="Times New Roman"/>
                <w:sz w:val="20"/>
                <w:szCs w:val="20"/>
                <w:lang w:val="kk-KZ"/>
              </w:rPr>
              <w:t>а</w:t>
            </w:r>
            <w:r w:rsidRPr="001E3200">
              <w:rPr>
                <w:rFonts w:ascii="Times New Roman" w:hAnsi="Times New Roman"/>
                <w:sz w:val="20"/>
                <w:szCs w:val="20"/>
                <w:lang w:val="kk-KZ"/>
              </w:rPr>
              <w:t xml:space="preserve"> видеороликов о противодействии коррупции</w:t>
            </w:r>
            <w:r>
              <w:rPr>
                <w:rFonts w:ascii="Times New Roman" w:hAnsi="Times New Roman"/>
                <w:sz w:val="20"/>
                <w:szCs w:val="20"/>
                <w:lang w:val="kk-KZ"/>
              </w:rPr>
              <w:t>- косвенный охват с помошью медиа продукта не менее 5 000 тыс человек</w:t>
            </w:r>
          </w:p>
          <w:p w14:paraId="3BF18841" w14:textId="15FC400B" w:rsidR="005E4D75" w:rsidRPr="005E4D75" w:rsidRDefault="005E4D75" w:rsidP="005E4D75">
            <w:pPr>
              <w:tabs>
                <w:tab w:val="left" w:pos="176"/>
              </w:tabs>
              <w:spacing w:after="0" w:line="240" w:lineRule="auto"/>
              <w:jc w:val="both"/>
              <w:rPr>
                <w:rFonts w:ascii="Times New Roman" w:hAnsi="Times New Roman"/>
                <w:sz w:val="20"/>
                <w:szCs w:val="20"/>
              </w:rPr>
            </w:pPr>
            <w:r>
              <w:rPr>
                <w:rFonts w:ascii="Times New Roman" w:hAnsi="Times New Roman"/>
                <w:sz w:val="20"/>
                <w:szCs w:val="20"/>
                <w:lang w:val="kk-KZ"/>
              </w:rPr>
              <w:t>- Изготовление</w:t>
            </w:r>
            <w:r w:rsidRPr="001E3200">
              <w:rPr>
                <w:rFonts w:ascii="Times New Roman" w:hAnsi="Times New Roman"/>
                <w:sz w:val="20"/>
                <w:szCs w:val="20"/>
                <w:lang w:val="kk-KZ"/>
              </w:rPr>
              <w:t xml:space="preserve"> дизайн</w:t>
            </w:r>
            <w:r>
              <w:rPr>
                <w:rFonts w:ascii="Times New Roman" w:hAnsi="Times New Roman"/>
                <w:sz w:val="20"/>
                <w:szCs w:val="20"/>
                <w:lang w:val="kk-KZ"/>
              </w:rPr>
              <w:t>а</w:t>
            </w:r>
            <w:r w:rsidRPr="001E3200">
              <w:rPr>
                <w:rFonts w:ascii="Times New Roman" w:hAnsi="Times New Roman"/>
                <w:sz w:val="20"/>
                <w:szCs w:val="20"/>
                <w:lang w:val="kk-KZ"/>
              </w:rPr>
              <w:t xml:space="preserve"> не менее 20 картинок по формированию антикоррупционной культуры</w:t>
            </w:r>
            <w:r>
              <w:rPr>
                <w:rFonts w:ascii="Times New Roman" w:hAnsi="Times New Roman"/>
                <w:sz w:val="20"/>
                <w:szCs w:val="20"/>
                <w:lang w:val="kk-KZ"/>
              </w:rPr>
              <w:t xml:space="preserve"> и распространение в социальных сетях организации и партнеров</w:t>
            </w:r>
            <w:r>
              <w:rPr>
                <w:rFonts w:ascii="Times New Roman" w:hAnsi="Times New Roman"/>
                <w:sz w:val="20"/>
                <w:szCs w:val="20"/>
              </w:rPr>
              <w:t>, информационный охват не менее 2 000 тыс человек.</w:t>
            </w:r>
          </w:p>
          <w:p w14:paraId="27754F0E" w14:textId="0931B13A" w:rsidR="005E4D75" w:rsidRDefault="005E4D75" w:rsidP="005E4D75">
            <w:pPr>
              <w:tabs>
                <w:tab w:val="left" w:pos="176"/>
              </w:tabs>
              <w:spacing w:after="0" w:line="240" w:lineRule="auto"/>
              <w:jc w:val="both"/>
              <w:rPr>
                <w:rFonts w:ascii="Times New Roman" w:hAnsi="Times New Roman"/>
                <w:sz w:val="20"/>
                <w:szCs w:val="20"/>
                <w:lang w:val="kk-KZ"/>
              </w:rPr>
            </w:pPr>
            <w:r>
              <w:rPr>
                <w:rFonts w:ascii="Times New Roman" w:hAnsi="Times New Roman"/>
                <w:sz w:val="20"/>
                <w:szCs w:val="20"/>
                <w:lang w:val="kk-KZ"/>
              </w:rPr>
              <w:t>-И</w:t>
            </w:r>
            <w:r w:rsidRPr="001E3200">
              <w:rPr>
                <w:rFonts w:ascii="Times New Roman" w:hAnsi="Times New Roman"/>
                <w:sz w:val="20"/>
                <w:szCs w:val="20"/>
                <w:lang w:val="kk-KZ"/>
              </w:rPr>
              <w:t>зготовление флаеров в количестве не менее 1000 штук.</w:t>
            </w:r>
          </w:p>
          <w:p w14:paraId="17FF43D8" w14:textId="06F46BCF" w:rsidR="005E4D75" w:rsidRDefault="005E4D75" w:rsidP="005E4D75">
            <w:pPr>
              <w:tabs>
                <w:tab w:val="left" w:pos="176"/>
              </w:tabs>
              <w:spacing w:after="0" w:line="240" w:lineRule="auto"/>
              <w:jc w:val="both"/>
              <w:rPr>
                <w:rFonts w:ascii="Times New Roman" w:hAnsi="Times New Roman"/>
                <w:sz w:val="20"/>
                <w:szCs w:val="20"/>
                <w:lang w:val="kk-KZ"/>
              </w:rPr>
            </w:pPr>
            <w:r>
              <w:rPr>
                <w:rFonts w:ascii="Times New Roman" w:hAnsi="Times New Roman"/>
                <w:sz w:val="20"/>
                <w:szCs w:val="20"/>
              </w:rPr>
              <w:t xml:space="preserve">- </w:t>
            </w:r>
            <w:r w:rsidR="00872D05">
              <w:rPr>
                <w:rFonts w:ascii="Times New Roman" w:hAnsi="Times New Roman"/>
                <w:sz w:val="20"/>
                <w:szCs w:val="20"/>
              </w:rPr>
              <w:t>Количество</w:t>
            </w:r>
            <w:r>
              <w:rPr>
                <w:rFonts w:ascii="Times New Roman" w:hAnsi="Times New Roman"/>
                <w:sz w:val="20"/>
                <w:szCs w:val="20"/>
              </w:rPr>
              <w:t xml:space="preserve"> обращений </w:t>
            </w:r>
            <w:proofErr w:type="gramStart"/>
            <w:r>
              <w:rPr>
                <w:rFonts w:ascii="Times New Roman" w:hAnsi="Times New Roman"/>
                <w:sz w:val="20"/>
                <w:szCs w:val="20"/>
              </w:rPr>
              <w:t xml:space="preserve">в </w:t>
            </w:r>
            <w:r>
              <w:rPr>
                <w:rFonts w:ascii="Times New Roman" w:hAnsi="Times New Roman"/>
                <w:sz w:val="20"/>
                <w:szCs w:val="20"/>
                <w:lang w:val="kk-KZ"/>
              </w:rPr>
              <w:t xml:space="preserve"> телеграм</w:t>
            </w:r>
            <w:proofErr w:type="gramEnd"/>
            <w:r>
              <w:rPr>
                <w:rFonts w:ascii="Times New Roman" w:hAnsi="Times New Roman"/>
                <w:sz w:val="20"/>
                <w:szCs w:val="20"/>
                <w:lang w:val="kk-KZ"/>
              </w:rPr>
              <w:t xml:space="preserve"> бот для быстрого реагирования по вопросам коррупционных проялений</w:t>
            </w:r>
            <w:r w:rsidR="00872D05">
              <w:rPr>
                <w:rFonts w:ascii="Times New Roman" w:hAnsi="Times New Roman"/>
                <w:sz w:val="20"/>
                <w:szCs w:val="20"/>
                <w:lang w:val="kk-KZ"/>
              </w:rPr>
              <w:t>- 200 человек</w:t>
            </w:r>
          </w:p>
          <w:p w14:paraId="75D3283F" w14:textId="43C8D947" w:rsidR="005E4D75" w:rsidRDefault="00872D05" w:rsidP="005E4D75">
            <w:pPr>
              <w:tabs>
                <w:tab w:val="left" w:pos="176"/>
              </w:tabs>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 </w:t>
            </w:r>
            <w:r w:rsidR="005E4D75">
              <w:rPr>
                <w:rFonts w:ascii="Times New Roman" w:hAnsi="Times New Roman"/>
                <w:sz w:val="20"/>
                <w:szCs w:val="20"/>
                <w:lang w:val="kk-KZ"/>
              </w:rPr>
              <w:t xml:space="preserve">Распространение </w:t>
            </w:r>
            <w:r w:rsidR="005E4D75" w:rsidRPr="001E3200">
              <w:rPr>
                <w:rFonts w:ascii="Times New Roman" w:hAnsi="Times New Roman"/>
                <w:sz w:val="20"/>
                <w:szCs w:val="20"/>
                <w:lang w:val="kk-KZ"/>
              </w:rPr>
              <w:t>картин</w:t>
            </w:r>
            <w:r w:rsidR="005E4D75">
              <w:rPr>
                <w:rFonts w:ascii="Times New Roman" w:hAnsi="Times New Roman"/>
                <w:sz w:val="20"/>
                <w:szCs w:val="20"/>
                <w:lang w:val="kk-KZ"/>
              </w:rPr>
              <w:t>ок и инфографик</w:t>
            </w:r>
            <w:r w:rsidR="005E4D75" w:rsidRPr="001E3200">
              <w:rPr>
                <w:rFonts w:ascii="Times New Roman" w:hAnsi="Times New Roman"/>
                <w:sz w:val="20"/>
                <w:szCs w:val="20"/>
                <w:lang w:val="kk-KZ"/>
              </w:rPr>
              <w:t xml:space="preserve"> в </w:t>
            </w:r>
            <w:r w:rsidR="005E4D75">
              <w:rPr>
                <w:rFonts w:ascii="Times New Roman" w:hAnsi="Times New Roman"/>
                <w:sz w:val="20"/>
                <w:szCs w:val="20"/>
                <w:lang w:val="kk-KZ"/>
              </w:rPr>
              <w:t xml:space="preserve"> социальных </w:t>
            </w:r>
            <w:r w:rsidR="005E4D75" w:rsidRPr="001E3200">
              <w:rPr>
                <w:rFonts w:ascii="Times New Roman" w:hAnsi="Times New Roman"/>
                <w:sz w:val="20"/>
                <w:szCs w:val="20"/>
                <w:lang w:val="kk-KZ"/>
              </w:rPr>
              <w:t>группах Алматинской области в социальных сетях с количеством подписчиков не менее 20 тысяч каждой.</w:t>
            </w:r>
          </w:p>
          <w:p w14:paraId="6D965382" w14:textId="77777777" w:rsidR="00872D05" w:rsidRDefault="00872D05" w:rsidP="005E4D75">
            <w:pPr>
              <w:spacing w:after="0" w:line="240" w:lineRule="auto"/>
              <w:jc w:val="both"/>
              <w:textAlignment w:val="baseline"/>
              <w:rPr>
                <w:rFonts w:ascii="Times New Roman" w:hAnsi="Times New Roman"/>
                <w:color w:val="000000"/>
                <w:sz w:val="20"/>
                <w:szCs w:val="20"/>
              </w:rPr>
            </w:pPr>
            <w:r>
              <w:rPr>
                <w:rFonts w:ascii="Times New Roman" w:hAnsi="Times New Roman"/>
                <w:b/>
                <w:color w:val="000000"/>
                <w:spacing w:val="2"/>
                <w:sz w:val="20"/>
                <w:szCs w:val="20"/>
              </w:rPr>
              <w:t>-</w:t>
            </w:r>
            <w:r w:rsidRPr="00872D05">
              <w:rPr>
                <w:rFonts w:ascii="Times New Roman" w:hAnsi="Times New Roman"/>
                <w:color w:val="000000"/>
                <w:spacing w:val="2"/>
                <w:sz w:val="20"/>
                <w:szCs w:val="20"/>
              </w:rPr>
              <w:t>Участие в</w:t>
            </w:r>
            <w:r>
              <w:rPr>
                <w:rFonts w:ascii="Times New Roman" w:hAnsi="Times New Roman"/>
                <w:b/>
                <w:color w:val="000000"/>
                <w:spacing w:val="2"/>
                <w:sz w:val="20"/>
                <w:szCs w:val="20"/>
              </w:rPr>
              <w:t xml:space="preserve"> </w:t>
            </w:r>
            <w:r w:rsidR="005E4D75" w:rsidRPr="004E6CF9">
              <w:rPr>
                <w:rFonts w:ascii="Times New Roman" w:hAnsi="Times New Roman"/>
                <w:color w:val="000000"/>
                <w:spacing w:val="2"/>
                <w:sz w:val="20"/>
                <w:szCs w:val="20"/>
              </w:rPr>
              <w:t>областно</w:t>
            </w:r>
            <w:r>
              <w:rPr>
                <w:rFonts w:ascii="Times New Roman" w:hAnsi="Times New Roman"/>
                <w:color w:val="000000"/>
                <w:spacing w:val="2"/>
                <w:sz w:val="20"/>
                <w:szCs w:val="20"/>
              </w:rPr>
              <w:t>м</w:t>
            </w:r>
            <w:r w:rsidR="005E4D75" w:rsidRPr="004E6CF9">
              <w:rPr>
                <w:rFonts w:ascii="Times New Roman" w:hAnsi="Times New Roman"/>
                <w:color w:val="000000"/>
                <w:spacing w:val="2"/>
                <w:sz w:val="20"/>
                <w:szCs w:val="20"/>
              </w:rPr>
              <w:t xml:space="preserve"> форум</w:t>
            </w:r>
            <w:r>
              <w:rPr>
                <w:rFonts w:ascii="Times New Roman" w:hAnsi="Times New Roman"/>
                <w:color w:val="000000"/>
                <w:spacing w:val="2"/>
                <w:sz w:val="20"/>
                <w:szCs w:val="20"/>
              </w:rPr>
              <w:t>е 80 человек</w:t>
            </w:r>
            <w:r w:rsidR="005E4D75">
              <w:rPr>
                <w:rFonts w:ascii="Times New Roman" w:hAnsi="Times New Roman"/>
                <w:color w:val="000000"/>
                <w:sz w:val="20"/>
                <w:szCs w:val="20"/>
              </w:rPr>
              <w:t xml:space="preserve">. </w:t>
            </w:r>
          </w:p>
          <w:p w14:paraId="440ADE05" w14:textId="4DE5EF49" w:rsidR="005E4D75" w:rsidRDefault="00872D05" w:rsidP="00872D05">
            <w:pPr>
              <w:tabs>
                <w:tab w:val="left" w:pos="176"/>
              </w:tabs>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sidRPr="004E6CF9">
              <w:rPr>
                <w:rFonts w:ascii="Times New Roman" w:hAnsi="Times New Roman"/>
                <w:color w:val="000000"/>
                <w:sz w:val="20"/>
                <w:szCs w:val="20"/>
              </w:rPr>
              <w:t>Проведение исследовательской работы д</w:t>
            </w:r>
            <w:r w:rsidRPr="004E6CF9">
              <w:rPr>
                <w:rFonts w:ascii="Times New Roman" w:hAnsi="Times New Roman"/>
                <w:sz w:val="20"/>
                <w:szCs w:val="20"/>
                <w:lang w:val="kk-KZ"/>
              </w:rPr>
              <w:t>ля</w:t>
            </w:r>
            <w:r>
              <w:rPr>
                <w:rFonts w:ascii="Times New Roman" w:hAnsi="Times New Roman"/>
                <w:sz w:val="20"/>
                <w:szCs w:val="20"/>
                <w:lang w:val="kk-KZ"/>
              </w:rPr>
              <w:t xml:space="preserve"> составления аналитического отчета, участие в опросе не менее 1000 </w:t>
            </w:r>
            <w:proofErr w:type="gramStart"/>
            <w:r>
              <w:rPr>
                <w:rFonts w:ascii="Times New Roman" w:hAnsi="Times New Roman"/>
                <w:sz w:val="20"/>
                <w:szCs w:val="20"/>
                <w:lang w:val="kk-KZ"/>
              </w:rPr>
              <w:t>респондентов.</w:t>
            </w:r>
            <w:r w:rsidR="005E4D75">
              <w:rPr>
                <w:rFonts w:ascii="Times New Roman" w:hAnsi="Times New Roman"/>
                <w:color w:val="000000"/>
                <w:sz w:val="20"/>
                <w:szCs w:val="20"/>
              </w:rPr>
              <w:t>Презентация</w:t>
            </w:r>
            <w:proofErr w:type="gramEnd"/>
            <w:r w:rsidR="005E4D75">
              <w:rPr>
                <w:rFonts w:ascii="Times New Roman" w:hAnsi="Times New Roman"/>
                <w:color w:val="000000"/>
                <w:sz w:val="20"/>
                <w:szCs w:val="20"/>
              </w:rPr>
              <w:t xml:space="preserve"> аналитического доклада по вопросам коррупции в Алматинской области</w:t>
            </w:r>
          </w:p>
          <w:p w14:paraId="197F0811" w14:textId="6384170D" w:rsidR="005E4D75" w:rsidRDefault="00872D05" w:rsidP="005E4D75">
            <w:pPr>
              <w:spacing w:after="0" w:line="240" w:lineRule="auto"/>
              <w:jc w:val="both"/>
              <w:textAlignment w:val="baseline"/>
              <w:rPr>
                <w:rFonts w:ascii="Times New Roman" w:hAnsi="Times New Roman"/>
                <w:color w:val="000000"/>
                <w:spacing w:val="2"/>
                <w:sz w:val="20"/>
                <w:szCs w:val="20"/>
              </w:rPr>
            </w:pPr>
            <w:r>
              <w:rPr>
                <w:rFonts w:ascii="Times New Roman" w:hAnsi="Times New Roman"/>
                <w:b/>
                <w:color w:val="000000"/>
                <w:sz w:val="20"/>
                <w:szCs w:val="20"/>
              </w:rPr>
              <w:t>-</w:t>
            </w:r>
            <w:r>
              <w:rPr>
                <w:rFonts w:ascii="Times New Roman" w:hAnsi="Times New Roman"/>
                <w:color w:val="000000"/>
                <w:spacing w:val="2"/>
                <w:sz w:val="20"/>
                <w:szCs w:val="20"/>
              </w:rPr>
              <w:t>П</w:t>
            </w:r>
            <w:r w:rsidR="005E4D75" w:rsidRPr="003917E5">
              <w:rPr>
                <w:rFonts w:ascii="Times New Roman" w:hAnsi="Times New Roman"/>
                <w:color w:val="000000"/>
                <w:spacing w:val="2"/>
                <w:sz w:val="20"/>
                <w:szCs w:val="20"/>
              </w:rPr>
              <w:t>роведение</w:t>
            </w:r>
            <w:r w:rsidR="005E4D75">
              <w:rPr>
                <w:rFonts w:ascii="Times New Roman" w:hAnsi="Times New Roman"/>
                <w:color w:val="000000"/>
                <w:spacing w:val="2"/>
                <w:sz w:val="20"/>
                <w:szCs w:val="20"/>
              </w:rPr>
              <w:t xml:space="preserve"> 1</w:t>
            </w:r>
            <w:r w:rsidR="005E4D75" w:rsidRPr="003917E5">
              <w:rPr>
                <w:rFonts w:ascii="Times New Roman" w:hAnsi="Times New Roman"/>
                <w:color w:val="000000"/>
                <w:spacing w:val="2"/>
                <w:sz w:val="20"/>
                <w:szCs w:val="20"/>
              </w:rPr>
              <w:t xml:space="preserve"> онлайн </w:t>
            </w:r>
            <w:proofErr w:type="gramStart"/>
            <w:r w:rsidR="005E4D75" w:rsidRPr="003917E5">
              <w:rPr>
                <w:rFonts w:ascii="Times New Roman" w:hAnsi="Times New Roman"/>
                <w:color w:val="000000"/>
                <w:spacing w:val="2"/>
                <w:sz w:val="20"/>
                <w:szCs w:val="20"/>
              </w:rPr>
              <w:t>пресс конференций</w:t>
            </w:r>
            <w:proofErr w:type="gramEnd"/>
            <w:r>
              <w:rPr>
                <w:rFonts w:ascii="Times New Roman" w:hAnsi="Times New Roman"/>
                <w:color w:val="000000"/>
                <w:spacing w:val="2"/>
                <w:sz w:val="20"/>
                <w:szCs w:val="20"/>
              </w:rPr>
              <w:t>, участие не менее 10 человек</w:t>
            </w:r>
          </w:p>
          <w:p w14:paraId="7980D9E5" w14:textId="64E5FB34" w:rsidR="005E4D75" w:rsidRPr="003917E5" w:rsidRDefault="00872D05" w:rsidP="005E4D75">
            <w:pPr>
              <w:spacing w:after="0" w:line="240" w:lineRule="auto"/>
              <w:jc w:val="both"/>
              <w:textAlignment w:val="baseline"/>
              <w:rPr>
                <w:rFonts w:ascii="Times New Roman" w:hAnsi="Times New Roman"/>
                <w:color w:val="000000"/>
                <w:spacing w:val="2"/>
                <w:sz w:val="20"/>
                <w:szCs w:val="20"/>
              </w:rPr>
            </w:pPr>
            <w:r>
              <w:rPr>
                <w:rFonts w:ascii="Times New Roman" w:hAnsi="Times New Roman"/>
                <w:b/>
                <w:color w:val="000000"/>
                <w:spacing w:val="2"/>
                <w:sz w:val="20"/>
                <w:szCs w:val="20"/>
              </w:rPr>
              <w:t xml:space="preserve">- </w:t>
            </w:r>
            <w:r w:rsidR="005E4D75">
              <w:rPr>
                <w:rFonts w:ascii="Times New Roman" w:hAnsi="Times New Roman"/>
                <w:color w:val="000000"/>
                <w:spacing w:val="2"/>
                <w:sz w:val="20"/>
                <w:szCs w:val="20"/>
              </w:rPr>
              <w:t xml:space="preserve">Проведение </w:t>
            </w:r>
            <w:r>
              <w:rPr>
                <w:rFonts w:ascii="Times New Roman" w:hAnsi="Times New Roman"/>
                <w:color w:val="000000"/>
                <w:spacing w:val="2"/>
                <w:sz w:val="20"/>
                <w:szCs w:val="20"/>
              </w:rPr>
              <w:t xml:space="preserve">2 </w:t>
            </w:r>
            <w:r w:rsidR="005E4D75">
              <w:rPr>
                <w:rFonts w:ascii="Times New Roman" w:hAnsi="Times New Roman"/>
                <w:color w:val="000000"/>
                <w:spacing w:val="2"/>
                <w:sz w:val="20"/>
                <w:szCs w:val="20"/>
              </w:rPr>
              <w:t>прямых эфиров с привлечением экспертов</w:t>
            </w:r>
            <w:r>
              <w:rPr>
                <w:rFonts w:ascii="Times New Roman" w:hAnsi="Times New Roman"/>
                <w:color w:val="000000"/>
                <w:spacing w:val="2"/>
                <w:sz w:val="20"/>
                <w:szCs w:val="20"/>
              </w:rPr>
              <w:t>, участие 10 человек</w:t>
            </w:r>
          </w:p>
          <w:p w14:paraId="15629908" w14:textId="50F31F71" w:rsidR="005E4D75" w:rsidRPr="005E4D75" w:rsidRDefault="00872D05" w:rsidP="005E4D75">
            <w:pPr>
              <w:spacing w:after="0" w:line="240" w:lineRule="auto"/>
              <w:jc w:val="both"/>
              <w:textAlignment w:val="baseline"/>
              <w:rPr>
                <w:rFonts w:ascii="Times New Roman" w:hAnsi="Times New Roman"/>
                <w:color w:val="000000"/>
                <w:spacing w:val="2"/>
                <w:sz w:val="20"/>
                <w:szCs w:val="20"/>
                <w:lang w:val="kk-KZ"/>
              </w:rPr>
            </w:pPr>
            <w:r>
              <w:rPr>
                <w:rFonts w:ascii="Times New Roman" w:hAnsi="Times New Roman"/>
                <w:color w:val="000000"/>
                <w:spacing w:val="2"/>
                <w:sz w:val="20"/>
                <w:szCs w:val="20"/>
              </w:rPr>
              <w:t xml:space="preserve">- </w:t>
            </w:r>
            <w:r w:rsidR="005E4D75" w:rsidRPr="003917E5">
              <w:rPr>
                <w:rFonts w:ascii="Times New Roman" w:hAnsi="Times New Roman"/>
                <w:color w:val="000000"/>
                <w:spacing w:val="2"/>
                <w:sz w:val="20"/>
                <w:szCs w:val="20"/>
              </w:rPr>
              <w:t>Проведение мониторинга эффективности проектной деятельности</w:t>
            </w:r>
            <w:r>
              <w:rPr>
                <w:rFonts w:ascii="Times New Roman" w:hAnsi="Times New Roman"/>
                <w:color w:val="000000"/>
                <w:spacing w:val="2"/>
                <w:sz w:val="20"/>
                <w:szCs w:val="20"/>
              </w:rPr>
              <w:t xml:space="preserve">, составление </w:t>
            </w:r>
          </w:p>
          <w:p w14:paraId="2BCB56F6" w14:textId="77777777" w:rsidR="009E2360" w:rsidRPr="001E3200" w:rsidRDefault="009E2360" w:rsidP="001E3200">
            <w:pPr>
              <w:spacing w:after="0" w:line="240" w:lineRule="auto"/>
              <w:jc w:val="both"/>
              <w:rPr>
                <w:rFonts w:ascii="Times New Roman" w:hAnsi="Times New Roman"/>
                <w:b/>
                <w:color w:val="000000"/>
                <w:sz w:val="20"/>
                <w:szCs w:val="20"/>
              </w:rPr>
            </w:pPr>
          </w:p>
          <w:p w14:paraId="334A86DA" w14:textId="4F173013" w:rsidR="009E2360" w:rsidRPr="001E3200" w:rsidRDefault="009E2360" w:rsidP="001E3200">
            <w:pPr>
              <w:spacing w:after="0" w:line="240" w:lineRule="auto"/>
              <w:jc w:val="both"/>
              <w:rPr>
                <w:rFonts w:ascii="Times New Roman" w:hAnsi="Times New Roman"/>
                <w:color w:val="000000"/>
                <w:sz w:val="20"/>
                <w:szCs w:val="20"/>
              </w:rPr>
            </w:pPr>
          </w:p>
        </w:tc>
      </w:tr>
      <w:tr w:rsidR="009E2360" w:rsidRPr="001E3200" w14:paraId="427F9565" w14:textId="77777777" w:rsidTr="000E14D5">
        <w:trPr>
          <w:gridBefore w:val="2"/>
          <w:wBefore w:w="66" w:type="dxa"/>
        </w:trPr>
        <w:tc>
          <w:tcPr>
            <w:tcW w:w="5509" w:type="dxa"/>
            <w:gridSpan w:val="5"/>
            <w:shd w:val="clear" w:color="auto" w:fill="auto"/>
            <w:tcMar>
              <w:top w:w="45" w:type="dxa"/>
              <w:left w:w="75" w:type="dxa"/>
              <w:bottom w:w="45" w:type="dxa"/>
              <w:right w:w="75" w:type="dxa"/>
            </w:tcMar>
            <w:hideMark/>
          </w:tcPr>
          <w:p w14:paraId="0008FA7B" w14:textId="77777777"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Качественные результаты и способы их измерения</w:t>
            </w:r>
          </w:p>
        </w:tc>
        <w:tc>
          <w:tcPr>
            <w:tcW w:w="10302" w:type="dxa"/>
            <w:gridSpan w:val="13"/>
            <w:shd w:val="clear" w:color="auto" w:fill="auto"/>
            <w:tcMar>
              <w:top w:w="45" w:type="dxa"/>
              <w:left w:w="75" w:type="dxa"/>
              <w:bottom w:w="45" w:type="dxa"/>
              <w:right w:w="75" w:type="dxa"/>
            </w:tcMar>
          </w:tcPr>
          <w:p w14:paraId="18634C4E" w14:textId="77777777" w:rsidR="009E2360" w:rsidRDefault="00644E0F" w:rsidP="001E3200">
            <w:pPr>
              <w:spacing w:after="0" w:line="240" w:lineRule="auto"/>
              <w:jc w:val="both"/>
              <w:rPr>
                <w:rFonts w:ascii="Times New Roman" w:hAnsi="Times New Roman"/>
                <w:color w:val="000000"/>
                <w:sz w:val="20"/>
                <w:szCs w:val="20"/>
              </w:rPr>
            </w:pPr>
            <w:r>
              <w:rPr>
                <w:rFonts w:ascii="Times New Roman" w:hAnsi="Times New Roman"/>
                <w:color w:val="000000"/>
                <w:sz w:val="20"/>
                <w:szCs w:val="20"/>
              </w:rPr>
              <w:t>-</w:t>
            </w:r>
            <w:r w:rsidR="00E63E32" w:rsidRPr="00E63E32">
              <w:rPr>
                <w:rFonts w:ascii="Times New Roman" w:hAnsi="Times New Roman"/>
                <w:color w:val="000000"/>
                <w:sz w:val="20"/>
                <w:szCs w:val="20"/>
              </w:rPr>
              <w:t>Повышение правовой грамотности населения, вовлечение НПО, формирование антикоррупционного мировоззрения, информирование население о ходе реализации антикоррупционной политики государства</w:t>
            </w:r>
            <w:r w:rsidR="00E63E32">
              <w:rPr>
                <w:rFonts w:ascii="Times New Roman" w:hAnsi="Times New Roman"/>
                <w:color w:val="000000"/>
                <w:sz w:val="20"/>
                <w:szCs w:val="20"/>
              </w:rPr>
              <w:t>, Проведение широкой информационной компании по повышению правовой грамотности и формированию нулевой терпимости к проявлению коррупционных явлений. Обучение гражданского сектора мерам реагирования на коррупционные явления</w:t>
            </w:r>
            <w:r>
              <w:rPr>
                <w:rFonts w:ascii="Times New Roman" w:hAnsi="Times New Roman"/>
                <w:color w:val="000000"/>
                <w:sz w:val="20"/>
                <w:szCs w:val="20"/>
              </w:rPr>
              <w:t>.</w:t>
            </w:r>
          </w:p>
          <w:p w14:paraId="145B96E7" w14:textId="5C22A876" w:rsidR="00644E0F" w:rsidRPr="00644E0F" w:rsidRDefault="00644E0F" w:rsidP="00644E0F">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w:t>
            </w:r>
            <w:r w:rsidRPr="00644E0F">
              <w:rPr>
                <w:rFonts w:ascii="Times New Roman" w:hAnsi="Times New Roman"/>
                <w:color w:val="000000"/>
                <w:sz w:val="20"/>
                <w:szCs w:val="20"/>
              </w:rPr>
              <w:t>Определение уровня удовлетворенности участников и практической применимости по итогам организаций мероприятий посредством анкет обратной связи и отзывов участников;</w:t>
            </w:r>
          </w:p>
          <w:p w14:paraId="206E16D0" w14:textId="374B622E" w:rsidR="00644E0F" w:rsidRPr="00644E0F" w:rsidRDefault="00644E0F" w:rsidP="00644E0F">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 xml:space="preserve">- </w:t>
            </w:r>
            <w:r w:rsidRPr="00644E0F">
              <w:rPr>
                <w:rFonts w:ascii="Times New Roman" w:hAnsi="Times New Roman"/>
                <w:color w:val="000000"/>
                <w:sz w:val="20"/>
                <w:szCs w:val="20"/>
              </w:rPr>
              <w:t xml:space="preserve">В качестве индикаторов будут использованы прямые показатели охвата целевой аудитории в рамках реализации проекта, а также косвенное воздействие на гражданское общество и население </w:t>
            </w:r>
            <w:r>
              <w:rPr>
                <w:rFonts w:ascii="Times New Roman" w:hAnsi="Times New Roman"/>
                <w:color w:val="000000"/>
                <w:sz w:val="20"/>
                <w:szCs w:val="20"/>
              </w:rPr>
              <w:t xml:space="preserve">Алматинских </w:t>
            </w:r>
            <w:proofErr w:type="gramStart"/>
            <w:r>
              <w:rPr>
                <w:rFonts w:ascii="Times New Roman" w:hAnsi="Times New Roman"/>
                <w:color w:val="000000"/>
                <w:sz w:val="20"/>
                <w:szCs w:val="20"/>
              </w:rPr>
              <w:t>районов ,</w:t>
            </w:r>
            <w:proofErr w:type="gramEnd"/>
            <w:r>
              <w:rPr>
                <w:rFonts w:ascii="Times New Roman" w:hAnsi="Times New Roman"/>
                <w:color w:val="000000"/>
                <w:sz w:val="20"/>
                <w:szCs w:val="20"/>
              </w:rPr>
              <w:t xml:space="preserve"> Алматинской </w:t>
            </w:r>
            <w:r>
              <w:rPr>
                <w:rFonts w:ascii="Times New Roman" w:hAnsi="Times New Roman"/>
                <w:color w:val="000000"/>
                <w:sz w:val="20"/>
                <w:szCs w:val="20"/>
              </w:rPr>
              <w:lastRenderedPageBreak/>
              <w:t>области</w:t>
            </w:r>
          </w:p>
          <w:p w14:paraId="3A6DDF36" w14:textId="7BB06C11" w:rsidR="00644E0F" w:rsidRPr="00644E0F" w:rsidRDefault="00644E0F" w:rsidP="00644E0F">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 К</w:t>
            </w:r>
            <w:r w:rsidRPr="00644E0F">
              <w:rPr>
                <w:rFonts w:ascii="Times New Roman" w:hAnsi="Times New Roman"/>
                <w:color w:val="000000"/>
                <w:sz w:val="20"/>
                <w:szCs w:val="20"/>
              </w:rPr>
              <w:t xml:space="preserve">освенный охват (через распространение информации о проекте) – не менее 5 000тыс. человек. </w:t>
            </w:r>
          </w:p>
          <w:p w14:paraId="6CB77A8D" w14:textId="00366B7B" w:rsidR="00644E0F" w:rsidRPr="00644E0F" w:rsidRDefault="00644E0F" w:rsidP="00644E0F">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 xml:space="preserve">- </w:t>
            </w:r>
            <w:r w:rsidRPr="00644E0F">
              <w:rPr>
                <w:rFonts w:ascii="Times New Roman" w:hAnsi="Times New Roman"/>
                <w:color w:val="000000"/>
                <w:sz w:val="20"/>
                <w:szCs w:val="20"/>
              </w:rPr>
              <w:t>Уровень удовлетворенности участников по итогам каждого мероприятия в рамках проекта - не менее 75%;</w:t>
            </w:r>
          </w:p>
          <w:p w14:paraId="55E572AD" w14:textId="409A79E8" w:rsidR="00644E0F" w:rsidRPr="00644E0F" w:rsidRDefault="00644E0F" w:rsidP="00644E0F">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 xml:space="preserve">- </w:t>
            </w:r>
            <w:r w:rsidRPr="00644E0F">
              <w:rPr>
                <w:rFonts w:ascii="Times New Roman" w:hAnsi="Times New Roman"/>
                <w:color w:val="000000"/>
                <w:sz w:val="20"/>
                <w:szCs w:val="20"/>
              </w:rPr>
              <w:t>Уровень практической применимости по итогам организации мероприятий - не менее 70%.</w:t>
            </w:r>
          </w:p>
          <w:p w14:paraId="737DF727" w14:textId="5018F219" w:rsidR="00644E0F" w:rsidRPr="001E3200" w:rsidRDefault="00644E0F" w:rsidP="00644E0F">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 xml:space="preserve">- </w:t>
            </w:r>
            <w:r w:rsidRPr="00644E0F">
              <w:rPr>
                <w:rFonts w:ascii="Times New Roman" w:hAnsi="Times New Roman"/>
                <w:color w:val="000000"/>
                <w:sz w:val="20"/>
                <w:szCs w:val="20"/>
              </w:rPr>
              <w:t xml:space="preserve">Уровень удовлетворенности участников и практической применимости при оказании услуги определяется с помощью анкеты обратной связи и отзывы участников. </w:t>
            </w:r>
          </w:p>
        </w:tc>
      </w:tr>
      <w:tr w:rsidR="009E2360" w:rsidRPr="001E3200" w14:paraId="53F73487" w14:textId="77777777" w:rsidTr="000E14D5">
        <w:trPr>
          <w:gridBefore w:val="2"/>
          <w:wBefore w:w="66" w:type="dxa"/>
        </w:trPr>
        <w:tc>
          <w:tcPr>
            <w:tcW w:w="5509" w:type="dxa"/>
            <w:gridSpan w:val="5"/>
            <w:shd w:val="clear" w:color="auto" w:fill="auto"/>
            <w:tcMar>
              <w:top w:w="45" w:type="dxa"/>
              <w:left w:w="75" w:type="dxa"/>
              <w:bottom w:w="45" w:type="dxa"/>
              <w:right w:w="75" w:type="dxa"/>
            </w:tcMar>
            <w:hideMark/>
          </w:tcPr>
          <w:p w14:paraId="33931F7B" w14:textId="77777777"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lastRenderedPageBreak/>
              <w:t>12. Партнеры социального проекта*</w:t>
            </w:r>
            <w:r w:rsidRPr="001E3200">
              <w:rPr>
                <w:rFonts w:ascii="Times New Roman" w:hAnsi="Times New Roman"/>
                <w:color w:val="000000"/>
                <w:spacing w:val="2"/>
                <w:sz w:val="20"/>
                <w:szCs w:val="20"/>
              </w:rPr>
              <w:br/>
              <w:t>* Данный пункт заполняется только для среднесрочных грантов и подтверждается письмами партнеров</w:t>
            </w:r>
          </w:p>
        </w:tc>
        <w:tc>
          <w:tcPr>
            <w:tcW w:w="3573" w:type="dxa"/>
            <w:gridSpan w:val="6"/>
            <w:shd w:val="clear" w:color="auto" w:fill="auto"/>
            <w:tcMar>
              <w:top w:w="45" w:type="dxa"/>
              <w:left w:w="75" w:type="dxa"/>
              <w:bottom w:w="45" w:type="dxa"/>
              <w:right w:w="75" w:type="dxa"/>
            </w:tcMar>
            <w:hideMark/>
          </w:tcPr>
          <w:p w14:paraId="792DCD29" w14:textId="27433BC2"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Партнер*</w:t>
            </w:r>
          </w:p>
          <w:p w14:paraId="2EF7AC3E" w14:textId="77777777"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p>
          <w:p w14:paraId="2E2B78B8" w14:textId="192AF817"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Партнеров не прописываем, в соответствии с правилами краткосрочных грантов</w:t>
            </w:r>
          </w:p>
        </w:tc>
        <w:tc>
          <w:tcPr>
            <w:tcW w:w="6729" w:type="dxa"/>
            <w:gridSpan w:val="7"/>
            <w:shd w:val="clear" w:color="auto" w:fill="auto"/>
            <w:tcMar>
              <w:top w:w="45" w:type="dxa"/>
              <w:left w:w="75" w:type="dxa"/>
              <w:bottom w:w="45" w:type="dxa"/>
              <w:right w:w="75" w:type="dxa"/>
            </w:tcMar>
            <w:hideMark/>
          </w:tcPr>
          <w:p w14:paraId="54C2E5D0" w14:textId="1FDE1E75"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Вид поддержки*</w:t>
            </w:r>
          </w:p>
        </w:tc>
      </w:tr>
      <w:tr w:rsidR="009E2360" w:rsidRPr="001E3200" w14:paraId="74F2EE8A" w14:textId="77777777" w:rsidTr="000E14D5">
        <w:trPr>
          <w:gridBefore w:val="2"/>
          <w:wBefore w:w="66" w:type="dxa"/>
        </w:trPr>
        <w:tc>
          <w:tcPr>
            <w:tcW w:w="5509" w:type="dxa"/>
            <w:gridSpan w:val="5"/>
            <w:shd w:val="clear" w:color="auto" w:fill="auto"/>
            <w:tcMar>
              <w:top w:w="45" w:type="dxa"/>
              <w:left w:w="75" w:type="dxa"/>
              <w:bottom w:w="45" w:type="dxa"/>
              <w:right w:w="75" w:type="dxa"/>
            </w:tcMar>
            <w:hideMark/>
          </w:tcPr>
          <w:p w14:paraId="4DA70253" w14:textId="77777777"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13. Как будет организовано информационное сопровождение социального проекта</w:t>
            </w:r>
          </w:p>
        </w:tc>
        <w:tc>
          <w:tcPr>
            <w:tcW w:w="10302" w:type="dxa"/>
            <w:gridSpan w:val="13"/>
            <w:shd w:val="clear" w:color="auto" w:fill="auto"/>
            <w:tcMar>
              <w:top w:w="45" w:type="dxa"/>
              <w:left w:w="75" w:type="dxa"/>
              <w:bottom w:w="45" w:type="dxa"/>
              <w:right w:w="75" w:type="dxa"/>
            </w:tcMar>
            <w:hideMark/>
          </w:tcPr>
          <w:p w14:paraId="6821CA3E" w14:textId="61DC2D30" w:rsidR="009E2360" w:rsidRPr="001E3200" w:rsidRDefault="009E2360"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 xml:space="preserve">Информационное сопровождение проекта </w:t>
            </w:r>
            <w:proofErr w:type="gramStart"/>
            <w:r w:rsidRPr="001E3200">
              <w:rPr>
                <w:rFonts w:ascii="Times New Roman" w:hAnsi="Times New Roman"/>
                <w:color w:val="000000"/>
                <w:sz w:val="20"/>
                <w:szCs w:val="20"/>
              </w:rPr>
              <w:t>будет  включает</w:t>
            </w:r>
            <w:proofErr w:type="gramEnd"/>
            <w:r w:rsidRPr="001E3200">
              <w:rPr>
                <w:rFonts w:ascii="Times New Roman" w:hAnsi="Times New Roman"/>
                <w:color w:val="000000"/>
                <w:sz w:val="20"/>
                <w:szCs w:val="20"/>
              </w:rPr>
              <w:t xml:space="preserve"> в себя:</w:t>
            </w:r>
          </w:p>
          <w:p w14:paraId="2988A888" w14:textId="5A70A6B7" w:rsidR="009E2360" w:rsidRPr="001E3200" w:rsidRDefault="009E2360"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 определение целевых аудиторий и приоритетных каналов коммуникации, медиапланирование</w:t>
            </w:r>
          </w:p>
          <w:p w14:paraId="3B44B052" w14:textId="07A7C695" w:rsidR="009E2360" w:rsidRPr="001E3200" w:rsidRDefault="009E2360"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 инициирование публикаций в СМИ, трех статей в печатных СМИ, в социальных сетях организации, заказчика и партнеров проекта</w:t>
            </w:r>
          </w:p>
          <w:p w14:paraId="552D0FBB" w14:textId="516AA8B3" w:rsidR="009E2360" w:rsidRPr="001E3200" w:rsidRDefault="009E2360" w:rsidP="001E3200">
            <w:pPr>
              <w:spacing w:after="0" w:line="240" w:lineRule="auto"/>
              <w:jc w:val="both"/>
              <w:rPr>
                <w:rFonts w:ascii="Times New Roman" w:hAnsi="Times New Roman"/>
                <w:sz w:val="20"/>
                <w:szCs w:val="20"/>
              </w:rPr>
            </w:pPr>
            <w:r w:rsidRPr="001E3200">
              <w:rPr>
                <w:rFonts w:ascii="Times New Roman" w:hAnsi="Times New Roman"/>
                <w:color w:val="000000"/>
                <w:sz w:val="20"/>
                <w:szCs w:val="20"/>
              </w:rPr>
              <w:t xml:space="preserve">- подготовку PR- и распространение информации о проведении </w:t>
            </w:r>
            <w:r w:rsidR="00F0205A">
              <w:rPr>
                <w:rFonts w:ascii="Times New Roman" w:hAnsi="Times New Roman"/>
                <w:color w:val="000000"/>
                <w:sz w:val="20"/>
                <w:szCs w:val="20"/>
              </w:rPr>
              <w:t xml:space="preserve">мероприятий по формированию </w:t>
            </w:r>
            <w:proofErr w:type="gramStart"/>
            <w:r w:rsidR="00F0205A">
              <w:rPr>
                <w:rFonts w:ascii="Times New Roman" w:hAnsi="Times New Roman"/>
                <w:color w:val="000000"/>
                <w:sz w:val="20"/>
                <w:szCs w:val="20"/>
              </w:rPr>
              <w:t xml:space="preserve">антикоррупционной </w:t>
            </w:r>
            <w:r w:rsidR="004A09F4">
              <w:rPr>
                <w:rFonts w:ascii="Times New Roman" w:hAnsi="Times New Roman"/>
                <w:color w:val="000000"/>
                <w:sz w:val="20"/>
                <w:szCs w:val="20"/>
              </w:rPr>
              <w:t xml:space="preserve"> культуры</w:t>
            </w:r>
            <w:proofErr w:type="gramEnd"/>
          </w:p>
          <w:p w14:paraId="45971B33" w14:textId="5E471B7D" w:rsidR="009E2360" w:rsidRPr="001E3200" w:rsidRDefault="009E2360"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 xml:space="preserve">- подготовку и проведение пресс-мероприятий: онлайн </w:t>
            </w:r>
            <w:proofErr w:type="gramStart"/>
            <w:r w:rsidRPr="001E3200">
              <w:rPr>
                <w:rFonts w:ascii="Times New Roman" w:hAnsi="Times New Roman"/>
                <w:color w:val="000000"/>
                <w:sz w:val="20"/>
                <w:szCs w:val="20"/>
              </w:rPr>
              <w:t>пресс конференции</w:t>
            </w:r>
            <w:proofErr w:type="gramEnd"/>
            <w:r w:rsidRPr="001E3200">
              <w:rPr>
                <w:rFonts w:ascii="Times New Roman" w:hAnsi="Times New Roman"/>
                <w:color w:val="000000"/>
                <w:sz w:val="20"/>
                <w:szCs w:val="20"/>
              </w:rPr>
              <w:t xml:space="preserve"> о начале и результатах проектной деятельности, подготовка презентаций </w:t>
            </w:r>
          </w:p>
          <w:p w14:paraId="50FB5CF3" w14:textId="409AF9C9" w:rsidR="009E2360" w:rsidRPr="001E3200" w:rsidRDefault="009E2360"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 подготовку и проведение видеоконференций</w:t>
            </w:r>
          </w:p>
          <w:p w14:paraId="1B10F77B" w14:textId="03D6C8CD" w:rsidR="009E2360" w:rsidRPr="001E3200" w:rsidRDefault="009E2360" w:rsidP="001E3200">
            <w:pPr>
              <w:spacing w:after="0" w:line="240" w:lineRule="auto"/>
              <w:jc w:val="both"/>
              <w:rPr>
                <w:rFonts w:ascii="Times New Roman" w:hAnsi="Times New Roman"/>
                <w:color w:val="000000"/>
                <w:sz w:val="20"/>
                <w:szCs w:val="20"/>
              </w:rPr>
            </w:pPr>
            <w:r w:rsidRPr="001E3200">
              <w:rPr>
                <w:rFonts w:ascii="Times New Roman" w:hAnsi="Times New Roman"/>
                <w:color w:val="000000"/>
                <w:sz w:val="20"/>
                <w:szCs w:val="20"/>
              </w:rPr>
              <w:t xml:space="preserve"> - анализ результатов информационной кампании</w:t>
            </w:r>
          </w:p>
        </w:tc>
      </w:tr>
      <w:tr w:rsidR="009E2360" w:rsidRPr="001E3200" w14:paraId="34326DDA" w14:textId="77777777" w:rsidTr="000E14D5">
        <w:trPr>
          <w:gridBefore w:val="2"/>
          <w:wBefore w:w="66" w:type="dxa"/>
        </w:trPr>
        <w:tc>
          <w:tcPr>
            <w:tcW w:w="15811" w:type="dxa"/>
            <w:gridSpan w:val="18"/>
            <w:shd w:val="clear" w:color="auto" w:fill="BFBFBF" w:themeFill="background1" w:themeFillShade="BF"/>
            <w:tcMar>
              <w:top w:w="45" w:type="dxa"/>
              <w:left w:w="75" w:type="dxa"/>
              <w:bottom w:w="45" w:type="dxa"/>
              <w:right w:w="75" w:type="dxa"/>
            </w:tcMar>
            <w:hideMark/>
          </w:tcPr>
          <w:p w14:paraId="2BB8787C" w14:textId="77777777"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p>
          <w:p w14:paraId="26B62191" w14:textId="2E942DAC"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b/>
                <w:color w:val="000000"/>
                <w:spacing w:val="2"/>
                <w:sz w:val="20"/>
                <w:szCs w:val="20"/>
              </w:rPr>
              <w:t>4. Календарный план</w:t>
            </w:r>
          </w:p>
        </w:tc>
      </w:tr>
      <w:tr w:rsidR="009E2360" w:rsidRPr="001E3200" w14:paraId="11D851D7" w14:textId="77777777" w:rsidTr="000E14D5">
        <w:trPr>
          <w:gridBefore w:val="2"/>
          <w:wBefore w:w="66" w:type="dxa"/>
        </w:trPr>
        <w:tc>
          <w:tcPr>
            <w:tcW w:w="548" w:type="dxa"/>
            <w:shd w:val="clear" w:color="auto" w:fill="D9D9D9" w:themeFill="background1" w:themeFillShade="D9"/>
            <w:tcMar>
              <w:top w:w="45" w:type="dxa"/>
              <w:left w:w="75" w:type="dxa"/>
              <w:bottom w:w="45" w:type="dxa"/>
              <w:right w:w="75" w:type="dxa"/>
            </w:tcMar>
            <w:hideMark/>
          </w:tcPr>
          <w:p w14:paraId="0DAD0430" w14:textId="77777777"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w:t>
            </w:r>
            <w:r w:rsidRPr="001E3200">
              <w:rPr>
                <w:rFonts w:ascii="Times New Roman" w:hAnsi="Times New Roman"/>
                <w:color w:val="000000"/>
                <w:spacing w:val="2"/>
                <w:sz w:val="20"/>
                <w:szCs w:val="20"/>
              </w:rPr>
              <w:br/>
              <w:t>п\н</w:t>
            </w:r>
          </w:p>
        </w:tc>
        <w:tc>
          <w:tcPr>
            <w:tcW w:w="3233" w:type="dxa"/>
            <w:gridSpan w:val="2"/>
            <w:shd w:val="clear" w:color="auto" w:fill="D9D9D9" w:themeFill="background1" w:themeFillShade="D9"/>
            <w:tcMar>
              <w:top w:w="45" w:type="dxa"/>
              <w:left w:w="75" w:type="dxa"/>
              <w:bottom w:w="45" w:type="dxa"/>
              <w:right w:w="75" w:type="dxa"/>
            </w:tcMar>
            <w:hideMark/>
          </w:tcPr>
          <w:p w14:paraId="41865D8F" w14:textId="77777777"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Решаемая задача</w:t>
            </w:r>
          </w:p>
        </w:tc>
        <w:tc>
          <w:tcPr>
            <w:tcW w:w="4510" w:type="dxa"/>
            <w:gridSpan w:val="6"/>
            <w:shd w:val="clear" w:color="auto" w:fill="D9D9D9" w:themeFill="background1" w:themeFillShade="D9"/>
            <w:tcMar>
              <w:top w:w="45" w:type="dxa"/>
              <w:left w:w="75" w:type="dxa"/>
              <w:bottom w:w="45" w:type="dxa"/>
              <w:right w:w="75" w:type="dxa"/>
            </w:tcMar>
            <w:hideMark/>
          </w:tcPr>
          <w:p w14:paraId="5AC012A9" w14:textId="77777777"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Мероприятие, его содержание, место проведения</w:t>
            </w:r>
          </w:p>
        </w:tc>
        <w:tc>
          <w:tcPr>
            <w:tcW w:w="1424" w:type="dxa"/>
            <w:gridSpan w:val="3"/>
            <w:shd w:val="clear" w:color="auto" w:fill="D9D9D9" w:themeFill="background1" w:themeFillShade="D9"/>
            <w:tcMar>
              <w:top w:w="45" w:type="dxa"/>
              <w:left w:w="75" w:type="dxa"/>
              <w:bottom w:w="45" w:type="dxa"/>
              <w:right w:w="75" w:type="dxa"/>
            </w:tcMar>
            <w:hideMark/>
          </w:tcPr>
          <w:p w14:paraId="1598C3D3" w14:textId="79EF0DA2"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Дат</w:t>
            </w:r>
            <w:r w:rsidR="00B15BA6">
              <w:rPr>
                <w:rFonts w:ascii="Times New Roman" w:hAnsi="Times New Roman"/>
                <w:color w:val="000000"/>
                <w:spacing w:val="2"/>
                <w:sz w:val="20"/>
                <w:szCs w:val="20"/>
              </w:rPr>
              <w:t xml:space="preserve">а </w:t>
            </w:r>
            <w:r w:rsidRPr="001E3200">
              <w:rPr>
                <w:rFonts w:ascii="Times New Roman" w:hAnsi="Times New Roman"/>
                <w:color w:val="000000"/>
                <w:spacing w:val="2"/>
                <w:sz w:val="20"/>
                <w:szCs w:val="20"/>
              </w:rPr>
              <w:t>Начала</w:t>
            </w:r>
          </w:p>
        </w:tc>
        <w:tc>
          <w:tcPr>
            <w:tcW w:w="1833" w:type="dxa"/>
            <w:gridSpan w:val="2"/>
            <w:shd w:val="clear" w:color="auto" w:fill="D9D9D9" w:themeFill="background1" w:themeFillShade="D9"/>
            <w:tcMar>
              <w:top w:w="45" w:type="dxa"/>
              <w:left w:w="75" w:type="dxa"/>
              <w:bottom w:w="45" w:type="dxa"/>
              <w:right w:w="75" w:type="dxa"/>
            </w:tcMar>
            <w:hideMark/>
          </w:tcPr>
          <w:p w14:paraId="209D34BF" w14:textId="77777777"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Дата Окончания</w:t>
            </w:r>
          </w:p>
        </w:tc>
        <w:tc>
          <w:tcPr>
            <w:tcW w:w="4263" w:type="dxa"/>
            <w:gridSpan w:val="4"/>
            <w:shd w:val="clear" w:color="auto" w:fill="D9D9D9" w:themeFill="background1" w:themeFillShade="D9"/>
            <w:tcMar>
              <w:top w:w="45" w:type="dxa"/>
              <w:left w:w="75" w:type="dxa"/>
              <w:bottom w:w="45" w:type="dxa"/>
              <w:right w:w="75" w:type="dxa"/>
            </w:tcMar>
            <w:hideMark/>
          </w:tcPr>
          <w:p w14:paraId="49FD349D" w14:textId="77777777"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Ожидаемые результаты</w:t>
            </w:r>
          </w:p>
        </w:tc>
      </w:tr>
      <w:tr w:rsidR="009E2360" w:rsidRPr="001E3200" w14:paraId="7F4ED2B1" w14:textId="77777777" w:rsidTr="000E14D5">
        <w:trPr>
          <w:gridBefore w:val="2"/>
          <w:wBefore w:w="66" w:type="dxa"/>
          <w:trHeight w:val="1932"/>
        </w:trPr>
        <w:tc>
          <w:tcPr>
            <w:tcW w:w="548" w:type="dxa"/>
            <w:shd w:val="clear" w:color="auto" w:fill="auto"/>
            <w:tcMar>
              <w:top w:w="45" w:type="dxa"/>
              <w:left w:w="75" w:type="dxa"/>
              <w:bottom w:w="45" w:type="dxa"/>
              <w:right w:w="75" w:type="dxa"/>
            </w:tcMar>
          </w:tcPr>
          <w:p w14:paraId="49AD7B1A" w14:textId="0DF5C185"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1</w:t>
            </w:r>
          </w:p>
        </w:tc>
        <w:tc>
          <w:tcPr>
            <w:tcW w:w="3233" w:type="dxa"/>
            <w:gridSpan w:val="2"/>
            <w:shd w:val="clear" w:color="auto" w:fill="auto"/>
            <w:tcMar>
              <w:top w:w="45" w:type="dxa"/>
              <w:left w:w="75" w:type="dxa"/>
              <w:bottom w:w="45" w:type="dxa"/>
              <w:right w:w="75" w:type="dxa"/>
            </w:tcMar>
          </w:tcPr>
          <w:p w14:paraId="3CB7A3BF" w14:textId="77777777" w:rsidR="00B15BA6" w:rsidRPr="005D3226" w:rsidRDefault="00B15BA6" w:rsidP="00B15BA6">
            <w:pPr>
              <w:spacing w:after="0" w:line="240" w:lineRule="auto"/>
              <w:jc w:val="both"/>
              <w:rPr>
                <w:rFonts w:ascii="Times New Roman" w:hAnsi="Times New Roman"/>
                <w:color w:val="000000"/>
                <w:sz w:val="20"/>
                <w:szCs w:val="20"/>
              </w:rPr>
            </w:pPr>
            <w:r w:rsidRPr="008822C2">
              <w:rPr>
                <w:rFonts w:ascii="Times New Roman" w:hAnsi="Times New Roman"/>
                <w:b/>
                <w:bCs/>
                <w:color w:val="000000"/>
              </w:rPr>
              <w:t>Задача</w:t>
            </w:r>
            <w:r>
              <w:rPr>
                <w:rFonts w:ascii="Times New Roman" w:hAnsi="Times New Roman"/>
                <w:b/>
                <w:bCs/>
                <w:color w:val="000000"/>
              </w:rPr>
              <w:t xml:space="preserve"> 1.  </w:t>
            </w:r>
            <w:r>
              <w:rPr>
                <w:rFonts w:ascii="Times New Roman" w:hAnsi="Times New Roman"/>
                <w:color w:val="000000"/>
                <w:sz w:val="20"/>
                <w:szCs w:val="20"/>
              </w:rPr>
              <w:t>Повысить уровень правовой грамотности среди гражданского общества Алматинской области с целью пропаганды антикоррупционной культуры</w:t>
            </w:r>
          </w:p>
          <w:p w14:paraId="6A8C6B59" w14:textId="77777777"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p>
          <w:p w14:paraId="1F587FD2" w14:textId="746FC240"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p>
        </w:tc>
        <w:tc>
          <w:tcPr>
            <w:tcW w:w="4510" w:type="dxa"/>
            <w:gridSpan w:val="6"/>
            <w:shd w:val="clear" w:color="auto" w:fill="auto"/>
            <w:tcMar>
              <w:top w:w="45" w:type="dxa"/>
              <w:left w:w="75" w:type="dxa"/>
              <w:bottom w:w="45" w:type="dxa"/>
              <w:right w:w="75" w:type="dxa"/>
            </w:tcMar>
          </w:tcPr>
          <w:p w14:paraId="44D88115" w14:textId="3D81E47A" w:rsidR="009E2360" w:rsidRDefault="009E2360" w:rsidP="001E3200">
            <w:pPr>
              <w:spacing w:after="0" w:line="240" w:lineRule="auto"/>
              <w:jc w:val="both"/>
              <w:textAlignment w:val="baseline"/>
              <w:rPr>
                <w:rFonts w:ascii="Times New Roman" w:hAnsi="Times New Roman"/>
                <w:b/>
                <w:color w:val="000000"/>
                <w:spacing w:val="2"/>
                <w:sz w:val="20"/>
                <w:szCs w:val="20"/>
              </w:rPr>
            </w:pPr>
            <w:r w:rsidRPr="001E3200">
              <w:rPr>
                <w:rFonts w:ascii="Times New Roman" w:hAnsi="Times New Roman"/>
                <w:b/>
                <w:color w:val="000000"/>
                <w:spacing w:val="2"/>
                <w:sz w:val="20"/>
                <w:szCs w:val="20"/>
              </w:rPr>
              <w:t>Мероприятие 1</w:t>
            </w:r>
            <w:r w:rsidR="00F14A07">
              <w:rPr>
                <w:rFonts w:ascii="Times New Roman" w:hAnsi="Times New Roman"/>
                <w:b/>
                <w:color w:val="000000"/>
                <w:spacing w:val="2"/>
                <w:sz w:val="20"/>
                <w:szCs w:val="20"/>
              </w:rPr>
              <w:t>.</w:t>
            </w:r>
          </w:p>
          <w:p w14:paraId="5FEB8BBE" w14:textId="7C36DB64" w:rsidR="009E2360" w:rsidRPr="001E3200" w:rsidRDefault="00DB7E12" w:rsidP="001E3200">
            <w:pPr>
              <w:spacing w:after="0" w:line="240" w:lineRule="auto"/>
              <w:jc w:val="both"/>
              <w:textAlignment w:val="baseline"/>
              <w:rPr>
                <w:rFonts w:ascii="Times New Roman" w:hAnsi="Times New Roman"/>
                <w:b/>
                <w:color w:val="000000"/>
                <w:spacing w:val="2"/>
                <w:sz w:val="20"/>
                <w:szCs w:val="20"/>
              </w:rPr>
            </w:pPr>
            <w:r>
              <w:rPr>
                <w:rFonts w:ascii="Times New Roman" w:hAnsi="Times New Roman"/>
                <w:sz w:val="20"/>
                <w:szCs w:val="20"/>
                <w:lang w:val="kk-KZ"/>
              </w:rPr>
              <w:t xml:space="preserve">Проведение 20 выездных </w:t>
            </w:r>
            <w:r w:rsidRPr="001E3200">
              <w:rPr>
                <w:rFonts w:ascii="Times New Roman" w:hAnsi="Times New Roman"/>
                <w:sz w:val="20"/>
                <w:szCs w:val="20"/>
                <w:lang w:val="kk-KZ"/>
              </w:rPr>
              <w:t xml:space="preserve"> информационно-разъяснительных,  консультационных и разноформатных мероприятий в 9 районах и                    г.Конаев Алматинской области  в рамках деятельности мобильных антикоррупционных групп (далее - МАГ)</w:t>
            </w:r>
          </w:p>
          <w:p w14:paraId="539D0F74" w14:textId="3B26FBDB" w:rsidR="009E2360" w:rsidRDefault="009E2360" w:rsidP="001E3200">
            <w:pPr>
              <w:spacing w:after="0" w:line="240" w:lineRule="auto"/>
              <w:jc w:val="both"/>
              <w:textAlignment w:val="baseline"/>
              <w:rPr>
                <w:rFonts w:ascii="Times New Roman" w:hAnsi="Times New Roman"/>
                <w:b/>
                <w:color w:val="000000"/>
                <w:spacing w:val="2"/>
                <w:sz w:val="20"/>
                <w:szCs w:val="20"/>
              </w:rPr>
            </w:pPr>
            <w:r w:rsidRPr="001E3200">
              <w:rPr>
                <w:rFonts w:ascii="Times New Roman" w:hAnsi="Times New Roman"/>
                <w:b/>
                <w:color w:val="000000"/>
                <w:spacing w:val="2"/>
                <w:sz w:val="20"/>
                <w:szCs w:val="20"/>
              </w:rPr>
              <w:t>Мероприятие 2</w:t>
            </w:r>
            <w:r w:rsidR="00F14A07">
              <w:rPr>
                <w:rFonts w:ascii="Times New Roman" w:hAnsi="Times New Roman"/>
                <w:b/>
                <w:color w:val="000000"/>
                <w:spacing w:val="2"/>
                <w:sz w:val="20"/>
                <w:szCs w:val="20"/>
              </w:rPr>
              <w:t>.</w:t>
            </w:r>
          </w:p>
          <w:p w14:paraId="094A0BE0" w14:textId="5EE33192" w:rsidR="009E2360" w:rsidRPr="001E3200" w:rsidRDefault="00DB7E12" w:rsidP="001E3200">
            <w:pPr>
              <w:spacing w:after="0" w:line="240" w:lineRule="auto"/>
              <w:jc w:val="both"/>
              <w:textAlignment w:val="baseline"/>
              <w:rPr>
                <w:rFonts w:ascii="Times New Roman" w:hAnsi="Times New Roman"/>
                <w:color w:val="000000"/>
                <w:spacing w:val="2"/>
                <w:sz w:val="20"/>
                <w:szCs w:val="20"/>
              </w:rPr>
            </w:pPr>
            <w:r>
              <w:rPr>
                <w:rFonts w:ascii="Times New Roman" w:hAnsi="Times New Roman"/>
                <w:sz w:val="20"/>
                <w:szCs w:val="20"/>
                <w:lang w:val="kk-KZ"/>
              </w:rPr>
              <w:t>Проведение трех прямых эфиров с профильными ведомставми и приглашенными экспертами из числа НПО,профессорами из сферы экономического сообщества, работниками СМИ по вопросу формирования нулевой терпимости к коррупционным проявлениям</w:t>
            </w:r>
          </w:p>
          <w:p w14:paraId="212C59EE" w14:textId="4175C341"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p>
        </w:tc>
        <w:tc>
          <w:tcPr>
            <w:tcW w:w="1424" w:type="dxa"/>
            <w:gridSpan w:val="3"/>
            <w:shd w:val="clear" w:color="auto" w:fill="auto"/>
            <w:tcMar>
              <w:top w:w="45" w:type="dxa"/>
              <w:left w:w="75" w:type="dxa"/>
              <w:bottom w:w="45" w:type="dxa"/>
              <w:right w:w="75" w:type="dxa"/>
            </w:tcMar>
          </w:tcPr>
          <w:p w14:paraId="6D2C83E9" w14:textId="77777777" w:rsidR="009E2360" w:rsidRDefault="009E2360" w:rsidP="001E3200">
            <w:pPr>
              <w:spacing w:after="0" w:line="240" w:lineRule="auto"/>
              <w:jc w:val="both"/>
              <w:textAlignment w:val="baseline"/>
              <w:rPr>
                <w:rFonts w:ascii="Times New Roman" w:hAnsi="Times New Roman"/>
                <w:color w:val="000000"/>
                <w:spacing w:val="2"/>
                <w:sz w:val="20"/>
                <w:szCs w:val="20"/>
              </w:rPr>
            </w:pPr>
          </w:p>
          <w:p w14:paraId="08AE3F91" w14:textId="77777777" w:rsidR="00DB7E12" w:rsidRDefault="00DB7E12" w:rsidP="001E3200">
            <w:pPr>
              <w:spacing w:after="0" w:line="240" w:lineRule="auto"/>
              <w:jc w:val="both"/>
              <w:textAlignment w:val="baseline"/>
              <w:rPr>
                <w:rFonts w:ascii="Times New Roman" w:hAnsi="Times New Roman"/>
                <w:color w:val="000000"/>
                <w:spacing w:val="2"/>
                <w:sz w:val="20"/>
                <w:szCs w:val="20"/>
              </w:rPr>
            </w:pPr>
            <w:r>
              <w:rPr>
                <w:rFonts w:ascii="Times New Roman" w:hAnsi="Times New Roman"/>
                <w:color w:val="000000"/>
                <w:spacing w:val="2"/>
                <w:sz w:val="20"/>
                <w:szCs w:val="20"/>
              </w:rPr>
              <w:t>август 2023 г.</w:t>
            </w:r>
          </w:p>
          <w:p w14:paraId="0AADE629" w14:textId="77777777" w:rsidR="00DB7E12" w:rsidRPr="00DB7E12" w:rsidRDefault="00DB7E12" w:rsidP="00DB7E12">
            <w:pPr>
              <w:rPr>
                <w:rFonts w:ascii="Times New Roman" w:hAnsi="Times New Roman"/>
                <w:sz w:val="20"/>
                <w:szCs w:val="20"/>
              </w:rPr>
            </w:pPr>
          </w:p>
          <w:p w14:paraId="1D1BB385" w14:textId="77777777" w:rsidR="00DB7E12" w:rsidRPr="00DB7E12" w:rsidRDefault="00DB7E12" w:rsidP="00DB7E12">
            <w:pPr>
              <w:rPr>
                <w:rFonts w:ascii="Times New Roman" w:hAnsi="Times New Roman"/>
                <w:sz w:val="20"/>
                <w:szCs w:val="20"/>
              </w:rPr>
            </w:pPr>
          </w:p>
          <w:p w14:paraId="2D5E710B" w14:textId="77777777" w:rsidR="00DB7E12" w:rsidRDefault="00DB7E12" w:rsidP="00DB7E12">
            <w:pPr>
              <w:rPr>
                <w:rFonts w:ascii="Times New Roman" w:hAnsi="Times New Roman"/>
                <w:color w:val="000000"/>
                <w:spacing w:val="2"/>
                <w:sz w:val="20"/>
                <w:szCs w:val="20"/>
              </w:rPr>
            </w:pPr>
          </w:p>
          <w:p w14:paraId="3D82D39B" w14:textId="4DFBB498" w:rsidR="00DB7E12" w:rsidRPr="00DB7E12" w:rsidRDefault="00DB7E12" w:rsidP="00DB7E12">
            <w:pPr>
              <w:rPr>
                <w:rFonts w:ascii="Times New Roman" w:hAnsi="Times New Roman"/>
                <w:sz w:val="20"/>
                <w:szCs w:val="20"/>
              </w:rPr>
            </w:pPr>
            <w:r>
              <w:rPr>
                <w:rFonts w:ascii="Times New Roman" w:hAnsi="Times New Roman"/>
                <w:sz w:val="20"/>
                <w:szCs w:val="20"/>
              </w:rPr>
              <w:t>июль 2023 г.</w:t>
            </w:r>
          </w:p>
        </w:tc>
        <w:tc>
          <w:tcPr>
            <w:tcW w:w="1833" w:type="dxa"/>
            <w:gridSpan w:val="2"/>
            <w:shd w:val="clear" w:color="auto" w:fill="auto"/>
            <w:tcMar>
              <w:top w:w="45" w:type="dxa"/>
              <w:left w:w="75" w:type="dxa"/>
              <w:bottom w:w="45" w:type="dxa"/>
              <w:right w:w="75" w:type="dxa"/>
            </w:tcMar>
          </w:tcPr>
          <w:p w14:paraId="6E1F0E1A" w14:textId="77777777" w:rsidR="009E2360" w:rsidRDefault="009E2360" w:rsidP="001E3200">
            <w:pPr>
              <w:spacing w:after="0" w:line="240" w:lineRule="auto"/>
              <w:jc w:val="both"/>
              <w:textAlignment w:val="baseline"/>
              <w:rPr>
                <w:rFonts w:ascii="Times New Roman" w:hAnsi="Times New Roman"/>
                <w:color w:val="000000"/>
                <w:spacing w:val="2"/>
                <w:sz w:val="20"/>
                <w:szCs w:val="20"/>
              </w:rPr>
            </w:pPr>
          </w:p>
          <w:p w14:paraId="0E3CEC8C" w14:textId="2A3BC95A" w:rsidR="00DB7E12" w:rsidRDefault="006642F3" w:rsidP="001E3200">
            <w:pPr>
              <w:spacing w:after="0" w:line="240" w:lineRule="auto"/>
              <w:jc w:val="both"/>
              <w:textAlignment w:val="baseline"/>
              <w:rPr>
                <w:rFonts w:ascii="Times New Roman" w:hAnsi="Times New Roman"/>
                <w:color w:val="000000"/>
                <w:spacing w:val="2"/>
                <w:sz w:val="20"/>
                <w:szCs w:val="20"/>
              </w:rPr>
            </w:pPr>
            <w:r>
              <w:rPr>
                <w:rFonts w:ascii="Times New Roman" w:hAnsi="Times New Roman"/>
                <w:color w:val="000000"/>
                <w:spacing w:val="2"/>
                <w:sz w:val="20"/>
                <w:szCs w:val="20"/>
              </w:rPr>
              <w:t>октябрь</w:t>
            </w:r>
            <w:r w:rsidR="00DB7E12">
              <w:rPr>
                <w:rFonts w:ascii="Times New Roman" w:hAnsi="Times New Roman"/>
                <w:color w:val="000000"/>
                <w:spacing w:val="2"/>
                <w:sz w:val="20"/>
                <w:szCs w:val="20"/>
              </w:rPr>
              <w:t xml:space="preserve"> 2023 г.</w:t>
            </w:r>
          </w:p>
          <w:p w14:paraId="30B168A2" w14:textId="77777777" w:rsidR="00DB7E12" w:rsidRPr="00DB7E12" w:rsidRDefault="00DB7E12" w:rsidP="00DB7E12">
            <w:pPr>
              <w:rPr>
                <w:rFonts w:ascii="Times New Roman" w:hAnsi="Times New Roman"/>
                <w:sz w:val="20"/>
                <w:szCs w:val="20"/>
              </w:rPr>
            </w:pPr>
          </w:p>
          <w:p w14:paraId="45C49380" w14:textId="77777777" w:rsidR="00DB7E12" w:rsidRPr="00DB7E12" w:rsidRDefault="00DB7E12" w:rsidP="00DB7E12">
            <w:pPr>
              <w:rPr>
                <w:rFonts w:ascii="Times New Roman" w:hAnsi="Times New Roman"/>
                <w:sz w:val="20"/>
                <w:szCs w:val="20"/>
              </w:rPr>
            </w:pPr>
          </w:p>
          <w:p w14:paraId="4CFEC070" w14:textId="77777777" w:rsidR="00DB7E12" w:rsidRDefault="00DB7E12" w:rsidP="00DB7E12">
            <w:pPr>
              <w:rPr>
                <w:rFonts w:ascii="Times New Roman" w:hAnsi="Times New Roman"/>
                <w:color w:val="000000"/>
                <w:spacing w:val="2"/>
                <w:sz w:val="20"/>
                <w:szCs w:val="20"/>
              </w:rPr>
            </w:pPr>
          </w:p>
          <w:p w14:paraId="5EFCBA79" w14:textId="0BC09356" w:rsidR="00DB7E12" w:rsidRPr="00DB7E12" w:rsidRDefault="00DB7E12" w:rsidP="00DB7E12">
            <w:pPr>
              <w:rPr>
                <w:rFonts w:ascii="Times New Roman" w:hAnsi="Times New Roman"/>
                <w:sz w:val="20"/>
                <w:szCs w:val="20"/>
              </w:rPr>
            </w:pPr>
            <w:r>
              <w:rPr>
                <w:rFonts w:ascii="Times New Roman" w:hAnsi="Times New Roman"/>
                <w:sz w:val="20"/>
                <w:szCs w:val="20"/>
              </w:rPr>
              <w:t>июль 2023 г.</w:t>
            </w:r>
          </w:p>
        </w:tc>
        <w:tc>
          <w:tcPr>
            <w:tcW w:w="4263" w:type="dxa"/>
            <w:gridSpan w:val="4"/>
            <w:shd w:val="clear" w:color="auto" w:fill="auto"/>
            <w:tcMar>
              <w:top w:w="45" w:type="dxa"/>
              <w:left w:w="75" w:type="dxa"/>
              <w:bottom w:w="45" w:type="dxa"/>
              <w:right w:w="75" w:type="dxa"/>
            </w:tcMar>
          </w:tcPr>
          <w:p w14:paraId="72FA84D7" w14:textId="77777777" w:rsidR="009E2360" w:rsidRDefault="009E2360" w:rsidP="001E3200">
            <w:pPr>
              <w:spacing w:after="0" w:line="240" w:lineRule="auto"/>
              <w:jc w:val="both"/>
              <w:textAlignment w:val="baseline"/>
              <w:rPr>
                <w:rFonts w:ascii="Times New Roman" w:hAnsi="Times New Roman"/>
                <w:color w:val="000000"/>
                <w:spacing w:val="2"/>
                <w:sz w:val="20"/>
                <w:szCs w:val="20"/>
              </w:rPr>
            </w:pPr>
          </w:p>
          <w:p w14:paraId="7CC3839A" w14:textId="77777777" w:rsidR="00644E0F" w:rsidRDefault="00644E0F" w:rsidP="001E3200">
            <w:pPr>
              <w:spacing w:after="0" w:line="240" w:lineRule="auto"/>
              <w:jc w:val="both"/>
              <w:textAlignment w:val="baseline"/>
              <w:rPr>
                <w:rFonts w:ascii="Times New Roman" w:hAnsi="Times New Roman"/>
                <w:color w:val="000000"/>
                <w:spacing w:val="2"/>
                <w:sz w:val="20"/>
                <w:szCs w:val="20"/>
              </w:rPr>
            </w:pPr>
            <w:r>
              <w:rPr>
                <w:rFonts w:ascii="Times New Roman" w:hAnsi="Times New Roman"/>
                <w:color w:val="000000"/>
                <w:spacing w:val="2"/>
                <w:sz w:val="20"/>
                <w:szCs w:val="20"/>
              </w:rPr>
              <w:t xml:space="preserve">Повышение знаний по вопросам правового характера, консультирование специалистами, проведение не менее 300 консультаций. Прямой охват </w:t>
            </w:r>
            <w:r w:rsidR="0090798B">
              <w:rPr>
                <w:rFonts w:ascii="Times New Roman" w:hAnsi="Times New Roman"/>
                <w:color w:val="000000"/>
                <w:spacing w:val="2"/>
                <w:sz w:val="20"/>
                <w:szCs w:val="20"/>
              </w:rPr>
              <w:t>не менее 1000 тыс. человек</w:t>
            </w:r>
          </w:p>
          <w:p w14:paraId="5AEEB31B" w14:textId="77777777" w:rsidR="0090798B" w:rsidRDefault="0090798B" w:rsidP="001E3200">
            <w:pPr>
              <w:spacing w:after="0" w:line="240" w:lineRule="auto"/>
              <w:jc w:val="both"/>
              <w:textAlignment w:val="baseline"/>
              <w:rPr>
                <w:rFonts w:ascii="Times New Roman" w:hAnsi="Times New Roman"/>
                <w:color w:val="000000"/>
                <w:spacing w:val="2"/>
                <w:sz w:val="20"/>
                <w:szCs w:val="20"/>
              </w:rPr>
            </w:pPr>
          </w:p>
          <w:p w14:paraId="1E657327" w14:textId="77777777" w:rsidR="0090798B" w:rsidRDefault="0090798B" w:rsidP="001E3200">
            <w:pPr>
              <w:spacing w:after="0" w:line="240" w:lineRule="auto"/>
              <w:jc w:val="both"/>
              <w:textAlignment w:val="baseline"/>
              <w:rPr>
                <w:rFonts w:ascii="Times New Roman" w:hAnsi="Times New Roman"/>
                <w:color w:val="000000"/>
                <w:spacing w:val="2"/>
                <w:sz w:val="20"/>
                <w:szCs w:val="20"/>
              </w:rPr>
            </w:pPr>
          </w:p>
          <w:p w14:paraId="43B602BB" w14:textId="77777777" w:rsidR="0090798B" w:rsidRDefault="0090798B" w:rsidP="001E3200">
            <w:pPr>
              <w:spacing w:after="0" w:line="240" w:lineRule="auto"/>
              <w:jc w:val="both"/>
              <w:textAlignment w:val="baseline"/>
              <w:rPr>
                <w:rFonts w:ascii="Times New Roman" w:hAnsi="Times New Roman"/>
                <w:color w:val="000000"/>
                <w:spacing w:val="2"/>
                <w:sz w:val="20"/>
                <w:szCs w:val="20"/>
              </w:rPr>
            </w:pPr>
          </w:p>
          <w:p w14:paraId="133F7E6E" w14:textId="77777777" w:rsidR="0090798B" w:rsidRDefault="0090798B" w:rsidP="001E3200">
            <w:pPr>
              <w:spacing w:after="0" w:line="240" w:lineRule="auto"/>
              <w:jc w:val="both"/>
              <w:textAlignment w:val="baseline"/>
              <w:rPr>
                <w:rFonts w:ascii="Times New Roman" w:hAnsi="Times New Roman"/>
                <w:color w:val="000000"/>
                <w:spacing w:val="2"/>
                <w:sz w:val="20"/>
                <w:szCs w:val="20"/>
              </w:rPr>
            </w:pPr>
          </w:p>
          <w:p w14:paraId="208A93A5" w14:textId="5D3CFF2C" w:rsidR="0090798B" w:rsidRPr="001E3200" w:rsidRDefault="0090798B" w:rsidP="001E3200">
            <w:pPr>
              <w:spacing w:after="0" w:line="240" w:lineRule="auto"/>
              <w:jc w:val="both"/>
              <w:textAlignment w:val="baseline"/>
              <w:rPr>
                <w:rFonts w:ascii="Times New Roman" w:hAnsi="Times New Roman"/>
                <w:color w:val="000000"/>
                <w:spacing w:val="2"/>
                <w:sz w:val="20"/>
                <w:szCs w:val="20"/>
              </w:rPr>
            </w:pPr>
            <w:r>
              <w:rPr>
                <w:rFonts w:ascii="Times New Roman" w:hAnsi="Times New Roman"/>
                <w:color w:val="000000"/>
                <w:spacing w:val="2"/>
                <w:sz w:val="20"/>
                <w:szCs w:val="20"/>
              </w:rPr>
              <w:t>Проведение трех эфиров с участием не менее 10 человек, раскрытие интересующих вопросов, обсуждение экономических и правовых вопросов, с целью определения негативного влияния коррупции на уровень жизни сельской местности.</w:t>
            </w:r>
          </w:p>
        </w:tc>
      </w:tr>
      <w:tr w:rsidR="009E2360" w:rsidRPr="001E3200" w14:paraId="13A95E35" w14:textId="77777777" w:rsidTr="000E14D5">
        <w:trPr>
          <w:gridBefore w:val="2"/>
          <w:wBefore w:w="66" w:type="dxa"/>
        </w:trPr>
        <w:tc>
          <w:tcPr>
            <w:tcW w:w="548" w:type="dxa"/>
            <w:shd w:val="clear" w:color="auto" w:fill="auto"/>
            <w:tcMar>
              <w:top w:w="45" w:type="dxa"/>
              <w:left w:w="75" w:type="dxa"/>
              <w:bottom w:w="45" w:type="dxa"/>
              <w:right w:w="75" w:type="dxa"/>
            </w:tcMar>
          </w:tcPr>
          <w:p w14:paraId="2BD3FB71" w14:textId="638FC6D5"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lastRenderedPageBreak/>
              <w:t>2</w:t>
            </w:r>
          </w:p>
        </w:tc>
        <w:tc>
          <w:tcPr>
            <w:tcW w:w="3233" w:type="dxa"/>
            <w:gridSpan w:val="2"/>
            <w:shd w:val="clear" w:color="auto" w:fill="auto"/>
            <w:tcMar>
              <w:top w:w="45" w:type="dxa"/>
              <w:left w:w="75" w:type="dxa"/>
              <w:bottom w:w="45" w:type="dxa"/>
              <w:right w:w="75" w:type="dxa"/>
            </w:tcMar>
          </w:tcPr>
          <w:p w14:paraId="467DE811" w14:textId="77777777" w:rsidR="00B15BA6" w:rsidRPr="005D3226" w:rsidRDefault="00B15BA6" w:rsidP="00B15BA6">
            <w:pPr>
              <w:spacing w:after="0" w:line="240" w:lineRule="auto"/>
              <w:jc w:val="both"/>
              <w:rPr>
                <w:rFonts w:ascii="Times New Roman" w:hAnsi="Times New Roman"/>
                <w:color w:val="000000"/>
                <w:sz w:val="20"/>
                <w:szCs w:val="20"/>
              </w:rPr>
            </w:pPr>
            <w:r w:rsidRPr="008822C2">
              <w:rPr>
                <w:rFonts w:ascii="Times New Roman" w:hAnsi="Times New Roman"/>
                <w:b/>
                <w:bCs/>
                <w:color w:val="000000"/>
              </w:rPr>
              <w:t>Задача</w:t>
            </w:r>
            <w:r>
              <w:rPr>
                <w:rFonts w:ascii="Times New Roman" w:hAnsi="Times New Roman"/>
                <w:b/>
                <w:bCs/>
                <w:color w:val="000000"/>
              </w:rPr>
              <w:t xml:space="preserve"> 2. </w:t>
            </w:r>
            <w:r>
              <w:rPr>
                <w:rFonts w:ascii="Times New Roman" w:hAnsi="Times New Roman"/>
                <w:color w:val="000000"/>
                <w:sz w:val="20"/>
                <w:szCs w:val="20"/>
              </w:rPr>
              <w:t>Провести широкую информационную компанию по пропаганде антикоррупционной культуры, профилактике и снижения терпимости коррупционных правонарушений среди гражданского сектора Алматинской области. государственных учреждений, квазигосударственных учреждений и т.д.</w:t>
            </w:r>
          </w:p>
          <w:p w14:paraId="7E61DD5D" w14:textId="5DD0708C" w:rsidR="009E2360" w:rsidRPr="001E3200" w:rsidRDefault="009E2360" w:rsidP="00B15BA6">
            <w:pPr>
              <w:spacing w:after="0" w:line="240" w:lineRule="auto"/>
              <w:jc w:val="both"/>
              <w:textAlignment w:val="baseline"/>
              <w:rPr>
                <w:rFonts w:ascii="Times New Roman" w:hAnsi="Times New Roman"/>
                <w:color w:val="000000"/>
                <w:spacing w:val="2"/>
                <w:sz w:val="20"/>
                <w:szCs w:val="20"/>
              </w:rPr>
            </w:pPr>
          </w:p>
        </w:tc>
        <w:tc>
          <w:tcPr>
            <w:tcW w:w="4510" w:type="dxa"/>
            <w:gridSpan w:val="6"/>
            <w:shd w:val="clear" w:color="auto" w:fill="auto"/>
            <w:tcMar>
              <w:top w:w="45" w:type="dxa"/>
              <w:left w:w="75" w:type="dxa"/>
              <w:bottom w:w="45" w:type="dxa"/>
              <w:right w:w="75" w:type="dxa"/>
            </w:tcMar>
          </w:tcPr>
          <w:p w14:paraId="19303C2E" w14:textId="52C57804" w:rsidR="009E2360" w:rsidRDefault="009E2360" w:rsidP="001E3200">
            <w:pPr>
              <w:spacing w:after="0" w:line="240" w:lineRule="auto"/>
              <w:jc w:val="both"/>
              <w:textAlignment w:val="baseline"/>
              <w:rPr>
                <w:rFonts w:ascii="Times New Roman" w:hAnsi="Times New Roman"/>
                <w:b/>
                <w:color w:val="000000"/>
                <w:spacing w:val="2"/>
                <w:sz w:val="20"/>
                <w:szCs w:val="20"/>
              </w:rPr>
            </w:pPr>
            <w:r w:rsidRPr="001E3200">
              <w:rPr>
                <w:rFonts w:ascii="Times New Roman" w:hAnsi="Times New Roman"/>
                <w:b/>
                <w:color w:val="000000"/>
                <w:spacing w:val="2"/>
                <w:sz w:val="20"/>
                <w:szCs w:val="20"/>
              </w:rPr>
              <w:t>Мероприятие 3</w:t>
            </w:r>
            <w:r w:rsidR="00F14A07">
              <w:rPr>
                <w:rFonts w:ascii="Times New Roman" w:hAnsi="Times New Roman"/>
                <w:b/>
                <w:color w:val="000000"/>
                <w:spacing w:val="2"/>
                <w:sz w:val="20"/>
                <w:szCs w:val="20"/>
              </w:rPr>
              <w:t>.</w:t>
            </w:r>
          </w:p>
          <w:p w14:paraId="2584FF40" w14:textId="576A217C" w:rsidR="00DB7E12" w:rsidRDefault="00DB7E12" w:rsidP="00DB7E12">
            <w:pPr>
              <w:tabs>
                <w:tab w:val="left" w:pos="176"/>
              </w:tabs>
              <w:spacing w:after="0" w:line="240" w:lineRule="auto"/>
              <w:jc w:val="both"/>
              <w:rPr>
                <w:rFonts w:ascii="Times New Roman" w:hAnsi="Times New Roman"/>
                <w:sz w:val="20"/>
                <w:szCs w:val="20"/>
                <w:lang w:val="kk-KZ"/>
              </w:rPr>
            </w:pPr>
            <w:r>
              <w:rPr>
                <w:rFonts w:ascii="Times New Roman" w:hAnsi="Times New Roman"/>
                <w:sz w:val="20"/>
                <w:szCs w:val="20"/>
                <w:lang w:val="kk-KZ"/>
              </w:rPr>
              <w:t>Изготовление</w:t>
            </w:r>
            <w:r w:rsidRPr="001E3200">
              <w:rPr>
                <w:rFonts w:ascii="Times New Roman" w:hAnsi="Times New Roman"/>
                <w:sz w:val="20"/>
                <w:szCs w:val="20"/>
                <w:lang w:val="kk-KZ"/>
              </w:rPr>
              <w:t xml:space="preserve"> </w:t>
            </w:r>
            <w:r>
              <w:rPr>
                <w:rFonts w:ascii="Times New Roman" w:hAnsi="Times New Roman"/>
                <w:sz w:val="20"/>
                <w:szCs w:val="20"/>
                <w:lang w:val="kk-KZ"/>
              </w:rPr>
              <w:t>два</w:t>
            </w:r>
            <w:r w:rsidRPr="001E3200">
              <w:rPr>
                <w:rFonts w:ascii="Times New Roman" w:hAnsi="Times New Roman"/>
                <w:sz w:val="20"/>
                <w:szCs w:val="20"/>
                <w:lang w:val="kk-KZ"/>
              </w:rPr>
              <w:t xml:space="preserve"> аудиоролик</w:t>
            </w:r>
            <w:r>
              <w:rPr>
                <w:rFonts w:ascii="Times New Roman" w:hAnsi="Times New Roman"/>
                <w:sz w:val="20"/>
                <w:szCs w:val="20"/>
                <w:lang w:val="kk-KZ"/>
              </w:rPr>
              <w:t>а</w:t>
            </w:r>
            <w:r w:rsidRPr="001E3200">
              <w:rPr>
                <w:rFonts w:ascii="Times New Roman" w:hAnsi="Times New Roman"/>
                <w:sz w:val="20"/>
                <w:szCs w:val="20"/>
                <w:lang w:val="kk-KZ"/>
              </w:rPr>
              <w:t xml:space="preserve"> и  дв</w:t>
            </w:r>
            <w:r>
              <w:rPr>
                <w:rFonts w:ascii="Times New Roman" w:hAnsi="Times New Roman"/>
                <w:sz w:val="20"/>
                <w:szCs w:val="20"/>
                <w:lang w:val="kk-KZ"/>
              </w:rPr>
              <w:t>а</w:t>
            </w:r>
            <w:r w:rsidRPr="001E3200">
              <w:rPr>
                <w:rFonts w:ascii="Times New Roman" w:hAnsi="Times New Roman"/>
                <w:sz w:val="20"/>
                <w:szCs w:val="20"/>
                <w:lang w:val="kk-KZ"/>
              </w:rPr>
              <w:t xml:space="preserve"> видеороликов о противодействии коррупции.</w:t>
            </w:r>
          </w:p>
          <w:p w14:paraId="052323E0" w14:textId="77777777" w:rsidR="00DB7E12" w:rsidRPr="001E3200" w:rsidRDefault="00DB7E12" w:rsidP="00DB7E12">
            <w:pPr>
              <w:tabs>
                <w:tab w:val="left" w:pos="176"/>
              </w:tabs>
              <w:spacing w:after="0" w:line="240" w:lineRule="auto"/>
              <w:jc w:val="both"/>
              <w:rPr>
                <w:rFonts w:ascii="Times New Roman" w:hAnsi="Times New Roman"/>
                <w:sz w:val="20"/>
                <w:szCs w:val="20"/>
                <w:lang w:val="kk-KZ"/>
              </w:rPr>
            </w:pPr>
          </w:p>
          <w:p w14:paraId="7A40FF2E" w14:textId="73BCC43C" w:rsidR="00DB7E12" w:rsidRDefault="00DB7E12" w:rsidP="00DB7E12">
            <w:pPr>
              <w:tabs>
                <w:tab w:val="left" w:pos="176"/>
              </w:tabs>
              <w:spacing w:after="0" w:line="240" w:lineRule="auto"/>
              <w:jc w:val="both"/>
              <w:rPr>
                <w:rFonts w:ascii="Times New Roman" w:hAnsi="Times New Roman"/>
                <w:sz w:val="20"/>
                <w:szCs w:val="20"/>
                <w:lang w:val="kk-KZ"/>
              </w:rPr>
            </w:pPr>
            <w:r>
              <w:rPr>
                <w:rFonts w:ascii="Times New Roman" w:hAnsi="Times New Roman"/>
                <w:sz w:val="20"/>
                <w:szCs w:val="20"/>
                <w:lang w:val="kk-KZ"/>
              </w:rPr>
              <w:t>Изготовление</w:t>
            </w:r>
            <w:r w:rsidRPr="001E3200">
              <w:rPr>
                <w:rFonts w:ascii="Times New Roman" w:hAnsi="Times New Roman"/>
                <w:sz w:val="20"/>
                <w:szCs w:val="20"/>
                <w:lang w:val="kk-KZ"/>
              </w:rPr>
              <w:t xml:space="preserve"> дизайн</w:t>
            </w:r>
            <w:r>
              <w:rPr>
                <w:rFonts w:ascii="Times New Roman" w:hAnsi="Times New Roman"/>
                <w:sz w:val="20"/>
                <w:szCs w:val="20"/>
                <w:lang w:val="kk-KZ"/>
              </w:rPr>
              <w:t>а</w:t>
            </w:r>
            <w:r w:rsidRPr="001E3200">
              <w:rPr>
                <w:rFonts w:ascii="Times New Roman" w:hAnsi="Times New Roman"/>
                <w:sz w:val="20"/>
                <w:szCs w:val="20"/>
                <w:lang w:val="kk-KZ"/>
              </w:rPr>
              <w:t xml:space="preserve"> не менее 20 картинок по формированию антикоррупционной культуры</w:t>
            </w:r>
            <w:r>
              <w:rPr>
                <w:rFonts w:ascii="Times New Roman" w:hAnsi="Times New Roman"/>
                <w:sz w:val="20"/>
                <w:szCs w:val="20"/>
                <w:lang w:val="kk-KZ"/>
              </w:rPr>
              <w:t xml:space="preserve"> и распространение в социальных сетях организации и партнеров.</w:t>
            </w:r>
          </w:p>
          <w:p w14:paraId="281AAE43" w14:textId="77777777" w:rsidR="00DB7E12" w:rsidRDefault="00DB7E12" w:rsidP="00DB7E12">
            <w:pPr>
              <w:tabs>
                <w:tab w:val="left" w:pos="176"/>
              </w:tabs>
              <w:spacing w:after="0" w:line="240" w:lineRule="auto"/>
              <w:jc w:val="both"/>
              <w:rPr>
                <w:rFonts w:ascii="Times New Roman" w:hAnsi="Times New Roman"/>
                <w:sz w:val="20"/>
                <w:szCs w:val="20"/>
                <w:lang w:val="kk-KZ"/>
              </w:rPr>
            </w:pPr>
          </w:p>
          <w:p w14:paraId="54D19B89" w14:textId="229C098C" w:rsidR="00DB7E12" w:rsidRDefault="00DB7E12" w:rsidP="00DB7E12">
            <w:pPr>
              <w:tabs>
                <w:tab w:val="left" w:pos="176"/>
              </w:tabs>
              <w:spacing w:after="0" w:line="240" w:lineRule="auto"/>
              <w:jc w:val="both"/>
              <w:rPr>
                <w:rFonts w:ascii="Times New Roman" w:hAnsi="Times New Roman"/>
                <w:sz w:val="20"/>
                <w:szCs w:val="20"/>
                <w:lang w:val="kk-KZ"/>
              </w:rPr>
            </w:pPr>
            <w:r>
              <w:rPr>
                <w:rFonts w:ascii="Times New Roman" w:hAnsi="Times New Roman"/>
                <w:sz w:val="20"/>
                <w:szCs w:val="20"/>
                <w:lang w:val="kk-KZ"/>
              </w:rPr>
              <w:t>И</w:t>
            </w:r>
            <w:r w:rsidRPr="001E3200">
              <w:rPr>
                <w:rFonts w:ascii="Times New Roman" w:hAnsi="Times New Roman"/>
                <w:sz w:val="20"/>
                <w:szCs w:val="20"/>
                <w:lang w:val="kk-KZ"/>
              </w:rPr>
              <w:t>зготовление флаеров в количестве не менее 1000 штук.</w:t>
            </w:r>
          </w:p>
          <w:p w14:paraId="0848B662" w14:textId="77777777" w:rsidR="00DB7E12" w:rsidRPr="00DB7E12" w:rsidRDefault="00DB7E12" w:rsidP="00DB7E12">
            <w:pPr>
              <w:spacing w:after="0" w:line="240" w:lineRule="auto"/>
              <w:jc w:val="both"/>
              <w:textAlignment w:val="baseline"/>
              <w:rPr>
                <w:rFonts w:ascii="Times New Roman" w:hAnsi="Times New Roman"/>
                <w:b/>
                <w:color w:val="000000"/>
                <w:spacing w:val="2"/>
                <w:sz w:val="20"/>
                <w:szCs w:val="20"/>
                <w:lang w:val="kk-KZ"/>
              </w:rPr>
            </w:pPr>
          </w:p>
          <w:p w14:paraId="70FD1ACB" w14:textId="2B3B8E41" w:rsidR="00DB7E12" w:rsidRDefault="00DB7E12" w:rsidP="00DB7E12">
            <w:pPr>
              <w:tabs>
                <w:tab w:val="left" w:pos="176"/>
              </w:tabs>
              <w:spacing w:after="0" w:line="240" w:lineRule="auto"/>
              <w:jc w:val="both"/>
              <w:rPr>
                <w:rFonts w:ascii="Times New Roman" w:hAnsi="Times New Roman"/>
                <w:sz w:val="20"/>
                <w:szCs w:val="20"/>
                <w:lang w:val="kk-KZ"/>
              </w:rPr>
            </w:pPr>
          </w:p>
          <w:p w14:paraId="26392521" w14:textId="77777777" w:rsidR="00DB7E12" w:rsidRPr="001E3200" w:rsidRDefault="00DB7E12" w:rsidP="00DB7E12">
            <w:pPr>
              <w:spacing w:after="0" w:line="240" w:lineRule="auto"/>
              <w:jc w:val="both"/>
              <w:textAlignment w:val="baseline"/>
              <w:rPr>
                <w:rFonts w:ascii="Times New Roman" w:hAnsi="Times New Roman"/>
                <w:b/>
                <w:color w:val="000000"/>
                <w:spacing w:val="2"/>
                <w:sz w:val="20"/>
                <w:szCs w:val="20"/>
              </w:rPr>
            </w:pPr>
          </w:p>
          <w:p w14:paraId="79521D81" w14:textId="509A83F7" w:rsidR="00DB7E12" w:rsidRPr="001E3200" w:rsidRDefault="00DB7E12" w:rsidP="00DB7E12">
            <w:pPr>
              <w:spacing w:after="0" w:line="240" w:lineRule="auto"/>
              <w:jc w:val="both"/>
              <w:textAlignment w:val="baseline"/>
              <w:rPr>
                <w:rFonts w:ascii="Times New Roman" w:hAnsi="Times New Roman"/>
                <w:b/>
                <w:color w:val="000000"/>
                <w:spacing w:val="2"/>
                <w:sz w:val="20"/>
                <w:szCs w:val="20"/>
              </w:rPr>
            </w:pPr>
            <w:r w:rsidRPr="001E3200">
              <w:rPr>
                <w:rFonts w:ascii="Times New Roman" w:hAnsi="Times New Roman"/>
                <w:b/>
                <w:color w:val="000000"/>
                <w:spacing w:val="2"/>
                <w:sz w:val="20"/>
                <w:szCs w:val="20"/>
              </w:rPr>
              <w:t>Мероприятие 4</w:t>
            </w:r>
            <w:r w:rsidR="00F14A07">
              <w:rPr>
                <w:rFonts w:ascii="Times New Roman" w:hAnsi="Times New Roman"/>
                <w:b/>
                <w:color w:val="000000"/>
                <w:spacing w:val="2"/>
                <w:sz w:val="20"/>
                <w:szCs w:val="20"/>
              </w:rPr>
              <w:t>.</w:t>
            </w:r>
          </w:p>
          <w:p w14:paraId="2A8A8C1C" w14:textId="7BE188F8" w:rsidR="00DB7E12" w:rsidRDefault="00DB7E12" w:rsidP="00DB7E12">
            <w:pPr>
              <w:tabs>
                <w:tab w:val="left" w:pos="176"/>
              </w:tabs>
              <w:spacing w:after="0" w:line="240" w:lineRule="auto"/>
              <w:jc w:val="both"/>
              <w:rPr>
                <w:rFonts w:ascii="Times New Roman" w:hAnsi="Times New Roman"/>
                <w:sz w:val="20"/>
                <w:szCs w:val="20"/>
                <w:lang w:val="kk-KZ"/>
              </w:rPr>
            </w:pPr>
            <w:r>
              <w:rPr>
                <w:rFonts w:ascii="Times New Roman" w:hAnsi="Times New Roman"/>
                <w:sz w:val="20"/>
                <w:szCs w:val="20"/>
              </w:rPr>
              <w:t>С</w:t>
            </w:r>
            <w:r>
              <w:rPr>
                <w:rFonts w:ascii="Times New Roman" w:hAnsi="Times New Roman"/>
                <w:sz w:val="20"/>
                <w:szCs w:val="20"/>
                <w:lang w:val="kk-KZ"/>
              </w:rPr>
              <w:t>оздание телеграм бота для быстрого реагирования по вопросам коррупционных проялений</w:t>
            </w:r>
          </w:p>
          <w:p w14:paraId="1650955F" w14:textId="77777777" w:rsidR="00DB7E12" w:rsidRPr="001E3200" w:rsidRDefault="00DB7E12" w:rsidP="00DB7E12">
            <w:pPr>
              <w:tabs>
                <w:tab w:val="left" w:pos="176"/>
              </w:tabs>
              <w:spacing w:after="0" w:line="240" w:lineRule="auto"/>
              <w:jc w:val="both"/>
              <w:rPr>
                <w:rFonts w:ascii="Times New Roman" w:hAnsi="Times New Roman"/>
                <w:sz w:val="20"/>
                <w:szCs w:val="20"/>
                <w:lang w:val="kk-KZ"/>
              </w:rPr>
            </w:pPr>
          </w:p>
          <w:p w14:paraId="202DE684" w14:textId="613F67F4" w:rsidR="00DB7E12" w:rsidRPr="001E3200" w:rsidRDefault="00DB7E12" w:rsidP="00DB7E12">
            <w:pPr>
              <w:tabs>
                <w:tab w:val="left" w:pos="176"/>
              </w:tabs>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Распространение </w:t>
            </w:r>
            <w:r w:rsidRPr="001E3200">
              <w:rPr>
                <w:rFonts w:ascii="Times New Roman" w:hAnsi="Times New Roman"/>
                <w:sz w:val="20"/>
                <w:szCs w:val="20"/>
                <w:lang w:val="kk-KZ"/>
              </w:rPr>
              <w:t>картин</w:t>
            </w:r>
            <w:r>
              <w:rPr>
                <w:rFonts w:ascii="Times New Roman" w:hAnsi="Times New Roman"/>
                <w:sz w:val="20"/>
                <w:szCs w:val="20"/>
                <w:lang w:val="kk-KZ"/>
              </w:rPr>
              <w:t>ок и инфографик</w:t>
            </w:r>
            <w:r w:rsidRPr="001E3200">
              <w:rPr>
                <w:rFonts w:ascii="Times New Roman" w:hAnsi="Times New Roman"/>
                <w:sz w:val="20"/>
                <w:szCs w:val="20"/>
                <w:lang w:val="kk-KZ"/>
              </w:rPr>
              <w:t xml:space="preserve"> в </w:t>
            </w:r>
            <w:r>
              <w:rPr>
                <w:rFonts w:ascii="Times New Roman" w:hAnsi="Times New Roman"/>
                <w:sz w:val="20"/>
                <w:szCs w:val="20"/>
                <w:lang w:val="kk-KZ"/>
              </w:rPr>
              <w:t xml:space="preserve"> социальных </w:t>
            </w:r>
            <w:r w:rsidRPr="001E3200">
              <w:rPr>
                <w:rFonts w:ascii="Times New Roman" w:hAnsi="Times New Roman"/>
                <w:sz w:val="20"/>
                <w:szCs w:val="20"/>
                <w:lang w:val="kk-KZ"/>
              </w:rPr>
              <w:t>группах Алматинской области в социальных сетях с количеством подписчиков не менее 20 тысяч каждой.</w:t>
            </w:r>
          </w:p>
          <w:p w14:paraId="0B762549" w14:textId="1C467EE5"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p>
        </w:tc>
        <w:tc>
          <w:tcPr>
            <w:tcW w:w="1424" w:type="dxa"/>
            <w:gridSpan w:val="3"/>
            <w:shd w:val="clear" w:color="auto" w:fill="auto"/>
            <w:tcMar>
              <w:top w:w="45" w:type="dxa"/>
              <w:left w:w="75" w:type="dxa"/>
              <w:bottom w:w="45" w:type="dxa"/>
              <w:right w:w="75" w:type="dxa"/>
            </w:tcMar>
          </w:tcPr>
          <w:p w14:paraId="510DD26B" w14:textId="77777777"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p>
          <w:p w14:paraId="74BA0846" w14:textId="77777777" w:rsidR="009E2360" w:rsidRDefault="00DB7E12" w:rsidP="001E3200">
            <w:pPr>
              <w:spacing w:after="0" w:line="240" w:lineRule="auto"/>
              <w:jc w:val="both"/>
              <w:textAlignment w:val="baseline"/>
              <w:rPr>
                <w:rFonts w:ascii="Times New Roman" w:hAnsi="Times New Roman"/>
                <w:color w:val="000000"/>
                <w:spacing w:val="2"/>
                <w:sz w:val="20"/>
                <w:szCs w:val="20"/>
              </w:rPr>
            </w:pPr>
            <w:r>
              <w:rPr>
                <w:rFonts w:ascii="Times New Roman" w:hAnsi="Times New Roman"/>
                <w:color w:val="000000"/>
                <w:spacing w:val="2"/>
                <w:sz w:val="20"/>
                <w:szCs w:val="20"/>
              </w:rPr>
              <w:t xml:space="preserve"> июль 2023 г.</w:t>
            </w:r>
          </w:p>
          <w:p w14:paraId="620C0E03" w14:textId="77777777" w:rsidR="00DB7E12" w:rsidRDefault="00DB7E12" w:rsidP="001E3200">
            <w:pPr>
              <w:spacing w:after="0" w:line="240" w:lineRule="auto"/>
              <w:jc w:val="both"/>
              <w:textAlignment w:val="baseline"/>
              <w:rPr>
                <w:rFonts w:ascii="Times New Roman" w:hAnsi="Times New Roman"/>
                <w:color w:val="000000"/>
                <w:spacing w:val="2"/>
                <w:sz w:val="20"/>
                <w:szCs w:val="20"/>
              </w:rPr>
            </w:pPr>
          </w:p>
          <w:p w14:paraId="3F309292" w14:textId="77777777" w:rsidR="00DB7E12" w:rsidRDefault="00DB7E12" w:rsidP="001E3200">
            <w:pPr>
              <w:spacing w:after="0" w:line="240" w:lineRule="auto"/>
              <w:jc w:val="both"/>
              <w:textAlignment w:val="baseline"/>
              <w:rPr>
                <w:rFonts w:ascii="Times New Roman" w:hAnsi="Times New Roman"/>
                <w:color w:val="000000"/>
                <w:spacing w:val="2"/>
                <w:sz w:val="20"/>
                <w:szCs w:val="20"/>
              </w:rPr>
            </w:pPr>
          </w:p>
          <w:p w14:paraId="02274203" w14:textId="77777777" w:rsidR="00DB7E12" w:rsidRDefault="00DB7E12" w:rsidP="001E3200">
            <w:pPr>
              <w:spacing w:after="0" w:line="240" w:lineRule="auto"/>
              <w:jc w:val="both"/>
              <w:textAlignment w:val="baseline"/>
              <w:rPr>
                <w:rFonts w:ascii="Times New Roman" w:hAnsi="Times New Roman"/>
                <w:color w:val="000000"/>
                <w:spacing w:val="2"/>
                <w:sz w:val="20"/>
                <w:szCs w:val="20"/>
              </w:rPr>
            </w:pPr>
          </w:p>
          <w:p w14:paraId="4F56329D" w14:textId="77777777" w:rsidR="00DB7E12" w:rsidRDefault="00DB7E12" w:rsidP="001E3200">
            <w:pPr>
              <w:spacing w:after="0" w:line="240" w:lineRule="auto"/>
              <w:jc w:val="both"/>
              <w:textAlignment w:val="baseline"/>
              <w:rPr>
                <w:rFonts w:ascii="Times New Roman" w:hAnsi="Times New Roman"/>
                <w:color w:val="000000"/>
                <w:spacing w:val="2"/>
                <w:sz w:val="20"/>
                <w:szCs w:val="20"/>
              </w:rPr>
            </w:pPr>
          </w:p>
          <w:p w14:paraId="1A72F715" w14:textId="77777777" w:rsidR="00DB7E12" w:rsidRDefault="00DB7E12" w:rsidP="001E3200">
            <w:pPr>
              <w:spacing w:after="0" w:line="240" w:lineRule="auto"/>
              <w:jc w:val="both"/>
              <w:textAlignment w:val="baseline"/>
              <w:rPr>
                <w:rFonts w:ascii="Times New Roman" w:hAnsi="Times New Roman"/>
                <w:color w:val="000000"/>
                <w:spacing w:val="2"/>
                <w:sz w:val="20"/>
                <w:szCs w:val="20"/>
              </w:rPr>
            </w:pPr>
          </w:p>
          <w:p w14:paraId="39E0C7E0" w14:textId="77777777" w:rsidR="00DB7E12" w:rsidRDefault="00DB7E12" w:rsidP="001E3200">
            <w:pPr>
              <w:spacing w:after="0" w:line="240" w:lineRule="auto"/>
              <w:jc w:val="both"/>
              <w:textAlignment w:val="baseline"/>
              <w:rPr>
                <w:rFonts w:ascii="Times New Roman" w:hAnsi="Times New Roman"/>
                <w:color w:val="000000"/>
                <w:spacing w:val="2"/>
                <w:sz w:val="20"/>
                <w:szCs w:val="20"/>
              </w:rPr>
            </w:pPr>
          </w:p>
          <w:p w14:paraId="3A9D4047" w14:textId="77777777" w:rsidR="00DB7E12" w:rsidRDefault="00DB7E12" w:rsidP="001E3200">
            <w:pPr>
              <w:spacing w:after="0" w:line="240" w:lineRule="auto"/>
              <w:jc w:val="both"/>
              <w:textAlignment w:val="baseline"/>
              <w:rPr>
                <w:rFonts w:ascii="Times New Roman" w:hAnsi="Times New Roman"/>
                <w:color w:val="000000"/>
                <w:spacing w:val="2"/>
                <w:sz w:val="20"/>
                <w:szCs w:val="20"/>
              </w:rPr>
            </w:pPr>
          </w:p>
          <w:p w14:paraId="49D96538" w14:textId="77777777" w:rsidR="00DB7E12" w:rsidRDefault="00DB7E12" w:rsidP="001E3200">
            <w:pPr>
              <w:spacing w:after="0" w:line="240" w:lineRule="auto"/>
              <w:jc w:val="both"/>
              <w:textAlignment w:val="baseline"/>
              <w:rPr>
                <w:rFonts w:ascii="Times New Roman" w:hAnsi="Times New Roman"/>
                <w:color w:val="000000"/>
                <w:spacing w:val="2"/>
                <w:sz w:val="20"/>
                <w:szCs w:val="20"/>
              </w:rPr>
            </w:pPr>
          </w:p>
          <w:p w14:paraId="6D2A07CC" w14:textId="77777777" w:rsidR="00DB7E12" w:rsidRDefault="00DB7E12" w:rsidP="001E3200">
            <w:pPr>
              <w:spacing w:after="0" w:line="240" w:lineRule="auto"/>
              <w:jc w:val="both"/>
              <w:textAlignment w:val="baseline"/>
              <w:rPr>
                <w:rFonts w:ascii="Times New Roman" w:hAnsi="Times New Roman"/>
                <w:color w:val="000000"/>
                <w:spacing w:val="2"/>
                <w:sz w:val="20"/>
                <w:szCs w:val="20"/>
              </w:rPr>
            </w:pPr>
          </w:p>
          <w:p w14:paraId="679559E0" w14:textId="77777777" w:rsidR="00DB7E12" w:rsidRDefault="00DB7E12" w:rsidP="001E3200">
            <w:pPr>
              <w:spacing w:after="0" w:line="240" w:lineRule="auto"/>
              <w:jc w:val="both"/>
              <w:textAlignment w:val="baseline"/>
              <w:rPr>
                <w:rFonts w:ascii="Times New Roman" w:hAnsi="Times New Roman"/>
                <w:color w:val="000000"/>
                <w:spacing w:val="2"/>
                <w:sz w:val="20"/>
                <w:szCs w:val="20"/>
              </w:rPr>
            </w:pPr>
          </w:p>
          <w:p w14:paraId="61E7C045" w14:textId="77777777" w:rsidR="00DB7E12" w:rsidRDefault="00DB7E12" w:rsidP="001E3200">
            <w:pPr>
              <w:spacing w:after="0" w:line="240" w:lineRule="auto"/>
              <w:jc w:val="both"/>
              <w:textAlignment w:val="baseline"/>
              <w:rPr>
                <w:rFonts w:ascii="Times New Roman" w:hAnsi="Times New Roman"/>
                <w:color w:val="000000"/>
                <w:spacing w:val="2"/>
                <w:sz w:val="20"/>
                <w:szCs w:val="20"/>
              </w:rPr>
            </w:pPr>
          </w:p>
          <w:p w14:paraId="20A1CA35" w14:textId="77777777" w:rsidR="00DB7E12" w:rsidRDefault="00DB7E12" w:rsidP="001E3200">
            <w:pPr>
              <w:spacing w:after="0" w:line="240" w:lineRule="auto"/>
              <w:jc w:val="both"/>
              <w:textAlignment w:val="baseline"/>
              <w:rPr>
                <w:rFonts w:ascii="Times New Roman" w:hAnsi="Times New Roman"/>
                <w:color w:val="000000"/>
                <w:spacing w:val="2"/>
                <w:sz w:val="20"/>
                <w:szCs w:val="20"/>
              </w:rPr>
            </w:pPr>
          </w:p>
          <w:p w14:paraId="4B3AEDCF" w14:textId="77777777" w:rsidR="00DB7E12" w:rsidRDefault="00DB7E12" w:rsidP="001E3200">
            <w:pPr>
              <w:spacing w:after="0" w:line="240" w:lineRule="auto"/>
              <w:jc w:val="both"/>
              <w:textAlignment w:val="baseline"/>
              <w:rPr>
                <w:rFonts w:ascii="Times New Roman" w:hAnsi="Times New Roman"/>
                <w:color w:val="000000"/>
                <w:spacing w:val="2"/>
                <w:sz w:val="20"/>
                <w:szCs w:val="20"/>
              </w:rPr>
            </w:pPr>
          </w:p>
          <w:p w14:paraId="33838FFB" w14:textId="77777777" w:rsidR="00DB7E12" w:rsidRDefault="00DB7E12" w:rsidP="001E3200">
            <w:pPr>
              <w:spacing w:after="0" w:line="240" w:lineRule="auto"/>
              <w:jc w:val="both"/>
              <w:textAlignment w:val="baseline"/>
              <w:rPr>
                <w:rFonts w:ascii="Times New Roman" w:hAnsi="Times New Roman"/>
                <w:color w:val="000000"/>
                <w:spacing w:val="2"/>
                <w:sz w:val="20"/>
                <w:szCs w:val="20"/>
              </w:rPr>
            </w:pPr>
            <w:r>
              <w:rPr>
                <w:rFonts w:ascii="Times New Roman" w:hAnsi="Times New Roman"/>
                <w:color w:val="000000"/>
                <w:spacing w:val="2"/>
                <w:sz w:val="20"/>
                <w:szCs w:val="20"/>
              </w:rPr>
              <w:t>июль 2023 г.</w:t>
            </w:r>
          </w:p>
          <w:p w14:paraId="3D3901DF" w14:textId="77777777" w:rsidR="0066487D" w:rsidRDefault="0066487D" w:rsidP="001E3200">
            <w:pPr>
              <w:spacing w:after="0" w:line="240" w:lineRule="auto"/>
              <w:jc w:val="both"/>
              <w:textAlignment w:val="baseline"/>
              <w:rPr>
                <w:rFonts w:ascii="Times New Roman" w:hAnsi="Times New Roman"/>
                <w:color w:val="000000"/>
                <w:spacing w:val="2"/>
                <w:sz w:val="20"/>
                <w:szCs w:val="20"/>
              </w:rPr>
            </w:pPr>
          </w:p>
          <w:p w14:paraId="3D8D9125" w14:textId="77777777" w:rsidR="0066487D" w:rsidRDefault="0066487D" w:rsidP="001E3200">
            <w:pPr>
              <w:spacing w:after="0" w:line="240" w:lineRule="auto"/>
              <w:jc w:val="both"/>
              <w:textAlignment w:val="baseline"/>
              <w:rPr>
                <w:rFonts w:ascii="Times New Roman" w:hAnsi="Times New Roman"/>
                <w:color w:val="000000"/>
                <w:spacing w:val="2"/>
                <w:sz w:val="20"/>
                <w:szCs w:val="20"/>
              </w:rPr>
            </w:pPr>
          </w:p>
          <w:p w14:paraId="34D5505C" w14:textId="77777777" w:rsidR="0066487D" w:rsidRDefault="0066487D" w:rsidP="001E3200">
            <w:pPr>
              <w:spacing w:after="0" w:line="240" w:lineRule="auto"/>
              <w:jc w:val="both"/>
              <w:textAlignment w:val="baseline"/>
              <w:rPr>
                <w:rFonts w:ascii="Times New Roman" w:hAnsi="Times New Roman"/>
                <w:color w:val="000000"/>
                <w:spacing w:val="2"/>
                <w:sz w:val="20"/>
                <w:szCs w:val="20"/>
              </w:rPr>
            </w:pPr>
          </w:p>
          <w:p w14:paraId="4E811598" w14:textId="42B0E137" w:rsidR="0066487D" w:rsidRPr="001E3200" w:rsidRDefault="0066487D" w:rsidP="001E3200">
            <w:pPr>
              <w:spacing w:after="0" w:line="240" w:lineRule="auto"/>
              <w:jc w:val="both"/>
              <w:textAlignment w:val="baseline"/>
              <w:rPr>
                <w:rFonts w:ascii="Times New Roman" w:hAnsi="Times New Roman"/>
                <w:color w:val="000000"/>
                <w:spacing w:val="2"/>
                <w:sz w:val="20"/>
                <w:szCs w:val="20"/>
              </w:rPr>
            </w:pPr>
            <w:r>
              <w:rPr>
                <w:rFonts w:ascii="Times New Roman" w:hAnsi="Times New Roman"/>
                <w:color w:val="000000"/>
                <w:spacing w:val="2"/>
                <w:sz w:val="20"/>
                <w:szCs w:val="20"/>
              </w:rPr>
              <w:t>июль 2023 г.</w:t>
            </w:r>
          </w:p>
        </w:tc>
        <w:tc>
          <w:tcPr>
            <w:tcW w:w="1833" w:type="dxa"/>
            <w:gridSpan w:val="2"/>
            <w:shd w:val="clear" w:color="auto" w:fill="auto"/>
            <w:tcMar>
              <w:top w:w="45" w:type="dxa"/>
              <w:left w:w="75" w:type="dxa"/>
              <w:bottom w:w="45" w:type="dxa"/>
              <w:right w:w="75" w:type="dxa"/>
            </w:tcMar>
          </w:tcPr>
          <w:p w14:paraId="3C187DD2" w14:textId="77777777" w:rsidR="009E2360" w:rsidRDefault="009E2360" w:rsidP="001E3200">
            <w:pPr>
              <w:spacing w:after="0" w:line="240" w:lineRule="auto"/>
              <w:jc w:val="both"/>
              <w:textAlignment w:val="baseline"/>
              <w:rPr>
                <w:rFonts w:ascii="Times New Roman" w:hAnsi="Times New Roman"/>
                <w:color w:val="000000"/>
                <w:spacing w:val="2"/>
                <w:sz w:val="20"/>
                <w:szCs w:val="20"/>
              </w:rPr>
            </w:pPr>
          </w:p>
          <w:p w14:paraId="6EEACE7B" w14:textId="77777777" w:rsidR="00DB7E12" w:rsidRDefault="00DB7E12" w:rsidP="001E3200">
            <w:pPr>
              <w:spacing w:after="0" w:line="240" w:lineRule="auto"/>
              <w:jc w:val="both"/>
              <w:textAlignment w:val="baseline"/>
              <w:rPr>
                <w:rFonts w:ascii="Times New Roman" w:hAnsi="Times New Roman"/>
                <w:color w:val="000000"/>
                <w:spacing w:val="2"/>
                <w:sz w:val="20"/>
                <w:szCs w:val="20"/>
              </w:rPr>
            </w:pPr>
            <w:r>
              <w:rPr>
                <w:rFonts w:ascii="Times New Roman" w:hAnsi="Times New Roman"/>
                <w:color w:val="000000"/>
                <w:spacing w:val="2"/>
                <w:sz w:val="20"/>
                <w:szCs w:val="20"/>
              </w:rPr>
              <w:t>август 2023г.</w:t>
            </w:r>
          </w:p>
          <w:p w14:paraId="3DA84087" w14:textId="77777777" w:rsidR="00DB7E12" w:rsidRDefault="00DB7E12" w:rsidP="001E3200">
            <w:pPr>
              <w:spacing w:after="0" w:line="240" w:lineRule="auto"/>
              <w:jc w:val="both"/>
              <w:textAlignment w:val="baseline"/>
              <w:rPr>
                <w:rFonts w:ascii="Times New Roman" w:hAnsi="Times New Roman"/>
                <w:color w:val="000000"/>
                <w:spacing w:val="2"/>
                <w:sz w:val="20"/>
                <w:szCs w:val="20"/>
              </w:rPr>
            </w:pPr>
          </w:p>
          <w:p w14:paraId="412BC0C3" w14:textId="77777777" w:rsidR="00DB7E12" w:rsidRDefault="00DB7E12" w:rsidP="001E3200">
            <w:pPr>
              <w:spacing w:after="0" w:line="240" w:lineRule="auto"/>
              <w:jc w:val="both"/>
              <w:textAlignment w:val="baseline"/>
              <w:rPr>
                <w:rFonts w:ascii="Times New Roman" w:hAnsi="Times New Roman"/>
                <w:color w:val="000000"/>
                <w:spacing w:val="2"/>
                <w:sz w:val="20"/>
                <w:szCs w:val="20"/>
              </w:rPr>
            </w:pPr>
          </w:p>
          <w:p w14:paraId="715A61B0" w14:textId="77777777" w:rsidR="00DB7E12" w:rsidRDefault="00DB7E12" w:rsidP="001E3200">
            <w:pPr>
              <w:spacing w:after="0" w:line="240" w:lineRule="auto"/>
              <w:jc w:val="both"/>
              <w:textAlignment w:val="baseline"/>
              <w:rPr>
                <w:rFonts w:ascii="Times New Roman" w:hAnsi="Times New Roman"/>
                <w:color w:val="000000"/>
                <w:spacing w:val="2"/>
                <w:sz w:val="20"/>
                <w:szCs w:val="20"/>
              </w:rPr>
            </w:pPr>
          </w:p>
          <w:p w14:paraId="69613DC1" w14:textId="77777777" w:rsidR="00DB7E12" w:rsidRDefault="00DB7E12" w:rsidP="001E3200">
            <w:pPr>
              <w:spacing w:after="0" w:line="240" w:lineRule="auto"/>
              <w:jc w:val="both"/>
              <w:textAlignment w:val="baseline"/>
              <w:rPr>
                <w:rFonts w:ascii="Times New Roman" w:hAnsi="Times New Roman"/>
                <w:color w:val="000000"/>
                <w:spacing w:val="2"/>
                <w:sz w:val="20"/>
                <w:szCs w:val="20"/>
              </w:rPr>
            </w:pPr>
          </w:p>
          <w:p w14:paraId="3995DA70" w14:textId="77777777" w:rsidR="00DB7E12" w:rsidRDefault="00DB7E12" w:rsidP="001E3200">
            <w:pPr>
              <w:spacing w:after="0" w:line="240" w:lineRule="auto"/>
              <w:jc w:val="both"/>
              <w:textAlignment w:val="baseline"/>
              <w:rPr>
                <w:rFonts w:ascii="Times New Roman" w:hAnsi="Times New Roman"/>
                <w:color w:val="000000"/>
                <w:spacing w:val="2"/>
                <w:sz w:val="20"/>
                <w:szCs w:val="20"/>
              </w:rPr>
            </w:pPr>
          </w:p>
          <w:p w14:paraId="5A8AE534" w14:textId="77777777" w:rsidR="00DB7E12" w:rsidRDefault="00DB7E12" w:rsidP="001E3200">
            <w:pPr>
              <w:spacing w:after="0" w:line="240" w:lineRule="auto"/>
              <w:jc w:val="both"/>
              <w:textAlignment w:val="baseline"/>
              <w:rPr>
                <w:rFonts w:ascii="Times New Roman" w:hAnsi="Times New Roman"/>
                <w:color w:val="000000"/>
                <w:spacing w:val="2"/>
                <w:sz w:val="20"/>
                <w:szCs w:val="20"/>
              </w:rPr>
            </w:pPr>
          </w:p>
          <w:p w14:paraId="0194BC4A" w14:textId="77777777" w:rsidR="00DB7E12" w:rsidRDefault="00DB7E12" w:rsidP="001E3200">
            <w:pPr>
              <w:spacing w:after="0" w:line="240" w:lineRule="auto"/>
              <w:jc w:val="both"/>
              <w:textAlignment w:val="baseline"/>
              <w:rPr>
                <w:rFonts w:ascii="Times New Roman" w:hAnsi="Times New Roman"/>
                <w:color w:val="000000"/>
                <w:spacing w:val="2"/>
                <w:sz w:val="20"/>
                <w:szCs w:val="20"/>
              </w:rPr>
            </w:pPr>
          </w:p>
          <w:p w14:paraId="48381CA9" w14:textId="77777777" w:rsidR="00DB7E12" w:rsidRDefault="00DB7E12" w:rsidP="001E3200">
            <w:pPr>
              <w:spacing w:after="0" w:line="240" w:lineRule="auto"/>
              <w:jc w:val="both"/>
              <w:textAlignment w:val="baseline"/>
              <w:rPr>
                <w:rFonts w:ascii="Times New Roman" w:hAnsi="Times New Roman"/>
                <w:color w:val="000000"/>
                <w:spacing w:val="2"/>
                <w:sz w:val="20"/>
                <w:szCs w:val="20"/>
              </w:rPr>
            </w:pPr>
          </w:p>
          <w:p w14:paraId="265F2FDA" w14:textId="77777777" w:rsidR="00DB7E12" w:rsidRDefault="00DB7E12" w:rsidP="001E3200">
            <w:pPr>
              <w:spacing w:after="0" w:line="240" w:lineRule="auto"/>
              <w:jc w:val="both"/>
              <w:textAlignment w:val="baseline"/>
              <w:rPr>
                <w:rFonts w:ascii="Times New Roman" w:hAnsi="Times New Roman"/>
                <w:color w:val="000000"/>
                <w:spacing w:val="2"/>
                <w:sz w:val="20"/>
                <w:szCs w:val="20"/>
              </w:rPr>
            </w:pPr>
          </w:p>
          <w:p w14:paraId="308E47EE" w14:textId="77777777" w:rsidR="00DB7E12" w:rsidRDefault="00DB7E12" w:rsidP="001E3200">
            <w:pPr>
              <w:spacing w:after="0" w:line="240" w:lineRule="auto"/>
              <w:jc w:val="both"/>
              <w:textAlignment w:val="baseline"/>
              <w:rPr>
                <w:rFonts w:ascii="Times New Roman" w:hAnsi="Times New Roman"/>
                <w:color w:val="000000"/>
                <w:spacing w:val="2"/>
                <w:sz w:val="20"/>
                <w:szCs w:val="20"/>
              </w:rPr>
            </w:pPr>
          </w:p>
          <w:p w14:paraId="50C7A1C9" w14:textId="77777777" w:rsidR="00DB7E12" w:rsidRDefault="00DB7E12" w:rsidP="001E3200">
            <w:pPr>
              <w:spacing w:after="0" w:line="240" w:lineRule="auto"/>
              <w:jc w:val="both"/>
              <w:textAlignment w:val="baseline"/>
              <w:rPr>
                <w:rFonts w:ascii="Times New Roman" w:hAnsi="Times New Roman"/>
                <w:color w:val="000000"/>
                <w:spacing w:val="2"/>
                <w:sz w:val="20"/>
                <w:szCs w:val="20"/>
              </w:rPr>
            </w:pPr>
          </w:p>
          <w:p w14:paraId="478D9218" w14:textId="77777777" w:rsidR="00DB7E12" w:rsidRDefault="00DB7E12" w:rsidP="001E3200">
            <w:pPr>
              <w:spacing w:after="0" w:line="240" w:lineRule="auto"/>
              <w:jc w:val="both"/>
              <w:textAlignment w:val="baseline"/>
              <w:rPr>
                <w:rFonts w:ascii="Times New Roman" w:hAnsi="Times New Roman"/>
                <w:color w:val="000000"/>
                <w:spacing w:val="2"/>
                <w:sz w:val="20"/>
                <w:szCs w:val="20"/>
              </w:rPr>
            </w:pPr>
          </w:p>
          <w:p w14:paraId="033B3D24" w14:textId="77777777" w:rsidR="00DB7E12" w:rsidRDefault="00DB7E12" w:rsidP="001E3200">
            <w:pPr>
              <w:spacing w:after="0" w:line="240" w:lineRule="auto"/>
              <w:jc w:val="both"/>
              <w:textAlignment w:val="baseline"/>
              <w:rPr>
                <w:rFonts w:ascii="Times New Roman" w:hAnsi="Times New Roman"/>
                <w:color w:val="000000"/>
                <w:spacing w:val="2"/>
                <w:sz w:val="20"/>
                <w:szCs w:val="20"/>
              </w:rPr>
            </w:pPr>
          </w:p>
          <w:p w14:paraId="622F7123" w14:textId="77777777" w:rsidR="00DB7E12" w:rsidRDefault="00DB7E12" w:rsidP="001E3200">
            <w:pPr>
              <w:spacing w:after="0" w:line="240" w:lineRule="auto"/>
              <w:jc w:val="both"/>
              <w:textAlignment w:val="baseline"/>
              <w:rPr>
                <w:rFonts w:ascii="Times New Roman" w:hAnsi="Times New Roman"/>
                <w:color w:val="000000"/>
                <w:spacing w:val="2"/>
                <w:sz w:val="20"/>
                <w:szCs w:val="20"/>
              </w:rPr>
            </w:pPr>
            <w:r>
              <w:rPr>
                <w:rFonts w:ascii="Times New Roman" w:hAnsi="Times New Roman"/>
                <w:color w:val="000000"/>
                <w:spacing w:val="2"/>
                <w:sz w:val="20"/>
                <w:szCs w:val="20"/>
              </w:rPr>
              <w:t>октябрь 2023 г.</w:t>
            </w:r>
          </w:p>
          <w:p w14:paraId="0E223C8D" w14:textId="77777777" w:rsidR="0066487D" w:rsidRDefault="0066487D" w:rsidP="001E3200">
            <w:pPr>
              <w:spacing w:after="0" w:line="240" w:lineRule="auto"/>
              <w:jc w:val="both"/>
              <w:textAlignment w:val="baseline"/>
              <w:rPr>
                <w:rFonts w:ascii="Times New Roman" w:hAnsi="Times New Roman"/>
                <w:color w:val="000000"/>
                <w:spacing w:val="2"/>
                <w:sz w:val="20"/>
                <w:szCs w:val="20"/>
              </w:rPr>
            </w:pPr>
          </w:p>
          <w:p w14:paraId="228C1CDE" w14:textId="77777777" w:rsidR="0066487D" w:rsidRDefault="0066487D" w:rsidP="001E3200">
            <w:pPr>
              <w:spacing w:after="0" w:line="240" w:lineRule="auto"/>
              <w:jc w:val="both"/>
              <w:textAlignment w:val="baseline"/>
              <w:rPr>
                <w:rFonts w:ascii="Times New Roman" w:hAnsi="Times New Roman"/>
                <w:color w:val="000000"/>
                <w:spacing w:val="2"/>
                <w:sz w:val="20"/>
                <w:szCs w:val="20"/>
              </w:rPr>
            </w:pPr>
          </w:p>
          <w:p w14:paraId="4772B58C" w14:textId="77777777" w:rsidR="0066487D" w:rsidRDefault="0066487D" w:rsidP="001E3200">
            <w:pPr>
              <w:spacing w:after="0" w:line="240" w:lineRule="auto"/>
              <w:jc w:val="both"/>
              <w:textAlignment w:val="baseline"/>
              <w:rPr>
                <w:rFonts w:ascii="Times New Roman" w:hAnsi="Times New Roman"/>
                <w:color w:val="000000"/>
                <w:spacing w:val="2"/>
                <w:sz w:val="20"/>
                <w:szCs w:val="20"/>
              </w:rPr>
            </w:pPr>
          </w:p>
          <w:p w14:paraId="49264B46" w14:textId="0678354B" w:rsidR="0066487D" w:rsidRPr="001E3200" w:rsidRDefault="0066487D" w:rsidP="001E3200">
            <w:pPr>
              <w:spacing w:after="0" w:line="240" w:lineRule="auto"/>
              <w:jc w:val="both"/>
              <w:textAlignment w:val="baseline"/>
              <w:rPr>
                <w:rFonts w:ascii="Times New Roman" w:hAnsi="Times New Roman"/>
                <w:color w:val="000000"/>
                <w:spacing w:val="2"/>
                <w:sz w:val="20"/>
                <w:szCs w:val="20"/>
              </w:rPr>
            </w:pPr>
            <w:r>
              <w:rPr>
                <w:rFonts w:ascii="Times New Roman" w:hAnsi="Times New Roman"/>
                <w:color w:val="000000"/>
                <w:spacing w:val="2"/>
                <w:sz w:val="20"/>
                <w:szCs w:val="20"/>
              </w:rPr>
              <w:t>ноябрь 2023 г.</w:t>
            </w:r>
          </w:p>
        </w:tc>
        <w:tc>
          <w:tcPr>
            <w:tcW w:w="4263" w:type="dxa"/>
            <w:gridSpan w:val="4"/>
            <w:shd w:val="clear" w:color="auto" w:fill="auto"/>
            <w:tcMar>
              <w:top w:w="45" w:type="dxa"/>
              <w:left w:w="75" w:type="dxa"/>
              <w:bottom w:w="45" w:type="dxa"/>
              <w:right w:w="75" w:type="dxa"/>
            </w:tcMar>
          </w:tcPr>
          <w:p w14:paraId="54F853FE" w14:textId="77777777" w:rsidR="009E2360" w:rsidRDefault="009E2360" w:rsidP="001E3200">
            <w:pPr>
              <w:spacing w:after="0" w:line="240" w:lineRule="auto"/>
              <w:jc w:val="both"/>
              <w:textAlignment w:val="baseline"/>
              <w:rPr>
                <w:rFonts w:ascii="Times New Roman" w:hAnsi="Times New Roman"/>
                <w:color w:val="000000"/>
                <w:spacing w:val="2"/>
                <w:sz w:val="20"/>
                <w:szCs w:val="20"/>
              </w:rPr>
            </w:pPr>
          </w:p>
          <w:p w14:paraId="39A7AE97" w14:textId="77777777" w:rsidR="0090798B" w:rsidRDefault="0090798B" w:rsidP="0090798B">
            <w:pPr>
              <w:spacing w:after="0" w:line="240" w:lineRule="auto"/>
              <w:jc w:val="both"/>
              <w:rPr>
                <w:rFonts w:ascii="Times New Roman" w:hAnsi="Times New Roman"/>
                <w:color w:val="000000"/>
                <w:sz w:val="20"/>
                <w:szCs w:val="20"/>
              </w:rPr>
            </w:pPr>
            <w:r w:rsidRPr="00E63E32">
              <w:rPr>
                <w:rFonts w:ascii="Times New Roman" w:hAnsi="Times New Roman"/>
                <w:color w:val="000000"/>
                <w:sz w:val="20"/>
                <w:szCs w:val="20"/>
              </w:rPr>
              <w:t>Повышение правовой грамотности населения, вовлечение НПО, формирование антикоррупционного мировоззрения, информирование население о ходе реализации антикоррупционной политики государства</w:t>
            </w:r>
            <w:r>
              <w:rPr>
                <w:rFonts w:ascii="Times New Roman" w:hAnsi="Times New Roman"/>
                <w:color w:val="000000"/>
                <w:sz w:val="20"/>
                <w:szCs w:val="20"/>
              </w:rPr>
              <w:t>, Проведение широкой информационной компании по повышению правовой грамотности и формированию нулевой терпимости к проявлению коррупционных явлений. Обучение гражданского сектора мерам реагирования на коррупционные явления.</w:t>
            </w:r>
          </w:p>
          <w:p w14:paraId="1A50705A" w14:textId="77777777" w:rsidR="0090798B" w:rsidRDefault="0090798B" w:rsidP="001E3200">
            <w:pPr>
              <w:spacing w:after="0" w:line="240" w:lineRule="auto"/>
              <w:jc w:val="both"/>
              <w:textAlignment w:val="baseline"/>
              <w:rPr>
                <w:rFonts w:ascii="Times New Roman" w:hAnsi="Times New Roman"/>
                <w:color w:val="000000"/>
                <w:spacing w:val="2"/>
                <w:sz w:val="20"/>
                <w:szCs w:val="20"/>
              </w:rPr>
            </w:pPr>
          </w:p>
          <w:p w14:paraId="73F3399E" w14:textId="77777777" w:rsidR="0090798B" w:rsidRDefault="0090798B" w:rsidP="001E3200">
            <w:pPr>
              <w:spacing w:after="0" w:line="240" w:lineRule="auto"/>
              <w:jc w:val="both"/>
              <w:textAlignment w:val="baseline"/>
              <w:rPr>
                <w:rFonts w:ascii="Times New Roman" w:hAnsi="Times New Roman"/>
                <w:color w:val="000000"/>
                <w:spacing w:val="2"/>
                <w:sz w:val="20"/>
                <w:szCs w:val="20"/>
              </w:rPr>
            </w:pPr>
          </w:p>
          <w:p w14:paraId="5D229B36" w14:textId="58B07DB4" w:rsidR="0090798B" w:rsidRPr="001E3200" w:rsidRDefault="0090798B" w:rsidP="001E3200">
            <w:pPr>
              <w:spacing w:after="0" w:line="240" w:lineRule="auto"/>
              <w:jc w:val="both"/>
              <w:textAlignment w:val="baseline"/>
              <w:rPr>
                <w:rFonts w:ascii="Times New Roman" w:hAnsi="Times New Roman"/>
                <w:color w:val="000000"/>
                <w:spacing w:val="2"/>
                <w:sz w:val="20"/>
                <w:szCs w:val="20"/>
              </w:rPr>
            </w:pPr>
            <w:r>
              <w:rPr>
                <w:rFonts w:ascii="Times New Roman" w:hAnsi="Times New Roman"/>
                <w:color w:val="000000"/>
                <w:spacing w:val="2"/>
                <w:sz w:val="20"/>
                <w:szCs w:val="20"/>
              </w:rPr>
              <w:t xml:space="preserve">Консультирование специалистами в телеграм боте, повышение уровня информированности население, немедленное реагирование на вопросы </w:t>
            </w:r>
            <w:proofErr w:type="gramStart"/>
            <w:r>
              <w:rPr>
                <w:rFonts w:ascii="Times New Roman" w:hAnsi="Times New Roman"/>
                <w:color w:val="000000"/>
                <w:spacing w:val="2"/>
                <w:sz w:val="20"/>
                <w:szCs w:val="20"/>
              </w:rPr>
              <w:t>затрагивающие  коррупционные</w:t>
            </w:r>
            <w:proofErr w:type="gramEnd"/>
            <w:r>
              <w:rPr>
                <w:rFonts w:ascii="Times New Roman" w:hAnsi="Times New Roman"/>
                <w:color w:val="000000"/>
                <w:spacing w:val="2"/>
                <w:sz w:val="20"/>
                <w:szCs w:val="20"/>
              </w:rPr>
              <w:t xml:space="preserve">  нарушения и дальнейшее сопровождение в консультациях. Консультации 200 человек.</w:t>
            </w:r>
          </w:p>
        </w:tc>
      </w:tr>
      <w:tr w:rsidR="009E2360" w:rsidRPr="001E3200" w14:paraId="52157A01" w14:textId="77777777" w:rsidTr="000E14D5">
        <w:trPr>
          <w:gridBefore w:val="2"/>
          <w:wBefore w:w="66" w:type="dxa"/>
        </w:trPr>
        <w:tc>
          <w:tcPr>
            <w:tcW w:w="548" w:type="dxa"/>
            <w:shd w:val="clear" w:color="auto" w:fill="auto"/>
            <w:tcMar>
              <w:top w:w="45" w:type="dxa"/>
              <w:left w:w="75" w:type="dxa"/>
              <w:bottom w:w="45" w:type="dxa"/>
              <w:right w:w="75" w:type="dxa"/>
            </w:tcMar>
          </w:tcPr>
          <w:p w14:paraId="66439E77" w14:textId="1CF6489D"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3</w:t>
            </w:r>
          </w:p>
        </w:tc>
        <w:tc>
          <w:tcPr>
            <w:tcW w:w="3233" w:type="dxa"/>
            <w:gridSpan w:val="2"/>
            <w:shd w:val="clear" w:color="auto" w:fill="auto"/>
            <w:tcMar>
              <w:top w:w="45" w:type="dxa"/>
              <w:left w:w="75" w:type="dxa"/>
              <w:bottom w:w="45" w:type="dxa"/>
              <w:right w:w="75" w:type="dxa"/>
            </w:tcMar>
          </w:tcPr>
          <w:p w14:paraId="7170B025" w14:textId="53E23B54" w:rsidR="00B15BA6" w:rsidRDefault="00B15BA6" w:rsidP="00B15BA6">
            <w:pPr>
              <w:spacing w:after="0" w:line="240" w:lineRule="auto"/>
              <w:jc w:val="both"/>
              <w:rPr>
                <w:rFonts w:ascii="Times New Roman" w:hAnsi="Times New Roman"/>
                <w:color w:val="000000"/>
                <w:sz w:val="20"/>
                <w:szCs w:val="20"/>
              </w:rPr>
            </w:pPr>
            <w:r w:rsidRPr="008822C2">
              <w:rPr>
                <w:rFonts w:ascii="Times New Roman" w:hAnsi="Times New Roman"/>
                <w:b/>
                <w:bCs/>
                <w:color w:val="000000"/>
              </w:rPr>
              <w:t>Задача</w:t>
            </w:r>
            <w:r>
              <w:rPr>
                <w:rFonts w:ascii="Times New Roman" w:hAnsi="Times New Roman"/>
                <w:b/>
                <w:bCs/>
                <w:color w:val="000000"/>
              </w:rPr>
              <w:t xml:space="preserve"> 3. </w:t>
            </w:r>
            <w:r>
              <w:rPr>
                <w:rFonts w:ascii="Times New Roman" w:hAnsi="Times New Roman"/>
                <w:color w:val="000000"/>
                <w:sz w:val="20"/>
                <w:szCs w:val="20"/>
              </w:rPr>
              <w:t xml:space="preserve">Проведение областного форума </w:t>
            </w:r>
          </w:p>
          <w:p w14:paraId="4B231D9C" w14:textId="037188AD" w:rsidR="009E2360" w:rsidRPr="001E3200" w:rsidRDefault="009E2360" w:rsidP="00B15BA6">
            <w:pPr>
              <w:spacing w:after="0" w:line="240" w:lineRule="auto"/>
              <w:jc w:val="both"/>
              <w:textAlignment w:val="baseline"/>
              <w:rPr>
                <w:rFonts w:ascii="Times New Roman" w:hAnsi="Times New Roman"/>
                <w:color w:val="000000"/>
                <w:spacing w:val="2"/>
                <w:sz w:val="20"/>
                <w:szCs w:val="20"/>
              </w:rPr>
            </w:pPr>
          </w:p>
        </w:tc>
        <w:tc>
          <w:tcPr>
            <w:tcW w:w="4510" w:type="dxa"/>
            <w:gridSpan w:val="6"/>
            <w:shd w:val="clear" w:color="auto" w:fill="auto"/>
            <w:tcMar>
              <w:top w:w="45" w:type="dxa"/>
              <w:left w:w="75" w:type="dxa"/>
              <w:bottom w:w="45" w:type="dxa"/>
              <w:right w:w="75" w:type="dxa"/>
            </w:tcMar>
          </w:tcPr>
          <w:p w14:paraId="117F57F2" w14:textId="3CF65152" w:rsidR="004E6CF9" w:rsidRDefault="009E2360" w:rsidP="001E3200">
            <w:pPr>
              <w:spacing w:after="0" w:line="240" w:lineRule="auto"/>
              <w:jc w:val="both"/>
              <w:textAlignment w:val="baseline"/>
              <w:rPr>
                <w:rFonts w:ascii="Times New Roman" w:hAnsi="Times New Roman"/>
                <w:b/>
                <w:color w:val="000000"/>
                <w:spacing w:val="2"/>
                <w:sz w:val="20"/>
                <w:szCs w:val="20"/>
              </w:rPr>
            </w:pPr>
            <w:r w:rsidRPr="001E3200">
              <w:rPr>
                <w:rFonts w:ascii="Times New Roman" w:hAnsi="Times New Roman"/>
                <w:b/>
                <w:color w:val="000000"/>
                <w:spacing w:val="2"/>
                <w:sz w:val="20"/>
                <w:szCs w:val="20"/>
              </w:rPr>
              <w:t>Мероприятие 5</w:t>
            </w:r>
            <w:r w:rsidR="00F14A07">
              <w:rPr>
                <w:rFonts w:ascii="Times New Roman" w:hAnsi="Times New Roman"/>
                <w:b/>
                <w:color w:val="000000"/>
                <w:spacing w:val="2"/>
                <w:sz w:val="20"/>
                <w:szCs w:val="20"/>
              </w:rPr>
              <w:t>.</w:t>
            </w:r>
          </w:p>
          <w:p w14:paraId="031E3BCE" w14:textId="7A5214AD" w:rsidR="009E2360" w:rsidRDefault="004E6CF9" w:rsidP="001E3200">
            <w:pPr>
              <w:spacing w:after="0" w:line="240" w:lineRule="auto"/>
              <w:jc w:val="both"/>
              <w:textAlignment w:val="baseline"/>
              <w:rPr>
                <w:rFonts w:ascii="Times New Roman" w:hAnsi="Times New Roman"/>
                <w:color w:val="000000"/>
                <w:sz w:val="20"/>
                <w:szCs w:val="20"/>
              </w:rPr>
            </w:pPr>
            <w:r w:rsidRPr="004E6CF9">
              <w:rPr>
                <w:rFonts w:ascii="Times New Roman" w:hAnsi="Times New Roman"/>
                <w:color w:val="000000"/>
                <w:spacing w:val="2"/>
                <w:sz w:val="20"/>
                <w:szCs w:val="20"/>
              </w:rPr>
              <w:t xml:space="preserve">Проведение областного форума </w:t>
            </w:r>
            <w:proofErr w:type="gramStart"/>
            <w:r w:rsidRPr="004E6CF9">
              <w:rPr>
                <w:rFonts w:ascii="Times New Roman" w:hAnsi="Times New Roman"/>
                <w:color w:val="000000"/>
                <w:spacing w:val="2"/>
                <w:sz w:val="20"/>
                <w:szCs w:val="20"/>
              </w:rPr>
              <w:t>в</w:t>
            </w:r>
            <w:r>
              <w:rPr>
                <w:rFonts w:ascii="Times New Roman" w:hAnsi="Times New Roman"/>
                <w:b/>
                <w:color w:val="000000"/>
                <w:spacing w:val="2"/>
                <w:sz w:val="20"/>
                <w:szCs w:val="20"/>
              </w:rPr>
              <w:t xml:space="preserve"> </w:t>
            </w:r>
            <w:r>
              <w:rPr>
                <w:rFonts w:ascii="Times New Roman" w:hAnsi="Times New Roman"/>
                <w:color w:val="000000"/>
                <w:sz w:val="20"/>
                <w:szCs w:val="20"/>
              </w:rPr>
              <w:t xml:space="preserve"> поддержку</w:t>
            </w:r>
            <w:proofErr w:type="gramEnd"/>
            <w:r>
              <w:rPr>
                <w:rFonts w:ascii="Times New Roman" w:hAnsi="Times New Roman"/>
                <w:color w:val="000000"/>
                <w:sz w:val="20"/>
                <w:szCs w:val="20"/>
              </w:rPr>
              <w:t xml:space="preserve"> государственной политики, инициатив гражданского общества по формированию нетерпимости к коррупционным проявлениям среди гражданского общества Алматинской области. Презентация аналитического доклада по вопросам коррупции в Алматинской области</w:t>
            </w:r>
          </w:p>
          <w:p w14:paraId="39F0303A" w14:textId="4E76F2D1" w:rsidR="004E6CF9" w:rsidRPr="004E6CF9" w:rsidRDefault="004E6CF9" w:rsidP="001E3200">
            <w:pPr>
              <w:spacing w:after="0" w:line="240" w:lineRule="auto"/>
              <w:jc w:val="both"/>
              <w:textAlignment w:val="baseline"/>
              <w:rPr>
                <w:rFonts w:ascii="Times New Roman" w:hAnsi="Times New Roman"/>
                <w:b/>
                <w:color w:val="000000"/>
                <w:sz w:val="20"/>
                <w:szCs w:val="20"/>
              </w:rPr>
            </w:pPr>
          </w:p>
          <w:p w14:paraId="444E1C49" w14:textId="26DB0FB5" w:rsidR="004E6CF9" w:rsidRDefault="004E6CF9" w:rsidP="001E3200">
            <w:pPr>
              <w:spacing w:after="0" w:line="240" w:lineRule="auto"/>
              <w:jc w:val="both"/>
              <w:textAlignment w:val="baseline"/>
              <w:rPr>
                <w:rFonts w:ascii="Times New Roman" w:hAnsi="Times New Roman"/>
                <w:b/>
                <w:color w:val="000000"/>
                <w:sz w:val="20"/>
                <w:szCs w:val="20"/>
              </w:rPr>
            </w:pPr>
            <w:r w:rsidRPr="004E6CF9">
              <w:rPr>
                <w:rFonts w:ascii="Times New Roman" w:hAnsi="Times New Roman"/>
                <w:b/>
                <w:color w:val="000000"/>
                <w:sz w:val="20"/>
                <w:szCs w:val="20"/>
              </w:rPr>
              <w:t>Мероприятие 6</w:t>
            </w:r>
            <w:r w:rsidR="00F14A07">
              <w:rPr>
                <w:rFonts w:ascii="Times New Roman" w:hAnsi="Times New Roman"/>
                <w:b/>
                <w:color w:val="000000"/>
                <w:sz w:val="20"/>
                <w:szCs w:val="20"/>
              </w:rPr>
              <w:t>.</w:t>
            </w:r>
          </w:p>
          <w:p w14:paraId="1D33D678" w14:textId="5B9007D2" w:rsidR="009E2360" w:rsidRPr="001E3200" w:rsidRDefault="004E6CF9" w:rsidP="004E6CF9">
            <w:pPr>
              <w:spacing w:after="0" w:line="240" w:lineRule="auto"/>
              <w:jc w:val="both"/>
              <w:textAlignment w:val="baseline"/>
              <w:rPr>
                <w:rFonts w:ascii="Times New Roman" w:hAnsi="Times New Roman"/>
                <w:color w:val="000000"/>
                <w:spacing w:val="2"/>
                <w:sz w:val="20"/>
                <w:szCs w:val="20"/>
              </w:rPr>
            </w:pPr>
            <w:r w:rsidRPr="004E6CF9">
              <w:rPr>
                <w:rFonts w:ascii="Times New Roman" w:hAnsi="Times New Roman"/>
                <w:color w:val="000000"/>
                <w:sz w:val="20"/>
                <w:szCs w:val="20"/>
              </w:rPr>
              <w:t>Проведение исследовательской работы д</w:t>
            </w:r>
            <w:r w:rsidRPr="004E6CF9">
              <w:rPr>
                <w:rFonts w:ascii="Times New Roman" w:hAnsi="Times New Roman"/>
                <w:sz w:val="20"/>
                <w:szCs w:val="20"/>
                <w:lang w:val="kk-KZ"/>
              </w:rPr>
              <w:t>ля</w:t>
            </w:r>
            <w:r>
              <w:rPr>
                <w:rFonts w:ascii="Times New Roman" w:hAnsi="Times New Roman"/>
                <w:sz w:val="20"/>
                <w:szCs w:val="20"/>
                <w:lang w:val="kk-KZ"/>
              </w:rPr>
              <w:t xml:space="preserve"> составления аналитического </w:t>
            </w:r>
            <w:r w:rsidR="005E4D75">
              <w:rPr>
                <w:rFonts w:ascii="Times New Roman" w:hAnsi="Times New Roman"/>
                <w:sz w:val="20"/>
                <w:szCs w:val="20"/>
                <w:lang w:val="kk-KZ"/>
              </w:rPr>
              <w:t>отчета</w:t>
            </w:r>
          </w:p>
        </w:tc>
        <w:tc>
          <w:tcPr>
            <w:tcW w:w="1424" w:type="dxa"/>
            <w:gridSpan w:val="3"/>
            <w:shd w:val="clear" w:color="auto" w:fill="auto"/>
            <w:tcMar>
              <w:top w:w="45" w:type="dxa"/>
              <w:left w:w="75" w:type="dxa"/>
              <w:bottom w:w="45" w:type="dxa"/>
              <w:right w:w="75" w:type="dxa"/>
            </w:tcMar>
          </w:tcPr>
          <w:p w14:paraId="3508E48E" w14:textId="77777777" w:rsidR="009E2360" w:rsidRDefault="009E2360" w:rsidP="001E3200">
            <w:pPr>
              <w:spacing w:after="0" w:line="240" w:lineRule="auto"/>
              <w:jc w:val="both"/>
              <w:textAlignment w:val="baseline"/>
              <w:rPr>
                <w:rFonts w:ascii="Times New Roman" w:hAnsi="Times New Roman"/>
                <w:color w:val="000000"/>
                <w:spacing w:val="2"/>
                <w:sz w:val="20"/>
                <w:szCs w:val="20"/>
              </w:rPr>
            </w:pPr>
          </w:p>
          <w:p w14:paraId="3DD7E180" w14:textId="77777777" w:rsidR="004E6CF9" w:rsidRDefault="004E6CF9" w:rsidP="001E3200">
            <w:pPr>
              <w:spacing w:after="0" w:line="240" w:lineRule="auto"/>
              <w:jc w:val="both"/>
              <w:textAlignment w:val="baseline"/>
              <w:rPr>
                <w:rFonts w:ascii="Times New Roman" w:hAnsi="Times New Roman"/>
                <w:color w:val="000000"/>
                <w:spacing w:val="2"/>
                <w:sz w:val="20"/>
                <w:szCs w:val="20"/>
              </w:rPr>
            </w:pPr>
            <w:r>
              <w:rPr>
                <w:rFonts w:ascii="Times New Roman" w:hAnsi="Times New Roman"/>
                <w:color w:val="000000"/>
                <w:spacing w:val="2"/>
                <w:sz w:val="20"/>
                <w:szCs w:val="20"/>
              </w:rPr>
              <w:t>октябрь 2023 г.</w:t>
            </w:r>
          </w:p>
          <w:p w14:paraId="045E79BB" w14:textId="77777777" w:rsidR="004E6CF9" w:rsidRDefault="004E6CF9" w:rsidP="001E3200">
            <w:pPr>
              <w:spacing w:after="0" w:line="240" w:lineRule="auto"/>
              <w:jc w:val="both"/>
              <w:textAlignment w:val="baseline"/>
              <w:rPr>
                <w:rFonts w:ascii="Times New Roman" w:hAnsi="Times New Roman"/>
                <w:color w:val="000000"/>
                <w:spacing w:val="2"/>
                <w:sz w:val="20"/>
                <w:szCs w:val="20"/>
              </w:rPr>
            </w:pPr>
          </w:p>
          <w:p w14:paraId="79CB7935" w14:textId="77777777" w:rsidR="004E6CF9" w:rsidRDefault="004E6CF9" w:rsidP="001E3200">
            <w:pPr>
              <w:spacing w:after="0" w:line="240" w:lineRule="auto"/>
              <w:jc w:val="both"/>
              <w:textAlignment w:val="baseline"/>
              <w:rPr>
                <w:rFonts w:ascii="Times New Roman" w:hAnsi="Times New Roman"/>
                <w:color w:val="000000"/>
                <w:spacing w:val="2"/>
                <w:sz w:val="20"/>
                <w:szCs w:val="20"/>
              </w:rPr>
            </w:pPr>
          </w:p>
          <w:p w14:paraId="2E9F5C5B" w14:textId="77777777" w:rsidR="004E6CF9" w:rsidRDefault="004E6CF9" w:rsidP="001E3200">
            <w:pPr>
              <w:spacing w:after="0" w:line="240" w:lineRule="auto"/>
              <w:jc w:val="both"/>
              <w:textAlignment w:val="baseline"/>
              <w:rPr>
                <w:rFonts w:ascii="Times New Roman" w:hAnsi="Times New Roman"/>
                <w:color w:val="000000"/>
                <w:spacing w:val="2"/>
                <w:sz w:val="20"/>
                <w:szCs w:val="20"/>
              </w:rPr>
            </w:pPr>
          </w:p>
          <w:p w14:paraId="4428606E" w14:textId="77777777" w:rsidR="004E6CF9" w:rsidRDefault="004E6CF9" w:rsidP="001E3200">
            <w:pPr>
              <w:spacing w:after="0" w:line="240" w:lineRule="auto"/>
              <w:jc w:val="both"/>
              <w:textAlignment w:val="baseline"/>
              <w:rPr>
                <w:rFonts w:ascii="Times New Roman" w:hAnsi="Times New Roman"/>
                <w:color w:val="000000"/>
                <w:spacing w:val="2"/>
                <w:sz w:val="20"/>
                <w:szCs w:val="20"/>
              </w:rPr>
            </w:pPr>
          </w:p>
          <w:p w14:paraId="43271E15" w14:textId="77777777" w:rsidR="004E6CF9" w:rsidRDefault="004E6CF9" w:rsidP="001E3200">
            <w:pPr>
              <w:spacing w:after="0" w:line="240" w:lineRule="auto"/>
              <w:jc w:val="both"/>
              <w:textAlignment w:val="baseline"/>
              <w:rPr>
                <w:rFonts w:ascii="Times New Roman" w:hAnsi="Times New Roman"/>
                <w:color w:val="000000"/>
                <w:spacing w:val="2"/>
                <w:sz w:val="20"/>
                <w:szCs w:val="20"/>
              </w:rPr>
            </w:pPr>
          </w:p>
          <w:p w14:paraId="4D711515" w14:textId="77777777" w:rsidR="004E6CF9" w:rsidRDefault="004E6CF9" w:rsidP="001E3200">
            <w:pPr>
              <w:spacing w:after="0" w:line="240" w:lineRule="auto"/>
              <w:jc w:val="both"/>
              <w:textAlignment w:val="baseline"/>
              <w:rPr>
                <w:rFonts w:ascii="Times New Roman" w:hAnsi="Times New Roman"/>
                <w:color w:val="000000"/>
                <w:spacing w:val="2"/>
                <w:sz w:val="20"/>
                <w:szCs w:val="20"/>
              </w:rPr>
            </w:pPr>
          </w:p>
          <w:p w14:paraId="4726B557" w14:textId="77777777" w:rsidR="004E6CF9" w:rsidRDefault="004E6CF9" w:rsidP="001E3200">
            <w:pPr>
              <w:spacing w:after="0" w:line="240" w:lineRule="auto"/>
              <w:jc w:val="both"/>
              <w:textAlignment w:val="baseline"/>
              <w:rPr>
                <w:rFonts w:ascii="Times New Roman" w:hAnsi="Times New Roman"/>
                <w:color w:val="000000"/>
                <w:spacing w:val="2"/>
                <w:sz w:val="20"/>
                <w:szCs w:val="20"/>
              </w:rPr>
            </w:pPr>
          </w:p>
          <w:p w14:paraId="47E61375" w14:textId="77777777" w:rsidR="004E6CF9" w:rsidRDefault="004E6CF9" w:rsidP="001E3200">
            <w:pPr>
              <w:spacing w:after="0" w:line="240" w:lineRule="auto"/>
              <w:jc w:val="both"/>
              <w:textAlignment w:val="baseline"/>
              <w:rPr>
                <w:rFonts w:ascii="Times New Roman" w:hAnsi="Times New Roman"/>
                <w:color w:val="000000"/>
                <w:spacing w:val="2"/>
                <w:sz w:val="20"/>
                <w:szCs w:val="20"/>
              </w:rPr>
            </w:pPr>
          </w:p>
          <w:p w14:paraId="68B7898A" w14:textId="4B470734" w:rsidR="004E6CF9" w:rsidRPr="001E3200" w:rsidRDefault="004E6CF9" w:rsidP="001E3200">
            <w:pPr>
              <w:spacing w:after="0" w:line="240" w:lineRule="auto"/>
              <w:jc w:val="both"/>
              <w:textAlignment w:val="baseline"/>
              <w:rPr>
                <w:rFonts w:ascii="Times New Roman" w:hAnsi="Times New Roman"/>
                <w:color w:val="000000"/>
                <w:spacing w:val="2"/>
                <w:sz w:val="20"/>
                <w:szCs w:val="20"/>
              </w:rPr>
            </w:pPr>
            <w:r>
              <w:rPr>
                <w:rFonts w:ascii="Times New Roman" w:hAnsi="Times New Roman"/>
                <w:color w:val="000000"/>
                <w:spacing w:val="2"/>
                <w:sz w:val="20"/>
                <w:szCs w:val="20"/>
              </w:rPr>
              <w:t>июль 2023г.</w:t>
            </w:r>
          </w:p>
        </w:tc>
        <w:tc>
          <w:tcPr>
            <w:tcW w:w="1833" w:type="dxa"/>
            <w:gridSpan w:val="2"/>
            <w:shd w:val="clear" w:color="auto" w:fill="auto"/>
            <w:tcMar>
              <w:top w:w="45" w:type="dxa"/>
              <w:left w:w="75" w:type="dxa"/>
              <w:bottom w:w="45" w:type="dxa"/>
              <w:right w:w="75" w:type="dxa"/>
            </w:tcMar>
          </w:tcPr>
          <w:p w14:paraId="604F7AC0" w14:textId="77777777" w:rsidR="009E2360" w:rsidRDefault="009E2360" w:rsidP="001E3200">
            <w:pPr>
              <w:spacing w:after="0" w:line="240" w:lineRule="auto"/>
              <w:jc w:val="both"/>
              <w:textAlignment w:val="baseline"/>
              <w:rPr>
                <w:rFonts w:ascii="Times New Roman" w:hAnsi="Times New Roman"/>
                <w:color w:val="000000"/>
                <w:spacing w:val="2"/>
                <w:sz w:val="20"/>
                <w:szCs w:val="20"/>
              </w:rPr>
            </w:pPr>
          </w:p>
          <w:p w14:paraId="44605C95" w14:textId="77777777" w:rsidR="004E6CF9" w:rsidRDefault="004E6CF9" w:rsidP="001E3200">
            <w:pPr>
              <w:spacing w:after="0" w:line="240" w:lineRule="auto"/>
              <w:jc w:val="both"/>
              <w:textAlignment w:val="baseline"/>
              <w:rPr>
                <w:rFonts w:ascii="Times New Roman" w:hAnsi="Times New Roman"/>
                <w:color w:val="000000"/>
                <w:spacing w:val="2"/>
                <w:sz w:val="20"/>
                <w:szCs w:val="20"/>
              </w:rPr>
            </w:pPr>
            <w:r>
              <w:rPr>
                <w:rFonts w:ascii="Times New Roman" w:hAnsi="Times New Roman"/>
                <w:color w:val="000000"/>
                <w:spacing w:val="2"/>
                <w:sz w:val="20"/>
                <w:szCs w:val="20"/>
              </w:rPr>
              <w:t>октябрь 2023 г.</w:t>
            </w:r>
          </w:p>
          <w:p w14:paraId="26C895F1" w14:textId="77777777" w:rsidR="004E6CF9" w:rsidRDefault="004E6CF9" w:rsidP="001E3200">
            <w:pPr>
              <w:spacing w:after="0" w:line="240" w:lineRule="auto"/>
              <w:jc w:val="both"/>
              <w:textAlignment w:val="baseline"/>
              <w:rPr>
                <w:rFonts w:ascii="Times New Roman" w:hAnsi="Times New Roman"/>
                <w:color w:val="000000"/>
                <w:spacing w:val="2"/>
                <w:sz w:val="20"/>
                <w:szCs w:val="20"/>
              </w:rPr>
            </w:pPr>
          </w:p>
          <w:p w14:paraId="70F17555" w14:textId="77777777" w:rsidR="004E6CF9" w:rsidRDefault="004E6CF9" w:rsidP="001E3200">
            <w:pPr>
              <w:spacing w:after="0" w:line="240" w:lineRule="auto"/>
              <w:jc w:val="both"/>
              <w:textAlignment w:val="baseline"/>
              <w:rPr>
                <w:rFonts w:ascii="Times New Roman" w:hAnsi="Times New Roman"/>
                <w:color w:val="000000"/>
                <w:spacing w:val="2"/>
                <w:sz w:val="20"/>
                <w:szCs w:val="20"/>
              </w:rPr>
            </w:pPr>
          </w:p>
          <w:p w14:paraId="7D6E2B6A" w14:textId="77777777" w:rsidR="004E6CF9" w:rsidRDefault="004E6CF9" w:rsidP="001E3200">
            <w:pPr>
              <w:spacing w:after="0" w:line="240" w:lineRule="auto"/>
              <w:jc w:val="both"/>
              <w:textAlignment w:val="baseline"/>
              <w:rPr>
                <w:rFonts w:ascii="Times New Roman" w:hAnsi="Times New Roman"/>
                <w:color w:val="000000"/>
                <w:spacing w:val="2"/>
                <w:sz w:val="20"/>
                <w:szCs w:val="20"/>
              </w:rPr>
            </w:pPr>
          </w:p>
          <w:p w14:paraId="21129BAA" w14:textId="77777777" w:rsidR="004E6CF9" w:rsidRDefault="004E6CF9" w:rsidP="001E3200">
            <w:pPr>
              <w:spacing w:after="0" w:line="240" w:lineRule="auto"/>
              <w:jc w:val="both"/>
              <w:textAlignment w:val="baseline"/>
              <w:rPr>
                <w:rFonts w:ascii="Times New Roman" w:hAnsi="Times New Roman"/>
                <w:color w:val="000000"/>
                <w:spacing w:val="2"/>
                <w:sz w:val="20"/>
                <w:szCs w:val="20"/>
              </w:rPr>
            </w:pPr>
          </w:p>
          <w:p w14:paraId="7DF46136" w14:textId="77777777" w:rsidR="004E6CF9" w:rsidRDefault="004E6CF9" w:rsidP="001E3200">
            <w:pPr>
              <w:spacing w:after="0" w:line="240" w:lineRule="auto"/>
              <w:jc w:val="both"/>
              <w:textAlignment w:val="baseline"/>
              <w:rPr>
                <w:rFonts w:ascii="Times New Roman" w:hAnsi="Times New Roman"/>
                <w:color w:val="000000"/>
                <w:spacing w:val="2"/>
                <w:sz w:val="20"/>
                <w:szCs w:val="20"/>
              </w:rPr>
            </w:pPr>
          </w:p>
          <w:p w14:paraId="43C821EF" w14:textId="77777777" w:rsidR="004E6CF9" w:rsidRDefault="004E6CF9" w:rsidP="001E3200">
            <w:pPr>
              <w:spacing w:after="0" w:line="240" w:lineRule="auto"/>
              <w:jc w:val="both"/>
              <w:textAlignment w:val="baseline"/>
              <w:rPr>
                <w:rFonts w:ascii="Times New Roman" w:hAnsi="Times New Roman"/>
                <w:color w:val="000000"/>
                <w:spacing w:val="2"/>
                <w:sz w:val="20"/>
                <w:szCs w:val="20"/>
              </w:rPr>
            </w:pPr>
          </w:p>
          <w:p w14:paraId="4C8C168F" w14:textId="77777777" w:rsidR="004E6CF9" w:rsidRDefault="004E6CF9" w:rsidP="001E3200">
            <w:pPr>
              <w:spacing w:after="0" w:line="240" w:lineRule="auto"/>
              <w:jc w:val="both"/>
              <w:textAlignment w:val="baseline"/>
              <w:rPr>
                <w:rFonts w:ascii="Times New Roman" w:hAnsi="Times New Roman"/>
                <w:color w:val="000000"/>
                <w:spacing w:val="2"/>
                <w:sz w:val="20"/>
                <w:szCs w:val="20"/>
              </w:rPr>
            </w:pPr>
          </w:p>
          <w:p w14:paraId="7DF3E196" w14:textId="77777777" w:rsidR="004E6CF9" w:rsidRDefault="004E6CF9" w:rsidP="001E3200">
            <w:pPr>
              <w:spacing w:after="0" w:line="240" w:lineRule="auto"/>
              <w:jc w:val="both"/>
              <w:textAlignment w:val="baseline"/>
              <w:rPr>
                <w:rFonts w:ascii="Times New Roman" w:hAnsi="Times New Roman"/>
                <w:color w:val="000000"/>
                <w:spacing w:val="2"/>
                <w:sz w:val="20"/>
                <w:szCs w:val="20"/>
              </w:rPr>
            </w:pPr>
          </w:p>
          <w:p w14:paraId="64246C11" w14:textId="456174F4" w:rsidR="004E6CF9" w:rsidRPr="001E3200" w:rsidRDefault="004E6CF9" w:rsidP="001E3200">
            <w:pPr>
              <w:spacing w:after="0" w:line="240" w:lineRule="auto"/>
              <w:jc w:val="both"/>
              <w:textAlignment w:val="baseline"/>
              <w:rPr>
                <w:rFonts w:ascii="Times New Roman" w:hAnsi="Times New Roman"/>
                <w:color w:val="000000"/>
                <w:spacing w:val="2"/>
                <w:sz w:val="20"/>
                <w:szCs w:val="20"/>
              </w:rPr>
            </w:pPr>
            <w:r>
              <w:rPr>
                <w:rFonts w:ascii="Times New Roman" w:hAnsi="Times New Roman"/>
                <w:color w:val="000000"/>
                <w:spacing w:val="2"/>
                <w:sz w:val="20"/>
                <w:szCs w:val="20"/>
              </w:rPr>
              <w:t>сентябрь 20223 г.</w:t>
            </w:r>
          </w:p>
        </w:tc>
        <w:tc>
          <w:tcPr>
            <w:tcW w:w="4263" w:type="dxa"/>
            <w:gridSpan w:val="4"/>
            <w:shd w:val="clear" w:color="auto" w:fill="auto"/>
            <w:tcMar>
              <w:top w:w="45" w:type="dxa"/>
              <w:left w:w="75" w:type="dxa"/>
              <w:bottom w:w="45" w:type="dxa"/>
              <w:right w:w="75" w:type="dxa"/>
            </w:tcMar>
          </w:tcPr>
          <w:p w14:paraId="6674062C" w14:textId="77777777" w:rsidR="0090798B" w:rsidRDefault="0090798B" w:rsidP="001E3200">
            <w:pPr>
              <w:spacing w:after="0" w:line="240" w:lineRule="auto"/>
              <w:jc w:val="both"/>
              <w:textAlignment w:val="baseline"/>
              <w:rPr>
                <w:rFonts w:ascii="Times New Roman" w:hAnsi="Times New Roman"/>
                <w:color w:val="000000"/>
                <w:spacing w:val="2"/>
                <w:sz w:val="20"/>
                <w:szCs w:val="20"/>
              </w:rPr>
            </w:pPr>
          </w:p>
          <w:p w14:paraId="67A8D1E6" w14:textId="77777777" w:rsidR="0090798B" w:rsidRDefault="0090798B" w:rsidP="001E3200">
            <w:pPr>
              <w:spacing w:after="0" w:line="240" w:lineRule="auto"/>
              <w:jc w:val="both"/>
              <w:textAlignment w:val="baseline"/>
              <w:rPr>
                <w:rFonts w:ascii="Times New Roman" w:hAnsi="Times New Roman"/>
                <w:color w:val="000000"/>
                <w:spacing w:val="2"/>
                <w:sz w:val="20"/>
                <w:szCs w:val="20"/>
              </w:rPr>
            </w:pPr>
          </w:p>
          <w:p w14:paraId="7ACEA4F3" w14:textId="77777777" w:rsidR="0090798B" w:rsidRDefault="0090798B" w:rsidP="001E3200">
            <w:pPr>
              <w:spacing w:after="0" w:line="240" w:lineRule="auto"/>
              <w:jc w:val="both"/>
              <w:textAlignment w:val="baseline"/>
              <w:rPr>
                <w:rFonts w:ascii="Times New Roman" w:hAnsi="Times New Roman"/>
                <w:color w:val="000000"/>
                <w:spacing w:val="2"/>
                <w:sz w:val="20"/>
                <w:szCs w:val="20"/>
              </w:rPr>
            </w:pPr>
          </w:p>
          <w:p w14:paraId="7DA2794A" w14:textId="77777777" w:rsidR="009E2360" w:rsidRDefault="0090798B" w:rsidP="001E3200">
            <w:pPr>
              <w:spacing w:after="0" w:line="240" w:lineRule="auto"/>
              <w:jc w:val="both"/>
              <w:textAlignment w:val="baseline"/>
              <w:rPr>
                <w:rFonts w:ascii="Times New Roman" w:hAnsi="Times New Roman"/>
                <w:color w:val="000000"/>
                <w:spacing w:val="2"/>
                <w:sz w:val="20"/>
                <w:szCs w:val="20"/>
              </w:rPr>
            </w:pPr>
            <w:r>
              <w:rPr>
                <w:rFonts w:ascii="Times New Roman" w:hAnsi="Times New Roman"/>
                <w:color w:val="000000"/>
                <w:spacing w:val="2"/>
                <w:sz w:val="20"/>
                <w:szCs w:val="20"/>
              </w:rPr>
              <w:t xml:space="preserve">Проведение областного форума, участие не менее 80 человек, презентация исследования в форме аналитического отчета о коррупционных проявлениях и рисках связанные с коррупцией. </w:t>
            </w:r>
          </w:p>
          <w:p w14:paraId="648DE042" w14:textId="77777777" w:rsidR="0090798B" w:rsidRDefault="0090798B" w:rsidP="001E3200">
            <w:pPr>
              <w:spacing w:after="0" w:line="240" w:lineRule="auto"/>
              <w:jc w:val="both"/>
              <w:textAlignment w:val="baseline"/>
              <w:rPr>
                <w:rFonts w:ascii="Times New Roman" w:hAnsi="Times New Roman"/>
                <w:color w:val="000000"/>
                <w:spacing w:val="2"/>
                <w:sz w:val="20"/>
                <w:szCs w:val="20"/>
              </w:rPr>
            </w:pPr>
          </w:p>
          <w:p w14:paraId="26F0ADB1" w14:textId="77777777" w:rsidR="0090798B" w:rsidRDefault="0090798B" w:rsidP="001E3200">
            <w:pPr>
              <w:spacing w:after="0" w:line="240" w:lineRule="auto"/>
              <w:jc w:val="both"/>
              <w:textAlignment w:val="baseline"/>
              <w:rPr>
                <w:rFonts w:ascii="Times New Roman" w:hAnsi="Times New Roman"/>
                <w:color w:val="000000"/>
                <w:spacing w:val="2"/>
                <w:sz w:val="20"/>
                <w:szCs w:val="20"/>
              </w:rPr>
            </w:pPr>
          </w:p>
          <w:p w14:paraId="6452A875" w14:textId="5F6D55AB" w:rsidR="0090798B" w:rsidRPr="001E3200" w:rsidRDefault="0090798B" w:rsidP="001E3200">
            <w:pPr>
              <w:spacing w:after="0" w:line="240" w:lineRule="auto"/>
              <w:jc w:val="both"/>
              <w:textAlignment w:val="baseline"/>
              <w:rPr>
                <w:rFonts w:ascii="Times New Roman" w:hAnsi="Times New Roman"/>
                <w:color w:val="000000"/>
                <w:spacing w:val="2"/>
                <w:sz w:val="20"/>
                <w:szCs w:val="20"/>
              </w:rPr>
            </w:pPr>
            <w:r>
              <w:rPr>
                <w:rFonts w:ascii="Times New Roman" w:hAnsi="Times New Roman"/>
                <w:color w:val="000000"/>
                <w:spacing w:val="2"/>
                <w:sz w:val="20"/>
                <w:szCs w:val="20"/>
              </w:rPr>
              <w:t xml:space="preserve">В исследовании будут участвовать 1000 респондентов </w:t>
            </w:r>
          </w:p>
        </w:tc>
      </w:tr>
      <w:tr w:rsidR="009E2360" w:rsidRPr="001E3200" w14:paraId="68353251" w14:textId="77777777" w:rsidTr="000E14D5">
        <w:trPr>
          <w:gridBefore w:val="2"/>
          <w:wBefore w:w="66" w:type="dxa"/>
        </w:trPr>
        <w:tc>
          <w:tcPr>
            <w:tcW w:w="548" w:type="dxa"/>
            <w:shd w:val="clear" w:color="auto" w:fill="auto"/>
            <w:tcMar>
              <w:top w:w="45" w:type="dxa"/>
              <w:left w:w="75" w:type="dxa"/>
              <w:bottom w:w="45" w:type="dxa"/>
              <w:right w:w="75" w:type="dxa"/>
            </w:tcMar>
          </w:tcPr>
          <w:p w14:paraId="0BC52536" w14:textId="5BD8454F"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4</w:t>
            </w:r>
          </w:p>
        </w:tc>
        <w:tc>
          <w:tcPr>
            <w:tcW w:w="3233" w:type="dxa"/>
            <w:gridSpan w:val="2"/>
            <w:shd w:val="clear" w:color="auto" w:fill="auto"/>
            <w:tcMar>
              <w:top w:w="45" w:type="dxa"/>
              <w:left w:w="75" w:type="dxa"/>
              <w:bottom w:w="45" w:type="dxa"/>
              <w:right w:w="75" w:type="dxa"/>
            </w:tcMar>
          </w:tcPr>
          <w:p w14:paraId="3EFEC6C9" w14:textId="77777777" w:rsidR="00B15BA6" w:rsidRPr="001E3200" w:rsidRDefault="00B15BA6" w:rsidP="00B15BA6">
            <w:pPr>
              <w:spacing w:after="0" w:line="240" w:lineRule="auto"/>
              <w:jc w:val="both"/>
              <w:textAlignment w:val="baseline"/>
              <w:rPr>
                <w:rFonts w:ascii="Times New Roman" w:hAnsi="Times New Roman"/>
                <w:b/>
                <w:color w:val="000000"/>
                <w:spacing w:val="2"/>
                <w:sz w:val="20"/>
                <w:szCs w:val="20"/>
              </w:rPr>
            </w:pPr>
            <w:r w:rsidRPr="008822C2">
              <w:rPr>
                <w:rFonts w:ascii="Times New Roman" w:hAnsi="Times New Roman"/>
                <w:b/>
                <w:bCs/>
                <w:color w:val="000000"/>
              </w:rPr>
              <w:t xml:space="preserve">Задача </w:t>
            </w:r>
            <w:r>
              <w:rPr>
                <w:rFonts w:ascii="Times New Roman" w:hAnsi="Times New Roman"/>
                <w:b/>
                <w:bCs/>
                <w:color w:val="000000"/>
              </w:rPr>
              <w:t>4</w:t>
            </w:r>
            <w:r w:rsidRPr="008822C2">
              <w:rPr>
                <w:rFonts w:ascii="Times New Roman" w:hAnsi="Times New Roman"/>
                <w:b/>
                <w:bCs/>
                <w:color w:val="000000"/>
              </w:rPr>
              <w:t>.</w:t>
            </w:r>
            <w:r w:rsidRPr="008822C2">
              <w:rPr>
                <w:rFonts w:ascii="Times New Roman" w:hAnsi="Times New Roman"/>
                <w:bCs/>
                <w:color w:val="000000"/>
              </w:rPr>
              <w:t xml:space="preserve"> </w:t>
            </w:r>
            <w:r w:rsidRPr="004A09F4">
              <w:rPr>
                <w:rFonts w:ascii="Times New Roman" w:hAnsi="Times New Roman"/>
                <w:bCs/>
                <w:color w:val="000000"/>
                <w:sz w:val="20"/>
              </w:rPr>
              <w:t>Информационное сопровождение и мониторинг эффективности проекта</w:t>
            </w:r>
          </w:p>
          <w:p w14:paraId="4F1CD4A6" w14:textId="77777777" w:rsidR="00B15BA6" w:rsidRPr="001E3200" w:rsidRDefault="00B15BA6" w:rsidP="00B15BA6">
            <w:pPr>
              <w:spacing w:after="0" w:line="240" w:lineRule="auto"/>
              <w:jc w:val="both"/>
              <w:textAlignment w:val="baseline"/>
              <w:rPr>
                <w:rFonts w:ascii="Times New Roman" w:hAnsi="Times New Roman"/>
                <w:b/>
                <w:color w:val="000000"/>
                <w:spacing w:val="2"/>
                <w:sz w:val="20"/>
                <w:szCs w:val="20"/>
              </w:rPr>
            </w:pPr>
          </w:p>
          <w:p w14:paraId="25314323" w14:textId="71B5F8C6"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p>
        </w:tc>
        <w:tc>
          <w:tcPr>
            <w:tcW w:w="4510" w:type="dxa"/>
            <w:gridSpan w:val="6"/>
            <w:shd w:val="clear" w:color="auto" w:fill="auto"/>
            <w:tcMar>
              <w:top w:w="45" w:type="dxa"/>
              <w:left w:w="75" w:type="dxa"/>
              <w:bottom w:w="45" w:type="dxa"/>
              <w:right w:w="75" w:type="dxa"/>
            </w:tcMar>
          </w:tcPr>
          <w:p w14:paraId="313B24C9" w14:textId="400BB525" w:rsidR="009E2360" w:rsidRDefault="009E2360" w:rsidP="001E3200">
            <w:pPr>
              <w:spacing w:after="0" w:line="240" w:lineRule="auto"/>
              <w:jc w:val="both"/>
              <w:textAlignment w:val="baseline"/>
              <w:rPr>
                <w:rFonts w:ascii="Times New Roman" w:hAnsi="Times New Roman"/>
                <w:b/>
                <w:color w:val="000000"/>
                <w:spacing w:val="2"/>
                <w:sz w:val="20"/>
                <w:szCs w:val="20"/>
              </w:rPr>
            </w:pPr>
            <w:r w:rsidRPr="001E3200">
              <w:rPr>
                <w:rFonts w:ascii="Times New Roman" w:hAnsi="Times New Roman"/>
                <w:b/>
                <w:color w:val="000000"/>
                <w:spacing w:val="2"/>
                <w:sz w:val="20"/>
                <w:szCs w:val="20"/>
              </w:rPr>
              <w:t>Мероприятие 7</w:t>
            </w:r>
            <w:r w:rsidR="00F14A07">
              <w:rPr>
                <w:rFonts w:ascii="Times New Roman" w:hAnsi="Times New Roman"/>
                <w:b/>
                <w:color w:val="000000"/>
                <w:spacing w:val="2"/>
                <w:sz w:val="20"/>
                <w:szCs w:val="20"/>
              </w:rPr>
              <w:t>.</w:t>
            </w:r>
          </w:p>
          <w:p w14:paraId="1C31356B" w14:textId="1E0A6303" w:rsidR="00F14A07" w:rsidRDefault="003917E5" w:rsidP="001E3200">
            <w:pPr>
              <w:spacing w:after="0" w:line="240" w:lineRule="auto"/>
              <w:jc w:val="both"/>
              <w:textAlignment w:val="baseline"/>
              <w:rPr>
                <w:rFonts w:ascii="Times New Roman" w:hAnsi="Times New Roman"/>
                <w:color w:val="000000"/>
                <w:spacing w:val="2"/>
                <w:sz w:val="20"/>
                <w:szCs w:val="20"/>
              </w:rPr>
            </w:pPr>
            <w:r w:rsidRPr="003917E5">
              <w:rPr>
                <w:rFonts w:ascii="Times New Roman" w:hAnsi="Times New Roman"/>
                <w:color w:val="000000"/>
                <w:spacing w:val="2"/>
                <w:sz w:val="20"/>
                <w:szCs w:val="20"/>
              </w:rPr>
              <w:t>Разработка и распространение картинок, инфографик в социальных сетях, подготовка трех печатных статей в СМИ, проведение</w:t>
            </w:r>
            <w:r>
              <w:rPr>
                <w:rFonts w:ascii="Times New Roman" w:hAnsi="Times New Roman"/>
                <w:color w:val="000000"/>
                <w:spacing w:val="2"/>
                <w:sz w:val="20"/>
                <w:szCs w:val="20"/>
              </w:rPr>
              <w:t xml:space="preserve"> 1</w:t>
            </w:r>
            <w:r w:rsidRPr="003917E5">
              <w:rPr>
                <w:rFonts w:ascii="Times New Roman" w:hAnsi="Times New Roman"/>
                <w:color w:val="000000"/>
                <w:spacing w:val="2"/>
                <w:sz w:val="20"/>
                <w:szCs w:val="20"/>
              </w:rPr>
              <w:t xml:space="preserve"> онлайн </w:t>
            </w:r>
            <w:proofErr w:type="gramStart"/>
            <w:r w:rsidRPr="003917E5">
              <w:rPr>
                <w:rFonts w:ascii="Times New Roman" w:hAnsi="Times New Roman"/>
                <w:color w:val="000000"/>
                <w:spacing w:val="2"/>
                <w:sz w:val="20"/>
                <w:szCs w:val="20"/>
              </w:rPr>
              <w:t>пресс конференций</w:t>
            </w:r>
            <w:proofErr w:type="gramEnd"/>
          </w:p>
          <w:p w14:paraId="0F851D32" w14:textId="00BDB600" w:rsidR="00013233" w:rsidRDefault="00013233" w:rsidP="001E3200">
            <w:pPr>
              <w:spacing w:after="0" w:line="240" w:lineRule="auto"/>
              <w:jc w:val="both"/>
              <w:textAlignment w:val="baseline"/>
              <w:rPr>
                <w:rFonts w:ascii="Times New Roman" w:hAnsi="Times New Roman"/>
                <w:color w:val="000000"/>
                <w:spacing w:val="2"/>
                <w:sz w:val="20"/>
                <w:szCs w:val="20"/>
              </w:rPr>
            </w:pPr>
          </w:p>
          <w:p w14:paraId="08FBBF46" w14:textId="025F6FEA" w:rsidR="00013233" w:rsidRPr="003917E5" w:rsidRDefault="00013233" w:rsidP="001E3200">
            <w:pPr>
              <w:spacing w:after="0" w:line="240" w:lineRule="auto"/>
              <w:jc w:val="both"/>
              <w:textAlignment w:val="baseline"/>
              <w:rPr>
                <w:rFonts w:ascii="Times New Roman" w:hAnsi="Times New Roman"/>
                <w:color w:val="000000"/>
                <w:spacing w:val="2"/>
                <w:sz w:val="20"/>
                <w:szCs w:val="20"/>
              </w:rPr>
            </w:pPr>
            <w:r w:rsidRPr="00013233">
              <w:rPr>
                <w:rFonts w:ascii="Times New Roman" w:hAnsi="Times New Roman"/>
                <w:b/>
                <w:color w:val="000000"/>
                <w:spacing w:val="2"/>
                <w:sz w:val="20"/>
                <w:szCs w:val="20"/>
              </w:rPr>
              <w:t>Мероприятие 8.</w:t>
            </w:r>
            <w:r>
              <w:rPr>
                <w:rFonts w:ascii="Times New Roman" w:hAnsi="Times New Roman"/>
                <w:color w:val="000000"/>
                <w:spacing w:val="2"/>
                <w:sz w:val="20"/>
                <w:szCs w:val="20"/>
              </w:rPr>
              <w:t xml:space="preserve"> Проведение </w:t>
            </w:r>
            <w:r w:rsidR="00872D05">
              <w:rPr>
                <w:rFonts w:ascii="Times New Roman" w:hAnsi="Times New Roman"/>
                <w:color w:val="000000"/>
                <w:spacing w:val="2"/>
                <w:sz w:val="20"/>
                <w:szCs w:val="20"/>
              </w:rPr>
              <w:t xml:space="preserve">2 </w:t>
            </w:r>
            <w:r>
              <w:rPr>
                <w:rFonts w:ascii="Times New Roman" w:hAnsi="Times New Roman"/>
                <w:color w:val="000000"/>
                <w:spacing w:val="2"/>
                <w:sz w:val="20"/>
                <w:szCs w:val="20"/>
              </w:rPr>
              <w:t>прямых эфиров с привлечением экспертов</w:t>
            </w:r>
          </w:p>
          <w:p w14:paraId="68D8BB79" w14:textId="5D9D0D56" w:rsidR="003917E5" w:rsidRPr="003917E5" w:rsidRDefault="003917E5" w:rsidP="001E3200">
            <w:pPr>
              <w:spacing w:after="0" w:line="240" w:lineRule="auto"/>
              <w:jc w:val="both"/>
              <w:textAlignment w:val="baseline"/>
              <w:rPr>
                <w:rFonts w:ascii="Times New Roman" w:hAnsi="Times New Roman"/>
                <w:color w:val="000000"/>
                <w:spacing w:val="2"/>
                <w:sz w:val="20"/>
                <w:szCs w:val="20"/>
              </w:rPr>
            </w:pPr>
          </w:p>
          <w:p w14:paraId="6D158A29" w14:textId="04E3463E" w:rsidR="003917E5" w:rsidRDefault="003917E5" w:rsidP="001E3200">
            <w:pPr>
              <w:spacing w:after="0" w:line="240" w:lineRule="auto"/>
              <w:jc w:val="both"/>
              <w:textAlignment w:val="baseline"/>
              <w:rPr>
                <w:rFonts w:ascii="Times New Roman" w:hAnsi="Times New Roman"/>
                <w:b/>
                <w:color w:val="000000"/>
                <w:spacing w:val="2"/>
                <w:sz w:val="20"/>
                <w:szCs w:val="20"/>
              </w:rPr>
            </w:pPr>
            <w:r>
              <w:rPr>
                <w:rFonts w:ascii="Times New Roman" w:hAnsi="Times New Roman"/>
                <w:b/>
                <w:color w:val="000000"/>
                <w:spacing w:val="2"/>
                <w:sz w:val="20"/>
                <w:szCs w:val="20"/>
              </w:rPr>
              <w:t xml:space="preserve">Мероприятие </w:t>
            </w:r>
            <w:r w:rsidR="00013233">
              <w:rPr>
                <w:rFonts w:ascii="Times New Roman" w:hAnsi="Times New Roman"/>
                <w:b/>
                <w:color w:val="000000"/>
                <w:spacing w:val="2"/>
                <w:sz w:val="20"/>
                <w:szCs w:val="20"/>
              </w:rPr>
              <w:t>9</w:t>
            </w:r>
          </w:p>
          <w:p w14:paraId="7562BEFA" w14:textId="13F22A7D" w:rsidR="003917E5" w:rsidRPr="003917E5" w:rsidRDefault="003917E5" w:rsidP="001E3200">
            <w:pPr>
              <w:spacing w:after="0" w:line="240" w:lineRule="auto"/>
              <w:jc w:val="both"/>
              <w:textAlignment w:val="baseline"/>
              <w:rPr>
                <w:rFonts w:ascii="Times New Roman" w:hAnsi="Times New Roman"/>
                <w:color w:val="000000"/>
                <w:spacing w:val="2"/>
                <w:sz w:val="20"/>
                <w:szCs w:val="20"/>
              </w:rPr>
            </w:pPr>
            <w:r w:rsidRPr="003917E5">
              <w:rPr>
                <w:rFonts w:ascii="Times New Roman" w:hAnsi="Times New Roman"/>
                <w:color w:val="000000"/>
                <w:spacing w:val="2"/>
                <w:sz w:val="20"/>
                <w:szCs w:val="20"/>
              </w:rPr>
              <w:t>Проведение мониторинга эффективности проектной деятельности.</w:t>
            </w:r>
          </w:p>
          <w:p w14:paraId="4ADFABE1" w14:textId="77777777" w:rsidR="004E6CF9" w:rsidRPr="001E3200" w:rsidRDefault="004E6CF9" w:rsidP="001E3200">
            <w:pPr>
              <w:spacing w:after="0" w:line="240" w:lineRule="auto"/>
              <w:jc w:val="both"/>
              <w:textAlignment w:val="baseline"/>
              <w:rPr>
                <w:rFonts w:ascii="Times New Roman" w:hAnsi="Times New Roman"/>
                <w:b/>
                <w:color w:val="000000"/>
                <w:spacing w:val="2"/>
                <w:sz w:val="20"/>
                <w:szCs w:val="20"/>
              </w:rPr>
            </w:pPr>
          </w:p>
          <w:p w14:paraId="6DE96A3B" w14:textId="2D188FE9" w:rsidR="009E2360" w:rsidRPr="001E3200" w:rsidRDefault="009E2360" w:rsidP="001E3200">
            <w:pPr>
              <w:spacing w:after="0" w:line="240" w:lineRule="auto"/>
              <w:jc w:val="both"/>
              <w:textAlignment w:val="baseline"/>
              <w:rPr>
                <w:rFonts w:ascii="Times New Roman" w:hAnsi="Times New Roman"/>
                <w:color w:val="000000"/>
                <w:spacing w:val="2"/>
                <w:sz w:val="20"/>
                <w:szCs w:val="20"/>
              </w:rPr>
            </w:pPr>
            <w:r w:rsidRPr="001E3200">
              <w:rPr>
                <w:rFonts w:ascii="Times New Roman" w:hAnsi="Times New Roman"/>
                <w:color w:val="000000"/>
                <w:spacing w:val="2"/>
                <w:sz w:val="20"/>
                <w:szCs w:val="20"/>
              </w:rPr>
              <w:t xml:space="preserve"> </w:t>
            </w:r>
          </w:p>
        </w:tc>
        <w:tc>
          <w:tcPr>
            <w:tcW w:w="1424" w:type="dxa"/>
            <w:gridSpan w:val="3"/>
            <w:shd w:val="clear" w:color="auto" w:fill="auto"/>
            <w:tcMar>
              <w:top w:w="45" w:type="dxa"/>
              <w:left w:w="75" w:type="dxa"/>
              <w:bottom w:w="45" w:type="dxa"/>
              <w:right w:w="75" w:type="dxa"/>
            </w:tcMar>
          </w:tcPr>
          <w:p w14:paraId="67D948B9" w14:textId="77777777" w:rsidR="009E2360" w:rsidRDefault="009E2360" w:rsidP="001E3200">
            <w:pPr>
              <w:spacing w:after="0" w:line="240" w:lineRule="auto"/>
              <w:jc w:val="both"/>
              <w:textAlignment w:val="baseline"/>
              <w:rPr>
                <w:rFonts w:ascii="Times New Roman" w:hAnsi="Times New Roman"/>
                <w:color w:val="000000"/>
                <w:spacing w:val="2"/>
                <w:sz w:val="20"/>
                <w:szCs w:val="20"/>
              </w:rPr>
            </w:pPr>
          </w:p>
          <w:p w14:paraId="2B28C3FB" w14:textId="1B1EA552" w:rsidR="003917E5" w:rsidRPr="003917E5" w:rsidRDefault="003917E5" w:rsidP="003917E5">
            <w:pPr>
              <w:rPr>
                <w:rFonts w:ascii="Times New Roman" w:hAnsi="Times New Roman"/>
                <w:sz w:val="20"/>
                <w:szCs w:val="20"/>
              </w:rPr>
            </w:pPr>
            <w:r>
              <w:rPr>
                <w:rFonts w:ascii="Times New Roman" w:hAnsi="Times New Roman"/>
                <w:sz w:val="20"/>
                <w:szCs w:val="20"/>
              </w:rPr>
              <w:t>июль 2023 г.</w:t>
            </w:r>
          </w:p>
          <w:p w14:paraId="6EF73107" w14:textId="77777777" w:rsidR="003917E5" w:rsidRPr="003917E5" w:rsidRDefault="003917E5" w:rsidP="003917E5">
            <w:pPr>
              <w:rPr>
                <w:rFonts w:ascii="Times New Roman" w:hAnsi="Times New Roman"/>
                <w:sz w:val="20"/>
                <w:szCs w:val="20"/>
              </w:rPr>
            </w:pPr>
          </w:p>
          <w:p w14:paraId="518516ED" w14:textId="77777777" w:rsidR="00013233" w:rsidRDefault="00013233" w:rsidP="003917E5">
            <w:pPr>
              <w:rPr>
                <w:rFonts w:ascii="Times New Roman" w:hAnsi="Times New Roman"/>
                <w:sz w:val="20"/>
                <w:szCs w:val="20"/>
              </w:rPr>
            </w:pPr>
          </w:p>
          <w:p w14:paraId="434DE78A" w14:textId="77777777" w:rsidR="003917E5" w:rsidRDefault="00013233" w:rsidP="003917E5">
            <w:pPr>
              <w:rPr>
                <w:rFonts w:ascii="Times New Roman" w:hAnsi="Times New Roman"/>
                <w:sz w:val="20"/>
                <w:szCs w:val="20"/>
              </w:rPr>
            </w:pPr>
            <w:r>
              <w:rPr>
                <w:rFonts w:ascii="Times New Roman" w:hAnsi="Times New Roman"/>
                <w:sz w:val="20"/>
                <w:szCs w:val="20"/>
              </w:rPr>
              <w:t>август 20</w:t>
            </w:r>
            <w:r w:rsidR="003917E5">
              <w:rPr>
                <w:rFonts w:ascii="Times New Roman" w:hAnsi="Times New Roman"/>
                <w:sz w:val="20"/>
                <w:szCs w:val="20"/>
              </w:rPr>
              <w:t>23 г.</w:t>
            </w:r>
          </w:p>
          <w:p w14:paraId="21A934B7" w14:textId="77777777" w:rsidR="00013233" w:rsidRDefault="00013233" w:rsidP="003917E5">
            <w:pPr>
              <w:rPr>
                <w:rFonts w:ascii="Times New Roman" w:hAnsi="Times New Roman"/>
                <w:sz w:val="20"/>
                <w:szCs w:val="20"/>
              </w:rPr>
            </w:pPr>
          </w:p>
          <w:p w14:paraId="2E9D5571" w14:textId="54B5B7DC" w:rsidR="00013233" w:rsidRPr="003917E5" w:rsidRDefault="00013233" w:rsidP="003917E5">
            <w:pPr>
              <w:rPr>
                <w:rFonts w:ascii="Times New Roman" w:hAnsi="Times New Roman"/>
                <w:sz w:val="20"/>
                <w:szCs w:val="20"/>
              </w:rPr>
            </w:pPr>
            <w:r>
              <w:rPr>
                <w:rFonts w:ascii="Times New Roman" w:hAnsi="Times New Roman"/>
                <w:sz w:val="20"/>
                <w:szCs w:val="20"/>
              </w:rPr>
              <w:t>июль 2023 г.</w:t>
            </w:r>
          </w:p>
        </w:tc>
        <w:tc>
          <w:tcPr>
            <w:tcW w:w="1833" w:type="dxa"/>
            <w:gridSpan w:val="2"/>
            <w:shd w:val="clear" w:color="auto" w:fill="auto"/>
            <w:tcMar>
              <w:top w:w="45" w:type="dxa"/>
              <w:left w:w="75" w:type="dxa"/>
              <w:bottom w:w="45" w:type="dxa"/>
              <w:right w:w="75" w:type="dxa"/>
            </w:tcMar>
          </w:tcPr>
          <w:p w14:paraId="5D51A048" w14:textId="77777777" w:rsidR="009E2360" w:rsidRDefault="009E2360" w:rsidP="001E3200">
            <w:pPr>
              <w:spacing w:after="0" w:line="240" w:lineRule="auto"/>
              <w:jc w:val="both"/>
              <w:textAlignment w:val="baseline"/>
              <w:rPr>
                <w:rFonts w:ascii="Times New Roman" w:hAnsi="Times New Roman"/>
                <w:color w:val="000000"/>
                <w:spacing w:val="2"/>
                <w:sz w:val="20"/>
                <w:szCs w:val="20"/>
              </w:rPr>
            </w:pPr>
          </w:p>
          <w:p w14:paraId="605C7AD6" w14:textId="3CB6C985" w:rsidR="003917E5" w:rsidRPr="003917E5" w:rsidRDefault="003917E5" w:rsidP="003917E5">
            <w:pPr>
              <w:rPr>
                <w:rFonts w:ascii="Times New Roman" w:hAnsi="Times New Roman"/>
                <w:sz w:val="20"/>
                <w:szCs w:val="20"/>
              </w:rPr>
            </w:pPr>
            <w:r>
              <w:rPr>
                <w:rFonts w:ascii="Times New Roman" w:hAnsi="Times New Roman"/>
                <w:sz w:val="20"/>
                <w:szCs w:val="20"/>
              </w:rPr>
              <w:t>ноябрь 2023г.</w:t>
            </w:r>
          </w:p>
          <w:p w14:paraId="1E03A0C3" w14:textId="77777777" w:rsidR="003917E5" w:rsidRPr="003917E5" w:rsidRDefault="003917E5" w:rsidP="003917E5">
            <w:pPr>
              <w:rPr>
                <w:rFonts w:ascii="Times New Roman" w:hAnsi="Times New Roman"/>
                <w:sz w:val="20"/>
                <w:szCs w:val="20"/>
              </w:rPr>
            </w:pPr>
          </w:p>
          <w:p w14:paraId="549E5FB2" w14:textId="77777777" w:rsidR="003917E5" w:rsidRDefault="003917E5" w:rsidP="003917E5">
            <w:pPr>
              <w:rPr>
                <w:rFonts w:ascii="Times New Roman" w:hAnsi="Times New Roman"/>
                <w:color w:val="000000"/>
                <w:spacing w:val="2"/>
                <w:sz w:val="20"/>
                <w:szCs w:val="20"/>
              </w:rPr>
            </w:pPr>
          </w:p>
          <w:p w14:paraId="7EB602D0" w14:textId="77777777" w:rsidR="003917E5" w:rsidRDefault="00013233" w:rsidP="003917E5">
            <w:pPr>
              <w:rPr>
                <w:rFonts w:ascii="Times New Roman" w:hAnsi="Times New Roman"/>
                <w:sz w:val="20"/>
                <w:szCs w:val="20"/>
              </w:rPr>
            </w:pPr>
            <w:r>
              <w:rPr>
                <w:rFonts w:ascii="Times New Roman" w:hAnsi="Times New Roman"/>
                <w:sz w:val="20"/>
                <w:szCs w:val="20"/>
              </w:rPr>
              <w:t>октябрь</w:t>
            </w:r>
            <w:r w:rsidR="003917E5">
              <w:rPr>
                <w:rFonts w:ascii="Times New Roman" w:hAnsi="Times New Roman"/>
                <w:sz w:val="20"/>
                <w:szCs w:val="20"/>
              </w:rPr>
              <w:t xml:space="preserve"> 2023 г.</w:t>
            </w:r>
          </w:p>
          <w:p w14:paraId="64ED8B72" w14:textId="24A357EF" w:rsidR="00013233" w:rsidRDefault="00013233" w:rsidP="003917E5">
            <w:pPr>
              <w:rPr>
                <w:rFonts w:ascii="Times New Roman" w:hAnsi="Times New Roman"/>
                <w:sz w:val="20"/>
                <w:szCs w:val="20"/>
              </w:rPr>
            </w:pPr>
          </w:p>
          <w:p w14:paraId="64E39B34" w14:textId="583DD855" w:rsidR="00013233" w:rsidRPr="003917E5" w:rsidRDefault="00013233" w:rsidP="003917E5">
            <w:pPr>
              <w:rPr>
                <w:rFonts w:ascii="Times New Roman" w:hAnsi="Times New Roman"/>
                <w:sz w:val="20"/>
                <w:szCs w:val="20"/>
              </w:rPr>
            </w:pPr>
            <w:r>
              <w:rPr>
                <w:rFonts w:ascii="Times New Roman" w:hAnsi="Times New Roman"/>
                <w:sz w:val="20"/>
                <w:szCs w:val="20"/>
              </w:rPr>
              <w:t>ноябрь 2023 г.</w:t>
            </w:r>
          </w:p>
        </w:tc>
        <w:tc>
          <w:tcPr>
            <w:tcW w:w="4263" w:type="dxa"/>
            <w:gridSpan w:val="4"/>
            <w:shd w:val="clear" w:color="auto" w:fill="auto"/>
            <w:tcMar>
              <w:top w:w="45" w:type="dxa"/>
              <w:left w:w="75" w:type="dxa"/>
              <w:bottom w:w="45" w:type="dxa"/>
              <w:right w:w="75" w:type="dxa"/>
            </w:tcMar>
          </w:tcPr>
          <w:p w14:paraId="608E28C2" w14:textId="77777777" w:rsidR="009E2360" w:rsidRDefault="0090798B" w:rsidP="001E3200">
            <w:pPr>
              <w:spacing w:after="0" w:line="240" w:lineRule="auto"/>
              <w:jc w:val="both"/>
              <w:textAlignment w:val="baseline"/>
              <w:rPr>
                <w:rFonts w:ascii="Times New Roman" w:hAnsi="Times New Roman"/>
                <w:color w:val="000000"/>
                <w:spacing w:val="2"/>
                <w:sz w:val="20"/>
                <w:szCs w:val="20"/>
              </w:rPr>
            </w:pPr>
            <w:r>
              <w:rPr>
                <w:rFonts w:ascii="Times New Roman" w:hAnsi="Times New Roman"/>
                <w:color w:val="000000"/>
                <w:spacing w:val="2"/>
                <w:sz w:val="20"/>
                <w:szCs w:val="20"/>
              </w:rPr>
              <w:lastRenderedPageBreak/>
              <w:t xml:space="preserve">Повышение уровня информированности населения по вопросам коррупции и формирование нулевой терпимости к проявление коррупции, публикация в печатных СМИ 1 </w:t>
            </w:r>
            <w:proofErr w:type="gramStart"/>
            <w:r>
              <w:rPr>
                <w:rFonts w:ascii="Times New Roman" w:hAnsi="Times New Roman"/>
                <w:color w:val="000000"/>
                <w:spacing w:val="2"/>
                <w:sz w:val="20"/>
                <w:szCs w:val="20"/>
              </w:rPr>
              <w:t>статьи  и</w:t>
            </w:r>
            <w:proofErr w:type="gramEnd"/>
            <w:r>
              <w:rPr>
                <w:rFonts w:ascii="Times New Roman" w:hAnsi="Times New Roman"/>
                <w:color w:val="000000"/>
                <w:spacing w:val="2"/>
                <w:sz w:val="20"/>
                <w:szCs w:val="20"/>
              </w:rPr>
              <w:t xml:space="preserve"> проведение 1 </w:t>
            </w:r>
            <w:r>
              <w:rPr>
                <w:rFonts w:ascii="Times New Roman" w:hAnsi="Times New Roman"/>
                <w:color w:val="000000"/>
                <w:spacing w:val="2"/>
                <w:sz w:val="20"/>
                <w:szCs w:val="20"/>
              </w:rPr>
              <w:lastRenderedPageBreak/>
              <w:t>онлайн конференции с участием экспертов .</w:t>
            </w:r>
          </w:p>
          <w:p w14:paraId="77C64713" w14:textId="77777777" w:rsidR="0090798B" w:rsidRDefault="0090798B" w:rsidP="001E3200">
            <w:pPr>
              <w:spacing w:after="0" w:line="240" w:lineRule="auto"/>
              <w:jc w:val="both"/>
              <w:textAlignment w:val="baseline"/>
              <w:rPr>
                <w:rFonts w:ascii="Times New Roman" w:hAnsi="Times New Roman"/>
                <w:color w:val="000000"/>
                <w:spacing w:val="2"/>
                <w:sz w:val="20"/>
                <w:szCs w:val="20"/>
              </w:rPr>
            </w:pPr>
            <w:r>
              <w:rPr>
                <w:rFonts w:ascii="Times New Roman" w:hAnsi="Times New Roman"/>
                <w:color w:val="000000"/>
                <w:spacing w:val="2"/>
                <w:sz w:val="20"/>
                <w:szCs w:val="20"/>
              </w:rPr>
              <w:t xml:space="preserve">Проведение прямых эфиров хват не </w:t>
            </w:r>
            <w:proofErr w:type="gramStart"/>
            <w:r>
              <w:rPr>
                <w:rFonts w:ascii="Times New Roman" w:hAnsi="Times New Roman"/>
                <w:color w:val="000000"/>
                <w:spacing w:val="2"/>
                <w:sz w:val="20"/>
                <w:szCs w:val="20"/>
              </w:rPr>
              <w:t>менее  20</w:t>
            </w:r>
            <w:proofErr w:type="gramEnd"/>
            <w:r>
              <w:rPr>
                <w:rFonts w:ascii="Times New Roman" w:hAnsi="Times New Roman"/>
                <w:color w:val="000000"/>
                <w:spacing w:val="2"/>
                <w:sz w:val="20"/>
                <w:szCs w:val="20"/>
              </w:rPr>
              <w:t xml:space="preserve"> челок на мероприятиях</w:t>
            </w:r>
          </w:p>
          <w:p w14:paraId="2D5E515F" w14:textId="77777777" w:rsidR="0090798B" w:rsidRDefault="0090798B" w:rsidP="001E3200">
            <w:pPr>
              <w:spacing w:after="0" w:line="240" w:lineRule="auto"/>
              <w:jc w:val="both"/>
              <w:textAlignment w:val="baseline"/>
              <w:rPr>
                <w:rFonts w:ascii="Times New Roman" w:hAnsi="Times New Roman"/>
                <w:color w:val="000000"/>
                <w:spacing w:val="2"/>
                <w:sz w:val="20"/>
                <w:szCs w:val="20"/>
              </w:rPr>
            </w:pPr>
          </w:p>
          <w:p w14:paraId="26BCE024" w14:textId="77777777" w:rsidR="0090798B" w:rsidRDefault="0090798B" w:rsidP="001E3200">
            <w:pPr>
              <w:spacing w:after="0" w:line="240" w:lineRule="auto"/>
              <w:jc w:val="both"/>
              <w:textAlignment w:val="baseline"/>
              <w:rPr>
                <w:rFonts w:ascii="Times New Roman" w:hAnsi="Times New Roman"/>
                <w:color w:val="000000"/>
                <w:spacing w:val="2"/>
                <w:sz w:val="20"/>
                <w:szCs w:val="20"/>
              </w:rPr>
            </w:pPr>
          </w:p>
          <w:p w14:paraId="1D3B4263" w14:textId="77777777" w:rsidR="0090798B" w:rsidRDefault="0090798B" w:rsidP="001E3200">
            <w:pPr>
              <w:spacing w:after="0" w:line="240" w:lineRule="auto"/>
              <w:jc w:val="both"/>
              <w:textAlignment w:val="baseline"/>
              <w:rPr>
                <w:rFonts w:ascii="Times New Roman" w:hAnsi="Times New Roman"/>
                <w:color w:val="000000"/>
                <w:spacing w:val="2"/>
                <w:sz w:val="20"/>
                <w:szCs w:val="20"/>
              </w:rPr>
            </w:pPr>
          </w:p>
          <w:p w14:paraId="0AC5FADA" w14:textId="735C8134" w:rsidR="0090798B" w:rsidRPr="001E3200" w:rsidRDefault="0090798B" w:rsidP="001E3200">
            <w:pPr>
              <w:spacing w:after="0" w:line="240" w:lineRule="auto"/>
              <w:jc w:val="both"/>
              <w:textAlignment w:val="baseline"/>
              <w:rPr>
                <w:rFonts w:ascii="Times New Roman" w:hAnsi="Times New Roman"/>
                <w:color w:val="000000"/>
                <w:spacing w:val="2"/>
                <w:sz w:val="20"/>
                <w:szCs w:val="20"/>
              </w:rPr>
            </w:pPr>
            <w:r>
              <w:rPr>
                <w:rFonts w:ascii="Times New Roman" w:hAnsi="Times New Roman"/>
                <w:color w:val="000000"/>
                <w:spacing w:val="2"/>
                <w:sz w:val="20"/>
                <w:szCs w:val="20"/>
              </w:rPr>
              <w:t>Проведение мониторинга эффективности проводимых мероприятий, путем проведения анкет удовлетворенности мероприятием бенефициарами проекта .</w:t>
            </w:r>
          </w:p>
        </w:tc>
      </w:tr>
      <w:tr w:rsidR="000E14D5" w14:paraId="3A677767"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315"/>
        </w:trPr>
        <w:tc>
          <w:tcPr>
            <w:tcW w:w="15245" w:type="dxa"/>
            <w:gridSpan w:val="19"/>
            <w:tcBorders>
              <w:top w:val="single" w:sz="8" w:space="0" w:color="000000"/>
              <w:left w:val="single" w:sz="8" w:space="0" w:color="000000"/>
              <w:bottom w:val="single" w:sz="8" w:space="0" w:color="000000"/>
              <w:right w:val="nil"/>
            </w:tcBorders>
            <w:shd w:val="clear" w:color="000000" w:fill="FFFFFF"/>
            <w:vAlign w:val="center"/>
            <w:hideMark/>
          </w:tcPr>
          <w:p w14:paraId="4B0282F9"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lastRenderedPageBreak/>
              <w:t>5. Смета расходов социального проекта</w:t>
            </w:r>
          </w:p>
        </w:tc>
      </w:tr>
      <w:tr w:rsidR="000E14D5" w14:paraId="425C1B04"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705"/>
        </w:trPr>
        <w:tc>
          <w:tcPr>
            <w:tcW w:w="848" w:type="dxa"/>
            <w:gridSpan w:val="4"/>
            <w:vMerge w:val="restart"/>
            <w:tcBorders>
              <w:top w:val="nil"/>
              <w:left w:val="single" w:sz="8" w:space="0" w:color="000000"/>
              <w:bottom w:val="single" w:sz="8" w:space="0" w:color="000000"/>
              <w:right w:val="single" w:sz="8" w:space="0" w:color="000000"/>
            </w:tcBorders>
            <w:shd w:val="clear" w:color="000000" w:fill="D9D9D9"/>
            <w:vAlign w:val="center"/>
            <w:hideMark/>
          </w:tcPr>
          <w:p w14:paraId="2E5C884E"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w:t>
            </w:r>
          </w:p>
        </w:tc>
        <w:tc>
          <w:tcPr>
            <w:tcW w:w="3967" w:type="dxa"/>
            <w:gridSpan w:val="2"/>
            <w:vMerge w:val="restart"/>
            <w:tcBorders>
              <w:top w:val="nil"/>
              <w:left w:val="single" w:sz="8" w:space="0" w:color="000000"/>
              <w:bottom w:val="single" w:sz="8" w:space="0" w:color="000000"/>
              <w:right w:val="single" w:sz="8" w:space="0" w:color="000000"/>
            </w:tcBorders>
            <w:shd w:val="clear" w:color="000000" w:fill="D9D9D9"/>
            <w:hideMark/>
          </w:tcPr>
          <w:p w14:paraId="2EE5E2AB"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Статьи расходов</w:t>
            </w:r>
          </w:p>
        </w:tc>
        <w:tc>
          <w:tcPr>
            <w:tcW w:w="992" w:type="dxa"/>
            <w:gridSpan w:val="2"/>
            <w:vMerge w:val="restart"/>
            <w:tcBorders>
              <w:top w:val="nil"/>
              <w:left w:val="single" w:sz="8" w:space="0" w:color="000000"/>
              <w:bottom w:val="single" w:sz="8" w:space="0" w:color="000000"/>
              <w:right w:val="single" w:sz="8" w:space="0" w:color="000000"/>
            </w:tcBorders>
            <w:shd w:val="clear" w:color="000000" w:fill="D9D9D9"/>
            <w:vAlign w:val="center"/>
            <w:hideMark/>
          </w:tcPr>
          <w:p w14:paraId="443574CA"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Единица измерения</w:t>
            </w:r>
          </w:p>
        </w:tc>
        <w:tc>
          <w:tcPr>
            <w:tcW w:w="1276" w:type="dxa"/>
            <w:vMerge w:val="restart"/>
            <w:tcBorders>
              <w:top w:val="nil"/>
              <w:left w:val="single" w:sz="8" w:space="0" w:color="000000"/>
              <w:bottom w:val="single" w:sz="8" w:space="0" w:color="000000"/>
              <w:right w:val="single" w:sz="8" w:space="0" w:color="000000"/>
            </w:tcBorders>
            <w:shd w:val="clear" w:color="000000" w:fill="D9D9D9"/>
            <w:vAlign w:val="center"/>
            <w:hideMark/>
          </w:tcPr>
          <w:p w14:paraId="51CE4BD6"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Количество</w:t>
            </w:r>
          </w:p>
        </w:tc>
        <w:tc>
          <w:tcPr>
            <w:tcW w:w="1276" w:type="dxa"/>
            <w:gridSpan w:val="2"/>
            <w:tcBorders>
              <w:top w:val="nil"/>
              <w:left w:val="nil"/>
              <w:bottom w:val="nil"/>
              <w:right w:val="single" w:sz="8" w:space="0" w:color="000000"/>
            </w:tcBorders>
            <w:shd w:val="clear" w:color="000000" w:fill="D9D9D9"/>
            <w:vAlign w:val="center"/>
            <w:hideMark/>
          </w:tcPr>
          <w:p w14:paraId="72404481"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Стоимость,</w:t>
            </w:r>
          </w:p>
        </w:tc>
        <w:tc>
          <w:tcPr>
            <w:tcW w:w="1559" w:type="dxa"/>
            <w:gridSpan w:val="4"/>
            <w:vMerge w:val="restart"/>
            <w:tcBorders>
              <w:top w:val="nil"/>
              <w:left w:val="single" w:sz="8" w:space="0" w:color="000000"/>
              <w:bottom w:val="single" w:sz="8" w:space="0" w:color="000000"/>
              <w:right w:val="nil"/>
            </w:tcBorders>
            <w:shd w:val="clear" w:color="000000" w:fill="D9D9D9"/>
            <w:vAlign w:val="center"/>
            <w:hideMark/>
          </w:tcPr>
          <w:p w14:paraId="2690FB0E"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Всего, в тенге</w:t>
            </w:r>
          </w:p>
        </w:tc>
        <w:tc>
          <w:tcPr>
            <w:tcW w:w="3265" w:type="dxa"/>
            <w:gridSpan w:val="3"/>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2FC1B09"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Источники финансирования</w:t>
            </w:r>
          </w:p>
        </w:tc>
        <w:tc>
          <w:tcPr>
            <w:tcW w:w="2062" w:type="dxa"/>
            <w:vMerge w:val="restart"/>
            <w:tcBorders>
              <w:top w:val="nil"/>
              <w:left w:val="single" w:sz="8" w:space="0" w:color="000000"/>
              <w:bottom w:val="single" w:sz="8" w:space="0" w:color="000000"/>
              <w:right w:val="single" w:sz="8" w:space="0" w:color="000000"/>
            </w:tcBorders>
            <w:shd w:val="clear" w:color="000000" w:fill="D9D9D9"/>
            <w:vAlign w:val="center"/>
            <w:hideMark/>
          </w:tcPr>
          <w:p w14:paraId="3CA5DEAB"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Обоснование/ комментарий</w:t>
            </w:r>
          </w:p>
        </w:tc>
      </w:tr>
      <w:tr w:rsidR="000E14D5" w14:paraId="15C1B24F"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315"/>
        </w:trPr>
        <w:tc>
          <w:tcPr>
            <w:tcW w:w="848" w:type="dxa"/>
            <w:gridSpan w:val="4"/>
            <w:vMerge/>
            <w:tcBorders>
              <w:top w:val="nil"/>
              <w:left w:val="single" w:sz="8" w:space="0" w:color="000000"/>
              <w:bottom w:val="single" w:sz="8" w:space="0" w:color="000000"/>
              <w:right w:val="single" w:sz="8" w:space="0" w:color="000000"/>
            </w:tcBorders>
            <w:vAlign w:val="center"/>
            <w:hideMark/>
          </w:tcPr>
          <w:p w14:paraId="62853A93" w14:textId="77777777" w:rsidR="000E14D5" w:rsidRPr="00456093" w:rsidRDefault="000E14D5" w:rsidP="00110534">
            <w:pPr>
              <w:jc w:val="both"/>
              <w:rPr>
                <w:rFonts w:ascii="Times New Roman" w:hAnsi="Times New Roman"/>
                <w:color w:val="000000"/>
                <w:sz w:val="20"/>
                <w:szCs w:val="20"/>
              </w:rPr>
            </w:pPr>
          </w:p>
        </w:tc>
        <w:tc>
          <w:tcPr>
            <w:tcW w:w="3967" w:type="dxa"/>
            <w:gridSpan w:val="2"/>
            <w:vMerge/>
            <w:tcBorders>
              <w:top w:val="nil"/>
              <w:left w:val="single" w:sz="8" w:space="0" w:color="000000"/>
              <w:bottom w:val="single" w:sz="8" w:space="0" w:color="000000"/>
              <w:right w:val="single" w:sz="8" w:space="0" w:color="000000"/>
            </w:tcBorders>
            <w:vAlign w:val="center"/>
            <w:hideMark/>
          </w:tcPr>
          <w:p w14:paraId="2C24F63D" w14:textId="77777777" w:rsidR="000E14D5" w:rsidRPr="00456093" w:rsidRDefault="000E14D5" w:rsidP="00110534">
            <w:pPr>
              <w:pStyle w:val="15"/>
              <w:rPr>
                <w:rFonts w:ascii="Times New Roman" w:hAnsi="Times New Roman" w:cs="Times New Roman"/>
                <w:sz w:val="20"/>
                <w:szCs w:val="20"/>
              </w:rPr>
            </w:pPr>
          </w:p>
        </w:tc>
        <w:tc>
          <w:tcPr>
            <w:tcW w:w="992" w:type="dxa"/>
            <w:gridSpan w:val="2"/>
            <w:vMerge/>
            <w:tcBorders>
              <w:top w:val="nil"/>
              <w:left w:val="single" w:sz="8" w:space="0" w:color="000000"/>
              <w:bottom w:val="single" w:sz="8" w:space="0" w:color="000000"/>
              <w:right w:val="single" w:sz="8" w:space="0" w:color="000000"/>
            </w:tcBorders>
            <w:vAlign w:val="center"/>
            <w:hideMark/>
          </w:tcPr>
          <w:p w14:paraId="21075E06" w14:textId="77777777" w:rsidR="000E14D5" w:rsidRPr="00456093" w:rsidRDefault="000E14D5" w:rsidP="00110534">
            <w:pPr>
              <w:pStyle w:val="15"/>
              <w:rPr>
                <w:rFonts w:ascii="Times New Roman" w:hAnsi="Times New Roman" w:cs="Times New Roman"/>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14:paraId="32AEDA2E" w14:textId="77777777" w:rsidR="000E14D5" w:rsidRPr="00456093" w:rsidRDefault="000E14D5" w:rsidP="00110534">
            <w:pPr>
              <w:pStyle w:val="15"/>
              <w:rPr>
                <w:rFonts w:ascii="Times New Roman" w:hAnsi="Times New Roman" w:cs="Times New Roman"/>
                <w:sz w:val="20"/>
                <w:szCs w:val="20"/>
              </w:rPr>
            </w:pPr>
          </w:p>
        </w:tc>
        <w:tc>
          <w:tcPr>
            <w:tcW w:w="1276" w:type="dxa"/>
            <w:gridSpan w:val="2"/>
            <w:tcBorders>
              <w:top w:val="nil"/>
              <w:left w:val="nil"/>
              <w:bottom w:val="single" w:sz="8" w:space="0" w:color="000000"/>
              <w:right w:val="single" w:sz="8" w:space="0" w:color="000000"/>
            </w:tcBorders>
            <w:shd w:val="clear" w:color="000000" w:fill="D9D9D9"/>
            <w:vAlign w:val="center"/>
            <w:hideMark/>
          </w:tcPr>
          <w:p w14:paraId="78F4F3EB"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xml:space="preserve"> в тенге</w:t>
            </w:r>
          </w:p>
        </w:tc>
        <w:tc>
          <w:tcPr>
            <w:tcW w:w="1559" w:type="dxa"/>
            <w:gridSpan w:val="4"/>
            <w:vMerge/>
            <w:tcBorders>
              <w:top w:val="nil"/>
              <w:left w:val="single" w:sz="8" w:space="0" w:color="000000"/>
              <w:bottom w:val="single" w:sz="8" w:space="0" w:color="000000"/>
              <w:right w:val="nil"/>
            </w:tcBorders>
            <w:vAlign w:val="center"/>
            <w:hideMark/>
          </w:tcPr>
          <w:p w14:paraId="683E7D13" w14:textId="77777777" w:rsidR="000E14D5" w:rsidRPr="00456093" w:rsidRDefault="000E14D5" w:rsidP="00110534">
            <w:pPr>
              <w:pStyle w:val="15"/>
              <w:rPr>
                <w:rFonts w:ascii="Times New Roman" w:hAnsi="Times New Roman" w:cs="Times New Roman"/>
                <w:sz w:val="20"/>
                <w:szCs w:val="20"/>
              </w:rPr>
            </w:pPr>
          </w:p>
        </w:tc>
        <w:tc>
          <w:tcPr>
            <w:tcW w:w="3265" w:type="dxa"/>
            <w:gridSpan w:val="3"/>
            <w:vMerge/>
            <w:tcBorders>
              <w:top w:val="single" w:sz="8" w:space="0" w:color="000000"/>
              <w:left w:val="single" w:sz="8" w:space="0" w:color="000000"/>
              <w:bottom w:val="single" w:sz="8" w:space="0" w:color="000000"/>
              <w:right w:val="single" w:sz="8" w:space="0" w:color="000000"/>
            </w:tcBorders>
            <w:vAlign w:val="center"/>
            <w:hideMark/>
          </w:tcPr>
          <w:p w14:paraId="405121BC" w14:textId="77777777" w:rsidR="000E14D5" w:rsidRPr="00456093" w:rsidRDefault="000E14D5" w:rsidP="00110534">
            <w:pPr>
              <w:pStyle w:val="15"/>
              <w:rPr>
                <w:rFonts w:ascii="Times New Roman" w:hAnsi="Times New Roman" w:cs="Times New Roman"/>
                <w:sz w:val="20"/>
                <w:szCs w:val="20"/>
              </w:rPr>
            </w:pPr>
          </w:p>
        </w:tc>
        <w:tc>
          <w:tcPr>
            <w:tcW w:w="2062" w:type="dxa"/>
            <w:vMerge/>
            <w:tcBorders>
              <w:top w:val="nil"/>
              <w:left w:val="single" w:sz="8" w:space="0" w:color="000000"/>
              <w:bottom w:val="single" w:sz="8" w:space="0" w:color="000000"/>
              <w:right w:val="single" w:sz="8" w:space="0" w:color="000000"/>
            </w:tcBorders>
            <w:vAlign w:val="center"/>
            <w:hideMark/>
          </w:tcPr>
          <w:p w14:paraId="03880F5A" w14:textId="77777777" w:rsidR="000E14D5" w:rsidRPr="00456093" w:rsidRDefault="000E14D5" w:rsidP="00110534">
            <w:pPr>
              <w:pStyle w:val="15"/>
              <w:rPr>
                <w:rFonts w:ascii="Times New Roman" w:hAnsi="Times New Roman" w:cs="Times New Roman"/>
                <w:sz w:val="20"/>
                <w:szCs w:val="20"/>
              </w:rPr>
            </w:pPr>
          </w:p>
        </w:tc>
      </w:tr>
      <w:tr w:rsidR="000E14D5" w14:paraId="51BFB76F"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900"/>
        </w:trPr>
        <w:tc>
          <w:tcPr>
            <w:tcW w:w="848" w:type="dxa"/>
            <w:gridSpan w:val="4"/>
            <w:vMerge/>
            <w:tcBorders>
              <w:top w:val="nil"/>
              <w:left w:val="single" w:sz="8" w:space="0" w:color="000000"/>
              <w:bottom w:val="single" w:sz="8" w:space="0" w:color="000000"/>
              <w:right w:val="single" w:sz="8" w:space="0" w:color="000000"/>
            </w:tcBorders>
            <w:vAlign w:val="center"/>
            <w:hideMark/>
          </w:tcPr>
          <w:p w14:paraId="42E24688" w14:textId="77777777" w:rsidR="000E14D5" w:rsidRPr="00456093" w:rsidRDefault="000E14D5" w:rsidP="00110534">
            <w:pPr>
              <w:jc w:val="both"/>
              <w:rPr>
                <w:rFonts w:ascii="Times New Roman" w:hAnsi="Times New Roman"/>
                <w:color w:val="000000"/>
                <w:sz w:val="20"/>
                <w:szCs w:val="20"/>
              </w:rPr>
            </w:pPr>
          </w:p>
        </w:tc>
        <w:tc>
          <w:tcPr>
            <w:tcW w:w="3967" w:type="dxa"/>
            <w:gridSpan w:val="2"/>
            <w:vMerge/>
            <w:tcBorders>
              <w:top w:val="nil"/>
              <w:left w:val="single" w:sz="8" w:space="0" w:color="000000"/>
              <w:bottom w:val="single" w:sz="8" w:space="0" w:color="000000"/>
              <w:right w:val="single" w:sz="8" w:space="0" w:color="000000"/>
            </w:tcBorders>
            <w:vAlign w:val="center"/>
            <w:hideMark/>
          </w:tcPr>
          <w:p w14:paraId="7DB8B455" w14:textId="77777777" w:rsidR="000E14D5" w:rsidRPr="00456093" w:rsidRDefault="000E14D5" w:rsidP="00110534">
            <w:pPr>
              <w:pStyle w:val="15"/>
              <w:rPr>
                <w:rFonts w:ascii="Times New Roman" w:hAnsi="Times New Roman" w:cs="Times New Roman"/>
                <w:sz w:val="20"/>
                <w:szCs w:val="20"/>
              </w:rPr>
            </w:pPr>
          </w:p>
        </w:tc>
        <w:tc>
          <w:tcPr>
            <w:tcW w:w="992" w:type="dxa"/>
            <w:gridSpan w:val="2"/>
            <w:tcBorders>
              <w:top w:val="nil"/>
              <w:left w:val="nil"/>
              <w:bottom w:val="single" w:sz="8" w:space="0" w:color="000000"/>
              <w:right w:val="single" w:sz="8" w:space="0" w:color="000000"/>
            </w:tcBorders>
            <w:shd w:val="clear" w:color="000000" w:fill="FFFFFF"/>
            <w:vAlign w:val="bottom"/>
            <w:hideMark/>
          </w:tcPr>
          <w:p w14:paraId="31EB146B"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276" w:type="dxa"/>
            <w:tcBorders>
              <w:top w:val="nil"/>
              <w:left w:val="nil"/>
              <w:bottom w:val="single" w:sz="8" w:space="0" w:color="000000"/>
              <w:right w:val="single" w:sz="8" w:space="0" w:color="000000"/>
            </w:tcBorders>
            <w:shd w:val="clear" w:color="000000" w:fill="FFFFFF"/>
            <w:vAlign w:val="bottom"/>
            <w:hideMark/>
          </w:tcPr>
          <w:p w14:paraId="227B2A4F"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276" w:type="dxa"/>
            <w:gridSpan w:val="2"/>
            <w:tcBorders>
              <w:top w:val="nil"/>
              <w:left w:val="nil"/>
              <w:bottom w:val="single" w:sz="8" w:space="0" w:color="000000"/>
              <w:right w:val="single" w:sz="8" w:space="0" w:color="000000"/>
            </w:tcBorders>
            <w:shd w:val="clear" w:color="000000" w:fill="FFFFFF"/>
            <w:vAlign w:val="bottom"/>
            <w:hideMark/>
          </w:tcPr>
          <w:p w14:paraId="6A12DF94"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59" w:type="dxa"/>
            <w:gridSpan w:val="4"/>
            <w:tcBorders>
              <w:top w:val="nil"/>
              <w:left w:val="nil"/>
              <w:bottom w:val="single" w:sz="8" w:space="0" w:color="000000"/>
              <w:right w:val="single" w:sz="8" w:space="0" w:color="000000"/>
            </w:tcBorders>
            <w:shd w:val="clear" w:color="000000" w:fill="FFFFFF"/>
            <w:vAlign w:val="bottom"/>
            <w:hideMark/>
          </w:tcPr>
          <w:p w14:paraId="71182A85"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14:paraId="472436E3"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Заявитель (собственный вклад)</w:t>
            </w:r>
          </w:p>
        </w:tc>
        <w:tc>
          <w:tcPr>
            <w:tcW w:w="1564" w:type="dxa"/>
            <w:gridSpan w:val="2"/>
            <w:tcBorders>
              <w:top w:val="nil"/>
              <w:left w:val="nil"/>
              <w:bottom w:val="single" w:sz="8" w:space="0" w:color="000000"/>
              <w:right w:val="single" w:sz="8" w:space="0" w:color="000000"/>
            </w:tcBorders>
            <w:shd w:val="clear" w:color="000000" w:fill="FFFFFF"/>
            <w:vAlign w:val="center"/>
            <w:hideMark/>
          </w:tcPr>
          <w:p w14:paraId="535A84FF"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Средства гранта</w:t>
            </w:r>
          </w:p>
        </w:tc>
        <w:tc>
          <w:tcPr>
            <w:tcW w:w="2062" w:type="dxa"/>
            <w:tcBorders>
              <w:top w:val="nil"/>
              <w:left w:val="nil"/>
              <w:bottom w:val="single" w:sz="8" w:space="0" w:color="000000"/>
              <w:right w:val="single" w:sz="8" w:space="0" w:color="000000"/>
            </w:tcBorders>
            <w:shd w:val="clear" w:color="000000" w:fill="FFFFFF"/>
            <w:vAlign w:val="center"/>
            <w:hideMark/>
          </w:tcPr>
          <w:p w14:paraId="52ACFF01"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r>
      <w:tr w:rsidR="000E14D5" w14:paraId="372F76D3"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315"/>
        </w:trPr>
        <w:tc>
          <w:tcPr>
            <w:tcW w:w="848" w:type="dxa"/>
            <w:gridSpan w:val="4"/>
            <w:tcBorders>
              <w:top w:val="nil"/>
              <w:left w:val="single" w:sz="8" w:space="0" w:color="000000"/>
              <w:bottom w:val="single" w:sz="8" w:space="0" w:color="000000"/>
              <w:right w:val="single" w:sz="8" w:space="0" w:color="000000"/>
            </w:tcBorders>
            <w:shd w:val="clear" w:color="000000" w:fill="EEECE1"/>
            <w:vAlign w:val="center"/>
            <w:hideMark/>
          </w:tcPr>
          <w:p w14:paraId="42ECF0A5"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1</w:t>
            </w:r>
          </w:p>
        </w:tc>
        <w:tc>
          <w:tcPr>
            <w:tcW w:w="3967" w:type="dxa"/>
            <w:gridSpan w:val="2"/>
            <w:tcBorders>
              <w:top w:val="nil"/>
              <w:left w:val="nil"/>
              <w:bottom w:val="single" w:sz="8" w:space="0" w:color="000000"/>
              <w:right w:val="single" w:sz="8" w:space="0" w:color="000000"/>
            </w:tcBorders>
            <w:shd w:val="clear" w:color="000000" w:fill="EEECE1"/>
            <w:hideMark/>
          </w:tcPr>
          <w:p w14:paraId="16D8C32F" w14:textId="77777777" w:rsidR="000E14D5" w:rsidRPr="00456093" w:rsidRDefault="000E14D5" w:rsidP="00110534">
            <w:pPr>
              <w:pStyle w:val="15"/>
              <w:rPr>
                <w:rFonts w:ascii="Times New Roman" w:hAnsi="Times New Roman" w:cs="Times New Roman"/>
                <w:b/>
                <w:bCs/>
                <w:sz w:val="20"/>
                <w:szCs w:val="20"/>
                <w:u w:val="single"/>
              </w:rPr>
            </w:pPr>
            <w:r w:rsidRPr="00456093">
              <w:rPr>
                <w:rFonts w:ascii="Times New Roman" w:hAnsi="Times New Roman" w:cs="Times New Roman"/>
                <w:b/>
                <w:bCs/>
                <w:sz w:val="20"/>
                <w:szCs w:val="20"/>
                <w:u w:val="single"/>
              </w:rPr>
              <w:t>Административные затраты:</w:t>
            </w:r>
          </w:p>
        </w:tc>
        <w:tc>
          <w:tcPr>
            <w:tcW w:w="992" w:type="dxa"/>
            <w:gridSpan w:val="2"/>
            <w:tcBorders>
              <w:top w:val="nil"/>
              <w:left w:val="nil"/>
              <w:bottom w:val="single" w:sz="8" w:space="0" w:color="000000"/>
              <w:right w:val="single" w:sz="8" w:space="0" w:color="000000"/>
            </w:tcBorders>
            <w:shd w:val="clear" w:color="000000" w:fill="EEECE1"/>
            <w:vAlign w:val="center"/>
            <w:hideMark/>
          </w:tcPr>
          <w:p w14:paraId="14C4A25E"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276" w:type="dxa"/>
            <w:tcBorders>
              <w:top w:val="nil"/>
              <w:left w:val="nil"/>
              <w:bottom w:val="single" w:sz="8" w:space="0" w:color="000000"/>
              <w:right w:val="single" w:sz="8" w:space="0" w:color="000000"/>
            </w:tcBorders>
            <w:shd w:val="clear" w:color="000000" w:fill="EEECE1"/>
            <w:vAlign w:val="center"/>
            <w:hideMark/>
          </w:tcPr>
          <w:p w14:paraId="56959DC7"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276" w:type="dxa"/>
            <w:gridSpan w:val="2"/>
            <w:tcBorders>
              <w:top w:val="nil"/>
              <w:left w:val="nil"/>
              <w:bottom w:val="single" w:sz="8" w:space="0" w:color="000000"/>
              <w:right w:val="single" w:sz="8" w:space="0" w:color="000000"/>
            </w:tcBorders>
            <w:shd w:val="clear" w:color="000000" w:fill="EEECE1"/>
            <w:vAlign w:val="center"/>
            <w:hideMark/>
          </w:tcPr>
          <w:p w14:paraId="44D2CCE2"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59" w:type="dxa"/>
            <w:gridSpan w:val="4"/>
            <w:tcBorders>
              <w:top w:val="nil"/>
              <w:left w:val="nil"/>
              <w:bottom w:val="single" w:sz="8" w:space="0" w:color="000000"/>
              <w:right w:val="single" w:sz="8" w:space="0" w:color="000000"/>
            </w:tcBorders>
            <w:shd w:val="clear" w:color="000000" w:fill="EEECE1"/>
            <w:vAlign w:val="center"/>
            <w:hideMark/>
          </w:tcPr>
          <w:p w14:paraId="660AE206"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2658400</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14:paraId="4A8DFDE9"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400 000</w:t>
            </w:r>
          </w:p>
        </w:tc>
        <w:tc>
          <w:tcPr>
            <w:tcW w:w="1564" w:type="dxa"/>
            <w:gridSpan w:val="2"/>
            <w:tcBorders>
              <w:top w:val="nil"/>
              <w:left w:val="nil"/>
              <w:bottom w:val="single" w:sz="8" w:space="0" w:color="000000"/>
              <w:right w:val="single" w:sz="8" w:space="0" w:color="000000"/>
            </w:tcBorders>
            <w:shd w:val="clear" w:color="000000" w:fill="EEECE1"/>
            <w:vAlign w:val="center"/>
            <w:hideMark/>
          </w:tcPr>
          <w:p w14:paraId="4452A58B"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2258400</w:t>
            </w:r>
          </w:p>
        </w:tc>
        <w:tc>
          <w:tcPr>
            <w:tcW w:w="2062" w:type="dxa"/>
            <w:tcBorders>
              <w:top w:val="nil"/>
              <w:left w:val="nil"/>
              <w:bottom w:val="single" w:sz="8" w:space="0" w:color="000000"/>
              <w:right w:val="single" w:sz="8" w:space="0" w:color="000000"/>
            </w:tcBorders>
            <w:shd w:val="clear" w:color="000000" w:fill="EEECE1"/>
            <w:vAlign w:val="center"/>
            <w:hideMark/>
          </w:tcPr>
          <w:p w14:paraId="31A58D6E"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r>
      <w:tr w:rsidR="000E14D5" w14:paraId="08CDF0A4"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315"/>
        </w:trPr>
        <w:tc>
          <w:tcPr>
            <w:tcW w:w="848" w:type="dxa"/>
            <w:gridSpan w:val="4"/>
            <w:tcBorders>
              <w:top w:val="nil"/>
              <w:left w:val="single" w:sz="8" w:space="0" w:color="000000"/>
              <w:bottom w:val="single" w:sz="8" w:space="0" w:color="000000"/>
              <w:right w:val="single" w:sz="8" w:space="0" w:color="000000"/>
            </w:tcBorders>
            <w:shd w:val="clear" w:color="000000" w:fill="FFFFFF"/>
            <w:vAlign w:val="center"/>
            <w:hideMark/>
          </w:tcPr>
          <w:p w14:paraId="32EE4988"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 </w:t>
            </w:r>
          </w:p>
        </w:tc>
        <w:tc>
          <w:tcPr>
            <w:tcW w:w="3967" w:type="dxa"/>
            <w:gridSpan w:val="2"/>
            <w:tcBorders>
              <w:top w:val="nil"/>
              <w:left w:val="nil"/>
              <w:bottom w:val="single" w:sz="8" w:space="0" w:color="000000"/>
              <w:right w:val="single" w:sz="8" w:space="0" w:color="000000"/>
            </w:tcBorders>
            <w:shd w:val="clear" w:color="000000" w:fill="FFFFFF"/>
            <w:hideMark/>
          </w:tcPr>
          <w:p w14:paraId="7A87A7D1"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1) заработная плата, в том числе:</w:t>
            </w:r>
          </w:p>
        </w:tc>
        <w:tc>
          <w:tcPr>
            <w:tcW w:w="992" w:type="dxa"/>
            <w:gridSpan w:val="2"/>
            <w:tcBorders>
              <w:top w:val="nil"/>
              <w:left w:val="nil"/>
              <w:bottom w:val="single" w:sz="8" w:space="0" w:color="000000"/>
              <w:right w:val="single" w:sz="8" w:space="0" w:color="000000"/>
            </w:tcBorders>
            <w:shd w:val="clear" w:color="000000" w:fill="FFFFFF"/>
            <w:vAlign w:val="center"/>
            <w:hideMark/>
          </w:tcPr>
          <w:p w14:paraId="413DECB8"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 </w:t>
            </w:r>
          </w:p>
        </w:tc>
        <w:tc>
          <w:tcPr>
            <w:tcW w:w="1276" w:type="dxa"/>
            <w:tcBorders>
              <w:top w:val="nil"/>
              <w:left w:val="nil"/>
              <w:bottom w:val="single" w:sz="8" w:space="0" w:color="000000"/>
              <w:right w:val="single" w:sz="8" w:space="0" w:color="000000"/>
            </w:tcBorders>
            <w:shd w:val="clear" w:color="000000" w:fill="FFFFFF"/>
            <w:vAlign w:val="center"/>
            <w:hideMark/>
          </w:tcPr>
          <w:p w14:paraId="7FAF28FB"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 </w:t>
            </w:r>
          </w:p>
        </w:tc>
        <w:tc>
          <w:tcPr>
            <w:tcW w:w="1276" w:type="dxa"/>
            <w:gridSpan w:val="2"/>
            <w:tcBorders>
              <w:top w:val="nil"/>
              <w:left w:val="nil"/>
              <w:bottom w:val="single" w:sz="8" w:space="0" w:color="000000"/>
              <w:right w:val="single" w:sz="8" w:space="0" w:color="000000"/>
            </w:tcBorders>
            <w:shd w:val="clear" w:color="000000" w:fill="FFFFFF"/>
            <w:vAlign w:val="center"/>
            <w:hideMark/>
          </w:tcPr>
          <w:p w14:paraId="7DC412BA"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59" w:type="dxa"/>
            <w:gridSpan w:val="4"/>
            <w:tcBorders>
              <w:top w:val="nil"/>
              <w:left w:val="nil"/>
              <w:bottom w:val="single" w:sz="8" w:space="0" w:color="000000"/>
              <w:right w:val="single" w:sz="8" w:space="0" w:color="000000"/>
            </w:tcBorders>
            <w:shd w:val="clear" w:color="000000" w:fill="FFFFFF"/>
            <w:vAlign w:val="center"/>
            <w:hideMark/>
          </w:tcPr>
          <w:p w14:paraId="660F58FD"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2000000</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14:paraId="75D5BFA4"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64" w:type="dxa"/>
            <w:gridSpan w:val="2"/>
            <w:tcBorders>
              <w:top w:val="nil"/>
              <w:left w:val="nil"/>
              <w:bottom w:val="single" w:sz="8" w:space="0" w:color="000000"/>
              <w:right w:val="single" w:sz="8" w:space="0" w:color="000000"/>
            </w:tcBorders>
            <w:shd w:val="clear" w:color="000000" w:fill="FFFFFF"/>
            <w:vAlign w:val="center"/>
            <w:hideMark/>
          </w:tcPr>
          <w:p w14:paraId="2425FFB3"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2000000</w:t>
            </w:r>
          </w:p>
        </w:tc>
        <w:tc>
          <w:tcPr>
            <w:tcW w:w="2062" w:type="dxa"/>
            <w:tcBorders>
              <w:top w:val="nil"/>
              <w:left w:val="nil"/>
              <w:bottom w:val="single" w:sz="8" w:space="0" w:color="000000"/>
              <w:right w:val="single" w:sz="8" w:space="0" w:color="000000"/>
            </w:tcBorders>
            <w:shd w:val="clear" w:color="000000" w:fill="FFFFFF"/>
            <w:vAlign w:val="center"/>
          </w:tcPr>
          <w:p w14:paraId="60CF3916" w14:textId="77777777" w:rsidR="000E14D5" w:rsidRPr="00456093" w:rsidRDefault="000E14D5" w:rsidP="00110534">
            <w:pPr>
              <w:pStyle w:val="15"/>
              <w:rPr>
                <w:rFonts w:ascii="Times New Roman" w:hAnsi="Times New Roman" w:cs="Times New Roman"/>
                <w:sz w:val="20"/>
                <w:szCs w:val="20"/>
              </w:rPr>
            </w:pPr>
          </w:p>
        </w:tc>
      </w:tr>
      <w:tr w:rsidR="000E14D5" w14:paraId="3BA8E72C"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525"/>
        </w:trPr>
        <w:tc>
          <w:tcPr>
            <w:tcW w:w="848" w:type="dxa"/>
            <w:gridSpan w:val="4"/>
            <w:tcBorders>
              <w:top w:val="nil"/>
              <w:left w:val="single" w:sz="8" w:space="0" w:color="000000"/>
              <w:bottom w:val="single" w:sz="4" w:space="0" w:color="auto"/>
              <w:right w:val="single" w:sz="8" w:space="0" w:color="000000"/>
            </w:tcBorders>
            <w:shd w:val="clear" w:color="000000" w:fill="FFFFFF"/>
            <w:vAlign w:val="center"/>
            <w:hideMark/>
          </w:tcPr>
          <w:p w14:paraId="5F95696A"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 </w:t>
            </w:r>
          </w:p>
        </w:tc>
        <w:tc>
          <w:tcPr>
            <w:tcW w:w="3967" w:type="dxa"/>
            <w:gridSpan w:val="2"/>
            <w:tcBorders>
              <w:top w:val="nil"/>
              <w:left w:val="nil"/>
              <w:bottom w:val="single" w:sz="4" w:space="0" w:color="auto"/>
              <w:right w:val="single" w:sz="8" w:space="0" w:color="000000"/>
            </w:tcBorders>
            <w:shd w:val="clear" w:color="000000" w:fill="FFFFFF"/>
            <w:hideMark/>
          </w:tcPr>
          <w:p w14:paraId="01F9FD4D"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Руководитель проекта</w:t>
            </w:r>
          </w:p>
        </w:tc>
        <w:tc>
          <w:tcPr>
            <w:tcW w:w="992" w:type="dxa"/>
            <w:gridSpan w:val="2"/>
            <w:tcBorders>
              <w:top w:val="nil"/>
              <w:left w:val="nil"/>
              <w:bottom w:val="single" w:sz="4" w:space="0" w:color="auto"/>
              <w:right w:val="single" w:sz="8" w:space="0" w:color="000000"/>
            </w:tcBorders>
            <w:shd w:val="clear" w:color="000000" w:fill="FFFFFF"/>
            <w:vAlign w:val="center"/>
            <w:hideMark/>
          </w:tcPr>
          <w:p w14:paraId="6E7714C3"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мес</w:t>
            </w:r>
          </w:p>
        </w:tc>
        <w:tc>
          <w:tcPr>
            <w:tcW w:w="1276" w:type="dxa"/>
            <w:tcBorders>
              <w:top w:val="nil"/>
              <w:left w:val="nil"/>
              <w:bottom w:val="single" w:sz="4" w:space="0" w:color="auto"/>
              <w:right w:val="single" w:sz="8" w:space="0" w:color="000000"/>
            </w:tcBorders>
            <w:shd w:val="clear" w:color="000000" w:fill="FFFFFF"/>
            <w:vAlign w:val="center"/>
            <w:hideMark/>
          </w:tcPr>
          <w:p w14:paraId="696479F8"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5</w:t>
            </w:r>
          </w:p>
        </w:tc>
        <w:tc>
          <w:tcPr>
            <w:tcW w:w="1276" w:type="dxa"/>
            <w:gridSpan w:val="2"/>
            <w:tcBorders>
              <w:top w:val="nil"/>
              <w:left w:val="nil"/>
              <w:bottom w:val="single" w:sz="4" w:space="0" w:color="auto"/>
              <w:right w:val="single" w:sz="8" w:space="0" w:color="000000"/>
            </w:tcBorders>
            <w:shd w:val="clear" w:color="000000" w:fill="FFFFFF"/>
            <w:vAlign w:val="center"/>
            <w:hideMark/>
          </w:tcPr>
          <w:p w14:paraId="4EA81D0C"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160 000</w:t>
            </w:r>
          </w:p>
        </w:tc>
        <w:tc>
          <w:tcPr>
            <w:tcW w:w="1559" w:type="dxa"/>
            <w:gridSpan w:val="4"/>
            <w:tcBorders>
              <w:top w:val="nil"/>
              <w:left w:val="nil"/>
              <w:bottom w:val="single" w:sz="4" w:space="0" w:color="auto"/>
              <w:right w:val="single" w:sz="8" w:space="0" w:color="000000"/>
            </w:tcBorders>
            <w:shd w:val="clear" w:color="000000" w:fill="FFFFFF"/>
            <w:vAlign w:val="center"/>
            <w:hideMark/>
          </w:tcPr>
          <w:p w14:paraId="226F3C2A"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800000</w:t>
            </w:r>
          </w:p>
        </w:tc>
        <w:tc>
          <w:tcPr>
            <w:tcW w:w="1701" w:type="dxa"/>
            <w:tcBorders>
              <w:top w:val="single" w:sz="8" w:space="0" w:color="000000"/>
              <w:left w:val="nil"/>
              <w:bottom w:val="single" w:sz="4" w:space="0" w:color="auto"/>
              <w:right w:val="single" w:sz="8" w:space="0" w:color="000000"/>
            </w:tcBorders>
            <w:shd w:val="clear" w:color="000000" w:fill="FFFFFF"/>
            <w:vAlign w:val="center"/>
            <w:hideMark/>
          </w:tcPr>
          <w:p w14:paraId="2063D2D4"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64" w:type="dxa"/>
            <w:gridSpan w:val="2"/>
            <w:tcBorders>
              <w:top w:val="nil"/>
              <w:left w:val="nil"/>
              <w:bottom w:val="single" w:sz="4" w:space="0" w:color="auto"/>
              <w:right w:val="single" w:sz="8" w:space="0" w:color="000000"/>
            </w:tcBorders>
            <w:shd w:val="clear" w:color="000000" w:fill="FFFFFF"/>
            <w:vAlign w:val="center"/>
            <w:hideMark/>
          </w:tcPr>
          <w:p w14:paraId="309BD201"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800000</w:t>
            </w:r>
          </w:p>
        </w:tc>
        <w:tc>
          <w:tcPr>
            <w:tcW w:w="2062" w:type="dxa"/>
            <w:tcBorders>
              <w:top w:val="nil"/>
              <w:left w:val="nil"/>
              <w:bottom w:val="single" w:sz="4" w:space="0" w:color="auto"/>
              <w:right w:val="single" w:sz="8" w:space="0" w:color="000000"/>
            </w:tcBorders>
            <w:shd w:val="clear" w:color="000000" w:fill="FFFFFF"/>
            <w:vAlign w:val="center"/>
          </w:tcPr>
          <w:p w14:paraId="64D432AC" w14:textId="77777777" w:rsidR="000E14D5" w:rsidRPr="00456093" w:rsidRDefault="000E14D5" w:rsidP="00110534">
            <w:pPr>
              <w:pStyle w:val="15"/>
              <w:rPr>
                <w:rFonts w:ascii="Times New Roman" w:hAnsi="Times New Roman" w:cs="Times New Roman"/>
                <w:sz w:val="20"/>
                <w:szCs w:val="20"/>
              </w:rPr>
            </w:pPr>
          </w:p>
        </w:tc>
      </w:tr>
      <w:tr w:rsidR="000E14D5" w14:paraId="5A999665"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660"/>
        </w:trPr>
        <w:tc>
          <w:tcPr>
            <w:tcW w:w="84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9B95208"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 </w:t>
            </w:r>
          </w:p>
        </w:tc>
        <w:tc>
          <w:tcPr>
            <w:tcW w:w="396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58CEEF3"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Специалист по связям с общественностью</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AB7A548"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мес</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4CC685"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5</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668D6D4"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120 000</w:t>
            </w:r>
          </w:p>
        </w:tc>
        <w:tc>
          <w:tcPr>
            <w:tcW w:w="155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F0635E3"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600000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4E527B"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6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3BF0CD4"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600000</w:t>
            </w:r>
          </w:p>
        </w:tc>
        <w:tc>
          <w:tcPr>
            <w:tcW w:w="2062" w:type="dxa"/>
            <w:tcBorders>
              <w:top w:val="single" w:sz="4" w:space="0" w:color="auto"/>
              <w:left w:val="single" w:sz="4" w:space="0" w:color="auto"/>
              <w:bottom w:val="single" w:sz="4" w:space="0" w:color="auto"/>
              <w:right w:val="single" w:sz="4" w:space="0" w:color="auto"/>
            </w:tcBorders>
            <w:shd w:val="clear" w:color="000000" w:fill="FFFFFF"/>
            <w:vAlign w:val="center"/>
          </w:tcPr>
          <w:p w14:paraId="635BFA2E" w14:textId="77777777" w:rsidR="000E14D5" w:rsidRPr="00456093" w:rsidRDefault="000E14D5" w:rsidP="00110534">
            <w:pPr>
              <w:pStyle w:val="15"/>
              <w:rPr>
                <w:rFonts w:ascii="Times New Roman" w:hAnsi="Times New Roman" w:cs="Times New Roman"/>
                <w:sz w:val="20"/>
                <w:szCs w:val="20"/>
              </w:rPr>
            </w:pPr>
          </w:p>
        </w:tc>
      </w:tr>
      <w:tr w:rsidR="000E14D5" w14:paraId="5A328A25"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540"/>
        </w:trPr>
        <w:tc>
          <w:tcPr>
            <w:tcW w:w="848" w:type="dxa"/>
            <w:gridSpan w:val="4"/>
            <w:tcBorders>
              <w:top w:val="single" w:sz="4" w:space="0" w:color="auto"/>
              <w:left w:val="single" w:sz="8" w:space="0" w:color="000000"/>
              <w:bottom w:val="single" w:sz="8" w:space="0" w:color="000000"/>
              <w:right w:val="single" w:sz="8" w:space="0" w:color="000000"/>
            </w:tcBorders>
            <w:shd w:val="clear" w:color="000000" w:fill="FFFFFF"/>
            <w:vAlign w:val="center"/>
            <w:hideMark/>
          </w:tcPr>
          <w:p w14:paraId="512B78CE"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 </w:t>
            </w:r>
          </w:p>
        </w:tc>
        <w:tc>
          <w:tcPr>
            <w:tcW w:w="3967" w:type="dxa"/>
            <w:gridSpan w:val="2"/>
            <w:tcBorders>
              <w:top w:val="single" w:sz="4" w:space="0" w:color="auto"/>
              <w:left w:val="nil"/>
              <w:bottom w:val="single" w:sz="8" w:space="0" w:color="000000"/>
              <w:right w:val="single" w:sz="8" w:space="0" w:color="000000"/>
            </w:tcBorders>
            <w:shd w:val="clear" w:color="000000" w:fill="FFFFFF"/>
            <w:hideMark/>
          </w:tcPr>
          <w:p w14:paraId="0BC6680E"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Бухгалтер</w:t>
            </w:r>
          </w:p>
        </w:tc>
        <w:tc>
          <w:tcPr>
            <w:tcW w:w="992" w:type="dxa"/>
            <w:gridSpan w:val="2"/>
            <w:tcBorders>
              <w:top w:val="single" w:sz="4" w:space="0" w:color="auto"/>
              <w:left w:val="nil"/>
              <w:bottom w:val="single" w:sz="8" w:space="0" w:color="000000"/>
              <w:right w:val="single" w:sz="8" w:space="0" w:color="000000"/>
            </w:tcBorders>
            <w:shd w:val="clear" w:color="000000" w:fill="FFFFFF"/>
            <w:vAlign w:val="center"/>
            <w:hideMark/>
          </w:tcPr>
          <w:p w14:paraId="5592A62B"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мес</w:t>
            </w:r>
          </w:p>
        </w:tc>
        <w:tc>
          <w:tcPr>
            <w:tcW w:w="1276" w:type="dxa"/>
            <w:tcBorders>
              <w:top w:val="single" w:sz="4" w:space="0" w:color="auto"/>
              <w:left w:val="nil"/>
              <w:bottom w:val="single" w:sz="8" w:space="0" w:color="000000"/>
              <w:right w:val="single" w:sz="8" w:space="0" w:color="000000"/>
            </w:tcBorders>
            <w:shd w:val="clear" w:color="000000" w:fill="FFFFFF"/>
            <w:vAlign w:val="center"/>
            <w:hideMark/>
          </w:tcPr>
          <w:p w14:paraId="75FDAB97"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5</w:t>
            </w:r>
          </w:p>
        </w:tc>
        <w:tc>
          <w:tcPr>
            <w:tcW w:w="1276" w:type="dxa"/>
            <w:gridSpan w:val="2"/>
            <w:tcBorders>
              <w:top w:val="single" w:sz="4" w:space="0" w:color="auto"/>
              <w:left w:val="nil"/>
              <w:bottom w:val="single" w:sz="8" w:space="0" w:color="000000"/>
              <w:right w:val="single" w:sz="8" w:space="0" w:color="000000"/>
            </w:tcBorders>
            <w:shd w:val="clear" w:color="000000" w:fill="FFFFFF"/>
            <w:vAlign w:val="center"/>
            <w:hideMark/>
          </w:tcPr>
          <w:p w14:paraId="1FACB63F"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120 000</w:t>
            </w:r>
          </w:p>
        </w:tc>
        <w:tc>
          <w:tcPr>
            <w:tcW w:w="1559" w:type="dxa"/>
            <w:gridSpan w:val="4"/>
            <w:tcBorders>
              <w:top w:val="single" w:sz="4" w:space="0" w:color="auto"/>
              <w:left w:val="nil"/>
              <w:bottom w:val="single" w:sz="8" w:space="0" w:color="000000"/>
              <w:right w:val="single" w:sz="8" w:space="0" w:color="000000"/>
            </w:tcBorders>
            <w:shd w:val="clear" w:color="000000" w:fill="FFFFFF"/>
            <w:vAlign w:val="center"/>
            <w:hideMark/>
          </w:tcPr>
          <w:p w14:paraId="3FD84210"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600000</w:t>
            </w:r>
          </w:p>
        </w:tc>
        <w:tc>
          <w:tcPr>
            <w:tcW w:w="1701" w:type="dxa"/>
            <w:tcBorders>
              <w:top w:val="single" w:sz="4" w:space="0" w:color="auto"/>
              <w:left w:val="nil"/>
              <w:bottom w:val="single" w:sz="8" w:space="0" w:color="000000"/>
              <w:right w:val="single" w:sz="8" w:space="0" w:color="000000"/>
            </w:tcBorders>
            <w:shd w:val="clear" w:color="000000" w:fill="FFFFFF"/>
            <w:vAlign w:val="center"/>
            <w:hideMark/>
          </w:tcPr>
          <w:p w14:paraId="666B3BF9"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64" w:type="dxa"/>
            <w:gridSpan w:val="2"/>
            <w:tcBorders>
              <w:top w:val="single" w:sz="4" w:space="0" w:color="auto"/>
              <w:left w:val="nil"/>
              <w:bottom w:val="single" w:sz="8" w:space="0" w:color="000000"/>
              <w:right w:val="single" w:sz="8" w:space="0" w:color="000000"/>
            </w:tcBorders>
            <w:shd w:val="clear" w:color="000000" w:fill="FFFFFF"/>
            <w:vAlign w:val="center"/>
            <w:hideMark/>
          </w:tcPr>
          <w:p w14:paraId="3AE8A955"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600000</w:t>
            </w:r>
          </w:p>
        </w:tc>
        <w:tc>
          <w:tcPr>
            <w:tcW w:w="2062" w:type="dxa"/>
            <w:tcBorders>
              <w:top w:val="single" w:sz="4" w:space="0" w:color="auto"/>
              <w:left w:val="nil"/>
              <w:bottom w:val="single" w:sz="8" w:space="0" w:color="000000"/>
              <w:right w:val="single" w:sz="8" w:space="0" w:color="000000"/>
            </w:tcBorders>
            <w:shd w:val="clear" w:color="000000" w:fill="FFFFFF"/>
            <w:vAlign w:val="center"/>
          </w:tcPr>
          <w:p w14:paraId="0AB4EE9C" w14:textId="77777777" w:rsidR="000E14D5" w:rsidRPr="00456093" w:rsidRDefault="000E14D5" w:rsidP="00110534">
            <w:pPr>
              <w:pStyle w:val="15"/>
              <w:rPr>
                <w:rFonts w:ascii="Times New Roman" w:hAnsi="Times New Roman" w:cs="Times New Roman"/>
                <w:sz w:val="20"/>
                <w:szCs w:val="20"/>
              </w:rPr>
            </w:pPr>
          </w:p>
        </w:tc>
      </w:tr>
      <w:tr w:rsidR="000E14D5" w14:paraId="3F5234AA"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525"/>
        </w:trPr>
        <w:tc>
          <w:tcPr>
            <w:tcW w:w="848" w:type="dxa"/>
            <w:gridSpan w:val="4"/>
            <w:tcBorders>
              <w:top w:val="nil"/>
              <w:left w:val="single" w:sz="8" w:space="0" w:color="000000"/>
              <w:bottom w:val="single" w:sz="8" w:space="0" w:color="000000"/>
              <w:right w:val="single" w:sz="8" w:space="0" w:color="000000"/>
            </w:tcBorders>
            <w:shd w:val="clear" w:color="000000" w:fill="FFFFFF"/>
            <w:vAlign w:val="center"/>
            <w:hideMark/>
          </w:tcPr>
          <w:p w14:paraId="5FEAA57A"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 </w:t>
            </w:r>
          </w:p>
        </w:tc>
        <w:tc>
          <w:tcPr>
            <w:tcW w:w="3967" w:type="dxa"/>
            <w:gridSpan w:val="2"/>
            <w:tcBorders>
              <w:top w:val="nil"/>
              <w:left w:val="nil"/>
              <w:bottom w:val="single" w:sz="8" w:space="0" w:color="000000"/>
              <w:right w:val="single" w:sz="8" w:space="0" w:color="000000"/>
            </w:tcBorders>
            <w:shd w:val="clear" w:color="000000" w:fill="FFFFFF"/>
            <w:hideMark/>
          </w:tcPr>
          <w:p w14:paraId="47DB12B6"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2) социальный налог и социальные отчисления</w:t>
            </w:r>
          </w:p>
        </w:tc>
        <w:tc>
          <w:tcPr>
            <w:tcW w:w="992" w:type="dxa"/>
            <w:gridSpan w:val="2"/>
            <w:tcBorders>
              <w:top w:val="nil"/>
              <w:left w:val="nil"/>
              <w:bottom w:val="single" w:sz="8" w:space="0" w:color="000000"/>
              <w:right w:val="single" w:sz="8" w:space="0" w:color="000000"/>
            </w:tcBorders>
            <w:shd w:val="clear" w:color="000000" w:fill="FFFFFF"/>
            <w:vAlign w:val="center"/>
            <w:hideMark/>
          </w:tcPr>
          <w:p w14:paraId="3A699E58"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мес</w:t>
            </w:r>
          </w:p>
        </w:tc>
        <w:tc>
          <w:tcPr>
            <w:tcW w:w="1276" w:type="dxa"/>
            <w:tcBorders>
              <w:top w:val="nil"/>
              <w:left w:val="nil"/>
              <w:bottom w:val="single" w:sz="8" w:space="0" w:color="000000"/>
              <w:right w:val="single" w:sz="8" w:space="0" w:color="000000"/>
            </w:tcBorders>
            <w:shd w:val="clear" w:color="000000" w:fill="FFFFFF"/>
            <w:vAlign w:val="center"/>
            <w:hideMark/>
          </w:tcPr>
          <w:p w14:paraId="00EC61BA"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5</w:t>
            </w:r>
          </w:p>
        </w:tc>
        <w:tc>
          <w:tcPr>
            <w:tcW w:w="1276" w:type="dxa"/>
            <w:gridSpan w:val="2"/>
            <w:tcBorders>
              <w:top w:val="nil"/>
              <w:left w:val="nil"/>
              <w:bottom w:val="single" w:sz="8" w:space="0" w:color="000000"/>
              <w:right w:val="single" w:sz="8" w:space="0" w:color="000000"/>
            </w:tcBorders>
            <w:shd w:val="clear" w:color="000000" w:fill="FFFFFF"/>
            <w:vAlign w:val="center"/>
            <w:hideMark/>
          </w:tcPr>
          <w:p w14:paraId="076DC230"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33440</w:t>
            </w:r>
          </w:p>
        </w:tc>
        <w:tc>
          <w:tcPr>
            <w:tcW w:w="1559" w:type="dxa"/>
            <w:gridSpan w:val="4"/>
            <w:tcBorders>
              <w:top w:val="nil"/>
              <w:left w:val="nil"/>
              <w:bottom w:val="single" w:sz="8" w:space="0" w:color="000000"/>
              <w:right w:val="single" w:sz="8" w:space="0" w:color="000000"/>
            </w:tcBorders>
            <w:shd w:val="clear" w:color="000000" w:fill="FFFFFF"/>
            <w:vAlign w:val="center"/>
            <w:hideMark/>
          </w:tcPr>
          <w:p w14:paraId="18BF65F6"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167200</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14:paraId="01B74807"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64" w:type="dxa"/>
            <w:gridSpan w:val="2"/>
            <w:tcBorders>
              <w:top w:val="nil"/>
              <w:left w:val="nil"/>
              <w:bottom w:val="single" w:sz="8" w:space="0" w:color="000000"/>
              <w:right w:val="single" w:sz="8" w:space="0" w:color="000000"/>
            </w:tcBorders>
            <w:shd w:val="clear" w:color="000000" w:fill="FFFFFF"/>
            <w:vAlign w:val="center"/>
            <w:hideMark/>
          </w:tcPr>
          <w:p w14:paraId="6F52F278"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167200</w:t>
            </w:r>
          </w:p>
        </w:tc>
        <w:tc>
          <w:tcPr>
            <w:tcW w:w="2062" w:type="dxa"/>
            <w:tcBorders>
              <w:top w:val="nil"/>
              <w:left w:val="nil"/>
              <w:bottom w:val="single" w:sz="8" w:space="0" w:color="000000"/>
              <w:right w:val="single" w:sz="8" w:space="0" w:color="000000"/>
            </w:tcBorders>
            <w:shd w:val="clear" w:color="000000" w:fill="FFFFFF"/>
            <w:vAlign w:val="center"/>
          </w:tcPr>
          <w:p w14:paraId="5C2CD773" w14:textId="77777777" w:rsidR="000E14D5" w:rsidRPr="00456093" w:rsidRDefault="000E14D5" w:rsidP="00110534">
            <w:pPr>
              <w:pStyle w:val="15"/>
              <w:rPr>
                <w:rFonts w:ascii="Times New Roman" w:hAnsi="Times New Roman" w:cs="Times New Roman"/>
                <w:sz w:val="20"/>
                <w:szCs w:val="20"/>
              </w:rPr>
            </w:pPr>
          </w:p>
        </w:tc>
      </w:tr>
      <w:tr w:rsidR="000E14D5" w14:paraId="3D2B1640"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315"/>
        </w:trPr>
        <w:tc>
          <w:tcPr>
            <w:tcW w:w="848" w:type="dxa"/>
            <w:gridSpan w:val="4"/>
            <w:tcBorders>
              <w:top w:val="nil"/>
              <w:left w:val="single" w:sz="8" w:space="0" w:color="000000"/>
              <w:bottom w:val="single" w:sz="8" w:space="0" w:color="000000"/>
              <w:right w:val="single" w:sz="8" w:space="0" w:color="000000"/>
            </w:tcBorders>
            <w:shd w:val="clear" w:color="000000" w:fill="FFFFFF"/>
            <w:vAlign w:val="center"/>
            <w:hideMark/>
          </w:tcPr>
          <w:p w14:paraId="4FBB2816"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 </w:t>
            </w:r>
          </w:p>
        </w:tc>
        <w:tc>
          <w:tcPr>
            <w:tcW w:w="3967" w:type="dxa"/>
            <w:gridSpan w:val="2"/>
            <w:tcBorders>
              <w:top w:val="nil"/>
              <w:left w:val="nil"/>
              <w:bottom w:val="single" w:sz="8" w:space="0" w:color="000000"/>
              <w:right w:val="single" w:sz="8" w:space="0" w:color="000000"/>
            </w:tcBorders>
            <w:shd w:val="clear" w:color="000000" w:fill="FFFFFF"/>
            <w:hideMark/>
          </w:tcPr>
          <w:p w14:paraId="59FDB506"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3) обязательное медицинское страхование</w:t>
            </w:r>
          </w:p>
        </w:tc>
        <w:tc>
          <w:tcPr>
            <w:tcW w:w="992" w:type="dxa"/>
            <w:gridSpan w:val="2"/>
            <w:tcBorders>
              <w:top w:val="nil"/>
              <w:left w:val="nil"/>
              <w:bottom w:val="single" w:sz="8" w:space="0" w:color="000000"/>
              <w:right w:val="single" w:sz="8" w:space="0" w:color="000000"/>
            </w:tcBorders>
            <w:shd w:val="clear" w:color="000000" w:fill="FFFFFF"/>
            <w:vAlign w:val="center"/>
            <w:hideMark/>
          </w:tcPr>
          <w:p w14:paraId="751689A2"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мес</w:t>
            </w:r>
          </w:p>
        </w:tc>
        <w:tc>
          <w:tcPr>
            <w:tcW w:w="1276" w:type="dxa"/>
            <w:tcBorders>
              <w:top w:val="nil"/>
              <w:left w:val="nil"/>
              <w:bottom w:val="single" w:sz="8" w:space="0" w:color="000000"/>
              <w:right w:val="single" w:sz="8" w:space="0" w:color="000000"/>
            </w:tcBorders>
            <w:shd w:val="clear" w:color="000000" w:fill="FFFFFF"/>
            <w:vAlign w:val="center"/>
            <w:hideMark/>
          </w:tcPr>
          <w:p w14:paraId="7CAAFF9D"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5</w:t>
            </w:r>
          </w:p>
        </w:tc>
        <w:tc>
          <w:tcPr>
            <w:tcW w:w="1276" w:type="dxa"/>
            <w:gridSpan w:val="2"/>
            <w:tcBorders>
              <w:top w:val="nil"/>
              <w:left w:val="nil"/>
              <w:bottom w:val="single" w:sz="8" w:space="0" w:color="000000"/>
              <w:right w:val="single" w:sz="8" w:space="0" w:color="000000"/>
            </w:tcBorders>
            <w:shd w:val="clear" w:color="000000" w:fill="FFFFFF"/>
            <w:vAlign w:val="center"/>
            <w:hideMark/>
          </w:tcPr>
          <w:p w14:paraId="471D1C4D"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12000</w:t>
            </w:r>
          </w:p>
        </w:tc>
        <w:tc>
          <w:tcPr>
            <w:tcW w:w="1559" w:type="dxa"/>
            <w:gridSpan w:val="4"/>
            <w:tcBorders>
              <w:top w:val="nil"/>
              <w:left w:val="nil"/>
              <w:bottom w:val="single" w:sz="8" w:space="0" w:color="000000"/>
              <w:right w:val="single" w:sz="8" w:space="0" w:color="000000"/>
            </w:tcBorders>
            <w:shd w:val="clear" w:color="000000" w:fill="FFFFFF"/>
            <w:vAlign w:val="center"/>
            <w:hideMark/>
          </w:tcPr>
          <w:p w14:paraId="42D38FF6"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60000</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14:paraId="4946AFFA"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64" w:type="dxa"/>
            <w:gridSpan w:val="2"/>
            <w:tcBorders>
              <w:top w:val="nil"/>
              <w:left w:val="nil"/>
              <w:bottom w:val="single" w:sz="8" w:space="0" w:color="000000"/>
              <w:right w:val="single" w:sz="8" w:space="0" w:color="000000"/>
            </w:tcBorders>
            <w:shd w:val="clear" w:color="000000" w:fill="FFFFFF"/>
            <w:vAlign w:val="center"/>
            <w:hideMark/>
          </w:tcPr>
          <w:p w14:paraId="37D9DAF8"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60000</w:t>
            </w:r>
          </w:p>
        </w:tc>
        <w:tc>
          <w:tcPr>
            <w:tcW w:w="2062" w:type="dxa"/>
            <w:tcBorders>
              <w:top w:val="nil"/>
              <w:left w:val="nil"/>
              <w:bottom w:val="single" w:sz="8" w:space="0" w:color="000000"/>
              <w:right w:val="single" w:sz="8" w:space="0" w:color="000000"/>
            </w:tcBorders>
            <w:shd w:val="clear" w:color="000000" w:fill="FFFFFF"/>
            <w:vAlign w:val="center"/>
          </w:tcPr>
          <w:p w14:paraId="3BB22B12" w14:textId="77777777" w:rsidR="000E14D5" w:rsidRPr="00456093" w:rsidRDefault="000E14D5" w:rsidP="00110534">
            <w:pPr>
              <w:pStyle w:val="15"/>
              <w:rPr>
                <w:rFonts w:ascii="Times New Roman" w:hAnsi="Times New Roman" w:cs="Times New Roman"/>
                <w:sz w:val="20"/>
                <w:szCs w:val="20"/>
              </w:rPr>
            </w:pPr>
          </w:p>
        </w:tc>
      </w:tr>
      <w:tr w:rsidR="000E14D5" w14:paraId="0E39C9B1"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315"/>
        </w:trPr>
        <w:tc>
          <w:tcPr>
            <w:tcW w:w="848" w:type="dxa"/>
            <w:gridSpan w:val="4"/>
            <w:tcBorders>
              <w:top w:val="nil"/>
              <w:left w:val="single" w:sz="8" w:space="0" w:color="000000"/>
              <w:bottom w:val="single" w:sz="8" w:space="0" w:color="000000"/>
              <w:right w:val="single" w:sz="8" w:space="0" w:color="000000"/>
            </w:tcBorders>
            <w:shd w:val="clear" w:color="000000" w:fill="FFFFFF"/>
            <w:vAlign w:val="center"/>
            <w:hideMark/>
          </w:tcPr>
          <w:p w14:paraId="39015E61"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 </w:t>
            </w:r>
          </w:p>
        </w:tc>
        <w:tc>
          <w:tcPr>
            <w:tcW w:w="3967" w:type="dxa"/>
            <w:gridSpan w:val="2"/>
            <w:tcBorders>
              <w:top w:val="nil"/>
              <w:left w:val="nil"/>
              <w:bottom w:val="single" w:sz="8" w:space="0" w:color="000000"/>
              <w:right w:val="single" w:sz="8" w:space="0" w:color="000000"/>
            </w:tcBorders>
            <w:shd w:val="clear" w:color="000000" w:fill="FFFFFF"/>
            <w:hideMark/>
          </w:tcPr>
          <w:p w14:paraId="048E93DF"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4) банковские услуги</w:t>
            </w:r>
          </w:p>
        </w:tc>
        <w:tc>
          <w:tcPr>
            <w:tcW w:w="992" w:type="dxa"/>
            <w:gridSpan w:val="2"/>
            <w:tcBorders>
              <w:top w:val="nil"/>
              <w:left w:val="nil"/>
              <w:bottom w:val="single" w:sz="8" w:space="0" w:color="000000"/>
              <w:right w:val="single" w:sz="8" w:space="0" w:color="000000"/>
            </w:tcBorders>
            <w:shd w:val="clear" w:color="000000" w:fill="FFFFFF"/>
            <w:vAlign w:val="center"/>
            <w:hideMark/>
          </w:tcPr>
          <w:p w14:paraId="6CCB8350"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мес</w:t>
            </w:r>
          </w:p>
        </w:tc>
        <w:tc>
          <w:tcPr>
            <w:tcW w:w="1276" w:type="dxa"/>
            <w:tcBorders>
              <w:top w:val="nil"/>
              <w:left w:val="nil"/>
              <w:bottom w:val="single" w:sz="8" w:space="0" w:color="000000"/>
              <w:right w:val="single" w:sz="8" w:space="0" w:color="000000"/>
            </w:tcBorders>
            <w:shd w:val="clear" w:color="000000" w:fill="FFFFFF"/>
            <w:vAlign w:val="center"/>
            <w:hideMark/>
          </w:tcPr>
          <w:p w14:paraId="567981D5"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5</w:t>
            </w:r>
          </w:p>
        </w:tc>
        <w:tc>
          <w:tcPr>
            <w:tcW w:w="1276" w:type="dxa"/>
            <w:gridSpan w:val="2"/>
            <w:tcBorders>
              <w:top w:val="nil"/>
              <w:left w:val="nil"/>
              <w:bottom w:val="single" w:sz="8" w:space="0" w:color="000000"/>
              <w:right w:val="single" w:sz="8" w:space="0" w:color="000000"/>
            </w:tcBorders>
            <w:shd w:val="clear" w:color="000000" w:fill="FFFFFF"/>
            <w:vAlign w:val="center"/>
            <w:hideMark/>
          </w:tcPr>
          <w:p w14:paraId="0E76A644"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6240</w:t>
            </w:r>
          </w:p>
        </w:tc>
        <w:tc>
          <w:tcPr>
            <w:tcW w:w="1559" w:type="dxa"/>
            <w:gridSpan w:val="4"/>
            <w:tcBorders>
              <w:top w:val="nil"/>
              <w:left w:val="nil"/>
              <w:bottom w:val="single" w:sz="8" w:space="0" w:color="000000"/>
              <w:right w:val="single" w:sz="8" w:space="0" w:color="000000"/>
            </w:tcBorders>
            <w:shd w:val="clear" w:color="000000" w:fill="FFFFFF"/>
            <w:vAlign w:val="center"/>
            <w:hideMark/>
          </w:tcPr>
          <w:p w14:paraId="78D54907"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31200</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14:paraId="295F98F1"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64" w:type="dxa"/>
            <w:gridSpan w:val="2"/>
            <w:tcBorders>
              <w:top w:val="nil"/>
              <w:left w:val="nil"/>
              <w:bottom w:val="single" w:sz="8" w:space="0" w:color="000000"/>
              <w:right w:val="single" w:sz="8" w:space="0" w:color="000000"/>
            </w:tcBorders>
            <w:shd w:val="clear" w:color="000000" w:fill="FFFFFF"/>
            <w:vAlign w:val="center"/>
            <w:hideMark/>
          </w:tcPr>
          <w:p w14:paraId="537B11B8"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31200</w:t>
            </w:r>
          </w:p>
        </w:tc>
        <w:tc>
          <w:tcPr>
            <w:tcW w:w="2062" w:type="dxa"/>
            <w:tcBorders>
              <w:top w:val="nil"/>
              <w:left w:val="nil"/>
              <w:bottom w:val="single" w:sz="8" w:space="0" w:color="000000"/>
              <w:right w:val="single" w:sz="8" w:space="0" w:color="000000"/>
            </w:tcBorders>
            <w:shd w:val="clear" w:color="000000" w:fill="FFFFFF"/>
            <w:vAlign w:val="center"/>
          </w:tcPr>
          <w:p w14:paraId="33639437" w14:textId="77777777" w:rsidR="000E14D5" w:rsidRPr="00456093" w:rsidRDefault="000E14D5" w:rsidP="00110534">
            <w:pPr>
              <w:pStyle w:val="15"/>
              <w:rPr>
                <w:rFonts w:ascii="Times New Roman" w:hAnsi="Times New Roman" w:cs="Times New Roman"/>
                <w:sz w:val="20"/>
                <w:szCs w:val="20"/>
              </w:rPr>
            </w:pPr>
          </w:p>
        </w:tc>
      </w:tr>
      <w:tr w:rsidR="000E14D5" w14:paraId="322F865B"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315"/>
        </w:trPr>
        <w:tc>
          <w:tcPr>
            <w:tcW w:w="848" w:type="dxa"/>
            <w:gridSpan w:val="4"/>
            <w:tcBorders>
              <w:top w:val="nil"/>
              <w:left w:val="single" w:sz="8" w:space="0" w:color="000000"/>
              <w:bottom w:val="single" w:sz="8" w:space="0" w:color="000000"/>
              <w:right w:val="single" w:sz="8" w:space="0" w:color="000000"/>
            </w:tcBorders>
            <w:shd w:val="clear" w:color="000000" w:fill="FFFFFF"/>
            <w:vAlign w:val="center"/>
            <w:hideMark/>
          </w:tcPr>
          <w:p w14:paraId="59FB3842"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 </w:t>
            </w:r>
          </w:p>
        </w:tc>
        <w:tc>
          <w:tcPr>
            <w:tcW w:w="3967" w:type="dxa"/>
            <w:gridSpan w:val="2"/>
            <w:tcBorders>
              <w:top w:val="nil"/>
              <w:left w:val="nil"/>
              <w:bottom w:val="single" w:sz="8" w:space="0" w:color="000000"/>
              <w:right w:val="single" w:sz="8" w:space="0" w:color="000000"/>
            </w:tcBorders>
            <w:shd w:val="clear" w:color="000000" w:fill="FFFFFF"/>
            <w:hideMark/>
          </w:tcPr>
          <w:p w14:paraId="15AA1538"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5)</w:t>
            </w:r>
            <w:proofErr w:type="gramStart"/>
            <w:r w:rsidRPr="00456093">
              <w:rPr>
                <w:rFonts w:ascii="Times New Roman" w:hAnsi="Times New Roman" w:cs="Times New Roman"/>
                <w:b/>
                <w:bCs/>
                <w:sz w:val="20"/>
                <w:szCs w:val="20"/>
              </w:rPr>
              <w:t>Канцелярские  товары</w:t>
            </w:r>
            <w:proofErr w:type="gramEnd"/>
          </w:p>
        </w:tc>
        <w:tc>
          <w:tcPr>
            <w:tcW w:w="992" w:type="dxa"/>
            <w:gridSpan w:val="2"/>
            <w:tcBorders>
              <w:top w:val="nil"/>
              <w:left w:val="nil"/>
              <w:bottom w:val="single" w:sz="8" w:space="0" w:color="000000"/>
              <w:right w:val="single" w:sz="8" w:space="0" w:color="000000"/>
            </w:tcBorders>
            <w:shd w:val="clear" w:color="000000" w:fill="FFFFFF"/>
            <w:vAlign w:val="center"/>
            <w:hideMark/>
          </w:tcPr>
          <w:p w14:paraId="38FCC5A2"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мес</w:t>
            </w:r>
          </w:p>
        </w:tc>
        <w:tc>
          <w:tcPr>
            <w:tcW w:w="1276" w:type="dxa"/>
            <w:tcBorders>
              <w:top w:val="nil"/>
              <w:left w:val="nil"/>
              <w:bottom w:val="single" w:sz="8" w:space="0" w:color="000000"/>
              <w:right w:val="single" w:sz="8" w:space="0" w:color="000000"/>
            </w:tcBorders>
            <w:shd w:val="clear" w:color="000000" w:fill="FFFFFF"/>
            <w:vAlign w:val="center"/>
            <w:hideMark/>
          </w:tcPr>
          <w:p w14:paraId="5436ABD8"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5</w:t>
            </w:r>
          </w:p>
        </w:tc>
        <w:tc>
          <w:tcPr>
            <w:tcW w:w="1276" w:type="dxa"/>
            <w:gridSpan w:val="2"/>
            <w:tcBorders>
              <w:top w:val="nil"/>
              <w:left w:val="nil"/>
              <w:bottom w:val="single" w:sz="8" w:space="0" w:color="000000"/>
              <w:right w:val="single" w:sz="8" w:space="0" w:color="000000"/>
            </w:tcBorders>
            <w:shd w:val="clear" w:color="000000" w:fill="FFFFFF"/>
            <w:vAlign w:val="center"/>
            <w:hideMark/>
          </w:tcPr>
          <w:p w14:paraId="506B6F0F"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20 000</w:t>
            </w:r>
          </w:p>
        </w:tc>
        <w:tc>
          <w:tcPr>
            <w:tcW w:w="1559" w:type="dxa"/>
            <w:gridSpan w:val="4"/>
            <w:tcBorders>
              <w:top w:val="nil"/>
              <w:left w:val="nil"/>
              <w:bottom w:val="single" w:sz="8" w:space="0" w:color="000000"/>
              <w:right w:val="single" w:sz="8" w:space="0" w:color="000000"/>
            </w:tcBorders>
            <w:shd w:val="clear" w:color="000000" w:fill="FFFFFF"/>
            <w:vAlign w:val="center"/>
            <w:hideMark/>
          </w:tcPr>
          <w:p w14:paraId="44907A60"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100000</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14:paraId="75B38C3D"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100 000</w:t>
            </w:r>
          </w:p>
        </w:tc>
        <w:tc>
          <w:tcPr>
            <w:tcW w:w="1564" w:type="dxa"/>
            <w:gridSpan w:val="2"/>
            <w:tcBorders>
              <w:top w:val="nil"/>
              <w:left w:val="nil"/>
              <w:bottom w:val="single" w:sz="8" w:space="0" w:color="000000"/>
              <w:right w:val="single" w:sz="8" w:space="0" w:color="000000"/>
            </w:tcBorders>
            <w:shd w:val="clear" w:color="000000" w:fill="FFFFFF"/>
            <w:vAlign w:val="center"/>
            <w:hideMark/>
          </w:tcPr>
          <w:p w14:paraId="0417F86D"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0</w:t>
            </w:r>
          </w:p>
        </w:tc>
        <w:tc>
          <w:tcPr>
            <w:tcW w:w="2062" w:type="dxa"/>
            <w:tcBorders>
              <w:top w:val="nil"/>
              <w:left w:val="nil"/>
              <w:bottom w:val="single" w:sz="8" w:space="0" w:color="000000"/>
              <w:right w:val="single" w:sz="8" w:space="0" w:color="000000"/>
            </w:tcBorders>
            <w:shd w:val="clear" w:color="000000" w:fill="FFFFFF"/>
            <w:vAlign w:val="center"/>
          </w:tcPr>
          <w:p w14:paraId="26A20F3E" w14:textId="77777777" w:rsidR="000E14D5" w:rsidRPr="00456093" w:rsidRDefault="000E14D5" w:rsidP="00110534">
            <w:pPr>
              <w:pStyle w:val="15"/>
              <w:rPr>
                <w:rFonts w:ascii="Times New Roman" w:hAnsi="Times New Roman" w:cs="Times New Roman"/>
                <w:sz w:val="20"/>
                <w:szCs w:val="20"/>
              </w:rPr>
            </w:pPr>
          </w:p>
        </w:tc>
      </w:tr>
      <w:tr w:rsidR="000E14D5" w14:paraId="3685BAAA"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315"/>
        </w:trPr>
        <w:tc>
          <w:tcPr>
            <w:tcW w:w="848" w:type="dxa"/>
            <w:gridSpan w:val="4"/>
            <w:tcBorders>
              <w:top w:val="nil"/>
              <w:left w:val="single" w:sz="8" w:space="0" w:color="000000"/>
              <w:bottom w:val="single" w:sz="8" w:space="0" w:color="000000"/>
              <w:right w:val="single" w:sz="8" w:space="0" w:color="000000"/>
            </w:tcBorders>
            <w:shd w:val="clear" w:color="000000" w:fill="FFFFFF"/>
            <w:vAlign w:val="center"/>
            <w:hideMark/>
          </w:tcPr>
          <w:p w14:paraId="644219D0"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lastRenderedPageBreak/>
              <w:t> </w:t>
            </w:r>
          </w:p>
        </w:tc>
        <w:tc>
          <w:tcPr>
            <w:tcW w:w="3967" w:type="dxa"/>
            <w:gridSpan w:val="2"/>
            <w:tcBorders>
              <w:top w:val="nil"/>
              <w:left w:val="nil"/>
              <w:bottom w:val="single" w:sz="8" w:space="0" w:color="000000"/>
              <w:right w:val="single" w:sz="8" w:space="0" w:color="000000"/>
            </w:tcBorders>
            <w:shd w:val="clear" w:color="000000" w:fill="FFFFFF"/>
            <w:hideMark/>
          </w:tcPr>
          <w:p w14:paraId="56E528B6"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 xml:space="preserve">6) Аренда помещения </w:t>
            </w:r>
          </w:p>
        </w:tc>
        <w:tc>
          <w:tcPr>
            <w:tcW w:w="992" w:type="dxa"/>
            <w:gridSpan w:val="2"/>
            <w:tcBorders>
              <w:top w:val="nil"/>
              <w:left w:val="nil"/>
              <w:bottom w:val="single" w:sz="8" w:space="0" w:color="000000"/>
              <w:right w:val="single" w:sz="8" w:space="0" w:color="000000"/>
            </w:tcBorders>
            <w:shd w:val="clear" w:color="000000" w:fill="FFFFFF"/>
            <w:vAlign w:val="center"/>
            <w:hideMark/>
          </w:tcPr>
          <w:p w14:paraId="3057BA64"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мес</w:t>
            </w:r>
          </w:p>
        </w:tc>
        <w:tc>
          <w:tcPr>
            <w:tcW w:w="1276" w:type="dxa"/>
            <w:tcBorders>
              <w:top w:val="nil"/>
              <w:left w:val="nil"/>
              <w:bottom w:val="single" w:sz="8" w:space="0" w:color="000000"/>
              <w:right w:val="single" w:sz="8" w:space="0" w:color="000000"/>
            </w:tcBorders>
            <w:shd w:val="clear" w:color="000000" w:fill="FFFFFF"/>
            <w:vAlign w:val="center"/>
            <w:hideMark/>
          </w:tcPr>
          <w:p w14:paraId="309653DD"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3</w:t>
            </w:r>
          </w:p>
        </w:tc>
        <w:tc>
          <w:tcPr>
            <w:tcW w:w="1276" w:type="dxa"/>
            <w:gridSpan w:val="2"/>
            <w:tcBorders>
              <w:top w:val="nil"/>
              <w:left w:val="nil"/>
              <w:bottom w:val="single" w:sz="8" w:space="0" w:color="000000"/>
              <w:right w:val="single" w:sz="8" w:space="0" w:color="000000"/>
            </w:tcBorders>
            <w:shd w:val="clear" w:color="000000" w:fill="FFFFFF"/>
            <w:vAlign w:val="center"/>
            <w:hideMark/>
          </w:tcPr>
          <w:p w14:paraId="121C0E58"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100 000</w:t>
            </w:r>
          </w:p>
        </w:tc>
        <w:tc>
          <w:tcPr>
            <w:tcW w:w="1559" w:type="dxa"/>
            <w:gridSpan w:val="4"/>
            <w:tcBorders>
              <w:top w:val="nil"/>
              <w:left w:val="nil"/>
              <w:bottom w:val="single" w:sz="8" w:space="0" w:color="000000"/>
              <w:right w:val="single" w:sz="8" w:space="0" w:color="000000"/>
            </w:tcBorders>
            <w:shd w:val="clear" w:color="000000" w:fill="FFFFFF"/>
            <w:vAlign w:val="center"/>
            <w:hideMark/>
          </w:tcPr>
          <w:p w14:paraId="595EFD44"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300000</w:t>
            </w:r>
          </w:p>
        </w:tc>
        <w:tc>
          <w:tcPr>
            <w:tcW w:w="1701" w:type="dxa"/>
            <w:tcBorders>
              <w:top w:val="nil"/>
              <w:left w:val="nil"/>
              <w:bottom w:val="single" w:sz="8" w:space="0" w:color="000000"/>
              <w:right w:val="single" w:sz="8" w:space="0" w:color="000000"/>
            </w:tcBorders>
            <w:shd w:val="clear" w:color="000000" w:fill="FFFFFF"/>
            <w:vAlign w:val="center"/>
            <w:hideMark/>
          </w:tcPr>
          <w:p w14:paraId="2C26F57E"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300000</w:t>
            </w:r>
          </w:p>
        </w:tc>
        <w:tc>
          <w:tcPr>
            <w:tcW w:w="1564" w:type="dxa"/>
            <w:gridSpan w:val="2"/>
            <w:tcBorders>
              <w:top w:val="nil"/>
              <w:left w:val="nil"/>
              <w:bottom w:val="single" w:sz="8" w:space="0" w:color="000000"/>
              <w:right w:val="single" w:sz="8" w:space="0" w:color="000000"/>
            </w:tcBorders>
            <w:shd w:val="clear" w:color="000000" w:fill="FFFFFF"/>
            <w:vAlign w:val="center"/>
            <w:hideMark/>
          </w:tcPr>
          <w:p w14:paraId="6DA4A9CE"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0</w:t>
            </w:r>
          </w:p>
        </w:tc>
        <w:tc>
          <w:tcPr>
            <w:tcW w:w="2062" w:type="dxa"/>
            <w:tcBorders>
              <w:top w:val="nil"/>
              <w:left w:val="nil"/>
              <w:bottom w:val="single" w:sz="8" w:space="0" w:color="000000"/>
              <w:right w:val="single" w:sz="8" w:space="0" w:color="000000"/>
            </w:tcBorders>
            <w:shd w:val="clear" w:color="000000" w:fill="FFFFFF"/>
            <w:vAlign w:val="center"/>
          </w:tcPr>
          <w:p w14:paraId="6113252B" w14:textId="77777777" w:rsidR="000E14D5" w:rsidRPr="00456093" w:rsidRDefault="000E14D5" w:rsidP="00110534">
            <w:pPr>
              <w:pStyle w:val="15"/>
              <w:rPr>
                <w:rFonts w:ascii="Times New Roman" w:hAnsi="Times New Roman" w:cs="Times New Roman"/>
                <w:sz w:val="20"/>
                <w:szCs w:val="20"/>
              </w:rPr>
            </w:pPr>
          </w:p>
        </w:tc>
      </w:tr>
      <w:tr w:rsidR="000E14D5" w14:paraId="070783FF"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315"/>
        </w:trPr>
        <w:tc>
          <w:tcPr>
            <w:tcW w:w="848" w:type="dxa"/>
            <w:gridSpan w:val="4"/>
            <w:tcBorders>
              <w:top w:val="nil"/>
              <w:left w:val="single" w:sz="8" w:space="0" w:color="000000"/>
              <w:bottom w:val="single" w:sz="8" w:space="0" w:color="000000"/>
              <w:right w:val="single" w:sz="8" w:space="0" w:color="000000"/>
            </w:tcBorders>
            <w:shd w:val="clear" w:color="000000" w:fill="D9D9D9"/>
            <w:vAlign w:val="center"/>
            <w:hideMark/>
          </w:tcPr>
          <w:p w14:paraId="4356CFA5"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2</w:t>
            </w:r>
          </w:p>
        </w:tc>
        <w:tc>
          <w:tcPr>
            <w:tcW w:w="3967" w:type="dxa"/>
            <w:gridSpan w:val="2"/>
            <w:tcBorders>
              <w:top w:val="nil"/>
              <w:left w:val="nil"/>
              <w:bottom w:val="single" w:sz="8" w:space="0" w:color="000000"/>
              <w:right w:val="single" w:sz="8" w:space="0" w:color="000000"/>
            </w:tcBorders>
            <w:shd w:val="clear" w:color="000000" w:fill="D9D9D9"/>
            <w:hideMark/>
          </w:tcPr>
          <w:p w14:paraId="7468B625"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 xml:space="preserve">Материально-техническое </w:t>
            </w:r>
          </w:p>
        </w:tc>
        <w:tc>
          <w:tcPr>
            <w:tcW w:w="992" w:type="dxa"/>
            <w:gridSpan w:val="2"/>
            <w:tcBorders>
              <w:top w:val="nil"/>
              <w:left w:val="nil"/>
              <w:bottom w:val="single" w:sz="8" w:space="0" w:color="000000"/>
              <w:right w:val="single" w:sz="8" w:space="0" w:color="000000"/>
            </w:tcBorders>
            <w:shd w:val="clear" w:color="000000" w:fill="D9D9D9"/>
            <w:vAlign w:val="center"/>
            <w:hideMark/>
          </w:tcPr>
          <w:p w14:paraId="70209509"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 </w:t>
            </w:r>
          </w:p>
        </w:tc>
        <w:tc>
          <w:tcPr>
            <w:tcW w:w="1276" w:type="dxa"/>
            <w:tcBorders>
              <w:top w:val="nil"/>
              <w:left w:val="nil"/>
              <w:bottom w:val="single" w:sz="8" w:space="0" w:color="000000"/>
              <w:right w:val="single" w:sz="8" w:space="0" w:color="000000"/>
            </w:tcBorders>
            <w:shd w:val="clear" w:color="000000" w:fill="D9D9D9"/>
            <w:vAlign w:val="center"/>
            <w:hideMark/>
          </w:tcPr>
          <w:p w14:paraId="2D02742E"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 </w:t>
            </w:r>
          </w:p>
        </w:tc>
        <w:tc>
          <w:tcPr>
            <w:tcW w:w="1276" w:type="dxa"/>
            <w:gridSpan w:val="2"/>
            <w:tcBorders>
              <w:top w:val="nil"/>
              <w:left w:val="nil"/>
              <w:bottom w:val="single" w:sz="8" w:space="0" w:color="000000"/>
              <w:right w:val="single" w:sz="8" w:space="0" w:color="000000"/>
            </w:tcBorders>
            <w:shd w:val="clear" w:color="000000" w:fill="D9D9D9"/>
            <w:vAlign w:val="center"/>
            <w:hideMark/>
          </w:tcPr>
          <w:p w14:paraId="522FD091"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59" w:type="dxa"/>
            <w:gridSpan w:val="4"/>
            <w:tcBorders>
              <w:top w:val="nil"/>
              <w:left w:val="nil"/>
              <w:bottom w:val="single" w:sz="8" w:space="0" w:color="000000"/>
              <w:right w:val="single" w:sz="8" w:space="0" w:color="000000"/>
            </w:tcBorders>
            <w:shd w:val="clear" w:color="000000" w:fill="D9D9D9"/>
            <w:vAlign w:val="center"/>
            <w:hideMark/>
          </w:tcPr>
          <w:p w14:paraId="0F612BF0"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270000</w:t>
            </w:r>
          </w:p>
        </w:tc>
        <w:tc>
          <w:tcPr>
            <w:tcW w:w="1701" w:type="dxa"/>
            <w:tcBorders>
              <w:top w:val="nil"/>
              <w:left w:val="nil"/>
              <w:bottom w:val="single" w:sz="8" w:space="0" w:color="000000"/>
              <w:right w:val="single" w:sz="8" w:space="0" w:color="000000"/>
            </w:tcBorders>
            <w:shd w:val="clear" w:color="000000" w:fill="D9D9D9"/>
            <w:vAlign w:val="center"/>
            <w:hideMark/>
          </w:tcPr>
          <w:p w14:paraId="1DDF40D3"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64" w:type="dxa"/>
            <w:gridSpan w:val="2"/>
            <w:tcBorders>
              <w:top w:val="nil"/>
              <w:left w:val="nil"/>
              <w:bottom w:val="single" w:sz="8" w:space="0" w:color="000000"/>
              <w:right w:val="single" w:sz="8" w:space="0" w:color="000000"/>
            </w:tcBorders>
            <w:shd w:val="clear" w:color="000000" w:fill="D9D9D9"/>
            <w:vAlign w:val="center"/>
            <w:hideMark/>
          </w:tcPr>
          <w:p w14:paraId="18C69FB1"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270000</w:t>
            </w:r>
          </w:p>
        </w:tc>
        <w:tc>
          <w:tcPr>
            <w:tcW w:w="2062" w:type="dxa"/>
            <w:tcBorders>
              <w:top w:val="nil"/>
              <w:left w:val="nil"/>
              <w:bottom w:val="single" w:sz="8" w:space="0" w:color="000000"/>
              <w:right w:val="single" w:sz="8" w:space="0" w:color="000000"/>
            </w:tcBorders>
            <w:shd w:val="clear" w:color="000000" w:fill="D9D9D9"/>
            <w:vAlign w:val="center"/>
          </w:tcPr>
          <w:p w14:paraId="16E91641" w14:textId="77777777" w:rsidR="000E14D5" w:rsidRPr="00456093" w:rsidRDefault="000E14D5" w:rsidP="00110534">
            <w:pPr>
              <w:pStyle w:val="15"/>
              <w:rPr>
                <w:rFonts w:ascii="Times New Roman" w:hAnsi="Times New Roman" w:cs="Times New Roman"/>
                <w:sz w:val="20"/>
                <w:szCs w:val="20"/>
              </w:rPr>
            </w:pPr>
          </w:p>
        </w:tc>
      </w:tr>
      <w:tr w:rsidR="000E14D5" w14:paraId="6CC0B0FB"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315"/>
        </w:trPr>
        <w:tc>
          <w:tcPr>
            <w:tcW w:w="848" w:type="dxa"/>
            <w:gridSpan w:val="4"/>
            <w:tcBorders>
              <w:top w:val="nil"/>
              <w:left w:val="single" w:sz="8" w:space="0" w:color="000000"/>
              <w:bottom w:val="single" w:sz="8" w:space="0" w:color="000000"/>
              <w:right w:val="single" w:sz="8" w:space="0" w:color="000000"/>
            </w:tcBorders>
            <w:shd w:val="clear" w:color="000000" w:fill="FFFFFF"/>
            <w:vAlign w:val="center"/>
            <w:hideMark/>
          </w:tcPr>
          <w:p w14:paraId="465F92F2"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 </w:t>
            </w:r>
          </w:p>
        </w:tc>
        <w:tc>
          <w:tcPr>
            <w:tcW w:w="3967" w:type="dxa"/>
            <w:gridSpan w:val="2"/>
            <w:tcBorders>
              <w:top w:val="nil"/>
              <w:left w:val="nil"/>
              <w:bottom w:val="single" w:sz="8" w:space="0" w:color="000000"/>
              <w:right w:val="single" w:sz="8" w:space="0" w:color="000000"/>
            </w:tcBorders>
            <w:shd w:val="clear" w:color="000000" w:fill="FFFFFF"/>
            <w:hideMark/>
          </w:tcPr>
          <w:p w14:paraId="5B95286D"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Ноутбук</w:t>
            </w:r>
          </w:p>
        </w:tc>
        <w:tc>
          <w:tcPr>
            <w:tcW w:w="992" w:type="dxa"/>
            <w:gridSpan w:val="2"/>
            <w:tcBorders>
              <w:top w:val="nil"/>
              <w:left w:val="nil"/>
              <w:bottom w:val="single" w:sz="8" w:space="0" w:color="000000"/>
              <w:right w:val="single" w:sz="8" w:space="0" w:color="000000"/>
            </w:tcBorders>
            <w:shd w:val="clear" w:color="000000" w:fill="FFFFFF"/>
            <w:vAlign w:val="center"/>
            <w:hideMark/>
          </w:tcPr>
          <w:p w14:paraId="043CC7A0"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шт</w:t>
            </w:r>
          </w:p>
        </w:tc>
        <w:tc>
          <w:tcPr>
            <w:tcW w:w="1276" w:type="dxa"/>
            <w:tcBorders>
              <w:top w:val="nil"/>
              <w:left w:val="nil"/>
              <w:bottom w:val="single" w:sz="8" w:space="0" w:color="000000"/>
              <w:right w:val="single" w:sz="8" w:space="0" w:color="000000"/>
            </w:tcBorders>
            <w:shd w:val="clear" w:color="000000" w:fill="FFFFFF"/>
            <w:vAlign w:val="center"/>
            <w:hideMark/>
          </w:tcPr>
          <w:p w14:paraId="2AC2F96D"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1</w:t>
            </w:r>
          </w:p>
        </w:tc>
        <w:tc>
          <w:tcPr>
            <w:tcW w:w="1276" w:type="dxa"/>
            <w:gridSpan w:val="2"/>
            <w:tcBorders>
              <w:top w:val="nil"/>
              <w:left w:val="nil"/>
              <w:bottom w:val="single" w:sz="8" w:space="0" w:color="000000"/>
              <w:right w:val="single" w:sz="8" w:space="0" w:color="000000"/>
            </w:tcBorders>
            <w:shd w:val="clear" w:color="000000" w:fill="FFFFFF"/>
            <w:vAlign w:val="center"/>
            <w:hideMark/>
          </w:tcPr>
          <w:p w14:paraId="14E79C33"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270 000</w:t>
            </w:r>
          </w:p>
        </w:tc>
        <w:tc>
          <w:tcPr>
            <w:tcW w:w="1559" w:type="dxa"/>
            <w:gridSpan w:val="4"/>
            <w:tcBorders>
              <w:top w:val="nil"/>
              <w:left w:val="nil"/>
              <w:bottom w:val="single" w:sz="8" w:space="0" w:color="000000"/>
              <w:right w:val="single" w:sz="8" w:space="0" w:color="000000"/>
            </w:tcBorders>
            <w:shd w:val="clear" w:color="000000" w:fill="FFFFFF"/>
            <w:vAlign w:val="center"/>
            <w:hideMark/>
          </w:tcPr>
          <w:p w14:paraId="145FFC97"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270000</w:t>
            </w:r>
          </w:p>
        </w:tc>
        <w:tc>
          <w:tcPr>
            <w:tcW w:w="1701" w:type="dxa"/>
            <w:tcBorders>
              <w:top w:val="nil"/>
              <w:left w:val="nil"/>
              <w:bottom w:val="single" w:sz="8" w:space="0" w:color="000000"/>
              <w:right w:val="single" w:sz="8" w:space="0" w:color="000000"/>
            </w:tcBorders>
            <w:shd w:val="clear" w:color="000000" w:fill="FFFFFF"/>
            <w:vAlign w:val="center"/>
            <w:hideMark/>
          </w:tcPr>
          <w:p w14:paraId="4169D8D7"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64" w:type="dxa"/>
            <w:gridSpan w:val="2"/>
            <w:tcBorders>
              <w:top w:val="nil"/>
              <w:left w:val="nil"/>
              <w:bottom w:val="single" w:sz="8" w:space="0" w:color="000000"/>
              <w:right w:val="single" w:sz="8" w:space="0" w:color="000000"/>
            </w:tcBorders>
            <w:shd w:val="clear" w:color="000000" w:fill="FFFFFF"/>
            <w:vAlign w:val="center"/>
            <w:hideMark/>
          </w:tcPr>
          <w:p w14:paraId="14B07B7C"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270000</w:t>
            </w:r>
          </w:p>
        </w:tc>
        <w:tc>
          <w:tcPr>
            <w:tcW w:w="2062" w:type="dxa"/>
            <w:tcBorders>
              <w:top w:val="nil"/>
              <w:left w:val="nil"/>
              <w:bottom w:val="single" w:sz="8" w:space="0" w:color="000000"/>
              <w:right w:val="single" w:sz="8" w:space="0" w:color="000000"/>
            </w:tcBorders>
            <w:shd w:val="clear" w:color="000000" w:fill="FFFFFF"/>
            <w:vAlign w:val="center"/>
          </w:tcPr>
          <w:p w14:paraId="517E138C" w14:textId="77777777" w:rsidR="000E14D5" w:rsidRPr="00456093" w:rsidRDefault="000E14D5" w:rsidP="00110534">
            <w:pPr>
              <w:pStyle w:val="15"/>
              <w:rPr>
                <w:rFonts w:ascii="Times New Roman" w:hAnsi="Times New Roman" w:cs="Times New Roman"/>
                <w:sz w:val="20"/>
                <w:szCs w:val="20"/>
              </w:rPr>
            </w:pPr>
          </w:p>
        </w:tc>
      </w:tr>
      <w:tr w:rsidR="000E14D5" w14:paraId="79FADE7B"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315"/>
        </w:trPr>
        <w:tc>
          <w:tcPr>
            <w:tcW w:w="848" w:type="dxa"/>
            <w:gridSpan w:val="4"/>
            <w:tcBorders>
              <w:top w:val="nil"/>
              <w:left w:val="single" w:sz="8" w:space="0" w:color="000000"/>
              <w:bottom w:val="single" w:sz="8" w:space="0" w:color="000000"/>
              <w:right w:val="single" w:sz="8" w:space="0" w:color="000000"/>
            </w:tcBorders>
            <w:shd w:val="clear" w:color="000000" w:fill="D9D9D9"/>
            <w:vAlign w:val="center"/>
            <w:hideMark/>
          </w:tcPr>
          <w:p w14:paraId="37528632"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3</w:t>
            </w:r>
          </w:p>
        </w:tc>
        <w:tc>
          <w:tcPr>
            <w:tcW w:w="3967" w:type="dxa"/>
            <w:gridSpan w:val="2"/>
            <w:tcBorders>
              <w:top w:val="nil"/>
              <w:left w:val="nil"/>
              <w:bottom w:val="single" w:sz="8" w:space="0" w:color="000000"/>
              <w:right w:val="single" w:sz="8" w:space="0" w:color="000000"/>
            </w:tcBorders>
            <w:shd w:val="clear" w:color="000000" w:fill="D9D9D9"/>
            <w:vAlign w:val="center"/>
            <w:hideMark/>
          </w:tcPr>
          <w:p w14:paraId="73F2ED20" w14:textId="77777777" w:rsidR="000E14D5" w:rsidRPr="00456093" w:rsidRDefault="000E14D5" w:rsidP="00110534">
            <w:pPr>
              <w:pStyle w:val="15"/>
              <w:rPr>
                <w:rFonts w:ascii="Times New Roman" w:hAnsi="Times New Roman" w:cs="Times New Roman"/>
                <w:b/>
                <w:bCs/>
                <w:sz w:val="20"/>
                <w:szCs w:val="20"/>
                <w:u w:val="single"/>
              </w:rPr>
            </w:pPr>
            <w:r w:rsidRPr="00456093">
              <w:rPr>
                <w:rFonts w:ascii="Times New Roman" w:hAnsi="Times New Roman" w:cs="Times New Roman"/>
                <w:b/>
                <w:bCs/>
                <w:sz w:val="20"/>
                <w:szCs w:val="20"/>
                <w:u w:val="single"/>
              </w:rPr>
              <w:t>Прямые расходы:</w:t>
            </w:r>
          </w:p>
        </w:tc>
        <w:tc>
          <w:tcPr>
            <w:tcW w:w="992" w:type="dxa"/>
            <w:gridSpan w:val="2"/>
            <w:tcBorders>
              <w:top w:val="nil"/>
              <w:left w:val="nil"/>
              <w:bottom w:val="single" w:sz="8" w:space="0" w:color="000000"/>
              <w:right w:val="single" w:sz="8" w:space="0" w:color="000000"/>
            </w:tcBorders>
            <w:shd w:val="clear" w:color="000000" w:fill="D9D9D9"/>
            <w:vAlign w:val="center"/>
            <w:hideMark/>
          </w:tcPr>
          <w:p w14:paraId="497FD0F9"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276" w:type="dxa"/>
            <w:tcBorders>
              <w:top w:val="nil"/>
              <w:left w:val="nil"/>
              <w:bottom w:val="single" w:sz="8" w:space="0" w:color="000000"/>
              <w:right w:val="single" w:sz="8" w:space="0" w:color="000000"/>
            </w:tcBorders>
            <w:shd w:val="clear" w:color="000000" w:fill="D9D9D9"/>
            <w:vAlign w:val="center"/>
            <w:hideMark/>
          </w:tcPr>
          <w:p w14:paraId="4780AD1C"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276" w:type="dxa"/>
            <w:gridSpan w:val="2"/>
            <w:tcBorders>
              <w:top w:val="nil"/>
              <w:left w:val="nil"/>
              <w:bottom w:val="single" w:sz="8" w:space="0" w:color="000000"/>
              <w:right w:val="single" w:sz="8" w:space="0" w:color="000000"/>
            </w:tcBorders>
            <w:shd w:val="clear" w:color="000000" w:fill="D9D9D9"/>
            <w:vAlign w:val="center"/>
            <w:hideMark/>
          </w:tcPr>
          <w:p w14:paraId="2E7DDE0B"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59" w:type="dxa"/>
            <w:gridSpan w:val="4"/>
            <w:tcBorders>
              <w:top w:val="nil"/>
              <w:left w:val="nil"/>
              <w:bottom w:val="single" w:sz="8" w:space="0" w:color="000000"/>
              <w:right w:val="single" w:sz="8" w:space="0" w:color="000000"/>
            </w:tcBorders>
            <w:shd w:val="clear" w:color="000000" w:fill="D9D9D9"/>
            <w:vAlign w:val="center"/>
            <w:hideMark/>
          </w:tcPr>
          <w:p w14:paraId="2DBC21CA"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4 336 600</w:t>
            </w:r>
          </w:p>
        </w:tc>
        <w:tc>
          <w:tcPr>
            <w:tcW w:w="1701" w:type="dxa"/>
            <w:tcBorders>
              <w:top w:val="single" w:sz="8" w:space="0" w:color="000000"/>
              <w:left w:val="nil"/>
              <w:bottom w:val="single" w:sz="8" w:space="0" w:color="000000"/>
              <w:right w:val="single" w:sz="8" w:space="0" w:color="000000"/>
            </w:tcBorders>
            <w:shd w:val="clear" w:color="000000" w:fill="D9D9D9"/>
            <w:vAlign w:val="center"/>
            <w:hideMark/>
          </w:tcPr>
          <w:p w14:paraId="25691B66"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40 000</w:t>
            </w:r>
          </w:p>
        </w:tc>
        <w:tc>
          <w:tcPr>
            <w:tcW w:w="1564" w:type="dxa"/>
            <w:gridSpan w:val="2"/>
            <w:tcBorders>
              <w:top w:val="nil"/>
              <w:left w:val="nil"/>
              <w:bottom w:val="single" w:sz="8" w:space="0" w:color="000000"/>
              <w:right w:val="single" w:sz="8" w:space="0" w:color="000000"/>
            </w:tcBorders>
            <w:shd w:val="clear" w:color="000000" w:fill="D9D9D9"/>
            <w:vAlign w:val="center"/>
            <w:hideMark/>
          </w:tcPr>
          <w:p w14:paraId="4C4CE9CD"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4 191 600</w:t>
            </w:r>
          </w:p>
        </w:tc>
        <w:tc>
          <w:tcPr>
            <w:tcW w:w="2062" w:type="dxa"/>
            <w:tcBorders>
              <w:top w:val="nil"/>
              <w:left w:val="nil"/>
              <w:bottom w:val="single" w:sz="8" w:space="0" w:color="000000"/>
              <w:right w:val="single" w:sz="8" w:space="0" w:color="000000"/>
            </w:tcBorders>
            <w:shd w:val="clear" w:color="000000" w:fill="D9D9D9"/>
            <w:vAlign w:val="center"/>
          </w:tcPr>
          <w:p w14:paraId="3DB23DD5" w14:textId="77777777" w:rsidR="000E14D5" w:rsidRPr="00456093" w:rsidRDefault="000E14D5" w:rsidP="00110534">
            <w:pPr>
              <w:pStyle w:val="15"/>
              <w:rPr>
                <w:rFonts w:ascii="Times New Roman" w:hAnsi="Times New Roman" w:cs="Times New Roman"/>
                <w:sz w:val="20"/>
                <w:szCs w:val="20"/>
              </w:rPr>
            </w:pPr>
          </w:p>
        </w:tc>
      </w:tr>
      <w:tr w:rsidR="000E14D5" w14:paraId="65CF2483"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780"/>
        </w:trPr>
        <w:tc>
          <w:tcPr>
            <w:tcW w:w="848" w:type="dxa"/>
            <w:gridSpan w:val="4"/>
            <w:tcBorders>
              <w:top w:val="nil"/>
              <w:left w:val="single" w:sz="8" w:space="0" w:color="000000"/>
              <w:bottom w:val="single" w:sz="8" w:space="0" w:color="000000"/>
              <w:right w:val="single" w:sz="8" w:space="0" w:color="000000"/>
            </w:tcBorders>
            <w:shd w:val="clear" w:color="000000" w:fill="F2F2F2"/>
            <w:vAlign w:val="center"/>
            <w:hideMark/>
          </w:tcPr>
          <w:p w14:paraId="2836072D"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1)</w:t>
            </w:r>
          </w:p>
        </w:tc>
        <w:tc>
          <w:tcPr>
            <w:tcW w:w="3967" w:type="dxa"/>
            <w:gridSpan w:val="2"/>
            <w:tcBorders>
              <w:top w:val="nil"/>
              <w:left w:val="nil"/>
              <w:bottom w:val="single" w:sz="8" w:space="0" w:color="000000"/>
              <w:right w:val="single" w:sz="8" w:space="0" w:color="000000"/>
            </w:tcBorders>
            <w:shd w:val="clear" w:color="000000" w:fill="F2F2F2"/>
            <w:vAlign w:val="center"/>
            <w:hideMark/>
          </w:tcPr>
          <w:p w14:paraId="3BBE11CE"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Расходы по оплате работ и услуг, оказываемых юридическими и физическими лицами, в том числе:</w:t>
            </w:r>
          </w:p>
        </w:tc>
        <w:tc>
          <w:tcPr>
            <w:tcW w:w="992" w:type="dxa"/>
            <w:gridSpan w:val="2"/>
            <w:tcBorders>
              <w:top w:val="nil"/>
              <w:left w:val="nil"/>
              <w:bottom w:val="single" w:sz="8" w:space="0" w:color="000000"/>
              <w:right w:val="single" w:sz="8" w:space="0" w:color="000000"/>
            </w:tcBorders>
            <w:shd w:val="clear" w:color="000000" w:fill="F2F2F2"/>
            <w:vAlign w:val="center"/>
            <w:hideMark/>
          </w:tcPr>
          <w:p w14:paraId="05BDD81E"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 </w:t>
            </w:r>
          </w:p>
        </w:tc>
        <w:tc>
          <w:tcPr>
            <w:tcW w:w="1276" w:type="dxa"/>
            <w:tcBorders>
              <w:top w:val="nil"/>
              <w:left w:val="nil"/>
              <w:bottom w:val="single" w:sz="8" w:space="0" w:color="000000"/>
              <w:right w:val="single" w:sz="8" w:space="0" w:color="000000"/>
            </w:tcBorders>
            <w:shd w:val="clear" w:color="000000" w:fill="F2F2F2"/>
            <w:vAlign w:val="center"/>
            <w:hideMark/>
          </w:tcPr>
          <w:p w14:paraId="5F18A6ED"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276" w:type="dxa"/>
            <w:gridSpan w:val="2"/>
            <w:tcBorders>
              <w:top w:val="nil"/>
              <w:left w:val="nil"/>
              <w:bottom w:val="single" w:sz="8" w:space="0" w:color="000000"/>
              <w:right w:val="single" w:sz="8" w:space="0" w:color="000000"/>
            </w:tcBorders>
            <w:shd w:val="clear" w:color="000000" w:fill="F2F2F2"/>
            <w:vAlign w:val="center"/>
            <w:hideMark/>
          </w:tcPr>
          <w:p w14:paraId="4FC8BC7F"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59" w:type="dxa"/>
            <w:gridSpan w:val="4"/>
            <w:tcBorders>
              <w:top w:val="nil"/>
              <w:left w:val="nil"/>
              <w:bottom w:val="single" w:sz="8" w:space="0" w:color="000000"/>
              <w:right w:val="single" w:sz="8" w:space="0" w:color="000000"/>
            </w:tcBorders>
            <w:shd w:val="clear" w:color="000000" w:fill="F2F2F2"/>
            <w:vAlign w:val="center"/>
            <w:hideMark/>
          </w:tcPr>
          <w:p w14:paraId="62F42B47"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1300000</w:t>
            </w:r>
          </w:p>
        </w:tc>
        <w:tc>
          <w:tcPr>
            <w:tcW w:w="1701" w:type="dxa"/>
            <w:tcBorders>
              <w:top w:val="single" w:sz="8" w:space="0" w:color="000000"/>
              <w:left w:val="nil"/>
              <w:bottom w:val="single" w:sz="8" w:space="0" w:color="000000"/>
              <w:right w:val="single" w:sz="8" w:space="0" w:color="000000"/>
            </w:tcBorders>
            <w:shd w:val="clear" w:color="000000" w:fill="F2F2F2"/>
            <w:vAlign w:val="center"/>
            <w:hideMark/>
          </w:tcPr>
          <w:p w14:paraId="4C2D2626"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64" w:type="dxa"/>
            <w:gridSpan w:val="2"/>
            <w:tcBorders>
              <w:top w:val="nil"/>
              <w:left w:val="nil"/>
              <w:bottom w:val="single" w:sz="8" w:space="0" w:color="000000"/>
              <w:right w:val="single" w:sz="8" w:space="0" w:color="000000"/>
            </w:tcBorders>
            <w:shd w:val="clear" w:color="000000" w:fill="F2F2F2"/>
            <w:vAlign w:val="center"/>
            <w:hideMark/>
          </w:tcPr>
          <w:p w14:paraId="7B1D5419"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1300000</w:t>
            </w:r>
          </w:p>
        </w:tc>
        <w:tc>
          <w:tcPr>
            <w:tcW w:w="2062" w:type="dxa"/>
            <w:tcBorders>
              <w:top w:val="nil"/>
              <w:left w:val="nil"/>
              <w:bottom w:val="single" w:sz="8" w:space="0" w:color="000000"/>
              <w:right w:val="single" w:sz="8" w:space="0" w:color="000000"/>
            </w:tcBorders>
            <w:shd w:val="clear" w:color="000000" w:fill="FFFFFF"/>
            <w:vAlign w:val="center"/>
          </w:tcPr>
          <w:p w14:paraId="2F302A2F" w14:textId="77777777" w:rsidR="000E14D5" w:rsidRPr="00456093" w:rsidRDefault="000E14D5" w:rsidP="00110534">
            <w:pPr>
              <w:pStyle w:val="15"/>
              <w:rPr>
                <w:rFonts w:ascii="Times New Roman" w:hAnsi="Times New Roman" w:cs="Times New Roman"/>
                <w:sz w:val="20"/>
                <w:szCs w:val="20"/>
              </w:rPr>
            </w:pPr>
          </w:p>
        </w:tc>
      </w:tr>
      <w:tr w:rsidR="000E14D5" w14:paraId="3B0F3E9E"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525"/>
        </w:trPr>
        <w:tc>
          <w:tcPr>
            <w:tcW w:w="848" w:type="dxa"/>
            <w:gridSpan w:val="4"/>
            <w:tcBorders>
              <w:top w:val="nil"/>
              <w:left w:val="single" w:sz="8" w:space="0" w:color="000000"/>
              <w:bottom w:val="single" w:sz="8" w:space="0" w:color="000000"/>
              <w:right w:val="single" w:sz="8" w:space="0" w:color="000000"/>
            </w:tcBorders>
            <w:shd w:val="clear" w:color="000000" w:fill="FFFFFF"/>
            <w:vAlign w:val="center"/>
            <w:hideMark/>
          </w:tcPr>
          <w:p w14:paraId="56B8B4D1"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 </w:t>
            </w:r>
          </w:p>
        </w:tc>
        <w:tc>
          <w:tcPr>
            <w:tcW w:w="3967" w:type="dxa"/>
            <w:gridSpan w:val="2"/>
            <w:tcBorders>
              <w:top w:val="nil"/>
              <w:left w:val="nil"/>
              <w:bottom w:val="single" w:sz="8" w:space="0" w:color="000000"/>
              <w:right w:val="single" w:sz="8" w:space="0" w:color="000000"/>
            </w:tcBorders>
            <w:shd w:val="clear" w:color="000000" w:fill="FFFFFF"/>
            <w:vAlign w:val="center"/>
            <w:hideMark/>
          </w:tcPr>
          <w:p w14:paraId="06FDA01A"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Оплата услуг Менеджера проекта</w:t>
            </w:r>
          </w:p>
        </w:tc>
        <w:tc>
          <w:tcPr>
            <w:tcW w:w="992" w:type="dxa"/>
            <w:gridSpan w:val="2"/>
            <w:tcBorders>
              <w:top w:val="nil"/>
              <w:left w:val="nil"/>
              <w:bottom w:val="single" w:sz="8" w:space="0" w:color="000000"/>
              <w:right w:val="single" w:sz="8" w:space="0" w:color="000000"/>
            </w:tcBorders>
            <w:shd w:val="clear" w:color="000000" w:fill="FFFFFF"/>
            <w:vAlign w:val="center"/>
            <w:hideMark/>
          </w:tcPr>
          <w:p w14:paraId="4AF3C7AE"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мес</w:t>
            </w:r>
          </w:p>
        </w:tc>
        <w:tc>
          <w:tcPr>
            <w:tcW w:w="1276" w:type="dxa"/>
            <w:tcBorders>
              <w:top w:val="nil"/>
              <w:left w:val="nil"/>
              <w:bottom w:val="single" w:sz="8" w:space="0" w:color="000000"/>
              <w:right w:val="single" w:sz="8" w:space="0" w:color="000000"/>
            </w:tcBorders>
            <w:shd w:val="clear" w:color="000000" w:fill="FFFFFF"/>
            <w:vAlign w:val="center"/>
            <w:hideMark/>
          </w:tcPr>
          <w:p w14:paraId="05404DEF"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5</w:t>
            </w:r>
          </w:p>
        </w:tc>
        <w:tc>
          <w:tcPr>
            <w:tcW w:w="1276" w:type="dxa"/>
            <w:gridSpan w:val="2"/>
            <w:tcBorders>
              <w:top w:val="nil"/>
              <w:left w:val="nil"/>
              <w:bottom w:val="single" w:sz="8" w:space="0" w:color="000000"/>
              <w:right w:val="single" w:sz="8" w:space="0" w:color="000000"/>
            </w:tcBorders>
            <w:shd w:val="clear" w:color="000000" w:fill="FFFFFF"/>
            <w:vAlign w:val="center"/>
            <w:hideMark/>
          </w:tcPr>
          <w:p w14:paraId="0EFA76A2"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130 000</w:t>
            </w:r>
          </w:p>
        </w:tc>
        <w:tc>
          <w:tcPr>
            <w:tcW w:w="1559" w:type="dxa"/>
            <w:gridSpan w:val="4"/>
            <w:tcBorders>
              <w:top w:val="nil"/>
              <w:left w:val="nil"/>
              <w:bottom w:val="single" w:sz="8" w:space="0" w:color="000000"/>
              <w:right w:val="single" w:sz="8" w:space="0" w:color="000000"/>
            </w:tcBorders>
            <w:shd w:val="clear" w:color="000000" w:fill="FFFFFF"/>
            <w:vAlign w:val="center"/>
            <w:hideMark/>
          </w:tcPr>
          <w:p w14:paraId="39A5F028"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650000</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14:paraId="2DFAF710"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64" w:type="dxa"/>
            <w:gridSpan w:val="2"/>
            <w:tcBorders>
              <w:top w:val="nil"/>
              <w:left w:val="nil"/>
              <w:bottom w:val="single" w:sz="8" w:space="0" w:color="000000"/>
              <w:right w:val="single" w:sz="8" w:space="0" w:color="000000"/>
            </w:tcBorders>
            <w:shd w:val="clear" w:color="000000" w:fill="FFFFFF"/>
            <w:vAlign w:val="center"/>
            <w:hideMark/>
          </w:tcPr>
          <w:p w14:paraId="0FE4F410"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650000</w:t>
            </w:r>
          </w:p>
        </w:tc>
        <w:tc>
          <w:tcPr>
            <w:tcW w:w="2062" w:type="dxa"/>
            <w:tcBorders>
              <w:top w:val="nil"/>
              <w:left w:val="nil"/>
              <w:bottom w:val="single" w:sz="8" w:space="0" w:color="000000"/>
              <w:right w:val="single" w:sz="8" w:space="0" w:color="000000"/>
            </w:tcBorders>
            <w:shd w:val="clear" w:color="000000" w:fill="FFFFFF"/>
            <w:vAlign w:val="center"/>
          </w:tcPr>
          <w:p w14:paraId="5D73B5B8" w14:textId="77777777" w:rsidR="000E14D5" w:rsidRPr="00456093" w:rsidRDefault="000E14D5" w:rsidP="00110534">
            <w:pPr>
              <w:pStyle w:val="15"/>
              <w:rPr>
                <w:rFonts w:ascii="Times New Roman" w:hAnsi="Times New Roman" w:cs="Times New Roman"/>
                <w:sz w:val="20"/>
                <w:szCs w:val="20"/>
              </w:rPr>
            </w:pPr>
          </w:p>
        </w:tc>
      </w:tr>
      <w:tr w:rsidR="000E14D5" w14:paraId="5276B800"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525"/>
        </w:trPr>
        <w:tc>
          <w:tcPr>
            <w:tcW w:w="848" w:type="dxa"/>
            <w:gridSpan w:val="4"/>
            <w:tcBorders>
              <w:top w:val="nil"/>
              <w:left w:val="single" w:sz="8" w:space="0" w:color="000000"/>
              <w:bottom w:val="single" w:sz="4" w:space="0" w:color="auto"/>
              <w:right w:val="single" w:sz="8" w:space="0" w:color="000000"/>
            </w:tcBorders>
            <w:shd w:val="clear" w:color="000000" w:fill="FFFFFF"/>
            <w:vAlign w:val="center"/>
            <w:hideMark/>
          </w:tcPr>
          <w:p w14:paraId="52E20705"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 </w:t>
            </w:r>
          </w:p>
        </w:tc>
        <w:tc>
          <w:tcPr>
            <w:tcW w:w="3967" w:type="dxa"/>
            <w:gridSpan w:val="2"/>
            <w:tcBorders>
              <w:top w:val="nil"/>
              <w:left w:val="nil"/>
              <w:bottom w:val="single" w:sz="4" w:space="0" w:color="auto"/>
              <w:right w:val="nil"/>
            </w:tcBorders>
            <w:shd w:val="clear" w:color="000000" w:fill="FFFFFF"/>
            <w:vAlign w:val="center"/>
            <w:hideMark/>
          </w:tcPr>
          <w:p w14:paraId="44341991"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Оплата специалиста Юриста</w:t>
            </w:r>
          </w:p>
        </w:tc>
        <w:tc>
          <w:tcPr>
            <w:tcW w:w="992" w:type="dxa"/>
            <w:gridSpan w:val="2"/>
            <w:tcBorders>
              <w:top w:val="nil"/>
              <w:left w:val="nil"/>
              <w:bottom w:val="single" w:sz="4" w:space="0" w:color="auto"/>
              <w:right w:val="single" w:sz="8" w:space="0" w:color="000000"/>
            </w:tcBorders>
            <w:shd w:val="clear" w:color="000000" w:fill="FFFFFF"/>
            <w:vAlign w:val="center"/>
            <w:hideMark/>
          </w:tcPr>
          <w:p w14:paraId="1DC5A5D9"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мес</w:t>
            </w:r>
          </w:p>
        </w:tc>
        <w:tc>
          <w:tcPr>
            <w:tcW w:w="1276" w:type="dxa"/>
            <w:tcBorders>
              <w:top w:val="nil"/>
              <w:left w:val="nil"/>
              <w:bottom w:val="single" w:sz="4" w:space="0" w:color="auto"/>
              <w:right w:val="single" w:sz="8" w:space="0" w:color="000000"/>
            </w:tcBorders>
            <w:shd w:val="clear" w:color="000000" w:fill="FFFFFF"/>
            <w:vAlign w:val="center"/>
            <w:hideMark/>
          </w:tcPr>
          <w:p w14:paraId="427824F6"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5</w:t>
            </w:r>
          </w:p>
        </w:tc>
        <w:tc>
          <w:tcPr>
            <w:tcW w:w="1276" w:type="dxa"/>
            <w:gridSpan w:val="2"/>
            <w:tcBorders>
              <w:top w:val="nil"/>
              <w:left w:val="nil"/>
              <w:bottom w:val="single" w:sz="4" w:space="0" w:color="auto"/>
              <w:right w:val="single" w:sz="8" w:space="0" w:color="000000"/>
            </w:tcBorders>
            <w:shd w:val="clear" w:color="000000" w:fill="FFFFFF"/>
            <w:vAlign w:val="center"/>
            <w:hideMark/>
          </w:tcPr>
          <w:p w14:paraId="162ED4E0"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130 000</w:t>
            </w:r>
          </w:p>
        </w:tc>
        <w:tc>
          <w:tcPr>
            <w:tcW w:w="1559" w:type="dxa"/>
            <w:gridSpan w:val="4"/>
            <w:tcBorders>
              <w:top w:val="nil"/>
              <w:left w:val="nil"/>
              <w:bottom w:val="single" w:sz="4" w:space="0" w:color="auto"/>
              <w:right w:val="single" w:sz="8" w:space="0" w:color="000000"/>
            </w:tcBorders>
            <w:shd w:val="clear" w:color="000000" w:fill="FFFFFF"/>
            <w:vAlign w:val="center"/>
            <w:hideMark/>
          </w:tcPr>
          <w:p w14:paraId="1DA9513F"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650000</w:t>
            </w:r>
          </w:p>
        </w:tc>
        <w:tc>
          <w:tcPr>
            <w:tcW w:w="1701" w:type="dxa"/>
            <w:tcBorders>
              <w:top w:val="nil"/>
              <w:left w:val="nil"/>
              <w:bottom w:val="single" w:sz="4" w:space="0" w:color="auto"/>
              <w:right w:val="single" w:sz="8" w:space="0" w:color="000000"/>
            </w:tcBorders>
            <w:shd w:val="clear" w:color="000000" w:fill="FFFFFF"/>
            <w:vAlign w:val="center"/>
            <w:hideMark/>
          </w:tcPr>
          <w:p w14:paraId="039E9663"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64" w:type="dxa"/>
            <w:gridSpan w:val="2"/>
            <w:tcBorders>
              <w:top w:val="nil"/>
              <w:left w:val="nil"/>
              <w:bottom w:val="single" w:sz="4" w:space="0" w:color="auto"/>
              <w:right w:val="single" w:sz="8" w:space="0" w:color="000000"/>
            </w:tcBorders>
            <w:shd w:val="clear" w:color="000000" w:fill="FFFFFF"/>
            <w:vAlign w:val="center"/>
            <w:hideMark/>
          </w:tcPr>
          <w:p w14:paraId="75FC05CA"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650000</w:t>
            </w:r>
          </w:p>
        </w:tc>
        <w:tc>
          <w:tcPr>
            <w:tcW w:w="2062" w:type="dxa"/>
            <w:tcBorders>
              <w:top w:val="nil"/>
              <w:left w:val="nil"/>
              <w:bottom w:val="single" w:sz="4" w:space="0" w:color="auto"/>
              <w:right w:val="single" w:sz="8" w:space="0" w:color="000000"/>
            </w:tcBorders>
            <w:shd w:val="clear" w:color="000000" w:fill="FFFFFF"/>
            <w:vAlign w:val="center"/>
          </w:tcPr>
          <w:p w14:paraId="60770E91" w14:textId="77777777" w:rsidR="000E14D5" w:rsidRPr="00456093" w:rsidRDefault="000E14D5" w:rsidP="00110534">
            <w:pPr>
              <w:pStyle w:val="15"/>
              <w:rPr>
                <w:rFonts w:ascii="Times New Roman" w:hAnsi="Times New Roman" w:cs="Times New Roman"/>
                <w:sz w:val="20"/>
                <w:szCs w:val="20"/>
              </w:rPr>
            </w:pPr>
          </w:p>
        </w:tc>
      </w:tr>
      <w:tr w:rsidR="000E14D5" w14:paraId="7DA51C14"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1845"/>
        </w:trPr>
        <w:tc>
          <w:tcPr>
            <w:tcW w:w="848"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2F7DC459"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2)</w:t>
            </w:r>
          </w:p>
        </w:tc>
        <w:tc>
          <w:tcPr>
            <w:tcW w:w="3967" w:type="dxa"/>
            <w:gridSpan w:val="2"/>
            <w:tcBorders>
              <w:top w:val="single" w:sz="4" w:space="0" w:color="auto"/>
              <w:left w:val="single" w:sz="4" w:space="0" w:color="auto"/>
              <w:bottom w:val="single" w:sz="4" w:space="0" w:color="auto"/>
              <w:right w:val="single" w:sz="4" w:space="0" w:color="auto"/>
            </w:tcBorders>
            <w:shd w:val="clear" w:color="000000" w:fill="F2F2F2"/>
            <w:hideMark/>
          </w:tcPr>
          <w:p w14:paraId="06E256D6"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b/>
                <w:bCs/>
                <w:sz w:val="20"/>
                <w:szCs w:val="20"/>
              </w:rPr>
              <w:t>Мероприятие 1.</w:t>
            </w:r>
            <w:r w:rsidRPr="00456093">
              <w:rPr>
                <w:rFonts w:ascii="Times New Roman" w:hAnsi="Times New Roman" w:cs="Times New Roman"/>
                <w:sz w:val="20"/>
                <w:szCs w:val="20"/>
              </w:rPr>
              <w:br/>
              <w:t xml:space="preserve">Проведение 20 </w:t>
            </w:r>
            <w:proofErr w:type="gramStart"/>
            <w:r w:rsidRPr="00456093">
              <w:rPr>
                <w:rFonts w:ascii="Times New Roman" w:hAnsi="Times New Roman" w:cs="Times New Roman"/>
                <w:sz w:val="20"/>
                <w:szCs w:val="20"/>
              </w:rPr>
              <w:t>выездных  информационно</w:t>
            </w:r>
            <w:proofErr w:type="gramEnd"/>
            <w:r w:rsidRPr="00456093">
              <w:rPr>
                <w:rFonts w:ascii="Times New Roman" w:hAnsi="Times New Roman" w:cs="Times New Roman"/>
                <w:sz w:val="20"/>
                <w:szCs w:val="20"/>
              </w:rPr>
              <w:t>-разъяснительных,  консультационных и разноформатных мероприятий в 9 районах и                    г.Конаев Алматинской области  в рамках деятельности мобильных антикоррупционных групп (далее - МАГ)</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42A14AD"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D680EE2"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C0FCC5E"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59"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75200AEF"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1 192 800</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9507C64"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6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FC0F50C"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1 152 800</w:t>
            </w:r>
          </w:p>
        </w:tc>
        <w:tc>
          <w:tcPr>
            <w:tcW w:w="2062" w:type="dxa"/>
            <w:tcBorders>
              <w:top w:val="single" w:sz="4" w:space="0" w:color="auto"/>
              <w:left w:val="single" w:sz="4" w:space="0" w:color="auto"/>
              <w:bottom w:val="single" w:sz="4" w:space="0" w:color="auto"/>
              <w:right w:val="single" w:sz="4" w:space="0" w:color="auto"/>
            </w:tcBorders>
            <w:shd w:val="clear" w:color="000000" w:fill="F2F2F2"/>
            <w:vAlign w:val="center"/>
          </w:tcPr>
          <w:p w14:paraId="3885BCB4" w14:textId="77777777" w:rsidR="000E14D5" w:rsidRPr="00456093" w:rsidRDefault="000E14D5" w:rsidP="00110534">
            <w:pPr>
              <w:pStyle w:val="15"/>
              <w:rPr>
                <w:rFonts w:ascii="Times New Roman" w:hAnsi="Times New Roman" w:cs="Times New Roman"/>
                <w:sz w:val="20"/>
                <w:szCs w:val="20"/>
              </w:rPr>
            </w:pPr>
          </w:p>
        </w:tc>
      </w:tr>
      <w:tr w:rsidR="000E14D5" w14:paraId="6B9D80C7"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600"/>
        </w:trPr>
        <w:tc>
          <w:tcPr>
            <w:tcW w:w="84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233318A"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 </w:t>
            </w:r>
          </w:p>
        </w:tc>
        <w:tc>
          <w:tcPr>
            <w:tcW w:w="3967" w:type="dxa"/>
            <w:gridSpan w:val="2"/>
            <w:tcBorders>
              <w:top w:val="single" w:sz="4" w:space="0" w:color="auto"/>
              <w:left w:val="nil"/>
              <w:bottom w:val="single" w:sz="4" w:space="0" w:color="auto"/>
              <w:right w:val="single" w:sz="4" w:space="0" w:color="auto"/>
            </w:tcBorders>
            <w:shd w:val="clear" w:color="000000" w:fill="FFFFFF"/>
            <w:hideMark/>
          </w:tcPr>
          <w:p w14:paraId="410041CA"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xml:space="preserve">Гонорар </w:t>
            </w:r>
            <w:proofErr w:type="gramStart"/>
            <w:r w:rsidRPr="00456093">
              <w:rPr>
                <w:rFonts w:ascii="Times New Roman" w:hAnsi="Times New Roman" w:cs="Times New Roman"/>
                <w:sz w:val="20"/>
                <w:szCs w:val="20"/>
              </w:rPr>
              <w:t>адвокаты  (</w:t>
            </w:r>
            <w:proofErr w:type="gramEnd"/>
            <w:r w:rsidRPr="00456093">
              <w:rPr>
                <w:rFonts w:ascii="Times New Roman" w:hAnsi="Times New Roman" w:cs="Times New Roman"/>
                <w:sz w:val="20"/>
                <w:szCs w:val="20"/>
              </w:rPr>
              <w:t xml:space="preserve"> группа МАГ)</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14:paraId="41E8C73D"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раз</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1A30355F"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14:paraId="467C388E"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180 000</w:t>
            </w:r>
          </w:p>
        </w:tc>
        <w:tc>
          <w:tcPr>
            <w:tcW w:w="1559" w:type="dxa"/>
            <w:gridSpan w:val="4"/>
            <w:tcBorders>
              <w:top w:val="single" w:sz="4" w:space="0" w:color="auto"/>
              <w:left w:val="nil"/>
              <w:bottom w:val="single" w:sz="4" w:space="0" w:color="auto"/>
              <w:right w:val="single" w:sz="4" w:space="0" w:color="auto"/>
            </w:tcBorders>
            <w:shd w:val="clear" w:color="000000" w:fill="FFFFFF"/>
            <w:vAlign w:val="center"/>
            <w:hideMark/>
          </w:tcPr>
          <w:p w14:paraId="26927E86"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180000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5D0C9379"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64" w:type="dxa"/>
            <w:gridSpan w:val="2"/>
            <w:tcBorders>
              <w:top w:val="single" w:sz="4" w:space="0" w:color="auto"/>
              <w:left w:val="nil"/>
              <w:bottom w:val="single" w:sz="4" w:space="0" w:color="auto"/>
              <w:right w:val="single" w:sz="4" w:space="0" w:color="auto"/>
            </w:tcBorders>
            <w:shd w:val="clear" w:color="000000" w:fill="FFFFFF"/>
            <w:vAlign w:val="center"/>
            <w:hideMark/>
          </w:tcPr>
          <w:p w14:paraId="46827D05"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180000</w:t>
            </w:r>
          </w:p>
        </w:tc>
        <w:tc>
          <w:tcPr>
            <w:tcW w:w="2062" w:type="dxa"/>
            <w:tcBorders>
              <w:top w:val="single" w:sz="4" w:space="0" w:color="auto"/>
              <w:left w:val="nil"/>
              <w:bottom w:val="single" w:sz="4" w:space="0" w:color="auto"/>
              <w:right w:val="single" w:sz="4" w:space="0" w:color="auto"/>
            </w:tcBorders>
            <w:shd w:val="clear" w:color="000000" w:fill="FFFFFF"/>
            <w:vAlign w:val="center"/>
          </w:tcPr>
          <w:p w14:paraId="17031085" w14:textId="77777777" w:rsidR="000E14D5" w:rsidRPr="00456093" w:rsidRDefault="000E14D5" w:rsidP="00110534">
            <w:pPr>
              <w:pStyle w:val="15"/>
              <w:rPr>
                <w:rFonts w:ascii="Times New Roman" w:hAnsi="Times New Roman" w:cs="Times New Roman"/>
                <w:sz w:val="20"/>
                <w:szCs w:val="20"/>
              </w:rPr>
            </w:pPr>
          </w:p>
        </w:tc>
      </w:tr>
      <w:tr w:rsidR="000E14D5" w14:paraId="7199FCEB"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423"/>
        </w:trPr>
        <w:tc>
          <w:tcPr>
            <w:tcW w:w="84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462308E"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 </w:t>
            </w:r>
          </w:p>
        </w:tc>
        <w:tc>
          <w:tcPr>
            <w:tcW w:w="396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5ED7E8C" w14:textId="77777777" w:rsidR="000E14D5" w:rsidRPr="00456093" w:rsidRDefault="000E14D5" w:rsidP="00110534">
            <w:pPr>
              <w:pStyle w:val="15"/>
              <w:rPr>
                <w:rFonts w:ascii="Times New Roman" w:hAnsi="Times New Roman" w:cs="Times New Roman"/>
                <w:sz w:val="20"/>
                <w:szCs w:val="20"/>
              </w:rPr>
            </w:pPr>
            <w:proofErr w:type="gramStart"/>
            <w:r w:rsidRPr="00456093">
              <w:rPr>
                <w:rFonts w:ascii="Times New Roman" w:hAnsi="Times New Roman" w:cs="Times New Roman"/>
                <w:sz w:val="20"/>
                <w:szCs w:val="20"/>
              </w:rPr>
              <w:t>Гонорар  психолог</w:t>
            </w:r>
            <w:proofErr w:type="gramEnd"/>
            <w:r w:rsidRPr="00456093">
              <w:rPr>
                <w:rFonts w:ascii="Times New Roman" w:hAnsi="Times New Roman" w:cs="Times New Roman"/>
                <w:sz w:val="20"/>
                <w:szCs w:val="20"/>
              </w:rPr>
              <w:t xml:space="preserve"> ( группа МАГ)</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31C74DC"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раз</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BBF803"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2647A2"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180 000</w:t>
            </w:r>
          </w:p>
        </w:tc>
        <w:tc>
          <w:tcPr>
            <w:tcW w:w="155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296E2B3"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180000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83C67D"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6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62A4F8"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180000</w:t>
            </w:r>
          </w:p>
        </w:tc>
        <w:tc>
          <w:tcPr>
            <w:tcW w:w="2062" w:type="dxa"/>
            <w:tcBorders>
              <w:top w:val="single" w:sz="4" w:space="0" w:color="auto"/>
              <w:left w:val="single" w:sz="4" w:space="0" w:color="auto"/>
              <w:bottom w:val="single" w:sz="4" w:space="0" w:color="auto"/>
              <w:right w:val="single" w:sz="4" w:space="0" w:color="auto"/>
            </w:tcBorders>
            <w:shd w:val="clear" w:color="000000" w:fill="FFFFFF"/>
            <w:vAlign w:val="center"/>
          </w:tcPr>
          <w:p w14:paraId="3E5F85BA" w14:textId="77777777" w:rsidR="000E14D5" w:rsidRPr="00456093" w:rsidRDefault="000E14D5" w:rsidP="00110534">
            <w:pPr>
              <w:pStyle w:val="15"/>
              <w:rPr>
                <w:rFonts w:ascii="Times New Roman" w:hAnsi="Times New Roman" w:cs="Times New Roman"/>
                <w:sz w:val="20"/>
                <w:szCs w:val="20"/>
              </w:rPr>
            </w:pPr>
          </w:p>
        </w:tc>
      </w:tr>
      <w:tr w:rsidR="000E14D5" w14:paraId="0AAA7166"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501"/>
        </w:trPr>
        <w:tc>
          <w:tcPr>
            <w:tcW w:w="84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B88C718"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 </w:t>
            </w:r>
          </w:p>
        </w:tc>
        <w:tc>
          <w:tcPr>
            <w:tcW w:w="3967" w:type="dxa"/>
            <w:gridSpan w:val="2"/>
            <w:tcBorders>
              <w:top w:val="single" w:sz="4" w:space="0" w:color="auto"/>
              <w:left w:val="nil"/>
              <w:bottom w:val="single" w:sz="4" w:space="0" w:color="auto"/>
              <w:right w:val="single" w:sz="4" w:space="0" w:color="auto"/>
            </w:tcBorders>
            <w:shd w:val="clear" w:color="000000" w:fill="FFFFFF"/>
            <w:vAlign w:val="center"/>
            <w:hideMark/>
          </w:tcPr>
          <w:p w14:paraId="094ACA26"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xml:space="preserve">Аренда </w:t>
            </w:r>
            <w:proofErr w:type="gramStart"/>
            <w:r w:rsidRPr="00456093">
              <w:rPr>
                <w:rFonts w:ascii="Times New Roman" w:hAnsi="Times New Roman" w:cs="Times New Roman"/>
                <w:sz w:val="20"/>
                <w:szCs w:val="20"/>
              </w:rPr>
              <w:t>автомобиля  поездки</w:t>
            </w:r>
            <w:proofErr w:type="gramEnd"/>
            <w:r w:rsidRPr="00456093">
              <w:rPr>
                <w:rFonts w:ascii="Times New Roman" w:hAnsi="Times New Roman" w:cs="Times New Roman"/>
                <w:sz w:val="20"/>
                <w:szCs w:val="20"/>
              </w:rPr>
              <w:t xml:space="preserve"> по районам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14:paraId="1539D2E6"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мес</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65C72C8"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3</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14:paraId="03AC4976"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150 000</w:t>
            </w:r>
          </w:p>
        </w:tc>
        <w:tc>
          <w:tcPr>
            <w:tcW w:w="1559" w:type="dxa"/>
            <w:gridSpan w:val="4"/>
            <w:tcBorders>
              <w:top w:val="single" w:sz="4" w:space="0" w:color="auto"/>
              <w:left w:val="nil"/>
              <w:bottom w:val="single" w:sz="4" w:space="0" w:color="auto"/>
              <w:right w:val="single" w:sz="4" w:space="0" w:color="auto"/>
            </w:tcBorders>
            <w:shd w:val="clear" w:color="000000" w:fill="FFFFFF"/>
            <w:vAlign w:val="center"/>
            <w:hideMark/>
          </w:tcPr>
          <w:p w14:paraId="038AEF70"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450 000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4105EAD"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64" w:type="dxa"/>
            <w:gridSpan w:val="2"/>
            <w:tcBorders>
              <w:top w:val="single" w:sz="4" w:space="0" w:color="auto"/>
              <w:left w:val="nil"/>
              <w:bottom w:val="single" w:sz="4" w:space="0" w:color="auto"/>
              <w:right w:val="single" w:sz="4" w:space="0" w:color="auto"/>
            </w:tcBorders>
            <w:shd w:val="clear" w:color="000000" w:fill="FFFFFF"/>
            <w:vAlign w:val="center"/>
            <w:hideMark/>
          </w:tcPr>
          <w:p w14:paraId="030CD52A"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450 000</w:t>
            </w:r>
          </w:p>
        </w:tc>
        <w:tc>
          <w:tcPr>
            <w:tcW w:w="2062" w:type="dxa"/>
            <w:tcBorders>
              <w:top w:val="single" w:sz="4" w:space="0" w:color="auto"/>
              <w:left w:val="nil"/>
              <w:bottom w:val="single" w:sz="4" w:space="0" w:color="auto"/>
              <w:right w:val="single" w:sz="4" w:space="0" w:color="auto"/>
            </w:tcBorders>
            <w:shd w:val="clear" w:color="000000" w:fill="FFFFFF"/>
            <w:vAlign w:val="center"/>
          </w:tcPr>
          <w:p w14:paraId="1E5A5638" w14:textId="77777777" w:rsidR="000E14D5" w:rsidRPr="00456093" w:rsidRDefault="000E14D5" w:rsidP="00110534">
            <w:pPr>
              <w:pStyle w:val="15"/>
              <w:rPr>
                <w:rFonts w:ascii="Times New Roman" w:hAnsi="Times New Roman" w:cs="Times New Roman"/>
                <w:sz w:val="20"/>
                <w:szCs w:val="20"/>
              </w:rPr>
            </w:pPr>
          </w:p>
        </w:tc>
      </w:tr>
      <w:tr w:rsidR="000E14D5" w14:paraId="41224574"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382"/>
        </w:trPr>
        <w:tc>
          <w:tcPr>
            <w:tcW w:w="848" w:type="dxa"/>
            <w:gridSpan w:val="4"/>
            <w:tcBorders>
              <w:top w:val="nil"/>
              <w:left w:val="single" w:sz="4" w:space="0" w:color="auto"/>
              <w:bottom w:val="single" w:sz="4" w:space="0" w:color="auto"/>
              <w:right w:val="single" w:sz="4" w:space="0" w:color="auto"/>
            </w:tcBorders>
            <w:shd w:val="clear" w:color="000000" w:fill="FFFFFF"/>
            <w:vAlign w:val="center"/>
            <w:hideMark/>
          </w:tcPr>
          <w:p w14:paraId="47CD125F"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 </w:t>
            </w:r>
          </w:p>
        </w:tc>
        <w:tc>
          <w:tcPr>
            <w:tcW w:w="3967" w:type="dxa"/>
            <w:gridSpan w:val="2"/>
            <w:tcBorders>
              <w:top w:val="nil"/>
              <w:left w:val="nil"/>
              <w:bottom w:val="single" w:sz="4" w:space="0" w:color="auto"/>
              <w:right w:val="single" w:sz="4" w:space="0" w:color="auto"/>
            </w:tcBorders>
            <w:shd w:val="clear" w:color="000000" w:fill="FFFFFF"/>
            <w:vAlign w:val="center"/>
            <w:hideMark/>
          </w:tcPr>
          <w:p w14:paraId="2146A8D2"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Оформление микроавтобуса</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2EC73FC1"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усл</w:t>
            </w:r>
          </w:p>
        </w:tc>
        <w:tc>
          <w:tcPr>
            <w:tcW w:w="1276" w:type="dxa"/>
            <w:tcBorders>
              <w:top w:val="nil"/>
              <w:left w:val="nil"/>
              <w:bottom w:val="single" w:sz="4" w:space="0" w:color="auto"/>
              <w:right w:val="single" w:sz="4" w:space="0" w:color="auto"/>
            </w:tcBorders>
            <w:shd w:val="clear" w:color="000000" w:fill="FFFFFF"/>
            <w:vAlign w:val="center"/>
            <w:hideMark/>
          </w:tcPr>
          <w:p w14:paraId="2CE5A32F"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00B21446"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40 000</w:t>
            </w:r>
          </w:p>
        </w:tc>
        <w:tc>
          <w:tcPr>
            <w:tcW w:w="1559" w:type="dxa"/>
            <w:gridSpan w:val="4"/>
            <w:tcBorders>
              <w:top w:val="nil"/>
              <w:left w:val="nil"/>
              <w:bottom w:val="single" w:sz="4" w:space="0" w:color="auto"/>
              <w:right w:val="single" w:sz="4" w:space="0" w:color="auto"/>
            </w:tcBorders>
            <w:shd w:val="clear" w:color="000000" w:fill="FFFFFF"/>
            <w:vAlign w:val="center"/>
            <w:hideMark/>
          </w:tcPr>
          <w:p w14:paraId="4AC07EDF"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40 000</w:t>
            </w:r>
          </w:p>
        </w:tc>
        <w:tc>
          <w:tcPr>
            <w:tcW w:w="1701" w:type="dxa"/>
            <w:tcBorders>
              <w:top w:val="nil"/>
              <w:left w:val="nil"/>
              <w:bottom w:val="single" w:sz="4" w:space="0" w:color="auto"/>
              <w:right w:val="single" w:sz="4" w:space="0" w:color="auto"/>
            </w:tcBorders>
            <w:shd w:val="clear" w:color="000000" w:fill="FFFFFF"/>
            <w:vAlign w:val="center"/>
            <w:hideMark/>
          </w:tcPr>
          <w:p w14:paraId="55D008C1"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40 000</w:t>
            </w:r>
          </w:p>
        </w:tc>
        <w:tc>
          <w:tcPr>
            <w:tcW w:w="1564" w:type="dxa"/>
            <w:gridSpan w:val="2"/>
            <w:tcBorders>
              <w:top w:val="nil"/>
              <w:left w:val="nil"/>
              <w:bottom w:val="single" w:sz="4" w:space="0" w:color="auto"/>
              <w:right w:val="single" w:sz="4" w:space="0" w:color="auto"/>
            </w:tcBorders>
            <w:shd w:val="clear" w:color="000000" w:fill="FFFFFF"/>
            <w:vAlign w:val="center"/>
            <w:hideMark/>
          </w:tcPr>
          <w:p w14:paraId="28ECADF4"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0</w:t>
            </w:r>
          </w:p>
        </w:tc>
        <w:tc>
          <w:tcPr>
            <w:tcW w:w="2062" w:type="dxa"/>
            <w:tcBorders>
              <w:top w:val="nil"/>
              <w:left w:val="nil"/>
              <w:bottom w:val="single" w:sz="4" w:space="0" w:color="auto"/>
              <w:right w:val="single" w:sz="4" w:space="0" w:color="auto"/>
            </w:tcBorders>
            <w:shd w:val="clear" w:color="000000" w:fill="FFFFFF"/>
            <w:vAlign w:val="center"/>
          </w:tcPr>
          <w:p w14:paraId="1ADA3B51" w14:textId="77777777" w:rsidR="000E14D5" w:rsidRPr="00456093" w:rsidRDefault="000E14D5" w:rsidP="00110534">
            <w:pPr>
              <w:pStyle w:val="15"/>
              <w:rPr>
                <w:rFonts w:ascii="Times New Roman" w:hAnsi="Times New Roman" w:cs="Times New Roman"/>
                <w:sz w:val="20"/>
                <w:szCs w:val="20"/>
              </w:rPr>
            </w:pPr>
          </w:p>
        </w:tc>
      </w:tr>
      <w:tr w:rsidR="000E14D5" w14:paraId="5303056A"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570"/>
        </w:trPr>
        <w:tc>
          <w:tcPr>
            <w:tcW w:w="848" w:type="dxa"/>
            <w:gridSpan w:val="4"/>
            <w:tcBorders>
              <w:top w:val="nil"/>
              <w:left w:val="single" w:sz="4" w:space="0" w:color="auto"/>
              <w:bottom w:val="single" w:sz="4" w:space="0" w:color="auto"/>
              <w:right w:val="single" w:sz="4" w:space="0" w:color="auto"/>
            </w:tcBorders>
            <w:shd w:val="clear" w:color="000000" w:fill="FFFFFF"/>
            <w:vAlign w:val="center"/>
            <w:hideMark/>
          </w:tcPr>
          <w:p w14:paraId="5ACF415D"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 </w:t>
            </w:r>
          </w:p>
        </w:tc>
        <w:tc>
          <w:tcPr>
            <w:tcW w:w="3967" w:type="dxa"/>
            <w:gridSpan w:val="2"/>
            <w:tcBorders>
              <w:top w:val="nil"/>
              <w:left w:val="nil"/>
              <w:bottom w:val="single" w:sz="4" w:space="0" w:color="auto"/>
              <w:right w:val="single" w:sz="4" w:space="0" w:color="auto"/>
            </w:tcBorders>
            <w:shd w:val="clear" w:color="000000" w:fill="FFFFFF"/>
            <w:vAlign w:val="center"/>
            <w:hideMark/>
          </w:tcPr>
          <w:p w14:paraId="5C0B7EE6"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xml:space="preserve">Суточные </w:t>
            </w:r>
            <w:proofErr w:type="gramStart"/>
            <w:r w:rsidRPr="00456093">
              <w:rPr>
                <w:rFonts w:ascii="Times New Roman" w:hAnsi="Times New Roman" w:cs="Times New Roman"/>
                <w:sz w:val="20"/>
                <w:szCs w:val="20"/>
              </w:rPr>
              <w:t>( 2</w:t>
            </w:r>
            <w:proofErr w:type="gramEnd"/>
            <w:r w:rsidRPr="00456093">
              <w:rPr>
                <w:rFonts w:ascii="Times New Roman" w:hAnsi="Times New Roman" w:cs="Times New Roman"/>
                <w:sz w:val="20"/>
                <w:szCs w:val="20"/>
              </w:rPr>
              <w:t xml:space="preserve">чел 4 дня 2мрп) </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40102FE5"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чел</w:t>
            </w:r>
          </w:p>
        </w:tc>
        <w:tc>
          <w:tcPr>
            <w:tcW w:w="1276" w:type="dxa"/>
            <w:tcBorders>
              <w:top w:val="nil"/>
              <w:left w:val="nil"/>
              <w:bottom w:val="single" w:sz="4" w:space="0" w:color="auto"/>
              <w:right w:val="single" w:sz="4" w:space="0" w:color="auto"/>
            </w:tcBorders>
            <w:shd w:val="clear" w:color="000000" w:fill="FFFFFF"/>
            <w:vAlign w:val="center"/>
            <w:hideMark/>
          </w:tcPr>
          <w:p w14:paraId="480A4513"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3</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4D08BE6C"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41 400</w:t>
            </w:r>
          </w:p>
        </w:tc>
        <w:tc>
          <w:tcPr>
            <w:tcW w:w="1559" w:type="dxa"/>
            <w:gridSpan w:val="4"/>
            <w:tcBorders>
              <w:top w:val="nil"/>
              <w:left w:val="nil"/>
              <w:bottom w:val="single" w:sz="4" w:space="0" w:color="auto"/>
              <w:right w:val="single" w:sz="4" w:space="0" w:color="auto"/>
            </w:tcBorders>
            <w:shd w:val="clear" w:color="000000" w:fill="FFFFFF"/>
            <w:vAlign w:val="center"/>
            <w:hideMark/>
          </w:tcPr>
          <w:p w14:paraId="637E0AE0"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82 800</w:t>
            </w:r>
          </w:p>
        </w:tc>
        <w:tc>
          <w:tcPr>
            <w:tcW w:w="1701" w:type="dxa"/>
            <w:tcBorders>
              <w:top w:val="nil"/>
              <w:left w:val="nil"/>
              <w:bottom w:val="single" w:sz="4" w:space="0" w:color="auto"/>
              <w:right w:val="single" w:sz="4" w:space="0" w:color="auto"/>
            </w:tcBorders>
            <w:shd w:val="clear" w:color="000000" w:fill="FFFFFF"/>
            <w:vAlign w:val="center"/>
            <w:hideMark/>
          </w:tcPr>
          <w:p w14:paraId="757424D0"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64" w:type="dxa"/>
            <w:gridSpan w:val="2"/>
            <w:tcBorders>
              <w:top w:val="nil"/>
              <w:left w:val="nil"/>
              <w:bottom w:val="single" w:sz="4" w:space="0" w:color="auto"/>
              <w:right w:val="single" w:sz="4" w:space="0" w:color="auto"/>
            </w:tcBorders>
            <w:shd w:val="clear" w:color="000000" w:fill="FFFFFF"/>
            <w:vAlign w:val="center"/>
            <w:hideMark/>
          </w:tcPr>
          <w:p w14:paraId="03B53FEB"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82 800</w:t>
            </w:r>
          </w:p>
        </w:tc>
        <w:tc>
          <w:tcPr>
            <w:tcW w:w="2062" w:type="dxa"/>
            <w:tcBorders>
              <w:top w:val="nil"/>
              <w:left w:val="nil"/>
              <w:bottom w:val="single" w:sz="4" w:space="0" w:color="auto"/>
              <w:right w:val="single" w:sz="4" w:space="0" w:color="auto"/>
            </w:tcBorders>
            <w:shd w:val="clear" w:color="000000" w:fill="FFFFFF"/>
            <w:vAlign w:val="center"/>
          </w:tcPr>
          <w:p w14:paraId="5B61D3B1" w14:textId="77777777" w:rsidR="000E14D5" w:rsidRPr="00456093" w:rsidRDefault="000E14D5" w:rsidP="00110534">
            <w:pPr>
              <w:pStyle w:val="15"/>
              <w:rPr>
                <w:rFonts w:ascii="Times New Roman" w:hAnsi="Times New Roman" w:cs="Times New Roman"/>
                <w:sz w:val="20"/>
                <w:szCs w:val="20"/>
              </w:rPr>
            </w:pPr>
          </w:p>
        </w:tc>
      </w:tr>
      <w:tr w:rsidR="000E14D5" w14:paraId="430405DE"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570"/>
        </w:trPr>
        <w:tc>
          <w:tcPr>
            <w:tcW w:w="848" w:type="dxa"/>
            <w:gridSpan w:val="4"/>
            <w:tcBorders>
              <w:top w:val="nil"/>
              <w:left w:val="single" w:sz="4" w:space="0" w:color="auto"/>
              <w:bottom w:val="single" w:sz="4" w:space="0" w:color="auto"/>
              <w:right w:val="single" w:sz="4" w:space="0" w:color="auto"/>
            </w:tcBorders>
            <w:shd w:val="clear" w:color="000000" w:fill="FFFFFF"/>
            <w:vAlign w:val="center"/>
            <w:hideMark/>
          </w:tcPr>
          <w:p w14:paraId="35F3A4BA"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 </w:t>
            </w:r>
          </w:p>
        </w:tc>
        <w:tc>
          <w:tcPr>
            <w:tcW w:w="3967" w:type="dxa"/>
            <w:gridSpan w:val="2"/>
            <w:tcBorders>
              <w:top w:val="nil"/>
              <w:left w:val="nil"/>
              <w:bottom w:val="single" w:sz="4" w:space="0" w:color="auto"/>
              <w:right w:val="single" w:sz="4" w:space="0" w:color="auto"/>
            </w:tcBorders>
            <w:shd w:val="clear" w:color="000000" w:fill="FFFFFF"/>
            <w:vAlign w:val="center"/>
            <w:hideMark/>
          </w:tcPr>
          <w:p w14:paraId="5F0338A7"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xml:space="preserve">Проживание 2 человек 3 дня </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19A14AA4"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чел</w:t>
            </w:r>
          </w:p>
        </w:tc>
        <w:tc>
          <w:tcPr>
            <w:tcW w:w="1276" w:type="dxa"/>
            <w:tcBorders>
              <w:top w:val="nil"/>
              <w:left w:val="nil"/>
              <w:bottom w:val="single" w:sz="4" w:space="0" w:color="auto"/>
              <w:right w:val="single" w:sz="4" w:space="0" w:color="auto"/>
            </w:tcBorders>
            <w:shd w:val="clear" w:color="000000" w:fill="FFFFFF"/>
            <w:vAlign w:val="center"/>
            <w:hideMark/>
          </w:tcPr>
          <w:p w14:paraId="5BB9459A"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2</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6DAFFE7B"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60 000</w:t>
            </w:r>
          </w:p>
        </w:tc>
        <w:tc>
          <w:tcPr>
            <w:tcW w:w="1559" w:type="dxa"/>
            <w:gridSpan w:val="4"/>
            <w:tcBorders>
              <w:top w:val="nil"/>
              <w:left w:val="nil"/>
              <w:bottom w:val="single" w:sz="4" w:space="0" w:color="auto"/>
              <w:right w:val="single" w:sz="4" w:space="0" w:color="auto"/>
            </w:tcBorders>
            <w:shd w:val="clear" w:color="000000" w:fill="FFFFFF"/>
            <w:vAlign w:val="center"/>
            <w:hideMark/>
          </w:tcPr>
          <w:p w14:paraId="13C2B736"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120 000</w:t>
            </w:r>
          </w:p>
        </w:tc>
        <w:tc>
          <w:tcPr>
            <w:tcW w:w="1701" w:type="dxa"/>
            <w:tcBorders>
              <w:top w:val="nil"/>
              <w:left w:val="nil"/>
              <w:bottom w:val="single" w:sz="4" w:space="0" w:color="auto"/>
              <w:right w:val="single" w:sz="4" w:space="0" w:color="auto"/>
            </w:tcBorders>
            <w:shd w:val="clear" w:color="000000" w:fill="FFFFFF"/>
            <w:vAlign w:val="center"/>
            <w:hideMark/>
          </w:tcPr>
          <w:p w14:paraId="2FFB5647"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64" w:type="dxa"/>
            <w:gridSpan w:val="2"/>
            <w:tcBorders>
              <w:top w:val="nil"/>
              <w:left w:val="nil"/>
              <w:bottom w:val="single" w:sz="4" w:space="0" w:color="auto"/>
              <w:right w:val="single" w:sz="4" w:space="0" w:color="auto"/>
            </w:tcBorders>
            <w:shd w:val="clear" w:color="000000" w:fill="FFFFFF"/>
            <w:vAlign w:val="center"/>
            <w:hideMark/>
          </w:tcPr>
          <w:p w14:paraId="5829BC74"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120 000</w:t>
            </w:r>
          </w:p>
        </w:tc>
        <w:tc>
          <w:tcPr>
            <w:tcW w:w="2062" w:type="dxa"/>
            <w:tcBorders>
              <w:top w:val="nil"/>
              <w:left w:val="nil"/>
              <w:bottom w:val="single" w:sz="4" w:space="0" w:color="auto"/>
              <w:right w:val="single" w:sz="4" w:space="0" w:color="auto"/>
            </w:tcBorders>
            <w:shd w:val="clear" w:color="000000" w:fill="FFFFFF"/>
            <w:vAlign w:val="center"/>
          </w:tcPr>
          <w:p w14:paraId="542FA61A" w14:textId="77777777" w:rsidR="000E14D5" w:rsidRPr="00456093" w:rsidRDefault="000E14D5" w:rsidP="00110534">
            <w:pPr>
              <w:pStyle w:val="15"/>
              <w:rPr>
                <w:rFonts w:ascii="Times New Roman" w:hAnsi="Times New Roman" w:cs="Times New Roman"/>
                <w:sz w:val="20"/>
                <w:szCs w:val="20"/>
              </w:rPr>
            </w:pPr>
          </w:p>
        </w:tc>
      </w:tr>
      <w:tr w:rsidR="000E14D5" w14:paraId="1044A778"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448"/>
        </w:trPr>
        <w:tc>
          <w:tcPr>
            <w:tcW w:w="848" w:type="dxa"/>
            <w:gridSpan w:val="4"/>
            <w:tcBorders>
              <w:top w:val="nil"/>
              <w:left w:val="single" w:sz="4" w:space="0" w:color="auto"/>
              <w:bottom w:val="single" w:sz="4" w:space="0" w:color="auto"/>
              <w:right w:val="single" w:sz="4" w:space="0" w:color="auto"/>
            </w:tcBorders>
            <w:shd w:val="clear" w:color="000000" w:fill="FFFFFF"/>
            <w:vAlign w:val="center"/>
            <w:hideMark/>
          </w:tcPr>
          <w:p w14:paraId="0C61E800"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 </w:t>
            </w:r>
          </w:p>
        </w:tc>
        <w:tc>
          <w:tcPr>
            <w:tcW w:w="3967" w:type="dxa"/>
            <w:gridSpan w:val="2"/>
            <w:tcBorders>
              <w:top w:val="nil"/>
              <w:left w:val="nil"/>
              <w:bottom w:val="single" w:sz="4" w:space="0" w:color="auto"/>
              <w:right w:val="single" w:sz="4" w:space="0" w:color="auto"/>
            </w:tcBorders>
            <w:shd w:val="clear" w:color="000000" w:fill="FFFFFF"/>
            <w:vAlign w:val="center"/>
            <w:hideMark/>
          </w:tcPr>
          <w:p w14:paraId="230DED04"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xml:space="preserve">Проезд 2 </w:t>
            </w:r>
            <w:proofErr w:type="gramStart"/>
            <w:r w:rsidRPr="00456093">
              <w:rPr>
                <w:rFonts w:ascii="Times New Roman" w:hAnsi="Times New Roman" w:cs="Times New Roman"/>
                <w:sz w:val="20"/>
                <w:szCs w:val="20"/>
              </w:rPr>
              <w:t>человека  2</w:t>
            </w:r>
            <w:proofErr w:type="gramEnd"/>
            <w:r w:rsidRPr="00456093">
              <w:rPr>
                <w:rFonts w:ascii="Times New Roman" w:hAnsi="Times New Roman" w:cs="Times New Roman"/>
                <w:sz w:val="20"/>
                <w:szCs w:val="20"/>
              </w:rPr>
              <w:t xml:space="preserve"> поездки</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684A81F3"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чел</w:t>
            </w:r>
          </w:p>
        </w:tc>
        <w:tc>
          <w:tcPr>
            <w:tcW w:w="1276" w:type="dxa"/>
            <w:tcBorders>
              <w:top w:val="nil"/>
              <w:left w:val="nil"/>
              <w:bottom w:val="single" w:sz="4" w:space="0" w:color="auto"/>
              <w:right w:val="single" w:sz="4" w:space="0" w:color="auto"/>
            </w:tcBorders>
            <w:shd w:val="clear" w:color="000000" w:fill="FFFFFF"/>
            <w:vAlign w:val="center"/>
            <w:hideMark/>
          </w:tcPr>
          <w:p w14:paraId="0D683CC5"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2</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72EFFDD9"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35 000</w:t>
            </w:r>
          </w:p>
        </w:tc>
        <w:tc>
          <w:tcPr>
            <w:tcW w:w="1559" w:type="dxa"/>
            <w:gridSpan w:val="4"/>
            <w:tcBorders>
              <w:top w:val="nil"/>
              <w:left w:val="nil"/>
              <w:bottom w:val="single" w:sz="4" w:space="0" w:color="auto"/>
              <w:right w:val="single" w:sz="4" w:space="0" w:color="auto"/>
            </w:tcBorders>
            <w:shd w:val="clear" w:color="000000" w:fill="FFFFFF"/>
            <w:vAlign w:val="center"/>
            <w:hideMark/>
          </w:tcPr>
          <w:p w14:paraId="7BEA5514"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140 000</w:t>
            </w:r>
          </w:p>
        </w:tc>
        <w:tc>
          <w:tcPr>
            <w:tcW w:w="1701" w:type="dxa"/>
            <w:tcBorders>
              <w:top w:val="nil"/>
              <w:left w:val="nil"/>
              <w:bottom w:val="single" w:sz="4" w:space="0" w:color="auto"/>
              <w:right w:val="single" w:sz="4" w:space="0" w:color="auto"/>
            </w:tcBorders>
            <w:shd w:val="clear" w:color="000000" w:fill="FFFFFF"/>
            <w:vAlign w:val="center"/>
            <w:hideMark/>
          </w:tcPr>
          <w:p w14:paraId="67CEEC28"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64" w:type="dxa"/>
            <w:gridSpan w:val="2"/>
            <w:tcBorders>
              <w:top w:val="nil"/>
              <w:left w:val="nil"/>
              <w:bottom w:val="single" w:sz="4" w:space="0" w:color="auto"/>
              <w:right w:val="single" w:sz="4" w:space="0" w:color="auto"/>
            </w:tcBorders>
            <w:shd w:val="clear" w:color="000000" w:fill="FFFFFF"/>
            <w:vAlign w:val="center"/>
            <w:hideMark/>
          </w:tcPr>
          <w:p w14:paraId="0846992B"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140 000</w:t>
            </w:r>
          </w:p>
        </w:tc>
        <w:tc>
          <w:tcPr>
            <w:tcW w:w="2062" w:type="dxa"/>
            <w:tcBorders>
              <w:top w:val="nil"/>
              <w:left w:val="nil"/>
              <w:bottom w:val="single" w:sz="4" w:space="0" w:color="auto"/>
              <w:right w:val="single" w:sz="4" w:space="0" w:color="auto"/>
            </w:tcBorders>
            <w:shd w:val="clear" w:color="000000" w:fill="FFFFFF"/>
            <w:vAlign w:val="center"/>
          </w:tcPr>
          <w:p w14:paraId="176EC9E9" w14:textId="77777777" w:rsidR="000E14D5" w:rsidRPr="00456093" w:rsidRDefault="000E14D5" w:rsidP="00110534">
            <w:pPr>
              <w:pStyle w:val="15"/>
              <w:rPr>
                <w:rFonts w:ascii="Times New Roman" w:hAnsi="Times New Roman" w:cs="Times New Roman"/>
                <w:sz w:val="20"/>
                <w:szCs w:val="20"/>
              </w:rPr>
            </w:pPr>
          </w:p>
        </w:tc>
      </w:tr>
      <w:tr w:rsidR="000E14D5" w14:paraId="5D110CD0"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708"/>
        </w:trPr>
        <w:tc>
          <w:tcPr>
            <w:tcW w:w="848" w:type="dxa"/>
            <w:gridSpan w:val="4"/>
            <w:tcBorders>
              <w:top w:val="nil"/>
              <w:left w:val="single" w:sz="4" w:space="0" w:color="auto"/>
              <w:bottom w:val="single" w:sz="4" w:space="0" w:color="auto"/>
              <w:right w:val="single" w:sz="4" w:space="0" w:color="auto"/>
            </w:tcBorders>
            <w:shd w:val="clear" w:color="000000" w:fill="F2F2F2"/>
            <w:vAlign w:val="center"/>
            <w:hideMark/>
          </w:tcPr>
          <w:p w14:paraId="34D9666F"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lastRenderedPageBreak/>
              <w:t>3)</w:t>
            </w:r>
          </w:p>
        </w:tc>
        <w:tc>
          <w:tcPr>
            <w:tcW w:w="3967" w:type="dxa"/>
            <w:gridSpan w:val="2"/>
            <w:tcBorders>
              <w:top w:val="nil"/>
              <w:left w:val="nil"/>
              <w:bottom w:val="single" w:sz="4" w:space="0" w:color="auto"/>
              <w:right w:val="single" w:sz="4" w:space="0" w:color="auto"/>
            </w:tcBorders>
            <w:shd w:val="clear" w:color="000000" w:fill="F2F2F2"/>
            <w:vAlign w:val="center"/>
            <w:hideMark/>
          </w:tcPr>
          <w:p w14:paraId="133B80E0"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Мероприятие 2</w:t>
            </w:r>
            <w:r w:rsidRPr="00456093">
              <w:rPr>
                <w:rFonts w:ascii="Times New Roman" w:hAnsi="Times New Roman" w:cs="Times New Roman"/>
                <w:sz w:val="20"/>
                <w:szCs w:val="20"/>
              </w:rPr>
              <w:br/>
              <w:t xml:space="preserve">Изготовление </w:t>
            </w:r>
            <w:proofErr w:type="gramStart"/>
            <w:r w:rsidRPr="00456093">
              <w:rPr>
                <w:rFonts w:ascii="Times New Roman" w:hAnsi="Times New Roman" w:cs="Times New Roman"/>
                <w:sz w:val="20"/>
                <w:szCs w:val="20"/>
              </w:rPr>
              <w:t>роликов ,</w:t>
            </w:r>
            <w:proofErr w:type="gramEnd"/>
            <w:r w:rsidRPr="00456093">
              <w:rPr>
                <w:rFonts w:ascii="Times New Roman" w:hAnsi="Times New Roman" w:cs="Times New Roman"/>
                <w:sz w:val="20"/>
                <w:szCs w:val="20"/>
              </w:rPr>
              <w:t xml:space="preserve"> картинок, флаеров о противодействии коррупции.</w:t>
            </w:r>
          </w:p>
        </w:tc>
        <w:tc>
          <w:tcPr>
            <w:tcW w:w="992" w:type="dxa"/>
            <w:gridSpan w:val="2"/>
            <w:tcBorders>
              <w:top w:val="nil"/>
              <w:left w:val="nil"/>
              <w:bottom w:val="single" w:sz="4" w:space="0" w:color="auto"/>
              <w:right w:val="single" w:sz="4" w:space="0" w:color="auto"/>
            </w:tcBorders>
            <w:shd w:val="clear" w:color="000000" w:fill="F2F2F2"/>
            <w:vAlign w:val="center"/>
            <w:hideMark/>
          </w:tcPr>
          <w:p w14:paraId="6CCBCEF7"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2F2F2"/>
            <w:vAlign w:val="center"/>
            <w:hideMark/>
          </w:tcPr>
          <w:p w14:paraId="61CFBF68"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000000" w:fill="F2F2F2"/>
            <w:vAlign w:val="center"/>
            <w:hideMark/>
          </w:tcPr>
          <w:p w14:paraId="79EEE559"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59" w:type="dxa"/>
            <w:gridSpan w:val="4"/>
            <w:tcBorders>
              <w:top w:val="nil"/>
              <w:left w:val="nil"/>
              <w:bottom w:val="single" w:sz="4" w:space="0" w:color="auto"/>
              <w:right w:val="single" w:sz="4" w:space="0" w:color="auto"/>
            </w:tcBorders>
            <w:shd w:val="clear" w:color="000000" w:fill="F2F2F2"/>
            <w:vAlign w:val="center"/>
            <w:hideMark/>
          </w:tcPr>
          <w:p w14:paraId="5CE18F1A"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865 000</w:t>
            </w:r>
          </w:p>
        </w:tc>
        <w:tc>
          <w:tcPr>
            <w:tcW w:w="1701" w:type="dxa"/>
            <w:tcBorders>
              <w:top w:val="nil"/>
              <w:left w:val="nil"/>
              <w:bottom w:val="single" w:sz="4" w:space="0" w:color="auto"/>
              <w:right w:val="single" w:sz="4" w:space="0" w:color="auto"/>
            </w:tcBorders>
            <w:shd w:val="clear" w:color="000000" w:fill="F2F2F2"/>
            <w:vAlign w:val="center"/>
            <w:hideMark/>
          </w:tcPr>
          <w:p w14:paraId="543BB761"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64" w:type="dxa"/>
            <w:gridSpan w:val="2"/>
            <w:tcBorders>
              <w:top w:val="nil"/>
              <w:left w:val="nil"/>
              <w:bottom w:val="single" w:sz="4" w:space="0" w:color="auto"/>
              <w:right w:val="single" w:sz="4" w:space="0" w:color="auto"/>
            </w:tcBorders>
            <w:shd w:val="clear" w:color="000000" w:fill="F2F2F2"/>
            <w:vAlign w:val="center"/>
            <w:hideMark/>
          </w:tcPr>
          <w:p w14:paraId="11F6E366"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800 000</w:t>
            </w:r>
          </w:p>
        </w:tc>
        <w:tc>
          <w:tcPr>
            <w:tcW w:w="2062" w:type="dxa"/>
            <w:tcBorders>
              <w:top w:val="nil"/>
              <w:left w:val="nil"/>
              <w:bottom w:val="single" w:sz="4" w:space="0" w:color="auto"/>
              <w:right w:val="single" w:sz="4" w:space="0" w:color="auto"/>
            </w:tcBorders>
            <w:shd w:val="clear" w:color="000000" w:fill="F2F2F2"/>
            <w:vAlign w:val="center"/>
          </w:tcPr>
          <w:p w14:paraId="477E8DC1" w14:textId="77777777" w:rsidR="000E14D5" w:rsidRPr="00456093" w:rsidRDefault="000E14D5" w:rsidP="00110534">
            <w:pPr>
              <w:pStyle w:val="15"/>
              <w:rPr>
                <w:rFonts w:ascii="Times New Roman" w:hAnsi="Times New Roman" w:cs="Times New Roman"/>
                <w:sz w:val="20"/>
                <w:szCs w:val="20"/>
              </w:rPr>
            </w:pPr>
          </w:p>
        </w:tc>
      </w:tr>
      <w:tr w:rsidR="000E14D5" w14:paraId="59EBB65C"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522"/>
        </w:trPr>
        <w:tc>
          <w:tcPr>
            <w:tcW w:w="848" w:type="dxa"/>
            <w:gridSpan w:val="4"/>
            <w:tcBorders>
              <w:top w:val="nil"/>
              <w:left w:val="single" w:sz="4" w:space="0" w:color="auto"/>
              <w:bottom w:val="single" w:sz="4" w:space="0" w:color="auto"/>
              <w:right w:val="single" w:sz="4" w:space="0" w:color="auto"/>
            </w:tcBorders>
            <w:shd w:val="clear" w:color="000000" w:fill="FFFFFF"/>
            <w:vAlign w:val="center"/>
            <w:hideMark/>
          </w:tcPr>
          <w:p w14:paraId="72257062"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 </w:t>
            </w:r>
          </w:p>
        </w:tc>
        <w:tc>
          <w:tcPr>
            <w:tcW w:w="3967" w:type="dxa"/>
            <w:gridSpan w:val="2"/>
            <w:tcBorders>
              <w:top w:val="nil"/>
              <w:left w:val="nil"/>
              <w:bottom w:val="single" w:sz="4" w:space="0" w:color="auto"/>
              <w:right w:val="single" w:sz="4" w:space="0" w:color="auto"/>
            </w:tcBorders>
            <w:shd w:val="clear" w:color="000000" w:fill="FFFFFF"/>
            <w:vAlign w:val="center"/>
            <w:hideMark/>
          </w:tcPr>
          <w:p w14:paraId="2155643A"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Изготовление   два ауиороликов о противодействии коррупции.</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63F2CC07"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ролик</w:t>
            </w:r>
          </w:p>
        </w:tc>
        <w:tc>
          <w:tcPr>
            <w:tcW w:w="1276" w:type="dxa"/>
            <w:tcBorders>
              <w:top w:val="nil"/>
              <w:left w:val="nil"/>
              <w:bottom w:val="single" w:sz="4" w:space="0" w:color="auto"/>
              <w:right w:val="single" w:sz="4" w:space="0" w:color="auto"/>
            </w:tcBorders>
            <w:shd w:val="clear" w:color="000000" w:fill="FFFFFF"/>
            <w:vAlign w:val="center"/>
            <w:hideMark/>
          </w:tcPr>
          <w:p w14:paraId="748A02E7"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2</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6D9E5A5E"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50 000</w:t>
            </w:r>
          </w:p>
        </w:tc>
        <w:tc>
          <w:tcPr>
            <w:tcW w:w="1559" w:type="dxa"/>
            <w:gridSpan w:val="4"/>
            <w:tcBorders>
              <w:top w:val="nil"/>
              <w:left w:val="nil"/>
              <w:bottom w:val="single" w:sz="4" w:space="0" w:color="auto"/>
              <w:right w:val="single" w:sz="4" w:space="0" w:color="auto"/>
            </w:tcBorders>
            <w:shd w:val="clear" w:color="000000" w:fill="FFFFFF"/>
            <w:vAlign w:val="center"/>
            <w:hideMark/>
          </w:tcPr>
          <w:p w14:paraId="6EFDAB20"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100 000</w:t>
            </w:r>
          </w:p>
        </w:tc>
        <w:tc>
          <w:tcPr>
            <w:tcW w:w="1701" w:type="dxa"/>
            <w:tcBorders>
              <w:top w:val="nil"/>
              <w:left w:val="nil"/>
              <w:bottom w:val="single" w:sz="4" w:space="0" w:color="auto"/>
              <w:right w:val="single" w:sz="4" w:space="0" w:color="auto"/>
            </w:tcBorders>
            <w:shd w:val="clear" w:color="000000" w:fill="FFFFFF"/>
            <w:vAlign w:val="center"/>
            <w:hideMark/>
          </w:tcPr>
          <w:p w14:paraId="149AE8E2"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64" w:type="dxa"/>
            <w:gridSpan w:val="2"/>
            <w:tcBorders>
              <w:top w:val="nil"/>
              <w:left w:val="nil"/>
              <w:bottom w:val="single" w:sz="4" w:space="0" w:color="auto"/>
              <w:right w:val="single" w:sz="4" w:space="0" w:color="auto"/>
            </w:tcBorders>
            <w:shd w:val="clear" w:color="000000" w:fill="FFFFFF"/>
            <w:vAlign w:val="center"/>
            <w:hideMark/>
          </w:tcPr>
          <w:p w14:paraId="15E4DC21"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100 000</w:t>
            </w:r>
          </w:p>
        </w:tc>
        <w:tc>
          <w:tcPr>
            <w:tcW w:w="2062" w:type="dxa"/>
            <w:tcBorders>
              <w:top w:val="nil"/>
              <w:left w:val="nil"/>
              <w:bottom w:val="single" w:sz="4" w:space="0" w:color="auto"/>
              <w:right w:val="single" w:sz="4" w:space="0" w:color="auto"/>
            </w:tcBorders>
            <w:shd w:val="clear" w:color="000000" w:fill="FFFFFF"/>
            <w:vAlign w:val="center"/>
          </w:tcPr>
          <w:p w14:paraId="07DD900B" w14:textId="77777777" w:rsidR="000E14D5" w:rsidRPr="00456093" w:rsidRDefault="000E14D5" w:rsidP="00110534">
            <w:pPr>
              <w:pStyle w:val="15"/>
              <w:rPr>
                <w:rFonts w:ascii="Times New Roman" w:hAnsi="Times New Roman" w:cs="Times New Roman"/>
                <w:sz w:val="20"/>
                <w:szCs w:val="20"/>
              </w:rPr>
            </w:pPr>
          </w:p>
        </w:tc>
      </w:tr>
      <w:tr w:rsidR="000E14D5" w14:paraId="65845564"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558"/>
        </w:trPr>
        <w:tc>
          <w:tcPr>
            <w:tcW w:w="84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2BFC263"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 </w:t>
            </w:r>
          </w:p>
        </w:tc>
        <w:tc>
          <w:tcPr>
            <w:tcW w:w="39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1911712"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Изготовление   два видеороликов о противодействии коррупции.</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62EF5D7"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ролик</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9A0CF4"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2</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AEFA9EF"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50 000</w:t>
            </w:r>
          </w:p>
        </w:tc>
        <w:tc>
          <w:tcPr>
            <w:tcW w:w="155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756FFA2"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100 000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999A1A"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6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2B9D6C0"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100 000</w:t>
            </w:r>
          </w:p>
        </w:tc>
        <w:tc>
          <w:tcPr>
            <w:tcW w:w="2062" w:type="dxa"/>
            <w:tcBorders>
              <w:top w:val="single" w:sz="4" w:space="0" w:color="auto"/>
              <w:left w:val="single" w:sz="4" w:space="0" w:color="auto"/>
              <w:bottom w:val="single" w:sz="4" w:space="0" w:color="auto"/>
              <w:right w:val="single" w:sz="4" w:space="0" w:color="auto"/>
            </w:tcBorders>
            <w:shd w:val="clear" w:color="000000" w:fill="FFFFFF"/>
            <w:vAlign w:val="center"/>
          </w:tcPr>
          <w:p w14:paraId="6E704E9A" w14:textId="77777777" w:rsidR="000E14D5" w:rsidRPr="00456093" w:rsidRDefault="000E14D5" w:rsidP="00110534">
            <w:pPr>
              <w:pStyle w:val="15"/>
              <w:rPr>
                <w:rFonts w:ascii="Times New Roman" w:hAnsi="Times New Roman" w:cs="Times New Roman"/>
                <w:sz w:val="20"/>
                <w:szCs w:val="20"/>
              </w:rPr>
            </w:pPr>
          </w:p>
        </w:tc>
      </w:tr>
      <w:tr w:rsidR="000E14D5" w14:paraId="1611A47B"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1170"/>
        </w:trPr>
        <w:tc>
          <w:tcPr>
            <w:tcW w:w="84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20CCC974"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 </w:t>
            </w:r>
          </w:p>
        </w:tc>
        <w:tc>
          <w:tcPr>
            <w:tcW w:w="39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B591EBC"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Изготовление дизайна не менее 20 картинок по формированию антикоррупционной культуры и распространение в социальных сетях организации и партнеров.</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4FD09F5"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73D8FE"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20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9584BB6"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2 000</w:t>
            </w:r>
          </w:p>
        </w:tc>
        <w:tc>
          <w:tcPr>
            <w:tcW w:w="155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B5D4AE0"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40 000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0E5155"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40 000</w:t>
            </w:r>
          </w:p>
        </w:tc>
        <w:tc>
          <w:tcPr>
            <w:tcW w:w="156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15321B1"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0</w:t>
            </w:r>
          </w:p>
        </w:tc>
        <w:tc>
          <w:tcPr>
            <w:tcW w:w="2062" w:type="dxa"/>
            <w:tcBorders>
              <w:top w:val="single" w:sz="4" w:space="0" w:color="auto"/>
              <w:left w:val="single" w:sz="4" w:space="0" w:color="auto"/>
              <w:bottom w:val="single" w:sz="4" w:space="0" w:color="auto"/>
              <w:right w:val="single" w:sz="4" w:space="0" w:color="auto"/>
            </w:tcBorders>
            <w:shd w:val="clear" w:color="000000" w:fill="FFFFFF"/>
            <w:vAlign w:val="center"/>
          </w:tcPr>
          <w:p w14:paraId="2D4047DD" w14:textId="77777777" w:rsidR="000E14D5" w:rsidRPr="00456093" w:rsidRDefault="000E14D5" w:rsidP="00110534">
            <w:pPr>
              <w:pStyle w:val="15"/>
              <w:rPr>
                <w:rFonts w:ascii="Times New Roman" w:hAnsi="Times New Roman" w:cs="Times New Roman"/>
                <w:sz w:val="20"/>
                <w:szCs w:val="20"/>
              </w:rPr>
            </w:pPr>
          </w:p>
        </w:tc>
      </w:tr>
      <w:tr w:rsidR="000E14D5" w14:paraId="4E60E957"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370"/>
        </w:trPr>
        <w:tc>
          <w:tcPr>
            <w:tcW w:w="848" w:type="dxa"/>
            <w:gridSpan w:val="4"/>
            <w:tcBorders>
              <w:top w:val="single" w:sz="4" w:space="0" w:color="auto"/>
              <w:left w:val="single" w:sz="8" w:space="0" w:color="000000"/>
              <w:bottom w:val="nil"/>
              <w:right w:val="nil"/>
            </w:tcBorders>
            <w:shd w:val="clear" w:color="000000" w:fill="FFFFFF"/>
            <w:vAlign w:val="center"/>
            <w:hideMark/>
          </w:tcPr>
          <w:p w14:paraId="3DDFC931"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 </w:t>
            </w:r>
          </w:p>
        </w:tc>
        <w:tc>
          <w:tcPr>
            <w:tcW w:w="3967" w:type="dxa"/>
            <w:gridSpan w:val="2"/>
            <w:tcBorders>
              <w:top w:val="single" w:sz="4" w:space="0" w:color="auto"/>
              <w:left w:val="single" w:sz="4" w:space="0" w:color="auto"/>
              <w:bottom w:val="nil"/>
              <w:right w:val="single" w:sz="4" w:space="0" w:color="auto"/>
            </w:tcBorders>
            <w:shd w:val="clear" w:color="000000" w:fill="FFFFFF"/>
            <w:vAlign w:val="bottom"/>
            <w:hideMark/>
          </w:tcPr>
          <w:p w14:paraId="4D3633B8"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br/>
              <w:t>Изготовление флаеров в количестве не менее 1000 штук.</w:t>
            </w:r>
          </w:p>
        </w:tc>
        <w:tc>
          <w:tcPr>
            <w:tcW w:w="992" w:type="dxa"/>
            <w:gridSpan w:val="2"/>
            <w:tcBorders>
              <w:top w:val="single" w:sz="4" w:space="0" w:color="auto"/>
              <w:left w:val="nil"/>
              <w:bottom w:val="nil"/>
              <w:right w:val="single" w:sz="8" w:space="0" w:color="000000"/>
            </w:tcBorders>
            <w:shd w:val="clear" w:color="000000" w:fill="FFFFFF"/>
            <w:vAlign w:val="center"/>
            <w:hideMark/>
          </w:tcPr>
          <w:p w14:paraId="336AE84B"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xml:space="preserve">шт </w:t>
            </w:r>
          </w:p>
        </w:tc>
        <w:tc>
          <w:tcPr>
            <w:tcW w:w="1276" w:type="dxa"/>
            <w:tcBorders>
              <w:top w:val="single" w:sz="4" w:space="0" w:color="auto"/>
              <w:left w:val="nil"/>
              <w:bottom w:val="nil"/>
              <w:right w:val="single" w:sz="8" w:space="0" w:color="000000"/>
            </w:tcBorders>
            <w:shd w:val="clear" w:color="000000" w:fill="FFFFFF"/>
            <w:vAlign w:val="center"/>
            <w:hideMark/>
          </w:tcPr>
          <w:p w14:paraId="275E65E8"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1000</w:t>
            </w:r>
          </w:p>
        </w:tc>
        <w:tc>
          <w:tcPr>
            <w:tcW w:w="1276" w:type="dxa"/>
            <w:gridSpan w:val="2"/>
            <w:tcBorders>
              <w:top w:val="single" w:sz="4" w:space="0" w:color="auto"/>
              <w:left w:val="nil"/>
              <w:bottom w:val="nil"/>
              <w:right w:val="single" w:sz="8" w:space="0" w:color="000000"/>
            </w:tcBorders>
            <w:shd w:val="clear" w:color="000000" w:fill="FFFFFF"/>
            <w:vAlign w:val="center"/>
            <w:hideMark/>
          </w:tcPr>
          <w:p w14:paraId="6B7834E5"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600</w:t>
            </w:r>
          </w:p>
        </w:tc>
        <w:tc>
          <w:tcPr>
            <w:tcW w:w="1559" w:type="dxa"/>
            <w:gridSpan w:val="4"/>
            <w:tcBorders>
              <w:top w:val="single" w:sz="4" w:space="0" w:color="auto"/>
              <w:left w:val="nil"/>
              <w:bottom w:val="nil"/>
              <w:right w:val="single" w:sz="4" w:space="0" w:color="auto"/>
            </w:tcBorders>
            <w:shd w:val="clear" w:color="000000" w:fill="FFFFFF"/>
            <w:vAlign w:val="center"/>
            <w:hideMark/>
          </w:tcPr>
          <w:p w14:paraId="7D921732"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600000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90C97B"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64" w:type="dxa"/>
            <w:gridSpan w:val="2"/>
            <w:tcBorders>
              <w:top w:val="single" w:sz="4" w:space="0" w:color="auto"/>
              <w:left w:val="single" w:sz="4" w:space="0" w:color="auto"/>
              <w:bottom w:val="nil"/>
              <w:right w:val="single" w:sz="8" w:space="0" w:color="000000"/>
            </w:tcBorders>
            <w:shd w:val="clear" w:color="000000" w:fill="FFFFFF"/>
            <w:vAlign w:val="center"/>
            <w:hideMark/>
          </w:tcPr>
          <w:p w14:paraId="158E5851"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600000</w:t>
            </w:r>
          </w:p>
        </w:tc>
        <w:tc>
          <w:tcPr>
            <w:tcW w:w="2062" w:type="dxa"/>
            <w:tcBorders>
              <w:top w:val="single" w:sz="4" w:space="0" w:color="auto"/>
              <w:left w:val="nil"/>
              <w:bottom w:val="nil"/>
              <w:right w:val="single" w:sz="8" w:space="0" w:color="000000"/>
            </w:tcBorders>
            <w:shd w:val="clear" w:color="000000" w:fill="FFFFFF"/>
            <w:vAlign w:val="center"/>
          </w:tcPr>
          <w:p w14:paraId="10DECCBB" w14:textId="77777777" w:rsidR="000E14D5" w:rsidRPr="00456093" w:rsidRDefault="000E14D5" w:rsidP="00110534">
            <w:pPr>
              <w:pStyle w:val="15"/>
              <w:rPr>
                <w:rFonts w:ascii="Times New Roman" w:hAnsi="Times New Roman" w:cs="Times New Roman"/>
                <w:sz w:val="20"/>
                <w:szCs w:val="20"/>
              </w:rPr>
            </w:pPr>
          </w:p>
        </w:tc>
      </w:tr>
      <w:tr w:rsidR="000E14D5" w14:paraId="26F61081"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930"/>
        </w:trPr>
        <w:tc>
          <w:tcPr>
            <w:tcW w:w="84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6E48C6A"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 </w:t>
            </w:r>
          </w:p>
        </w:tc>
        <w:tc>
          <w:tcPr>
            <w:tcW w:w="396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8EBA83B"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Создание телеграм бота для быстрого реагирования по вопросам коррупционных проялений</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14:paraId="43A1C4A9"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шт</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30027072"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14:paraId="68A09237"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25 000</w:t>
            </w:r>
          </w:p>
        </w:tc>
        <w:tc>
          <w:tcPr>
            <w:tcW w:w="1559" w:type="dxa"/>
            <w:gridSpan w:val="4"/>
            <w:tcBorders>
              <w:top w:val="single" w:sz="4" w:space="0" w:color="auto"/>
              <w:left w:val="nil"/>
              <w:bottom w:val="single" w:sz="4" w:space="0" w:color="auto"/>
              <w:right w:val="single" w:sz="4" w:space="0" w:color="auto"/>
            </w:tcBorders>
            <w:shd w:val="clear" w:color="000000" w:fill="FFFFFF"/>
            <w:vAlign w:val="center"/>
            <w:hideMark/>
          </w:tcPr>
          <w:p w14:paraId="731628C9"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25000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34279AEF"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25000</w:t>
            </w:r>
          </w:p>
        </w:tc>
        <w:tc>
          <w:tcPr>
            <w:tcW w:w="1564" w:type="dxa"/>
            <w:gridSpan w:val="2"/>
            <w:tcBorders>
              <w:top w:val="single" w:sz="4" w:space="0" w:color="auto"/>
              <w:left w:val="nil"/>
              <w:bottom w:val="single" w:sz="4" w:space="0" w:color="auto"/>
              <w:right w:val="single" w:sz="4" w:space="0" w:color="auto"/>
            </w:tcBorders>
            <w:shd w:val="clear" w:color="000000" w:fill="FFFFFF"/>
            <w:vAlign w:val="center"/>
            <w:hideMark/>
          </w:tcPr>
          <w:p w14:paraId="6E6F9CA9"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0</w:t>
            </w:r>
          </w:p>
        </w:tc>
        <w:tc>
          <w:tcPr>
            <w:tcW w:w="2062" w:type="dxa"/>
            <w:tcBorders>
              <w:top w:val="single" w:sz="4" w:space="0" w:color="auto"/>
              <w:left w:val="nil"/>
              <w:bottom w:val="single" w:sz="4" w:space="0" w:color="auto"/>
              <w:right w:val="single" w:sz="4" w:space="0" w:color="auto"/>
            </w:tcBorders>
            <w:shd w:val="clear" w:color="000000" w:fill="FFFFFF"/>
            <w:vAlign w:val="center"/>
          </w:tcPr>
          <w:p w14:paraId="4AD9F76E" w14:textId="77777777" w:rsidR="000E14D5" w:rsidRPr="00456093" w:rsidRDefault="000E14D5" w:rsidP="00110534">
            <w:pPr>
              <w:pStyle w:val="15"/>
              <w:rPr>
                <w:rFonts w:ascii="Times New Roman" w:hAnsi="Times New Roman" w:cs="Times New Roman"/>
                <w:sz w:val="20"/>
                <w:szCs w:val="20"/>
              </w:rPr>
            </w:pPr>
          </w:p>
        </w:tc>
      </w:tr>
      <w:tr w:rsidR="000E14D5" w14:paraId="54B9B219"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564"/>
        </w:trPr>
        <w:tc>
          <w:tcPr>
            <w:tcW w:w="848"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48E3DAA9"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4)</w:t>
            </w:r>
          </w:p>
        </w:tc>
        <w:tc>
          <w:tcPr>
            <w:tcW w:w="3967" w:type="dxa"/>
            <w:gridSpan w:val="2"/>
            <w:tcBorders>
              <w:top w:val="single" w:sz="4" w:space="0" w:color="auto"/>
              <w:left w:val="single" w:sz="4" w:space="0" w:color="auto"/>
              <w:bottom w:val="single" w:sz="4" w:space="0" w:color="auto"/>
              <w:right w:val="single" w:sz="4" w:space="0" w:color="auto"/>
            </w:tcBorders>
            <w:shd w:val="clear" w:color="000000" w:fill="F2F2F2"/>
            <w:hideMark/>
          </w:tcPr>
          <w:p w14:paraId="68486F44" w14:textId="77777777" w:rsidR="000E14D5" w:rsidRPr="007620B7" w:rsidRDefault="000E14D5" w:rsidP="00110534">
            <w:pPr>
              <w:pStyle w:val="15"/>
              <w:rPr>
                <w:rFonts w:ascii="Times New Roman" w:hAnsi="Times New Roman" w:cs="Times New Roman"/>
                <w:sz w:val="20"/>
                <w:szCs w:val="20"/>
              </w:rPr>
            </w:pPr>
            <w:r w:rsidRPr="007620B7">
              <w:rPr>
                <w:rFonts w:ascii="Times New Roman" w:hAnsi="Times New Roman" w:cs="Times New Roman"/>
                <w:b/>
                <w:bCs/>
                <w:sz w:val="20"/>
                <w:szCs w:val="20"/>
              </w:rPr>
              <w:t>Мероприятие 3.</w:t>
            </w:r>
            <w:r w:rsidRPr="007620B7">
              <w:rPr>
                <w:rFonts w:ascii="Times New Roman" w:hAnsi="Times New Roman" w:cs="Times New Roman"/>
                <w:sz w:val="20"/>
                <w:szCs w:val="20"/>
              </w:rPr>
              <w:br/>
              <w:t xml:space="preserve">Проведение областного форума </w:t>
            </w:r>
            <w:proofErr w:type="gramStart"/>
            <w:r w:rsidRPr="007620B7">
              <w:rPr>
                <w:rFonts w:ascii="Times New Roman" w:hAnsi="Times New Roman" w:cs="Times New Roman"/>
                <w:sz w:val="20"/>
                <w:szCs w:val="20"/>
              </w:rPr>
              <w:t>в  поддержку</w:t>
            </w:r>
            <w:proofErr w:type="gramEnd"/>
            <w:r w:rsidRPr="007620B7">
              <w:rPr>
                <w:rFonts w:ascii="Times New Roman" w:hAnsi="Times New Roman" w:cs="Times New Roman"/>
                <w:sz w:val="20"/>
                <w:szCs w:val="20"/>
              </w:rPr>
              <w:t xml:space="preserve"> государственной политики, инициатив гражданского общества по формированию нетерпимости к коррупционным проявлениям среди гражданского общества Алматинской области. Презентация аналитического доклада по вопросам коррупции в Алматинской области</w:t>
            </w:r>
          </w:p>
        </w:tc>
        <w:tc>
          <w:tcPr>
            <w:tcW w:w="992" w:type="dxa"/>
            <w:gridSpan w:val="2"/>
            <w:tcBorders>
              <w:top w:val="single" w:sz="4" w:space="0" w:color="auto"/>
              <w:left w:val="single" w:sz="4" w:space="0" w:color="auto"/>
              <w:bottom w:val="single" w:sz="4" w:space="0" w:color="auto"/>
              <w:right w:val="single" w:sz="8" w:space="0" w:color="000000"/>
            </w:tcBorders>
            <w:shd w:val="clear" w:color="000000" w:fill="F2F2F2"/>
            <w:vAlign w:val="center"/>
            <w:hideMark/>
          </w:tcPr>
          <w:p w14:paraId="3DE176CB"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8" w:space="0" w:color="000000"/>
            </w:tcBorders>
            <w:shd w:val="clear" w:color="000000" w:fill="F2F2F2"/>
            <w:vAlign w:val="center"/>
            <w:hideMark/>
          </w:tcPr>
          <w:p w14:paraId="0D972397"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276" w:type="dxa"/>
            <w:gridSpan w:val="2"/>
            <w:tcBorders>
              <w:top w:val="single" w:sz="4" w:space="0" w:color="auto"/>
              <w:left w:val="nil"/>
              <w:bottom w:val="single" w:sz="4" w:space="0" w:color="auto"/>
              <w:right w:val="single" w:sz="8" w:space="0" w:color="000000"/>
            </w:tcBorders>
            <w:shd w:val="clear" w:color="000000" w:fill="F2F2F2"/>
            <w:vAlign w:val="center"/>
            <w:hideMark/>
          </w:tcPr>
          <w:p w14:paraId="7A3D0329"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59" w:type="dxa"/>
            <w:gridSpan w:val="4"/>
            <w:tcBorders>
              <w:top w:val="single" w:sz="4" w:space="0" w:color="auto"/>
              <w:left w:val="nil"/>
              <w:bottom w:val="single" w:sz="4" w:space="0" w:color="auto"/>
              <w:right w:val="single" w:sz="4" w:space="0" w:color="auto"/>
            </w:tcBorders>
            <w:shd w:val="clear" w:color="000000" w:fill="F2F2F2"/>
            <w:vAlign w:val="center"/>
            <w:hideMark/>
          </w:tcPr>
          <w:p w14:paraId="11AF3BA7"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878 800</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A901D9C"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64" w:type="dxa"/>
            <w:gridSpan w:val="2"/>
            <w:tcBorders>
              <w:top w:val="single" w:sz="4" w:space="0" w:color="auto"/>
              <w:left w:val="single" w:sz="4" w:space="0" w:color="auto"/>
              <w:bottom w:val="single" w:sz="4" w:space="0" w:color="auto"/>
              <w:right w:val="single" w:sz="8" w:space="0" w:color="000000"/>
            </w:tcBorders>
            <w:shd w:val="clear" w:color="000000" w:fill="F2F2F2"/>
            <w:vAlign w:val="center"/>
            <w:hideMark/>
          </w:tcPr>
          <w:p w14:paraId="55CC9607"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878 800</w:t>
            </w:r>
          </w:p>
        </w:tc>
        <w:tc>
          <w:tcPr>
            <w:tcW w:w="2062" w:type="dxa"/>
            <w:tcBorders>
              <w:top w:val="single" w:sz="4" w:space="0" w:color="auto"/>
              <w:left w:val="nil"/>
              <w:bottom w:val="single" w:sz="4" w:space="0" w:color="auto"/>
              <w:right w:val="single" w:sz="4" w:space="0" w:color="auto"/>
            </w:tcBorders>
            <w:shd w:val="clear" w:color="000000" w:fill="F2F2F2"/>
            <w:vAlign w:val="center"/>
          </w:tcPr>
          <w:p w14:paraId="24A478C4" w14:textId="77777777" w:rsidR="000E14D5" w:rsidRPr="00456093" w:rsidRDefault="000E14D5" w:rsidP="00110534">
            <w:pPr>
              <w:pStyle w:val="15"/>
              <w:rPr>
                <w:rFonts w:ascii="Times New Roman" w:hAnsi="Times New Roman" w:cs="Times New Roman"/>
                <w:sz w:val="20"/>
                <w:szCs w:val="20"/>
              </w:rPr>
            </w:pPr>
          </w:p>
        </w:tc>
      </w:tr>
      <w:tr w:rsidR="000E14D5" w14:paraId="2E99B8D2"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465"/>
        </w:trPr>
        <w:tc>
          <w:tcPr>
            <w:tcW w:w="848" w:type="dxa"/>
            <w:gridSpan w:val="4"/>
            <w:tcBorders>
              <w:top w:val="single" w:sz="4" w:space="0" w:color="auto"/>
              <w:left w:val="single" w:sz="8" w:space="0" w:color="000000"/>
              <w:bottom w:val="nil"/>
              <w:right w:val="nil"/>
            </w:tcBorders>
            <w:shd w:val="clear" w:color="000000" w:fill="FFFFFF"/>
            <w:vAlign w:val="center"/>
            <w:hideMark/>
          </w:tcPr>
          <w:p w14:paraId="72F23A14"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 </w:t>
            </w:r>
          </w:p>
        </w:tc>
        <w:tc>
          <w:tcPr>
            <w:tcW w:w="39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AAF8AA" w14:textId="77777777" w:rsidR="000E14D5" w:rsidRDefault="000E14D5" w:rsidP="00110534">
            <w:pPr>
              <w:pStyle w:val="15"/>
              <w:rPr>
                <w:rFonts w:ascii="Times New Roman" w:hAnsi="Times New Roman" w:cs="Times New Roman"/>
                <w:sz w:val="20"/>
                <w:szCs w:val="20"/>
              </w:rPr>
            </w:pPr>
          </w:p>
          <w:p w14:paraId="27128513" w14:textId="77777777" w:rsidR="000E14D5" w:rsidRDefault="000E14D5" w:rsidP="00110534">
            <w:pPr>
              <w:pStyle w:val="15"/>
              <w:rPr>
                <w:rFonts w:ascii="Times New Roman" w:hAnsi="Times New Roman" w:cs="Times New Roman"/>
                <w:sz w:val="20"/>
                <w:szCs w:val="20"/>
              </w:rPr>
            </w:pPr>
          </w:p>
          <w:p w14:paraId="0C87F249" w14:textId="77777777" w:rsidR="000E14D5" w:rsidRDefault="000E14D5" w:rsidP="00110534">
            <w:pPr>
              <w:pStyle w:val="15"/>
              <w:rPr>
                <w:rFonts w:ascii="Times New Roman" w:hAnsi="Times New Roman" w:cs="Times New Roman"/>
                <w:sz w:val="20"/>
                <w:szCs w:val="20"/>
              </w:rPr>
            </w:pPr>
          </w:p>
          <w:p w14:paraId="56669FD4"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Аренда зала   на 80 человек</w:t>
            </w:r>
          </w:p>
        </w:tc>
        <w:tc>
          <w:tcPr>
            <w:tcW w:w="992" w:type="dxa"/>
            <w:gridSpan w:val="2"/>
            <w:tcBorders>
              <w:top w:val="single" w:sz="4" w:space="0" w:color="auto"/>
              <w:left w:val="nil"/>
              <w:bottom w:val="nil"/>
              <w:right w:val="single" w:sz="8" w:space="0" w:color="000000"/>
            </w:tcBorders>
            <w:shd w:val="clear" w:color="000000" w:fill="FFFFFF"/>
            <w:vAlign w:val="center"/>
            <w:hideMark/>
          </w:tcPr>
          <w:p w14:paraId="3A0E6288" w14:textId="77777777" w:rsidR="000E14D5" w:rsidRDefault="000E14D5" w:rsidP="00110534">
            <w:pPr>
              <w:pStyle w:val="15"/>
              <w:rPr>
                <w:rFonts w:ascii="Times New Roman" w:hAnsi="Times New Roman" w:cs="Times New Roman"/>
                <w:sz w:val="20"/>
                <w:szCs w:val="20"/>
              </w:rPr>
            </w:pPr>
          </w:p>
          <w:p w14:paraId="54E6BF11" w14:textId="77777777" w:rsidR="000E14D5" w:rsidRDefault="000E14D5" w:rsidP="00110534">
            <w:pPr>
              <w:pStyle w:val="15"/>
              <w:rPr>
                <w:rFonts w:ascii="Times New Roman" w:hAnsi="Times New Roman" w:cs="Times New Roman"/>
                <w:sz w:val="20"/>
                <w:szCs w:val="20"/>
              </w:rPr>
            </w:pPr>
          </w:p>
          <w:p w14:paraId="333CC9D7" w14:textId="77777777" w:rsidR="000E14D5" w:rsidRDefault="000E14D5" w:rsidP="00110534">
            <w:pPr>
              <w:pStyle w:val="15"/>
              <w:rPr>
                <w:rFonts w:ascii="Times New Roman" w:hAnsi="Times New Roman" w:cs="Times New Roman"/>
                <w:sz w:val="20"/>
                <w:szCs w:val="20"/>
              </w:rPr>
            </w:pPr>
          </w:p>
          <w:p w14:paraId="3E180EB4"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день</w:t>
            </w:r>
          </w:p>
        </w:tc>
        <w:tc>
          <w:tcPr>
            <w:tcW w:w="1276" w:type="dxa"/>
            <w:tcBorders>
              <w:top w:val="single" w:sz="4" w:space="0" w:color="auto"/>
              <w:left w:val="nil"/>
              <w:bottom w:val="nil"/>
              <w:right w:val="single" w:sz="8" w:space="0" w:color="000000"/>
            </w:tcBorders>
            <w:shd w:val="clear" w:color="000000" w:fill="FFFFFF"/>
            <w:vAlign w:val="center"/>
            <w:hideMark/>
          </w:tcPr>
          <w:p w14:paraId="3BF8E1D0" w14:textId="77777777" w:rsidR="000E14D5" w:rsidRDefault="000E14D5" w:rsidP="00110534">
            <w:pPr>
              <w:pStyle w:val="15"/>
              <w:rPr>
                <w:rFonts w:ascii="Times New Roman" w:hAnsi="Times New Roman" w:cs="Times New Roman"/>
                <w:sz w:val="20"/>
                <w:szCs w:val="20"/>
              </w:rPr>
            </w:pPr>
          </w:p>
          <w:p w14:paraId="55FBBAE8" w14:textId="77777777" w:rsidR="000E14D5" w:rsidRDefault="000E14D5" w:rsidP="00110534">
            <w:pPr>
              <w:pStyle w:val="15"/>
              <w:rPr>
                <w:rFonts w:ascii="Times New Roman" w:hAnsi="Times New Roman" w:cs="Times New Roman"/>
                <w:sz w:val="20"/>
                <w:szCs w:val="20"/>
              </w:rPr>
            </w:pPr>
          </w:p>
          <w:p w14:paraId="353E4806" w14:textId="77777777" w:rsidR="000E14D5" w:rsidRDefault="000E14D5" w:rsidP="00110534">
            <w:pPr>
              <w:pStyle w:val="15"/>
              <w:rPr>
                <w:rFonts w:ascii="Times New Roman" w:hAnsi="Times New Roman" w:cs="Times New Roman"/>
                <w:sz w:val="20"/>
                <w:szCs w:val="20"/>
              </w:rPr>
            </w:pPr>
          </w:p>
          <w:p w14:paraId="315DDDAE"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w:t>
            </w:r>
          </w:p>
        </w:tc>
        <w:tc>
          <w:tcPr>
            <w:tcW w:w="1276" w:type="dxa"/>
            <w:gridSpan w:val="2"/>
            <w:tcBorders>
              <w:top w:val="single" w:sz="4" w:space="0" w:color="auto"/>
              <w:left w:val="nil"/>
              <w:bottom w:val="nil"/>
              <w:right w:val="single" w:sz="8" w:space="0" w:color="000000"/>
            </w:tcBorders>
            <w:shd w:val="clear" w:color="000000" w:fill="FFFFFF"/>
            <w:vAlign w:val="center"/>
            <w:hideMark/>
          </w:tcPr>
          <w:p w14:paraId="790E2B55" w14:textId="77777777" w:rsidR="000E14D5" w:rsidRDefault="000E14D5" w:rsidP="00110534">
            <w:pPr>
              <w:pStyle w:val="15"/>
              <w:rPr>
                <w:rFonts w:ascii="Times New Roman" w:hAnsi="Times New Roman" w:cs="Times New Roman"/>
                <w:sz w:val="20"/>
                <w:szCs w:val="20"/>
              </w:rPr>
            </w:pPr>
          </w:p>
          <w:p w14:paraId="2FA154E4" w14:textId="77777777" w:rsidR="000E14D5" w:rsidRDefault="000E14D5" w:rsidP="00110534">
            <w:pPr>
              <w:pStyle w:val="15"/>
              <w:rPr>
                <w:rFonts w:ascii="Times New Roman" w:hAnsi="Times New Roman" w:cs="Times New Roman"/>
                <w:sz w:val="20"/>
                <w:szCs w:val="20"/>
              </w:rPr>
            </w:pPr>
          </w:p>
          <w:p w14:paraId="5B426FCA" w14:textId="77777777" w:rsidR="000E14D5" w:rsidRDefault="000E14D5" w:rsidP="00110534">
            <w:pPr>
              <w:pStyle w:val="15"/>
              <w:rPr>
                <w:rFonts w:ascii="Times New Roman" w:hAnsi="Times New Roman" w:cs="Times New Roman"/>
                <w:sz w:val="20"/>
                <w:szCs w:val="20"/>
              </w:rPr>
            </w:pPr>
          </w:p>
          <w:p w14:paraId="1EC784BB" w14:textId="77777777" w:rsidR="000E14D5" w:rsidRDefault="000E14D5" w:rsidP="00110534">
            <w:pPr>
              <w:pStyle w:val="15"/>
              <w:rPr>
                <w:rFonts w:ascii="Times New Roman" w:hAnsi="Times New Roman" w:cs="Times New Roman"/>
                <w:sz w:val="20"/>
                <w:szCs w:val="20"/>
              </w:rPr>
            </w:pPr>
          </w:p>
          <w:p w14:paraId="673BC66F"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200</w:t>
            </w:r>
            <w:r>
              <w:rPr>
                <w:rFonts w:ascii="Times New Roman" w:hAnsi="Times New Roman" w:cs="Times New Roman"/>
                <w:sz w:val="20"/>
                <w:szCs w:val="20"/>
              </w:rPr>
              <w:t> </w:t>
            </w:r>
            <w:r w:rsidRPr="00456093">
              <w:rPr>
                <w:rFonts w:ascii="Times New Roman" w:hAnsi="Times New Roman" w:cs="Times New Roman"/>
                <w:sz w:val="20"/>
                <w:szCs w:val="20"/>
              </w:rPr>
              <w:t>000</w:t>
            </w:r>
          </w:p>
        </w:tc>
        <w:tc>
          <w:tcPr>
            <w:tcW w:w="1559" w:type="dxa"/>
            <w:gridSpan w:val="4"/>
            <w:tcBorders>
              <w:top w:val="single" w:sz="4" w:space="0" w:color="auto"/>
              <w:left w:val="nil"/>
              <w:bottom w:val="nil"/>
              <w:right w:val="single" w:sz="4" w:space="0" w:color="auto"/>
            </w:tcBorders>
            <w:shd w:val="clear" w:color="000000" w:fill="FFFFFF"/>
            <w:vAlign w:val="center"/>
            <w:hideMark/>
          </w:tcPr>
          <w:p w14:paraId="7B387B9E" w14:textId="77777777" w:rsidR="000E14D5" w:rsidRDefault="000E14D5" w:rsidP="00110534">
            <w:pPr>
              <w:pStyle w:val="15"/>
              <w:rPr>
                <w:rFonts w:ascii="Times New Roman" w:hAnsi="Times New Roman" w:cs="Times New Roman"/>
                <w:sz w:val="20"/>
                <w:szCs w:val="20"/>
              </w:rPr>
            </w:pPr>
          </w:p>
          <w:p w14:paraId="40EB60CC" w14:textId="77777777" w:rsidR="000E14D5" w:rsidRDefault="000E14D5" w:rsidP="00110534">
            <w:pPr>
              <w:pStyle w:val="15"/>
              <w:rPr>
                <w:rFonts w:ascii="Times New Roman" w:hAnsi="Times New Roman" w:cs="Times New Roman"/>
                <w:sz w:val="20"/>
                <w:szCs w:val="20"/>
              </w:rPr>
            </w:pPr>
          </w:p>
          <w:p w14:paraId="20ED4A74" w14:textId="77777777" w:rsidR="000E14D5" w:rsidRDefault="000E14D5" w:rsidP="00110534">
            <w:pPr>
              <w:pStyle w:val="15"/>
              <w:rPr>
                <w:rFonts w:ascii="Times New Roman" w:hAnsi="Times New Roman" w:cs="Times New Roman"/>
                <w:sz w:val="20"/>
                <w:szCs w:val="20"/>
              </w:rPr>
            </w:pPr>
          </w:p>
          <w:p w14:paraId="4A4DFD89" w14:textId="77777777" w:rsidR="000E14D5" w:rsidRDefault="000E14D5" w:rsidP="00110534">
            <w:pPr>
              <w:pStyle w:val="15"/>
              <w:rPr>
                <w:rFonts w:ascii="Times New Roman" w:hAnsi="Times New Roman" w:cs="Times New Roman"/>
                <w:sz w:val="20"/>
                <w:szCs w:val="20"/>
              </w:rPr>
            </w:pPr>
          </w:p>
          <w:p w14:paraId="2D044FDB"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200000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84B4B" w14:textId="77777777" w:rsidR="000E14D5" w:rsidRPr="00456093" w:rsidRDefault="000E14D5" w:rsidP="00110534">
            <w:pPr>
              <w:pStyle w:val="15"/>
              <w:rPr>
                <w:rFonts w:ascii="Times New Roman" w:hAnsi="Times New Roman" w:cs="Times New Roman"/>
                <w:color w:val="FF0000"/>
                <w:sz w:val="20"/>
                <w:szCs w:val="20"/>
              </w:rPr>
            </w:pPr>
            <w:r w:rsidRPr="00456093">
              <w:rPr>
                <w:rFonts w:ascii="Times New Roman" w:hAnsi="Times New Roman" w:cs="Times New Roman"/>
                <w:color w:val="FF0000"/>
                <w:sz w:val="20"/>
                <w:szCs w:val="20"/>
              </w:rPr>
              <w:t> </w:t>
            </w:r>
          </w:p>
        </w:tc>
        <w:tc>
          <w:tcPr>
            <w:tcW w:w="1564" w:type="dxa"/>
            <w:gridSpan w:val="2"/>
            <w:tcBorders>
              <w:top w:val="single" w:sz="4" w:space="0" w:color="auto"/>
              <w:left w:val="single" w:sz="4" w:space="0" w:color="auto"/>
              <w:bottom w:val="nil"/>
              <w:right w:val="single" w:sz="8" w:space="0" w:color="000000"/>
            </w:tcBorders>
            <w:shd w:val="clear" w:color="000000" w:fill="FFFFFF"/>
            <w:vAlign w:val="center"/>
            <w:hideMark/>
          </w:tcPr>
          <w:p w14:paraId="36ED41B5" w14:textId="77777777" w:rsidR="000E14D5" w:rsidRDefault="000E14D5" w:rsidP="00110534">
            <w:pPr>
              <w:pStyle w:val="15"/>
              <w:rPr>
                <w:rFonts w:ascii="Times New Roman" w:hAnsi="Times New Roman" w:cs="Times New Roman"/>
                <w:sz w:val="20"/>
                <w:szCs w:val="20"/>
              </w:rPr>
            </w:pPr>
          </w:p>
          <w:p w14:paraId="46FE7ED7" w14:textId="77777777" w:rsidR="000E14D5" w:rsidRDefault="000E14D5" w:rsidP="00110534">
            <w:pPr>
              <w:pStyle w:val="15"/>
              <w:rPr>
                <w:rFonts w:ascii="Times New Roman" w:hAnsi="Times New Roman" w:cs="Times New Roman"/>
                <w:sz w:val="20"/>
                <w:szCs w:val="20"/>
              </w:rPr>
            </w:pPr>
          </w:p>
          <w:p w14:paraId="2C54DFE3" w14:textId="77777777" w:rsidR="000E14D5" w:rsidRDefault="000E14D5" w:rsidP="00110534">
            <w:pPr>
              <w:pStyle w:val="15"/>
              <w:rPr>
                <w:rFonts w:ascii="Times New Roman" w:hAnsi="Times New Roman" w:cs="Times New Roman"/>
                <w:sz w:val="20"/>
                <w:szCs w:val="20"/>
              </w:rPr>
            </w:pPr>
          </w:p>
          <w:p w14:paraId="4F1DE2E0"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200000</w:t>
            </w:r>
          </w:p>
        </w:tc>
        <w:tc>
          <w:tcPr>
            <w:tcW w:w="2062" w:type="dxa"/>
            <w:tcBorders>
              <w:top w:val="single" w:sz="4" w:space="0" w:color="auto"/>
              <w:left w:val="nil"/>
              <w:bottom w:val="nil"/>
              <w:right w:val="single" w:sz="8" w:space="0" w:color="000000"/>
            </w:tcBorders>
            <w:shd w:val="clear" w:color="000000" w:fill="FFFFFF"/>
            <w:vAlign w:val="center"/>
          </w:tcPr>
          <w:p w14:paraId="48959C4B" w14:textId="77777777" w:rsidR="000E14D5" w:rsidRPr="00456093" w:rsidRDefault="000E14D5" w:rsidP="00110534">
            <w:pPr>
              <w:pStyle w:val="15"/>
              <w:rPr>
                <w:rFonts w:ascii="Times New Roman" w:hAnsi="Times New Roman" w:cs="Times New Roman"/>
                <w:sz w:val="20"/>
                <w:szCs w:val="20"/>
              </w:rPr>
            </w:pPr>
          </w:p>
        </w:tc>
      </w:tr>
      <w:tr w:rsidR="000E14D5" w14:paraId="19E4EC34"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570"/>
        </w:trPr>
        <w:tc>
          <w:tcPr>
            <w:tcW w:w="848" w:type="dxa"/>
            <w:gridSpan w:val="4"/>
            <w:tcBorders>
              <w:top w:val="single" w:sz="4" w:space="0" w:color="auto"/>
              <w:left w:val="single" w:sz="4" w:space="0" w:color="auto"/>
              <w:bottom w:val="nil"/>
              <w:right w:val="single" w:sz="4" w:space="0" w:color="auto"/>
            </w:tcBorders>
            <w:shd w:val="clear" w:color="000000" w:fill="FFFFFF"/>
            <w:vAlign w:val="center"/>
            <w:hideMark/>
          </w:tcPr>
          <w:p w14:paraId="5A542661"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 </w:t>
            </w:r>
          </w:p>
        </w:tc>
        <w:tc>
          <w:tcPr>
            <w:tcW w:w="3967" w:type="dxa"/>
            <w:gridSpan w:val="2"/>
            <w:tcBorders>
              <w:top w:val="nil"/>
              <w:left w:val="nil"/>
              <w:bottom w:val="nil"/>
              <w:right w:val="single" w:sz="4" w:space="0" w:color="auto"/>
            </w:tcBorders>
            <w:shd w:val="clear" w:color="000000" w:fill="FFFFFF"/>
            <w:vAlign w:val="center"/>
            <w:hideMark/>
          </w:tcPr>
          <w:p w14:paraId="69514C20"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Оргнизация кофе-брейка (80 человек)</w:t>
            </w:r>
          </w:p>
        </w:tc>
        <w:tc>
          <w:tcPr>
            <w:tcW w:w="992" w:type="dxa"/>
            <w:gridSpan w:val="2"/>
            <w:tcBorders>
              <w:top w:val="single" w:sz="4" w:space="0" w:color="auto"/>
              <w:left w:val="nil"/>
              <w:bottom w:val="nil"/>
              <w:right w:val="single" w:sz="4" w:space="0" w:color="auto"/>
            </w:tcBorders>
            <w:shd w:val="clear" w:color="000000" w:fill="FFFFFF"/>
            <w:vAlign w:val="center"/>
            <w:hideMark/>
          </w:tcPr>
          <w:p w14:paraId="6EE24F40"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чел</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B072C1A"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80</w:t>
            </w:r>
          </w:p>
        </w:tc>
        <w:tc>
          <w:tcPr>
            <w:tcW w:w="1276" w:type="dxa"/>
            <w:gridSpan w:val="2"/>
            <w:tcBorders>
              <w:top w:val="single" w:sz="8" w:space="0" w:color="000000"/>
              <w:left w:val="nil"/>
              <w:bottom w:val="nil"/>
              <w:right w:val="single" w:sz="8" w:space="0" w:color="000000"/>
            </w:tcBorders>
            <w:shd w:val="clear" w:color="000000" w:fill="FFFFFF"/>
            <w:vAlign w:val="center"/>
            <w:hideMark/>
          </w:tcPr>
          <w:p w14:paraId="5D33EA56"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2900</w:t>
            </w:r>
          </w:p>
        </w:tc>
        <w:tc>
          <w:tcPr>
            <w:tcW w:w="1559" w:type="dxa"/>
            <w:gridSpan w:val="4"/>
            <w:tcBorders>
              <w:top w:val="single" w:sz="8" w:space="0" w:color="000000"/>
              <w:left w:val="nil"/>
              <w:bottom w:val="nil"/>
              <w:right w:val="single" w:sz="4" w:space="0" w:color="auto"/>
            </w:tcBorders>
            <w:shd w:val="clear" w:color="000000" w:fill="FFFFFF"/>
            <w:vAlign w:val="center"/>
            <w:hideMark/>
          </w:tcPr>
          <w:p w14:paraId="2BB1E00D"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232000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ED2165"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64" w:type="dxa"/>
            <w:gridSpan w:val="2"/>
            <w:tcBorders>
              <w:top w:val="single" w:sz="8" w:space="0" w:color="000000"/>
              <w:left w:val="single" w:sz="4" w:space="0" w:color="auto"/>
              <w:bottom w:val="nil"/>
              <w:right w:val="single" w:sz="8" w:space="0" w:color="000000"/>
            </w:tcBorders>
            <w:shd w:val="clear" w:color="000000" w:fill="FFFFFF"/>
            <w:vAlign w:val="center"/>
            <w:hideMark/>
          </w:tcPr>
          <w:p w14:paraId="61271541"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232000</w:t>
            </w:r>
          </w:p>
        </w:tc>
        <w:tc>
          <w:tcPr>
            <w:tcW w:w="2062" w:type="dxa"/>
            <w:tcBorders>
              <w:top w:val="single" w:sz="8" w:space="0" w:color="000000"/>
              <w:left w:val="nil"/>
              <w:bottom w:val="nil"/>
              <w:right w:val="single" w:sz="8" w:space="0" w:color="000000"/>
            </w:tcBorders>
            <w:shd w:val="clear" w:color="000000" w:fill="FFFFFF"/>
            <w:vAlign w:val="center"/>
          </w:tcPr>
          <w:p w14:paraId="3367383B" w14:textId="77777777" w:rsidR="000E14D5" w:rsidRPr="00456093" w:rsidRDefault="000E14D5" w:rsidP="00110534">
            <w:pPr>
              <w:pStyle w:val="15"/>
              <w:rPr>
                <w:rFonts w:ascii="Times New Roman" w:hAnsi="Times New Roman" w:cs="Times New Roman"/>
                <w:sz w:val="20"/>
                <w:szCs w:val="20"/>
              </w:rPr>
            </w:pPr>
          </w:p>
        </w:tc>
      </w:tr>
      <w:tr w:rsidR="000E14D5" w14:paraId="502E5116"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645"/>
        </w:trPr>
        <w:tc>
          <w:tcPr>
            <w:tcW w:w="848" w:type="dxa"/>
            <w:gridSpan w:val="4"/>
            <w:tcBorders>
              <w:top w:val="single" w:sz="4" w:space="0" w:color="auto"/>
              <w:left w:val="single" w:sz="4" w:space="0" w:color="auto"/>
              <w:bottom w:val="nil"/>
              <w:right w:val="single" w:sz="4" w:space="0" w:color="auto"/>
            </w:tcBorders>
            <w:shd w:val="clear" w:color="000000" w:fill="FFFFFF"/>
            <w:vAlign w:val="center"/>
            <w:hideMark/>
          </w:tcPr>
          <w:p w14:paraId="7E464647"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 </w:t>
            </w:r>
          </w:p>
        </w:tc>
        <w:tc>
          <w:tcPr>
            <w:tcW w:w="3967" w:type="dxa"/>
            <w:gridSpan w:val="2"/>
            <w:tcBorders>
              <w:top w:val="single" w:sz="4" w:space="0" w:color="auto"/>
              <w:left w:val="nil"/>
              <w:bottom w:val="nil"/>
              <w:right w:val="single" w:sz="4" w:space="0" w:color="auto"/>
            </w:tcBorders>
            <w:shd w:val="clear" w:color="000000" w:fill="FFFFFF"/>
            <w:vAlign w:val="center"/>
            <w:hideMark/>
          </w:tcPr>
          <w:p w14:paraId="69030541"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xml:space="preserve">Вода без газа 0,5л </w:t>
            </w:r>
          </w:p>
        </w:tc>
        <w:tc>
          <w:tcPr>
            <w:tcW w:w="992" w:type="dxa"/>
            <w:gridSpan w:val="2"/>
            <w:tcBorders>
              <w:top w:val="single" w:sz="4" w:space="0" w:color="auto"/>
              <w:left w:val="nil"/>
              <w:bottom w:val="nil"/>
              <w:right w:val="single" w:sz="4" w:space="0" w:color="auto"/>
            </w:tcBorders>
            <w:shd w:val="clear" w:color="000000" w:fill="FFFFFF"/>
            <w:vAlign w:val="center"/>
            <w:hideMark/>
          </w:tcPr>
          <w:p w14:paraId="33ED8B5F"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шт</w:t>
            </w:r>
          </w:p>
        </w:tc>
        <w:tc>
          <w:tcPr>
            <w:tcW w:w="1276" w:type="dxa"/>
            <w:tcBorders>
              <w:top w:val="nil"/>
              <w:left w:val="nil"/>
              <w:bottom w:val="nil"/>
              <w:right w:val="nil"/>
            </w:tcBorders>
            <w:shd w:val="clear" w:color="000000" w:fill="FFFFFF"/>
            <w:vAlign w:val="center"/>
            <w:hideMark/>
          </w:tcPr>
          <w:p w14:paraId="3B087F8C"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160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011F500"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250</w:t>
            </w:r>
          </w:p>
        </w:tc>
        <w:tc>
          <w:tcPr>
            <w:tcW w:w="1559" w:type="dxa"/>
            <w:gridSpan w:val="4"/>
            <w:tcBorders>
              <w:top w:val="single" w:sz="4" w:space="0" w:color="auto"/>
              <w:left w:val="nil"/>
              <w:bottom w:val="single" w:sz="4" w:space="0" w:color="auto"/>
              <w:right w:val="single" w:sz="4" w:space="0" w:color="auto"/>
            </w:tcBorders>
            <w:shd w:val="clear" w:color="000000" w:fill="FFFFFF"/>
            <w:vAlign w:val="center"/>
            <w:hideMark/>
          </w:tcPr>
          <w:p w14:paraId="5BF0E45B"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40000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3754B5A"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64" w:type="dxa"/>
            <w:gridSpan w:val="2"/>
            <w:tcBorders>
              <w:top w:val="single" w:sz="4" w:space="0" w:color="auto"/>
              <w:left w:val="nil"/>
              <w:bottom w:val="single" w:sz="4" w:space="0" w:color="auto"/>
              <w:right w:val="single" w:sz="4" w:space="0" w:color="auto"/>
            </w:tcBorders>
            <w:shd w:val="clear" w:color="000000" w:fill="FFFFFF"/>
            <w:vAlign w:val="center"/>
            <w:hideMark/>
          </w:tcPr>
          <w:p w14:paraId="05D8A2CD"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40000</w:t>
            </w:r>
          </w:p>
        </w:tc>
        <w:tc>
          <w:tcPr>
            <w:tcW w:w="2062" w:type="dxa"/>
            <w:tcBorders>
              <w:top w:val="single" w:sz="8" w:space="0" w:color="000000"/>
              <w:left w:val="single" w:sz="8" w:space="0" w:color="000000"/>
              <w:bottom w:val="nil"/>
              <w:right w:val="single" w:sz="8" w:space="0" w:color="000000"/>
            </w:tcBorders>
            <w:shd w:val="clear" w:color="000000" w:fill="FFFFFF"/>
            <w:vAlign w:val="center"/>
          </w:tcPr>
          <w:p w14:paraId="62EA438D" w14:textId="77777777" w:rsidR="000E14D5" w:rsidRPr="00456093" w:rsidRDefault="000E14D5" w:rsidP="00110534">
            <w:pPr>
              <w:pStyle w:val="15"/>
              <w:rPr>
                <w:rFonts w:ascii="Times New Roman" w:hAnsi="Times New Roman" w:cs="Times New Roman"/>
                <w:sz w:val="20"/>
                <w:szCs w:val="20"/>
              </w:rPr>
            </w:pPr>
          </w:p>
        </w:tc>
      </w:tr>
      <w:tr w:rsidR="000E14D5" w14:paraId="5E815E79"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540"/>
        </w:trPr>
        <w:tc>
          <w:tcPr>
            <w:tcW w:w="84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BE9A32B"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 </w:t>
            </w:r>
          </w:p>
        </w:tc>
        <w:tc>
          <w:tcPr>
            <w:tcW w:w="3967" w:type="dxa"/>
            <w:gridSpan w:val="2"/>
            <w:tcBorders>
              <w:top w:val="single" w:sz="4" w:space="0" w:color="auto"/>
              <w:left w:val="nil"/>
              <w:bottom w:val="single" w:sz="4" w:space="0" w:color="auto"/>
              <w:right w:val="single" w:sz="4" w:space="0" w:color="auto"/>
            </w:tcBorders>
            <w:shd w:val="clear" w:color="000000" w:fill="FFFFFF"/>
            <w:vAlign w:val="center"/>
            <w:hideMark/>
          </w:tcPr>
          <w:p w14:paraId="6D256ADB"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Раздаточные материалы</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14:paraId="4F814347"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чел</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CFECE0A"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80</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463327E7"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800</w:t>
            </w:r>
          </w:p>
        </w:tc>
        <w:tc>
          <w:tcPr>
            <w:tcW w:w="1559" w:type="dxa"/>
            <w:gridSpan w:val="4"/>
            <w:tcBorders>
              <w:top w:val="nil"/>
              <w:left w:val="nil"/>
              <w:bottom w:val="single" w:sz="4" w:space="0" w:color="auto"/>
              <w:right w:val="single" w:sz="4" w:space="0" w:color="auto"/>
            </w:tcBorders>
            <w:shd w:val="clear" w:color="000000" w:fill="FFFFFF"/>
            <w:vAlign w:val="center"/>
            <w:hideMark/>
          </w:tcPr>
          <w:p w14:paraId="338EB3B1"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64000</w:t>
            </w:r>
          </w:p>
        </w:tc>
        <w:tc>
          <w:tcPr>
            <w:tcW w:w="1701" w:type="dxa"/>
            <w:tcBorders>
              <w:top w:val="nil"/>
              <w:left w:val="nil"/>
              <w:bottom w:val="single" w:sz="4" w:space="0" w:color="auto"/>
              <w:right w:val="single" w:sz="4" w:space="0" w:color="auto"/>
            </w:tcBorders>
            <w:shd w:val="clear" w:color="000000" w:fill="FFFFFF"/>
            <w:vAlign w:val="center"/>
            <w:hideMark/>
          </w:tcPr>
          <w:p w14:paraId="049060ED"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64" w:type="dxa"/>
            <w:gridSpan w:val="2"/>
            <w:tcBorders>
              <w:top w:val="nil"/>
              <w:left w:val="nil"/>
              <w:bottom w:val="single" w:sz="4" w:space="0" w:color="auto"/>
              <w:right w:val="single" w:sz="4" w:space="0" w:color="auto"/>
            </w:tcBorders>
            <w:shd w:val="clear" w:color="000000" w:fill="FFFFFF"/>
            <w:vAlign w:val="center"/>
            <w:hideMark/>
          </w:tcPr>
          <w:p w14:paraId="31E30C7C"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64000</w:t>
            </w:r>
          </w:p>
        </w:tc>
        <w:tc>
          <w:tcPr>
            <w:tcW w:w="2062" w:type="dxa"/>
            <w:tcBorders>
              <w:top w:val="single" w:sz="8" w:space="0" w:color="000000"/>
              <w:left w:val="single" w:sz="8" w:space="0" w:color="000000"/>
              <w:bottom w:val="single" w:sz="4" w:space="0" w:color="auto"/>
              <w:right w:val="single" w:sz="8" w:space="0" w:color="000000"/>
            </w:tcBorders>
            <w:shd w:val="clear" w:color="000000" w:fill="FFFFFF"/>
            <w:vAlign w:val="center"/>
          </w:tcPr>
          <w:p w14:paraId="6E62C736" w14:textId="77777777" w:rsidR="000E14D5" w:rsidRPr="00456093" w:rsidRDefault="000E14D5" w:rsidP="00110534">
            <w:pPr>
              <w:pStyle w:val="15"/>
              <w:rPr>
                <w:rFonts w:ascii="Times New Roman" w:hAnsi="Times New Roman" w:cs="Times New Roman"/>
                <w:sz w:val="20"/>
                <w:szCs w:val="20"/>
              </w:rPr>
            </w:pPr>
          </w:p>
        </w:tc>
      </w:tr>
      <w:tr w:rsidR="000E14D5" w14:paraId="7D6BCB16"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540"/>
        </w:trPr>
        <w:tc>
          <w:tcPr>
            <w:tcW w:w="84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24122B8A"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lastRenderedPageBreak/>
              <w:t> </w:t>
            </w:r>
          </w:p>
        </w:tc>
        <w:tc>
          <w:tcPr>
            <w:tcW w:w="39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81D0FF7"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xml:space="preserve">Сутоные </w:t>
            </w:r>
            <w:proofErr w:type="gramStart"/>
            <w:r w:rsidRPr="00456093">
              <w:rPr>
                <w:rFonts w:ascii="Times New Roman" w:hAnsi="Times New Roman" w:cs="Times New Roman"/>
                <w:sz w:val="20"/>
                <w:szCs w:val="20"/>
              </w:rPr>
              <w:t>( 2</w:t>
            </w:r>
            <w:proofErr w:type="gramEnd"/>
            <w:r w:rsidRPr="00456093">
              <w:rPr>
                <w:rFonts w:ascii="Times New Roman" w:hAnsi="Times New Roman" w:cs="Times New Roman"/>
                <w:sz w:val="20"/>
                <w:szCs w:val="20"/>
              </w:rPr>
              <w:t>чел 4 дня 2мрп)</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DFA77D5"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D3FEF2"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3</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BE85836"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41 400</w:t>
            </w:r>
          </w:p>
        </w:tc>
        <w:tc>
          <w:tcPr>
            <w:tcW w:w="155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B8D08B4"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82 800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93A940"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6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D0B725"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82 800</w:t>
            </w:r>
          </w:p>
        </w:tc>
        <w:tc>
          <w:tcPr>
            <w:tcW w:w="2062" w:type="dxa"/>
            <w:tcBorders>
              <w:top w:val="single" w:sz="4" w:space="0" w:color="auto"/>
              <w:left w:val="single" w:sz="4" w:space="0" w:color="auto"/>
              <w:bottom w:val="single" w:sz="4" w:space="0" w:color="auto"/>
              <w:right w:val="single" w:sz="4" w:space="0" w:color="auto"/>
            </w:tcBorders>
            <w:shd w:val="clear" w:color="000000" w:fill="FFFFFF"/>
            <w:vAlign w:val="center"/>
          </w:tcPr>
          <w:p w14:paraId="3D0ED770" w14:textId="77777777" w:rsidR="000E14D5" w:rsidRPr="00456093" w:rsidRDefault="000E14D5" w:rsidP="00110534">
            <w:pPr>
              <w:pStyle w:val="15"/>
              <w:rPr>
                <w:rFonts w:ascii="Times New Roman" w:hAnsi="Times New Roman" w:cs="Times New Roman"/>
                <w:sz w:val="20"/>
                <w:szCs w:val="20"/>
              </w:rPr>
            </w:pPr>
          </w:p>
        </w:tc>
      </w:tr>
      <w:tr w:rsidR="000E14D5" w14:paraId="6B8E001D"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525"/>
        </w:trPr>
        <w:tc>
          <w:tcPr>
            <w:tcW w:w="84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2B5AFE4F"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 </w:t>
            </w:r>
          </w:p>
        </w:tc>
        <w:tc>
          <w:tcPr>
            <w:tcW w:w="3967" w:type="dxa"/>
            <w:gridSpan w:val="2"/>
            <w:tcBorders>
              <w:top w:val="single" w:sz="4" w:space="0" w:color="auto"/>
              <w:left w:val="nil"/>
              <w:bottom w:val="single" w:sz="4" w:space="0" w:color="auto"/>
              <w:right w:val="single" w:sz="4" w:space="0" w:color="auto"/>
            </w:tcBorders>
            <w:shd w:val="clear" w:color="000000" w:fill="FFFFFF"/>
            <w:vAlign w:val="center"/>
            <w:hideMark/>
          </w:tcPr>
          <w:p w14:paraId="5CDAE527"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xml:space="preserve">Проживание 2 еловек 3 дня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14:paraId="5495FBCF"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чел</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18EA0A98"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2</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14:paraId="65A52D40"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60 000</w:t>
            </w:r>
          </w:p>
        </w:tc>
        <w:tc>
          <w:tcPr>
            <w:tcW w:w="1559" w:type="dxa"/>
            <w:gridSpan w:val="4"/>
            <w:tcBorders>
              <w:top w:val="single" w:sz="4" w:space="0" w:color="auto"/>
              <w:left w:val="nil"/>
              <w:bottom w:val="single" w:sz="4" w:space="0" w:color="auto"/>
              <w:right w:val="single" w:sz="4" w:space="0" w:color="auto"/>
            </w:tcBorders>
            <w:shd w:val="clear" w:color="000000" w:fill="FFFFFF"/>
            <w:vAlign w:val="center"/>
            <w:hideMark/>
          </w:tcPr>
          <w:p w14:paraId="0CC5EDC2"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120 000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03EE878"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64" w:type="dxa"/>
            <w:gridSpan w:val="2"/>
            <w:tcBorders>
              <w:top w:val="single" w:sz="4" w:space="0" w:color="auto"/>
              <w:left w:val="nil"/>
              <w:bottom w:val="single" w:sz="4" w:space="0" w:color="auto"/>
              <w:right w:val="single" w:sz="4" w:space="0" w:color="auto"/>
            </w:tcBorders>
            <w:shd w:val="clear" w:color="000000" w:fill="FFFFFF"/>
            <w:vAlign w:val="center"/>
            <w:hideMark/>
          </w:tcPr>
          <w:p w14:paraId="286917E4"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120 000</w:t>
            </w:r>
          </w:p>
        </w:tc>
        <w:tc>
          <w:tcPr>
            <w:tcW w:w="2062" w:type="dxa"/>
            <w:tcBorders>
              <w:top w:val="single" w:sz="4" w:space="0" w:color="auto"/>
              <w:left w:val="nil"/>
              <w:bottom w:val="single" w:sz="4" w:space="0" w:color="auto"/>
              <w:right w:val="single" w:sz="4" w:space="0" w:color="auto"/>
            </w:tcBorders>
            <w:shd w:val="clear" w:color="000000" w:fill="FFFFFF"/>
            <w:vAlign w:val="center"/>
          </w:tcPr>
          <w:p w14:paraId="62C64690" w14:textId="77777777" w:rsidR="000E14D5" w:rsidRPr="00456093" w:rsidRDefault="000E14D5" w:rsidP="00110534">
            <w:pPr>
              <w:pStyle w:val="15"/>
              <w:rPr>
                <w:rFonts w:ascii="Times New Roman" w:hAnsi="Times New Roman" w:cs="Times New Roman"/>
                <w:sz w:val="20"/>
                <w:szCs w:val="20"/>
              </w:rPr>
            </w:pPr>
          </w:p>
        </w:tc>
      </w:tr>
      <w:tr w:rsidR="000E14D5" w14:paraId="6E409A94"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600"/>
        </w:trPr>
        <w:tc>
          <w:tcPr>
            <w:tcW w:w="848" w:type="dxa"/>
            <w:gridSpan w:val="4"/>
            <w:tcBorders>
              <w:top w:val="nil"/>
              <w:left w:val="single" w:sz="4" w:space="0" w:color="auto"/>
              <w:bottom w:val="single" w:sz="4" w:space="0" w:color="auto"/>
              <w:right w:val="single" w:sz="4" w:space="0" w:color="auto"/>
            </w:tcBorders>
            <w:shd w:val="clear" w:color="000000" w:fill="FFFFFF"/>
            <w:vAlign w:val="center"/>
            <w:hideMark/>
          </w:tcPr>
          <w:p w14:paraId="41A757C3"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 </w:t>
            </w:r>
          </w:p>
        </w:tc>
        <w:tc>
          <w:tcPr>
            <w:tcW w:w="3967" w:type="dxa"/>
            <w:gridSpan w:val="2"/>
            <w:tcBorders>
              <w:top w:val="nil"/>
              <w:left w:val="nil"/>
              <w:bottom w:val="single" w:sz="4" w:space="0" w:color="auto"/>
              <w:right w:val="single" w:sz="4" w:space="0" w:color="auto"/>
            </w:tcBorders>
            <w:shd w:val="clear" w:color="000000" w:fill="FFFFFF"/>
            <w:vAlign w:val="center"/>
            <w:hideMark/>
          </w:tcPr>
          <w:p w14:paraId="4BDEBE2A"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xml:space="preserve">Проезд 2 </w:t>
            </w:r>
            <w:proofErr w:type="gramStart"/>
            <w:r w:rsidRPr="00456093">
              <w:rPr>
                <w:rFonts w:ascii="Times New Roman" w:hAnsi="Times New Roman" w:cs="Times New Roman"/>
                <w:sz w:val="20"/>
                <w:szCs w:val="20"/>
              </w:rPr>
              <w:t>человека  2</w:t>
            </w:r>
            <w:proofErr w:type="gramEnd"/>
            <w:r w:rsidRPr="00456093">
              <w:rPr>
                <w:rFonts w:ascii="Times New Roman" w:hAnsi="Times New Roman" w:cs="Times New Roman"/>
                <w:sz w:val="20"/>
                <w:szCs w:val="20"/>
              </w:rPr>
              <w:t xml:space="preserve"> поездки</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3B32216F"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чел</w:t>
            </w:r>
          </w:p>
        </w:tc>
        <w:tc>
          <w:tcPr>
            <w:tcW w:w="1276" w:type="dxa"/>
            <w:tcBorders>
              <w:top w:val="nil"/>
              <w:left w:val="nil"/>
              <w:bottom w:val="single" w:sz="4" w:space="0" w:color="auto"/>
              <w:right w:val="single" w:sz="4" w:space="0" w:color="auto"/>
            </w:tcBorders>
            <w:shd w:val="clear" w:color="000000" w:fill="FFFFFF"/>
            <w:vAlign w:val="center"/>
            <w:hideMark/>
          </w:tcPr>
          <w:p w14:paraId="0D396071"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2</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6D357C9B"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35 000</w:t>
            </w:r>
          </w:p>
        </w:tc>
        <w:tc>
          <w:tcPr>
            <w:tcW w:w="1559" w:type="dxa"/>
            <w:gridSpan w:val="4"/>
            <w:tcBorders>
              <w:top w:val="nil"/>
              <w:left w:val="nil"/>
              <w:bottom w:val="single" w:sz="4" w:space="0" w:color="auto"/>
              <w:right w:val="single" w:sz="4" w:space="0" w:color="auto"/>
            </w:tcBorders>
            <w:shd w:val="clear" w:color="000000" w:fill="FFFFFF"/>
            <w:vAlign w:val="center"/>
            <w:hideMark/>
          </w:tcPr>
          <w:p w14:paraId="37FA30EF"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140 000</w:t>
            </w:r>
          </w:p>
        </w:tc>
        <w:tc>
          <w:tcPr>
            <w:tcW w:w="1701" w:type="dxa"/>
            <w:tcBorders>
              <w:top w:val="nil"/>
              <w:left w:val="nil"/>
              <w:bottom w:val="single" w:sz="4" w:space="0" w:color="auto"/>
              <w:right w:val="single" w:sz="4" w:space="0" w:color="auto"/>
            </w:tcBorders>
            <w:shd w:val="clear" w:color="000000" w:fill="FFFFFF"/>
            <w:vAlign w:val="center"/>
            <w:hideMark/>
          </w:tcPr>
          <w:p w14:paraId="14340696"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64" w:type="dxa"/>
            <w:gridSpan w:val="2"/>
            <w:tcBorders>
              <w:top w:val="nil"/>
              <w:left w:val="nil"/>
              <w:bottom w:val="single" w:sz="4" w:space="0" w:color="auto"/>
              <w:right w:val="single" w:sz="4" w:space="0" w:color="auto"/>
            </w:tcBorders>
            <w:shd w:val="clear" w:color="000000" w:fill="FFFFFF"/>
            <w:vAlign w:val="center"/>
            <w:hideMark/>
          </w:tcPr>
          <w:p w14:paraId="2AED6017"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140 000</w:t>
            </w:r>
          </w:p>
        </w:tc>
        <w:tc>
          <w:tcPr>
            <w:tcW w:w="2062" w:type="dxa"/>
            <w:tcBorders>
              <w:top w:val="nil"/>
              <w:left w:val="nil"/>
              <w:bottom w:val="single" w:sz="4" w:space="0" w:color="auto"/>
              <w:right w:val="single" w:sz="4" w:space="0" w:color="auto"/>
            </w:tcBorders>
            <w:shd w:val="clear" w:color="000000" w:fill="FFFFFF"/>
            <w:vAlign w:val="center"/>
          </w:tcPr>
          <w:p w14:paraId="6F8C23A6" w14:textId="77777777" w:rsidR="000E14D5" w:rsidRPr="00456093" w:rsidRDefault="000E14D5" w:rsidP="00110534">
            <w:pPr>
              <w:pStyle w:val="15"/>
              <w:rPr>
                <w:rFonts w:ascii="Times New Roman" w:hAnsi="Times New Roman" w:cs="Times New Roman"/>
                <w:sz w:val="20"/>
                <w:szCs w:val="20"/>
              </w:rPr>
            </w:pPr>
          </w:p>
        </w:tc>
      </w:tr>
      <w:tr w:rsidR="000E14D5" w14:paraId="6851D093"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675"/>
        </w:trPr>
        <w:tc>
          <w:tcPr>
            <w:tcW w:w="848" w:type="dxa"/>
            <w:gridSpan w:val="4"/>
            <w:tcBorders>
              <w:top w:val="nil"/>
              <w:left w:val="single" w:sz="4" w:space="0" w:color="auto"/>
              <w:bottom w:val="single" w:sz="4" w:space="0" w:color="auto"/>
              <w:right w:val="single" w:sz="4" w:space="0" w:color="auto"/>
            </w:tcBorders>
            <w:shd w:val="clear" w:color="000000" w:fill="F2F2F2"/>
            <w:vAlign w:val="center"/>
            <w:hideMark/>
          </w:tcPr>
          <w:p w14:paraId="3F770299"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5)</w:t>
            </w:r>
          </w:p>
        </w:tc>
        <w:tc>
          <w:tcPr>
            <w:tcW w:w="3967" w:type="dxa"/>
            <w:gridSpan w:val="2"/>
            <w:tcBorders>
              <w:top w:val="nil"/>
              <w:left w:val="nil"/>
              <w:bottom w:val="single" w:sz="4" w:space="0" w:color="auto"/>
              <w:right w:val="single" w:sz="4" w:space="0" w:color="auto"/>
            </w:tcBorders>
            <w:shd w:val="clear" w:color="000000" w:fill="F2F2F2"/>
            <w:noWrap/>
            <w:vAlign w:val="center"/>
            <w:hideMark/>
          </w:tcPr>
          <w:p w14:paraId="53AB7189"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xml:space="preserve">Подготовка трех печатных статей в СМИ, </w:t>
            </w:r>
          </w:p>
        </w:tc>
        <w:tc>
          <w:tcPr>
            <w:tcW w:w="992" w:type="dxa"/>
            <w:gridSpan w:val="2"/>
            <w:tcBorders>
              <w:top w:val="nil"/>
              <w:left w:val="nil"/>
              <w:bottom w:val="single" w:sz="4" w:space="0" w:color="auto"/>
              <w:right w:val="single" w:sz="4" w:space="0" w:color="auto"/>
            </w:tcBorders>
            <w:shd w:val="clear" w:color="000000" w:fill="F2F2F2"/>
            <w:vAlign w:val="center"/>
            <w:hideMark/>
          </w:tcPr>
          <w:p w14:paraId="732F7952"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шт</w:t>
            </w:r>
          </w:p>
        </w:tc>
        <w:tc>
          <w:tcPr>
            <w:tcW w:w="1276" w:type="dxa"/>
            <w:tcBorders>
              <w:top w:val="nil"/>
              <w:left w:val="nil"/>
              <w:bottom w:val="single" w:sz="4" w:space="0" w:color="auto"/>
              <w:right w:val="single" w:sz="4" w:space="0" w:color="auto"/>
            </w:tcBorders>
            <w:shd w:val="clear" w:color="000000" w:fill="F2F2F2"/>
            <w:vAlign w:val="center"/>
            <w:hideMark/>
          </w:tcPr>
          <w:p w14:paraId="7F4E35D9"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000000" w:fill="F2F2F2"/>
            <w:vAlign w:val="center"/>
            <w:hideMark/>
          </w:tcPr>
          <w:p w14:paraId="7674B7CC"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60 000</w:t>
            </w:r>
          </w:p>
        </w:tc>
        <w:tc>
          <w:tcPr>
            <w:tcW w:w="1559" w:type="dxa"/>
            <w:gridSpan w:val="4"/>
            <w:tcBorders>
              <w:top w:val="nil"/>
              <w:left w:val="nil"/>
              <w:bottom w:val="single" w:sz="4" w:space="0" w:color="auto"/>
              <w:right w:val="single" w:sz="4" w:space="0" w:color="auto"/>
            </w:tcBorders>
            <w:shd w:val="clear" w:color="000000" w:fill="F2F2F2"/>
            <w:vAlign w:val="center"/>
            <w:hideMark/>
          </w:tcPr>
          <w:p w14:paraId="76BBF196"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60 000</w:t>
            </w:r>
          </w:p>
        </w:tc>
        <w:tc>
          <w:tcPr>
            <w:tcW w:w="1701" w:type="dxa"/>
            <w:tcBorders>
              <w:top w:val="nil"/>
              <w:left w:val="nil"/>
              <w:bottom w:val="single" w:sz="4" w:space="0" w:color="auto"/>
              <w:right w:val="single" w:sz="4" w:space="0" w:color="auto"/>
            </w:tcBorders>
            <w:shd w:val="clear" w:color="000000" w:fill="F2F2F2"/>
            <w:vAlign w:val="center"/>
            <w:hideMark/>
          </w:tcPr>
          <w:p w14:paraId="232FF7A9"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64" w:type="dxa"/>
            <w:gridSpan w:val="2"/>
            <w:tcBorders>
              <w:top w:val="nil"/>
              <w:left w:val="nil"/>
              <w:bottom w:val="single" w:sz="4" w:space="0" w:color="auto"/>
              <w:right w:val="single" w:sz="4" w:space="0" w:color="auto"/>
            </w:tcBorders>
            <w:shd w:val="clear" w:color="000000" w:fill="F2F2F2"/>
            <w:vAlign w:val="center"/>
            <w:hideMark/>
          </w:tcPr>
          <w:p w14:paraId="023CE517"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60 000</w:t>
            </w:r>
          </w:p>
        </w:tc>
        <w:tc>
          <w:tcPr>
            <w:tcW w:w="2062" w:type="dxa"/>
            <w:tcBorders>
              <w:top w:val="nil"/>
              <w:left w:val="nil"/>
              <w:bottom w:val="single" w:sz="4" w:space="0" w:color="auto"/>
              <w:right w:val="single" w:sz="4" w:space="0" w:color="auto"/>
            </w:tcBorders>
            <w:shd w:val="clear" w:color="000000" w:fill="FFFFFF"/>
            <w:vAlign w:val="center"/>
          </w:tcPr>
          <w:p w14:paraId="752D5CE6" w14:textId="77777777" w:rsidR="000E14D5" w:rsidRPr="00456093" w:rsidRDefault="000E14D5" w:rsidP="00110534">
            <w:pPr>
              <w:pStyle w:val="15"/>
              <w:rPr>
                <w:rFonts w:ascii="Times New Roman" w:hAnsi="Times New Roman" w:cs="Times New Roman"/>
                <w:sz w:val="20"/>
                <w:szCs w:val="20"/>
              </w:rPr>
            </w:pPr>
          </w:p>
        </w:tc>
      </w:tr>
      <w:tr w:rsidR="000E14D5" w14:paraId="17D80FDD"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675"/>
        </w:trPr>
        <w:tc>
          <w:tcPr>
            <w:tcW w:w="848" w:type="dxa"/>
            <w:gridSpan w:val="4"/>
            <w:tcBorders>
              <w:top w:val="nil"/>
              <w:left w:val="single" w:sz="4" w:space="0" w:color="auto"/>
              <w:bottom w:val="single" w:sz="4" w:space="0" w:color="auto"/>
              <w:right w:val="single" w:sz="4" w:space="0" w:color="auto"/>
            </w:tcBorders>
            <w:shd w:val="clear" w:color="000000" w:fill="F2F2F2"/>
            <w:vAlign w:val="center"/>
            <w:hideMark/>
          </w:tcPr>
          <w:p w14:paraId="25BB9343"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6)</w:t>
            </w:r>
          </w:p>
        </w:tc>
        <w:tc>
          <w:tcPr>
            <w:tcW w:w="3967" w:type="dxa"/>
            <w:gridSpan w:val="2"/>
            <w:tcBorders>
              <w:top w:val="nil"/>
              <w:left w:val="nil"/>
              <w:bottom w:val="single" w:sz="4" w:space="0" w:color="auto"/>
              <w:right w:val="single" w:sz="4" w:space="0" w:color="auto"/>
            </w:tcBorders>
            <w:shd w:val="clear" w:color="000000" w:fill="F2F2F2"/>
            <w:noWrap/>
            <w:vAlign w:val="center"/>
            <w:hideMark/>
          </w:tcPr>
          <w:p w14:paraId="280D2E7C"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xml:space="preserve">проведение 1 онлайн </w:t>
            </w:r>
            <w:proofErr w:type="gramStart"/>
            <w:r w:rsidRPr="00456093">
              <w:rPr>
                <w:rFonts w:ascii="Times New Roman" w:hAnsi="Times New Roman" w:cs="Times New Roman"/>
                <w:sz w:val="20"/>
                <w:szCs w:val="20"/>
              </w:rPr>
              <w:t>пресс конференций</w:t>
            </w:r>
            <w:proofErr w:type="gramEnd"/>
          </w:p>
        </w:tc>
        <w:tc>
          <w:tcPr>
            <w:tcW w:w="992" w:type="dxa"/>
            <w:gridSpan w:val="2"/>
            <w:tcBorders>
              <w:top w:val="nil"/>
              <w:left w:val="nil"/>
              <w:bottom w:val="single" w:sz="4" w:space="0" w:color="auto"/>
              <w:right w:val="single" w:sz="4" w:space="0" w:color="auto"/>
            </w:tcBorders>
            <w:shd w:val="clear" w:color="000000" w:fill="F2F2F2"/>
            <w:vAlign w:val="center"/>
            <w:hideMark/>
          </w:tcPr>
          <w:p w14:paraId="1CBD06EB"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шт</w:t>
            </w:r>
          </w:p>
        </w:tc>
        <w:tc>
          <w:tcPr>
            <w:tcW w:w="1276" w:type="dxa"/>
            <w:tcBorders>
              <w:top w:val="nil"/>
              <w:left w:val="nil"/>
              <w:bottom w:val="single" w:sz="4" w:space="0" w:color="auto"/>
              <w:right w:val="single" w:sz="4" w:space="0" w:color="auto"/>
            </w:tcBorders>
            <w:shd w:val="clear" w:color="000000" w:fill="F2F2F2"/>
            <w:vAlign w:val="center"/>
            <w:hideMark/>
          </w:tcPr>
          <w:p w14:paraId="1ABF1DDF"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000000" w:fill="F2F2F2"/>
            <w:vAlign w:val="center"/>
            <w:hideMark/>
          </w:tcPr>
          <w:p w14:paraId="30E9A5D7"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40 000</w:t>
            </w:r>
          </w:p>
        </w:tc>
        <w:tc>
          <w:tcPr>
            <w:tcW w:w="1559" w:type="dxa"/>
            <w:gridSpan w:val="4"/>
            <w:tcBorders>
              <w:top w:val="nil"/>
              <w:left w:val="nil"/>
              <w:bottom w:val="single" w:sz="4" w:space="0" w:color="auto"/>
              <w:right w:val="single" w:sz="4" w:space="0" w:color="auto"/>
            </w:tcBorders>
            <w:shd w:val="clear" w:color="000000" w:fill="F2F2F2"/>
            <w:vAlign w:val="center"/>
            <w:hideMark/>
          </w:tcPr>
          <w:p w14:paraId="0E8BFAEE"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40 000</w:t>
            </w:r>
          </w:p>
        </w:tc>
        <w:tc>
          <w:tcPr>
            <w:tcW w:w="1701" w:type="dxa"/>
            <w:tcBorders>
              <w:top w:val="nil"/>
              <w:left w:val="nil"/>
              <w:bottom w:val="single" w:sz="4" w:space="0" w:color="auto"/>
              <w:right w:val="single" w:sz="4" w:space="0" w:color="auto"/>
            </w:tcBorders>
            <w:shd w:val="clear" w:color="000000" w:fill="F2F2F2"/>
            <w:vAlign w:val="center"/>
            <w:hideMark/>
          </w:tcPr>
          <w:p w14:paraId="2B263D6D"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40 000</w:t>
            </w:r>
          </w:p>
        </w:tc>
        <w:tc>
          <w:tcPr>
            <w:tcW w:w="1564" w:type="dxa"/>
            <w:gridSpan w:val="2"/>
            <w:tcBorders>
              <w:top w:val="nil"/>
              <w:left w:val="nil"/>
              <w:bottom w:val="single" w:sz="4" w:space="0" w:color="auto"/>
              <w:right w:val="single" w:sz="4" w:space="0" w:color="auto"/>
            </w:tcBorders>
            <w:shd w:val="clear" w:color="000000" w:fill="F2F2F2"/>
            <w:vAlign w:val="center"/>
            <w:hideMark/>
          </w:tcPr>
          <w:p w14:paraId="750F4494"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0</w:t>
            </w:r>
          </w:p>
        </w:tc>
        <w:tc>
          <w:tcPr>
            <w:tcW w:w="2062" w:type="dxa"/>
            <w:tcBorders>
              <w:top w:val="nil"/>
              <w:left w:val="nil"/>
              <w:bottom w:val="single" w:sz="4" w:space="0" w:color="auto"/>
              <w:right w:val="single" w:sz="4" w:space="0" w:color="auto"/>
            </w:tcBorders>
            <w:shd w:val="clear" w:color="000000" w:fill="FFFFFF"/>
            <w:vAlign w:val="center"/>
          </w:tcPr>
          <w:p w14:paraId="65C6D4A1" w14:textId="77777777" w:rsidR="000E14D5" w:rsidRPr="00456093" w:rsidRDefault="000E14D5" w:rsidP="00110534">
            <w:pPr>
              <w:pStyle w:val="15"/>
              <w:rPr>
                <w:rFonts w:ascii="Times New Roman" w:hAnsi="Times New Roman" w:cs="Times New Roman"/>
                <w:sz w:val="20"/>
                <w:szCs w:val="20"/>
              </w:rPr>
            </w:pPr>
          </w:p>
        </w:tc>
      </w:tr>
      <w:tr w:rsidR="000E14D5" w14:paraId="10C002EF"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481"/>
        </w:trPr>
        <w:tc>
          <w:tcPr>
            <w:tcW w:w="848" w:type="dxa"/>
            <w:gridSpan w:val="4"/>
            <w:vMerge w:val="restart"/>
            <w:tcBorders>
              <w:top w:val="nil"/>
              <w:left w:val="single" w:sz="8" w:space="0" w:color="000000"/>
              <w:bottom w:val="single" w:sz="8" w:space="0" w:color="000000"/>
              <w:right w:val="single" w:sz="8" w:space="0" w:color="000000"/>
            </w:tcBorders>
            <w:shd w:val="clear" w:color="000000" w:fill="FFFFFF"/>
            <w:hideMark/>
          </w:tcPr>
          <w:p w14:paraId="56E54FED" w14:textId="77777777" w:rsidR="000E14D5" w:rsidRPr="00456093" w:rsidRDefault="000E14D5" w:rsidP="00110534">
            <w:pPr>
              <w:jc w:val="both"/>
              <w:rPr>
                <w:rFonts w:ascii="Times New Roman" w:hAnsi="Times New Roman"/>
                <w:color w:val="000000"/>
                <w:sz w:val="20"/>
                <w:szCs w:val="20"/>
              </w:rPr>
            </w:pPr>
            <w:r w:rsidRPr="00456093">
              <w:rPr>
                <w:rFonts w:ascii="Times New Roman" w:hAnsi="Times New Roman"/>
                <w:color w:val="000000"/>
                <w:sz w:val="20"/>
                <w:szCs w:val="20"/>
              </w:rPr>
              <w:t> </w:t>
            </w:r>
          </w:p>
        </w:tc>
        <w:tc>
          <w:tcPr>
            <w:tcW w:w="3967" w:type="dxa"/>
            <w:gridSpan w:val="2"/>
            <w:vMerge w:val="restart"/>
            <w:tcBorders>
              <w:top w:val="nil"/>
              <w:left w:val="single" w:sz="8" w:space="0" w:color="000000"/>
              <w:bottom w:val="single" w:sz="8" w:space="0" w:color="000000"/>
              <w:right w:val="single" w:sz="8" w:space="0" w:color="000000"/>
            </w:tcBorders>
            <w:shd w:val="clear" w:color="000000" w:fill="FFFFFF"/>
            <w:vAlign w:val="center"/>
            <w:hideMark/>
          </w:tcPr>
          <w:p w14:paraId="36380B3E"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Итого:</w:t>
            </w:r>
          </w:p>
        </w:tc>
        <w:tc>
          <w:tcPr>
            <w:tcW w:w="992" w:type="dxa"/>
            <w:gridSpan w:val="2"/>
            <w:vMerge w:val="restart"/>
            <w:tcBorders>
              <w:top w:val="nil"/>
              <w:left w:val="single" w:sz="8" w:space="0" w:color="000000"/>
              <w:bottom w:val="single" w:sz="8" w:space="0" w:color="000000"/>
              <w:right w:val="single" w:sz="8" w:space="0" w:color="000000"/>
            </w:tcBorders>
            <w:shd w:val="clear" w:color="000000" w:fill="FFFFFF"/>
            <w:vAlign w:val="center"/>
            <w:hideMark/>
          </w:tcPr>
          <w:p w14:paraId="1F1422B1" w14:textId="77777777" w:rsidR="000E14D5" w:rsidRPr="00456093" w:rsidRDefault="000E14D5" w:rsidP="00110534">
            <w:pPr>
              <w:pStyle w:val="15"/>
              <w:rPr>
                <w:rFonts w:ascii="Times New Roman" w:hAnsi="Times New Roman" w:cs="Times New Roman"/>
                <w:b/>
                <w:bCs/>
                <w:sz w:val="20"/>
                <w:szCs w:val="20"/>
              </w:rPr>
            </w:pPr>
            <w:r w:rsidRPr="00456093">
              <w:rPr>
                <w:rFonts w:ascii="Times New Roman" w:hAnsi="Times New Roman" w:cs="Times New Roman"/>
                <w:b/>
                <w:bCs/>
                <w:sz w:val="20"/>
                <w:szCs w:val="20"/>
              </w:rPr>
              <w:t> </w:t>
            </w:r>
          </w:p>
        </w:tc>
        <w:tc>
          <w:tcPr>
            <w:tcW w:w="1276"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6283999F"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276" w:type="dxa"/>
            <w:gridSpan w:val="2"/>
            <w:vMerge w:val="restart"/>
            <w:tcBorders>
              <w:top w:val="nil"/>
              <w:left w:val="single" w:sz="8" w:space="0" w:color="000000"/>
              <w:bottom w:val="single" w:sz="8" w:space="0" w:color="000000"/>
              <w:right w:val="single" w:sz="8" w:space="0" w:color="000000"/>
            </w:tcBorders>
            <w:shd w:val="clear" w:color="000000" w:fill="FFFFFF"/>
            <w:vAlign w:val="center"/>
            <w:hideMark/>
          </w:tcPr>
          <w:p w14:paraId="6DA940E0"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c>
          <w:tcPr>
            <w:tcW w:w="1559" w:type="dxa"/>
            <w:gridSpan w:val="4"/>
            <w:vMerge w:val="restart"/>
            <w:tcBorders>
              <w:top w:val="nil"/>
              <w:left w:val="single" w:sz="8" w:space="0" w:color="000000"/>
              <w:bottom w:val="single" w:sz="8" w:space="0" w:color="000000"/>
              <w:right w:val="nil"/>
            </w:tcBorders>
            <w:shd w:val="clear" w:color="000000" w:fill="FFFFFF"/>
            <w:vAlign w:val="center"/>
            <w:hideMark/>
          </w:tcPr>
          <w:p w14:paraId="112AC298"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7 265 000</w:t>
            </w:r>
          </w:p>
        </w:tc>
        <w:tc>
          <w:tcPr>
            <w:tcW w:w="1701"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30780661"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545 000</w:t>
            </w:r>
          </w:p>
        </w:tc>
        <w:tc>
          <w:tcPr>
            <w:tcW w:w="1564" w:type="dxa"/>
            <w:gridSpan w:val="2"/>
            <w:vMerge w:val="restart"/>
            <w:tcBorders>
              <w:top w:val="nil"/>
              <w:left w:val="single" w:sz="8" w:space="0" w:color="000000"/>
              <w:bottom w:val="single" w:sz="8" w:space="0" w:color="000000"/>
              <w:right w:val="single" w:sz="8" w:space="0" w:color="000000"/>
            </w:tcBorders>
            <w:shd w:val="clear" w:color="000000" w:fill="FFFFFF"/>
            <w:vAlign w:val="center"/>
            <w:hideMark/>
          </w:tcPr>
          <w:p w14:paraId="079983D2"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6 720 000</w:t>
            </w:r>
          </w:p>
        </w:tc>
        <w:tc>
          <w:tcPr>
            <w:tcW w:w="2062"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2762B4D4" w14:textId="77777777" w:rsidR="000E14D5" w:rsidRPr="00456093" w:rsidRDefault="000E14D5" w:rsidP="00110534">
            <w:pPr>
              <w:pStyle w:val="15"/>
              <w:rPr>
                <w:rFonts w:ascii="Times New Roman" w:hAnsi="Times New Roman" w:cs="Times New Roman"/>
                <w:sz w:val="20"/>
                <w:szCs w:val="20"/>
              </w:rPr>
            </w:pPr>
            <w:r w:rsidRPr="00456093">
              <w:rPr>
                <w:rFonts w:ascii="Times New Roman" w:hAnsi="Times New Roman" w:cs="Times New Roman"/>
                <w:sz w:val="20"/>
                <w:szCs w:val="20"/>
              </w:rPr>
              <w:t> </w:t>
            </w:r>
          </w:p>
        </w:tc>
      </w:tr>
      <w:tr w:rsidR="000E14D5" w14:paraId="6455B0AA" w14:textId="77777777" w:rsidTr="000E1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After w:val="1"/>
          <w:wAfter w:w="632" w:type="dxa"/>
          <w:trHeight w:val="481"/>
        </w:trPr>
        <w:tc>
          <w:tcPr>
            <w:tcW w:w="848" w:type="dxa"/>
            <w:gridSpan w:val="4"/>
            <w:vMerge/>
            <w:tcBorders>
              <w:top w:val="nil"/>
              <w:left w:val="single" w:sz="8" w:space="0" w:color="000000"/>
              <w:bottom w:val="single" w:sz="8" w:space="0" w:color="000000"/>
              <w:right w:val="single" w:sz="8" w:space="0" w:color="000000"/>
            </w:tcBorders>
            <w:vAlign w:val="center"/>
            <w:hideMark/>
          </w:tcPr>
          <w:p w14:paraId="313D3D1A" w14:textId="77777777" w:rsidR="000E14D5" w:rsidRDefault="000E14D5" w:rsidP="00110534">
            <w:pPr>
              <w:rPr>
                <w:color w:val="000000"/>
                <w:sz w:val="20"/>
                <w:szCs w:val="20"/>
              </w:rPr>
            </w:pPr>
          </w:p>
        </w:tc>
        <w:tc>
          <w:tcPr>
            <w:tcW w:w="3967" w:type="dxa"/>
            <w:gridSpan w:val="2"/>
            <w:vMerge/>
            <w:tcBorders>
              <w:top w:val="nil"/>
              <w:left w:val="single" w:sz="8" w:space="0" w:color="000000"/>
              <w:bottom w:val="single" w:sz="8" w:space="0" w:color="000000"/>
              <w:right w:val="single" w:sz="8" w:space="0" w:color="000000"/>
            </w:tcBorders>
            <w:vAlign w:val="center"/>
            <w:hideMark/>
          </w:tcPr>
          <w:p w14:paraId="155DE3B7" w14:textId="77777777" w:rsidR="000E14D5" w:rsidRDefault="000E14D5" w:rsidP="00110534">
            <w:pPr>
              <w:rPr>
                <w:color w:val="000000"/>
                <w:sz w:val="20"/>
                <w:szCs w:val="20"/>
              </w:rPr>
            </w:pPr>
          </w:p>
        </w:tc>
        <w:tc>
          <w:tcPr>
            <w:tcW w:w="992" w:type="dxa"/>
            <w:gridSpan w:val="2"/>
            <w:vMerge/>
            <w:tcBorders>
              <w:top w:val="nil"/>
              <w:left w:val="single" w:sz="8" w:space="0" w:color="000000"/>
              <w:bottom w:val="single" w:sz="8" w:space="0" w:color="000000"/>
              <w:right w:val="single" w:sz="8" w:space="0" w:color="000000"/>
            </w:tcBorders>
            <w:vAlign w:val="center"/>
            <w:hideMark/>
          </w:tcPr>
          <w:p w14:paraId="4DF5B214" w14:textId="77777777" w:rsidR="000E14D5" w:rsidRDefault="000E14D5" w:rsidP="00110534">
            <w:pPr>
              <w:rPr>
                <w:b/>
                <w:bCs/>
                <w:color w:val="000000"/>
                <w:sz w:val="20"/>
                <w:szCs w:val="20"/>
              </w:rPr>
            </w:pPr>
          </w:p>
        </w:tc>
        <w:tc>
          <w:tcPr>
            <w:tcW w:w="1276" w:type="dxa"/>
            <w:vMerge/>
            <w:tcBorders>
              <w:top w:val="nil"/>
              <w:left w:val="single" w:sz="8" w:space="0" w:color="000000"/>
              <w:bottom w:val="single" w:sz="8" w:space="0" w:color="000000"/>
              <w:right w:val="single" w:sz="8" w:space="0" w:color="000000"/>
            </w:tcBorders>
            <w:vAlign w:val="center"/>
            <w:hideMark/>
          </w:tcPr>
          <w:p w14:paraId="65BD97DC" w14:textId="77777777" w:rsidR="000E14D5" w:rsidRDefault="000E14D5" w:rsidP="00110534">
            <w:pPr>
              <w:rPr>
                <w:color w:val="000000"/>
                <w:sz w:val="20"/>
                <w:szCs w:val="20"/>
              </w:rPr>
            </w:pPr>
          </w:p>
        </w:tc>
        <w:tc>
          <w:tcPr>
            <w:tcW w:w="1276" w:type="dxa"/>
            <w:gridSpan w:val="2"/>
            <w:vMerge/>
            <w:tcBorders>
              <w:top w:val="nil"/>
              <w:left w:val="single" w:sz="8" w:space="0" w:color="000000"/>
              <w:bottom w:val="single" w:sz="8" w:space="0" w:color="000000"/>
              <w:right w:val="single" w:sz="8" w:space="0" w:color="000000"/>
            </w:tcBorders>
            <w:vAlign w:val="center"/>
            <w:hideMark/>
          </w:tcPr>
          <w:p w14:paraId="3577B0A8" w14:textId="77777777" w:rsidR="000E14D5" w:rsidRDefault="000E14D5" w:rsidP="00110534">
            <w:pPr>
              <w:rPr>
                <w:color w:val="000000"/>
                <w:sz w:val="20"/>
                <w:szCs w:val="20"/>
              </w:rPr>
            </w:pPr>
          </w:p>
        </w:tc>
        <w:tc>
          <w:tcPr>
            <w:tcW w:w="1559" w:type="dxa"/>
            <w:gridSpan w:val="4"/>
            <w:vMerge/>
            <w:tcBorders>
              <w:top w:val="nil"/>
              <w:left w:val="single" w:sz="8" w:space="0" w:color="000000"/>
              <w:bottom w:val="single" w:sz="8" w:space="0" w:color="000000"/>
              <w:right w:val="nil"/>
            </w:tcBorders>
            <w:vAlign w:val="center"/>
            <w:hideMark/>
          </w:tcPr>
          <w:p w14:paraId="4BC0FFC9" w14:textId="77777777" w:rsidR="000E14D5" w:rsidRDefault="000E14D5" w:rsidP="00110534">
            <w:pPr>
              <w:rPr>
                <w:color w:val="000000"/>
                <w:sz w:val="20"/>
                <w:szCs w:val="20"/>
              </w:rPr>
            </w:pPr>
          </w:p>
        </w:tc>
        <w:tc>
          <w:tcPr>
            <w:tcW w:w="1701" w:type="dxa"/>
            <w:vMerge/>
            <w:tcBorders>
              <w:top w:val="nil"/>
              <w:left w:val="single" w:sz="8" w:space="0" w:color="000000"/>
              <w:bottom w:val="single" w:sz="8" w:space="0" w:color="000000"/>
              <w:right w:val="single" w:sz="8" w:space="0" w:color="000000"/>
            </w:tcBorders>
            <w:vAlign w:val="center"/>
            <w:hideMark/>
          </w:tcPr>
          <w:p w14:paraId="4621AB4B" w14:textId="77777777" w:rsidR="000E14D5" w:rsidRDefault="000E14D5" w:rsidP="00110534">
            <w:pPr>
              <w:rPr>
                <w:color w:val="000000"/>
                <w:sz w:val="20"/>
                <w:szCs w:val="20"/>
              </w:rPr>
            </w:pPr>
          </w:p>
        </w:tc>
        <w:tc>
          <w:tcPr>
            <w:tcW w:w="1564" w:type="dxa"/>
            <w:gridSpan w:val="2"/>
            <w:vMerge/>
            <w:tcBorders>
              <w:top w:val="nil"/>
              <w:left w:val="single" w:sz="8" w:space="0" w:color="000000"/>
              <w:bottom w:val="single" w:sz="8" w:space="0" w:color="000000"/>
              <w:right w:val="single" w:sz="8" w:space="0" w:color="000000"/>
            </w:tcBorders>
            <w:vAlign w:val="center"/>
            <w:hideMark/>
          </w:tcPr>
          <w:p w14:paraId="14B53DF5" w14:textId="77777777" w:rsidR="000E14D5" w:rsidRDefault="000E14D5" w:rsidP="00110534">
            <w:pPr>
              <w:rPr>
                <w:color w:val="000000"/>
                <w:sz w:val="20"/>
                <w:szCs w:val="20"/>
              </w:rPr>
            </w:pPr>
          </w:p>
        </w:tc>
        <w:tc>
          <w:tcPr>
            <w:tcW w:w="2062" w:type="dxa"/>
            <w:vMerge/>
            <w:tcBorders>
              <w:top w:val="nil"/>
              <w:left w:val="single" w:sz="8" w:space="0" w:color="000000"/>
              <w:bottom w:val="single" w:sz="8" w:space="0" w:color="000000"/>
              <w:right w:val="single" w:sz="8" w:space="0" w:color="000000"/>
            </w:tcBorders>
            <w:vAlign w:val="center"/>
            <w:hideMark/>
          </w:tcPr>
          <w:p w14:paraId="08168E17" w14:textId="77777777" w:rsidR="000E14D5" w:rsidRDefault="000E14D5" w:rsidP="00110534">
            <w:pPr>
              <w:rPr>
                <w:color w:val="000000"/>
                <w:sz w:val="20"/>
                <w:szCs w:val="20"/>
              </w:rPr>
            </w:pPr>
          </w:p>
        </w:tc>
      </w:tr>
      <w:tr w:rsidR="000E14D5" w:rsidRPr="001E3200" w14:paraId="06C0A668" w14:textId="77777777" w:rsidTr="000E14D5">
        <w:trPr>
          <w:gridBefore w:val="1"/>
          <w:wBefore w:w="59" w:type="dxa"/>
        </w:trPr>
        <w:tc>
          <w:tcPr>
            <w:tcW w:w="15818" w:type="dxa"/>
            <w:gridSpan w:val="19"/>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850AF71" w14:textId="77777777" w:rsidR="00400136" w:rsidRDefault="00400136" w:rsidP="00110534">
            <w:pPr>
              <w:spacing w:after="0" w:line="240" w:lineRule="auto"/>
              <w:jc w:val="both"/>
              <w:rPr>
                <w:rFonts w:ascii="Times New Roman" w:hAnsi="Times New Roman"/>
                <w:color w:val="000000"/>
                <w:spacing w:val="2"/>
                <w:sz w:val="20"/>
                <w:szCs w:val="20"/>
              </w:rPr>
            </w:pPr>
          </w:p>
          <w:p w14:paraId="4AE983BD" w14:textId="77777777" w:rsidR="00400136" w:rsidRDefault="00400136" w:rsidP="00110534">
            <w:pPr>
              <w:spacing w:after="0" w:line="240" w:lineRule="auto"/>
              <w:jc w:val="both"/>
              <w:rPr>
                <w:rFonts w:ascii="Times New Roman" w:hAnsi="Times New Roman"/>
                <w:color w:val="000000"/>
                <w:spacing w:val="2"/>
                <w:sz w:val="20"/>
                <w:szCs w:val="20"/>
              </w:rPr>
            </w:pPr>
          </w:p>
          <w:p w14:paraId="46675F52" w14:textId="5A676062" w:rsidR="000E14D5" w:rsidRPr="001E3200" w:rsidRDefault="000E14D5" w:rsidP="00110534">
            <w:pPr>
              <w:spacing w:after="0" w:line="240" w:lineRule="auto"/>
              <w:jc w:val="both"/>
              <w:rPr>
                <w:sz w:val="20"/>
                <w:szCs w:val="20"/>
              </w:rPr>
            </w:pPr>
            <w:r w:rsidRPr="001E3200">
              <w:rPr>
                <w:rFonts w:ascii="Times New Roman" w:hAnsi="Times New Roman"/>
                <w:color w:val="000000"/>
                <w:spacing w:val="2"/>
                <w:sz w:val="20"/>
                <w:szCs w:val="20"/>
              </w:rPr>
              <w:t>* в соответствии с пунктом 5 статьи 6-1 Закона расходы на материально-техническое обеспечение и институциональное развитие составляет не более 10 % от общей стоимости краткосрочного и среднесрочного гранта.</w:t>
            </w:r>
            <w:r w:rsidRPr="001E3200">
              <w:rPr>
                <w:rFonts w:ascii="Times New Roman" w:hAnsi="Times New Roman"/>
                <w:color w:val="000000"/>
                <w:spacing w:val="2"/>
                <w:sz w:val="20"/>
                <w:szCs w:val="20"/>
              </w:rPr>
              <w:br/>
              <w:t>Под материально-техническим обеспечением понимается приобретение товаров, работ и услуг, направленных на развитие организации в соответствии с целями социального проекта, за исключением текущих и капитальных форм ремонтов и строительства, приобретения недвижимого имущества. Под институциональным развитием понимается приобретение товаров, работ и услуг, направленных на обучение и повышение квалификации сотрудников грантополучателя, а также затраты на проезд до места обучения, приобретение учебно-методических материалов.</w:t>
            </w:r>
          </w:p>
        </w:tc>
      </w:tr>
      <w:tr w:rsidR="000E14D5" w:rsidRPr="001E3200" w14:paraId="0A68009E" w14:textId="77777777" w:rsidTr="000E14D5">
        <w:trPr>
          <w:gridBefore w:val="1"/>
          <w:wBefore w:w="59" w:type="dxa"/>
        </w:trPr>
        <w:tc>
          <w:tcPr>
            <w:tcW w:w="15818" w:type="dxa"/>
            <w:gridSpan w:val="19"/>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10E4A72" w14:textId="77777777" w:rsidR="00400136" w:rsidRDefault="00400136" w:rsidP="00110534">
            <w:pPr>
              <w:spacing w:after="0" w:line="240" w:lineRule="auto"/>
              <w:jc w:val="both"/>
              <w:rPr>
                <w:rFonts w:ascii="Times New Roman" w:hAnsi="Times New Roman"/>
                <w:color w:val="000000"/>
                <w:spacing w:val="2"/>
                <w:sz w:val="20"/>
                <w:szCs w:val="20"/>
              </w:rPr>
            </w:pPr>
          </w:p>
          <w:p w14:paraId="2EDFF452" w14:textId="77777777" w:rsidR="00400136" w:rsidRDefault="00400136" w:rsidP="00110534">
            <w:pPr>
              <w:spacing w:after="0" w:line="240" w:lineRule="auto"/>
              <w:jc w:val="both"/>
              <w:rPr>
                <w:rFonts w:ascii="Times New Roman" w:hAnsi="Times New Roman"/>
                <w:color w:val="000000"/>
                <w:spacing w:val="2"/>
                <w:sz w:val="20"/>
                <w:szCs w:val="20"/>
              </w:rPr>
            </w:pPr>
          </w:p>
          <w:p w14:paraId="27BCA08D" w14:textId="14AF947B" w:rsidR="000E14D5" w:rsidRPr="001E3200" w:rsidRDefault="000E14D5" w:rsidP="00110534">
            <w:pPr>
              <w:spacing w:after="0" w:line="240" w:lineRule="auto"/>
              <w:jc w:val="both"/>
              <w:rPr>
                <w:rFonts w:ascii="Times New Roman" w:hAnsi="Times New Roman"/>
                <w:color w:val="000000"/>
                <w:spacing w:val="2"/>
                <w:sz w:val="20"/>
                <w:szCs w:val="20"/>
              </w:rPr>
            </w:pPr>
            <w:r w:rsidRPr="001E3200">
              <w:rPr>
                <w:rFonts w:ascii="Times New Roman" w:hAnsi="Times New Roman"/>
                <w:color w:val="000000"/>
                <w:spacing w:val="2"/>
                <w:sz w:val="20"/>
                <w:szCs w:val="20"/>
              </w:rPr>
              <w:t>6. Подтверждение заявки</w:t>
            </w:r>
          </w:p>
        </w:tc>
      </w:tr>
      <w:tr w:rsidR="000E14D5" w:rsidRPr="001E3200" w14:paraId="37FD9432" w14:textId="77777777" w:rsidTr="000E14D5">
        <w:trPr>
          <w:gridBefore w:val="1"/>
          <w:wBefore w:w="59" w:type="dxa"/>
        </w:trPr>
        <w:tc>
          <w:tcPr>
            <w:tcW w:w="15818" w:type="dxa"/>
            <w:gridSpan w:val="19"/>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01FB566" w14:textId="77777777" w:rsidR="00400136" w:rsidRDefault="00400136" w:rsidP="00110534">
            <w:pPr>
              <w:spacing w:after="0" w:line="240" w:lineRule="auto"/>
              <w:jc w:val="both"/>
              <w:rPr>
                <w:rFonts w:ascii="Times New Roman" w:hAnsi="Times New Roman"/>
                <w:color w:val="000000"/>
                <w:spacing w:val="2"/>
                <w:sz w:val="20"/>
                <w:szCs w:val="20"/>
              </w:rPr>
            </w:pPr>
          </w:p>
          <w:p w14:paraId="1118B5EA" w14:textId="77777777" w:rsidR="00400136" w:rsidRDefault="00400136" w:rsidP="00110534">
            <w:pPr>
              <w:spacing w:after="0" w:line="240" w:lineRule="auto"/>
              <w:jc w:val="both"/>
              <w:rPr>
                <w:rFonts w:ascii="Times New Roman" w:hAnsi="Times New Roman"/>
                <w:color w:val="000000"/>
                <w:spacing w:val="2"/>
                <w:sz w:val="20"/>
                <w:szCs w:val="20"/>
              </w:rPr>
            </w:pPr>
          </w:p>
          <w:p w14:paraId="52EC5423" w14:textId="3B7EF8B9" w:rsidR="000E14D5" w:rsidRPr="001E3200" w:rsidRDefault="000E14D5" w:rsidP="00110534">
            <w:pPr>
              <w:spacing w:after="0" w:line="240" w:lineRule="auto"/>
              <w:jc w:val="both"/>
              <w:rPr>
                <w:rFonts w:ascii="Times New Roman" w:hAnsi="Times New Roman"/>
                <w:color w:val="000000"/>
                <w:spacing w:val="2"/>
                <w:sz w:val="20"/>
                <w:szCs w:val="20"/>
              </w:rPr>
            </w:pPr>
            <w:r w:rsidRPr="001E3200">
              <w:rPr>
                <w:rFonts w:ascii="Times New Roman" w:hAnsi="Times New Roman"/>
                <w:color w:val="000000"/>
                <w:spacing w:val="2"/>
                <w:sz w:val="20"/>
                <w:szCs w:val="20"/>
              </w:rPr>
              <w:t xml:space="preserve">Подписывая </w:t>
            </w:r>
            <w:proofErr w:type="gramStart"/>
            <w:r w:rsidRPr="001E3200">
              <w:rPr>
                <w:rFonts w:ascii="Times New Roman" w:hAnsi="Times New Roman"/>
                <w:color w:val="000000"/>
                <w:spacing w:val="2"/>
                <w:sz w:val="20"/>
                <w:szCs w:val="20"/>
              </w:rPr>
              <w:t>данную заявку</w:t>
            </w:r>
            <w:proofErr w:type="gramEnd"/>
            <w:r w:rsidRPr="001E3200">
              <w:rPr>
                <w:rFonts w:ascii="Times New Roman" w:hAnsi="Times New Roman"/>
                <w:color w:val="000000"/>
                <w:spacing w:val="2"/>
                <w:sz w:val="20"/>
                <w:szCs w:val="20"/>
              </w:rPr>
              <w:t xml:space="preserve"> заявитель подтверждает:</w:t>
            </w:r>
          </w:p>
          <w:p w14:paraId="4F649908" w14:textId="77777777" w:rsidR="000E14D5" w:rsidRPr="001E3200" w:rsidRDefault="000E14D5" w:rsidP="00110534">
            <w:pPr>
              <w:spacing w:after="0" w:line="240" w:lineRule="auto"/>
              <w:jc w:val="both"/>
              <w:rPr>
                <w:rFonts w:ascii="Times New Roman" w:hAnsi="Times New Roman"/>
                <w:color w:val="000000"/>
                <w:spacing w:val="2"/>
                <w:sz w:val="20"/>
                <w:szCs w:val="20"/>
              </w:rPr>
            </w:pPr>
            <w:r w:rsidRPr="001E3200">
              <w:rPr>
                <w:rFonts w:ascii="Times New Roman" w:hAnsi="Times New Roman"/>
                <w:color w:val="000000"/>
                <w:spacing w:val="2"/>
                <w:sz w:val="20"/>
                <w:szCs w:val="20"/>
              </w:rPr>
              <w:t>– согласие с условиями и порядком проведения конкурса на предоставление государственных грантов для неправительственных организации (далее – конкурс), которые определены настоящими Правилами;</w:t>
            </w:r>
          </w:p>
          <w:p w14:paraId="614FAB56" w14:textId="77777777" w:rsidR="000E14D5" w:rsidRPr="001E3200" w:rsidRDefault="000E14D5" w:rsidP="00110534">
            <w:pPr>
              <w:spacing w:after="0" w:line="240" w:lineRule="auto"/>
              <w:jc w:val="both"/>
              <w:rPr>
                <w:rFonts w:ascii="Times New Roman" w:hAnsi="Times New Roman"/>
                <w:color w:val="000000"/>
                <w:spacing w:val="2"/>
                <w:sz w:val="20"/>
                <w:szCs w:val="20"/>
              </w:rPr>
            </w:pPr>
            <w:r w:rsidRPr="001E3200">
              <w:rPr>
                <w:rFonts w:ascii="Times New Roman" w:hAnsi="Times New Roman"/>
                <w:color w:val="000000"/>
                <w:spacing w:val="2"/>
                <w:sz w:val="20"/>
                <w:szCs w:val="20"/>
              </w:rPr>
              <w:t>– актуальность и достоверность информации, представленной в составе настоящей заявки;</w:t>
            </w:r>
          </w:p>
          <w:p w14:paraId="486CDD81" w14:textId="77777777" w:rsidR="000E14D5" w:rsidRPr="001E3200" w:rsidRDefault="000E14D5" w:rsidP="00110534">
            <w:pPr>
              <w:spacing w:after="0" w:line="240" w:lineRule="auto"/>
              <w:jc w:val="both"/>
              <w:rPr>
                <w:rFonts w:ascii="Times New Roman" w:hAnsi="Times New Roman"/>
                <w:color w:val="000000"/>
                <w:spacing w:val="2"/>
                <w:sz w:val="20"/>
                <w:szCs w:val="20"/>
              </w:rPr>
            </w:pPr>
            <w:r w:rsidRPr="001E3200">
              <w:rPr>
                <w:rFonts w:ascii="Times New Roman" w:hAnsi="Times New Roman"/>
                <w:color w:val="000000"/>
                <w:spacing w:val="2"/>
                <w:sz w:val="20"/>
                <w:szCs w:val="20"/>
              </w:rPr>
              <w:t>– отсутствие в представленном на конкурс настоящей заявкой проекте мероприятий, осуществление которых нарушает требования законодательства РК;</w:t>
            </w:r>
          </w:p>
          <w:p w14:paraId="137A80D9" w14:textId="77777777" w:rsidR="000E14D5" w:rsidRPr="001E3200" w:rsidRDefault="000E14D5" w:rsidP="00110534">
            <w:pPr>
              <w:spacing w:after="0" w:line="240" w:lineRule="auto"/>
              <w:jc w:val="both"/>
              <w:rPr>
                <w:rFonts w:ascii="Times New Roman" w:hAnsi="Times New Roman"/>
                <w:color w:val="000000"/>
                <w:spacing w:val="2"/>
                <w:sz w:val="20"/>
                <w:szCs w:val="20"/>
              </w:rPr>
            </w:pPr>
            <w:r w:rsidRPr="001E3200">
              <w:rPr>
                <w:rFonts w:ascii="Times New Roman" w:hAnsi="Times New Roman"/>
                <w:color w:val="000000"/>
                <w:spacing w:val="2"/>
                <w:sz w:val="20"/>
                <w:szCs w:val="20"/>
              </w:rPr>
              <w:t>– отсутствие в настоящей заявке информации, использование которой нарушает требования законодательства РК;</w:t>
            </w:r>
          </w:p>
          <w:p w14:paraId="5DADB649" w14:textId="77777777" w:rsidR="000E14D5" w:rsidRPr="001E3200" w:rsidRDefault="000E14D5" w:rsidP="00110534">
            <w:pPr>
              <w:spacing w:after="0" w:line="240" w:lineRule="auto"/>
              <w:jc w:val="both"/>
              <w:rPr>
                <w:rFonts w:ascii="Times New Roman" w:hAnsi="Times New Roman"/>
                <w:color w:val="000000"/>
                <w:spacing w:val="2"/>
                <w:sz w:val="20"/>
                <w:szCs w:val="20"/>
              </w:rPr>
            </w:pPr>
            <w:r w:rsidRPr="001E3200">
              <w:rPr>
                <w:rFonts w:ascii="Times New Roman" w:hAnsi="Times New Roman"/>
                <w:color w:val="000000"/>
                <w:spacing w:val="2"/>
                <w:sz w:val="20"/>
                <w:szCs w:val="20"/>
              </w:rPr>
              <w:t>– отсутствие в настоящей заявке персональных данных, предоставление и обработка которых нарушает права и законные интересы субъекта персональных данных;</w:t>
            </w:r>
          </w:p>
          <w:p w14:paraId="6C36E3DC" w14:textId="77777777" w:rsidR="000E14D5" w:rsidRPr="001E3200" w:rsidRDefault="000E14D5" w:rsidP="00110534">
            <w:pPr>
              <w:spacing w:after="0" w:line="240" w:lineRule="auto"/>
              <w:jc w:val="both"/>
              <w:rPr>
                <w:rFonts w:ascii="Times New Roman" w:hAnsi="Times New Roman"/>
                <w:color w:val="000000"/>
                <w:spacing w:val="2"/>
                <w:sz w:val="20"/>
                <w:szCs w:val="20"/>
              </w:rPr>
            </w:pPr>
            <w:r w:rsidRPr="001E3200">
              <w:rPr>
                <w:rFonts w:ascii="Times New Roman" w:hAnsi="Times New Roman"/>
                <w:color w:val="000000"/>
                <w:spacing w:val="2"/>
                <w:sz w:val="20"/>
                <w:szCs w:val="20"/>
              </w:rPr>
              <w:t>– осуществление организацией в соответствии с ее уставом одного или нескольких видов деятельности, соответствующих приоритетному направлению, указанному в настоящей заявке;</w:t>
            </w:r>
          </w:p>
          <w:p w14:paraId="10D06ADB" w14:textId="77777777" w:rsidR="000E14D5" w:rsidRPr="001E3200" w:rsidRDefault="000E14D5" w:rsidP="00110534">
            <w:pPr>
              <w:spacing w:after="0" w:line="240" w:lineRule="auto"/>
              <w:jc w:val="both"/>
              <w:rPr>
                <w:rFonts w:ascii="Times New Roman" w:hAnsi="Times New Roman"/>
                <w:color w:val="000000"/>
                <w:spacing w:val="2"/>
                <w:sz w:val="20"/>
                <w:szCs w:val="20"/>
              </w:rPr>
            </w:pPr>
            <w:r w:rsidRPr="001E3200">
              <w:rPr>
                <w:rFonts w:ascii="Times New Roman" w:hAnsi="Times New Roman"/>
                <w:color w:val="000000"/>
                <w:spacing w:val="2"/>
                <w:sz w:val="20"/>
                <w:szCs w:val="20"/>
              </w:rPr>
              <w:t>– отсутствие процедуры ликвидации организации, производства по делу о несостоятельности (банкротстве) организации, приостановления ее деятельности;</w:t>
            </w:r>
          </w:p>
          <w:p w14:paraId="26A017D2" w14:textId="77777777" w:rsidR="000E14D5" w:rsidRPr="001E3200" w:rsidRDefault="000E14D5" w:rsidP="00110534">
            <w:pPr>
              <w:spacing w:after="0" w:line="240" w:lineRule="auto"/>
              <w:jc w:val="both"/>
              <w:rPr>
                <w:rFonts w:ascii="Times New Roman" w:hAnsi="Times New Roman"/>
                <w:color w:val="000000"/>
                <w:spacing w:val="2"/>
                <w:sz w:val="20"/>
                <w:szCs w:val="20"/>
              </w:rPr>
            </w:pPr>
            <w:r w:rsidRPr="001E3200">
              <w:rPr>
                <w:rFonts w:ascii="Times New Roman" w:hAnsi="Times New Roman"/>
                <w:color w:val="000000"/>
                <w:spacing w:val="2"/>
                <w:sz w:val="20"/>
                <w:szCs w:val="20"/>
              </w:rPr>
              <w:t xml:space="preserve">– отсутствие у организации просроченной задолженности по налогам, сборам и иным обязательным платежам в бюджеты бюджетной системы Республики Казахстан, срок </w:t>
            </w:r>
            <w:r w:rsidRPr="001E3200">
              <w:rPr>
                <w:rFonts w:ascii="Times New Roman" w:hAnsi="Times New Roman"/>
                <w:color w:val="000000"/>
                <w:spacing w:val="2"/>
                <w:sz w:val="20"/>
                <w:szCs w:val="20"/>
              </w:rPr>
              <w:lastRenderedPageBreak/>
              <w:t>исполнения по которым наступил (за исключением задолженности, обжалуемой организацией в установленном порядке, при отсутствии решения по соответствующему заявлению организации на дату подачи настоящей заявки) находящихся в процессе ликвидации</w:t>
            </w:r>
          </w:p>
          <w:p w14:paraId="66BE98F8" w14:textId="77777777" w:rsidR="000E14D5" w:rsidRPr="001E3200" w:rsidRDefault="000E14D5" w:rsidP="00110534">
            <w:pPr>
              <w:spacing w:after="0" w:line="240" w:lineRule="auto"/>
              <w:jc w:val="both"/>
              <w:rPr>
                <w:rFonts w:ascii="Times New Roman" w:hAnsi="Times New Roman"/>
                <w:color w:val="000000"/>
                <w:spacing w:val="2"/>
                <w:sz w:val="20"/>
                <w:szCs w:val="20"/>
              </w:rPr>
            </w:pPr>
            <w:r w:rsidRPr="001E3200">
              <w:rPr>
                <w:rFonts w:ascii="Times New Roman" w:hAnsi="Times New Roman"/>
                <w:color w:val="000000"/>
                <w:spacing w:val="2"/>
                <w:sz w:val="20"/>
                <w:szCs w:val="20"/>
              </w:rPr>
              <w:t>– что руководители, учредители организации не являются супругом (супругой), близкими родственниками, свойственниками уполномоченных лиц государственного органа и (или) оператора;</w:t>
            </w:r>
          </w:p>
          <w:p w14:paraId="38FF5F73" w14:textId="77777777" w:rsidR="000E14D5" w:rsidRPr="001E3200" w:rsidRDefault="000E14D5" w:rsidP="00110534">
            <w:pPr>
              <w:spacing w:after="0" w:line="240" w:lineRule="auto"/>
              <w:jc w:val="both"/>
              <w:rPr>
                <w:rFonts w:ascii="Times New Roman" w:hAnsi="Times New Roman"/>
                <w:color w:val="000000"/>
                <w:spacing w:val="2"/>
                <w:sz w:val="20"/>
                <w:szCs w:val="20"/>
              </w:rPr>
            </w:pPr>
            <w:r w:rsidRPr="001E3200">
              <w:rPr>
                <w:rFonts w:ascii="Times New Roman" w:hAnsi="Times New Roman"/>
                <w:color w:val="000000"/>
                <w:spacing w:val="2"/>
                <w:sz w:val="20"/>
                <w:szCs w:val="20"/>
              </w:rPr>
              <w:t>– что руководители, учредители организации не включены в список лиц, причастных к террористической деятельности, а также перечень организаций и лиц, связанных с финансированием распространения оружия массового уничтожения, и (или) перечень организаций и лиц, связанных с финансированием терроризма и экстремизма.</w:t>
            </w:r>
          </w:p>
        </w:tc>
      </w:tr>
      <w:tr w:rsidR="000E14D5" w:rsidRPr="001E3200" w14:paraId="7D002AB8" w14:textId="77777777" w:rsidTr="000E14D5">
        <w:trPr>
          <w:gridBefore w:val="1"/>
          <w:wBefore w:w="59" w:type="dxa"/>
        </w:trPr>
        <w:tc>
          <w:tcPr>
            <w:tcW w:w="15818" w:type="dxa"/>
            <w:gridSpan w:val="19"/>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62B1EB4" w14:textId="77777777" w:rsidR="000E14D5" w:rsidRPr="001E3200" w:rsidRDefault="000E14D5" w:rsidP="00110534">
            <w:pPr>
              <w:spacing w:after="0" w:line="240" w:lineRule="auto"/>
              <w:jc w:val="both"/>
              <w:rPr>
                <w:rFonts w:ascii="Times New Roman" w:hAnsi="Times New Roman"/>
                <w:color w:val="000000"/>
                <w:spacing w:val="2"/>
                <w:sz w:val="20"/>
                <w:szCs w:val="20"/>
              </w:rPr>
            </w:pPr>
            <w:r w:rsidRPr="001E3200">
              <w:rPr>
                <w:rFonts w:ascii="Times New Roman" w:hAnsi="Times New Roman"/>
                <w:color w:val="000000"/>
                <w:spacing w:val="2"/>
                <w:sz w:val="20"/>
                <w:szCs w:val="20"/>
              </w:rPr>
              <w:lastRenderedPageBreak/>
              <w:t>____________________________________ _______________ ___________________________ "____" _____________ 20___год</w:t>
            </w:r>
          </w:p>
          <w:p w14:paraId="0F459F62" w14:textId="77777777" w:rsidR="000E14D5" w:rsidRPr="001E3200" w:rsidRDefault="000E14D5" w:rsidP="00110534">
            <w:pPr>
              <w:spacing w:after="0" w:line="240" w:lineRule="auto"/>
              <w:jc w:val="both"/>
              <w:rPr>
                <w:rFonts w:ascii="Times New Roman" w:hAnsi="Times New Roman"/>
                <w:color w:val="000000"/>
                <w:spacing w:val="2"/>
                <w:sz w:val="20"/>
                <w:szCs w:val="20"/>
              </w:rPr>
            </w:pPr>
            <w:r w:rsidRPr="001E3200">
              <w:rPr>
                <w:rFonts w:ascii="Times New Roman" w:hAnsi="Times New Roman"/>
                <w:color w:val="000000"/>
                <w:spacing w:val="2"/>
                <w:sz w:val="20"/>
                <w:szCs w:val="20"/>
              </w:rPr>
              <w:t>(должность руководителя организации) (подпись) (расшифровка подписи) (дата заполнения)</w:t>
            </w:r>
          </w:p>
        </w:tc>
      </w:tr>
    </w:tbl>
    <w:p w14:paraId="0A73D6EC" w14:textId="77777777" w:rsidR="000E14D5" w:rsidRPr="001E3200" w:rsidRDefault="000E14D5" w:rsidP="000E14D5">
      <w:pPr>
        <w:tabs>
          <w:tab w:val="left" w:pos="993"/>
        </w:tabs>
        <w:spacing w:after="0" w:line="240" w:lineRule="auto"/>
        <w:ind w:left="5379" w:firstLine="993"/>
        <w:jc w:val="both"/>
        <w:rPr>
          <w:rFonts w:ascii="Times New Roman" w:eastAsia="Arial" w:hAnsi="Times New Roman"/>
          <w:b/>
          <w:sz w:val="20"/>
          <w:szCs w:val="20"/>
        </w:rPr>
      </w:pPr>
    </w:p>
    <w:p w14:paraId="1908DBCD" w14:textId="77777777" w:rsidR="000E14D5" w:rsidRPr="001E3200" w:rsidRDefault="000E14D5" w:rsidP="000E14D5">
      <w:pPr>
        <w:tabs>
          <w:tab w:val="left" w:pos="993"/>
        </w:tabs>
        <w:spacing w:after="0" w:line="240" w:lineRule="auto"/>
        <w:ind w:left="5379" w:firstLine="993"/>
        <w:jc w:val="both"/>
        <w:rPr>
          <w:rFonts w:ascii="Times New Roman" w:eastAsia="Arial" w:hAnsi="Times New Roman"/>
          <w:b/>
          <w:sz w:val="20"/>
          <w:szCs w:val="20"/>
        </w:rPr>
      </w:pPr>
    </w:p>
    <w:p w14:paraId="03E50691" w14:textId="77777777" w:rsidR="000E14D5" w:rsidRPr="001E3200" w:rsidRDefault="000E14D5" w:rsidP="000E14D5">
      <w:pPr>
        <w:tabs>
          <w:tab w:val="left" w:pos="993"/>
        </w:tabs>
        <w:spacing w:after="0" w:line="240" w:lineRule="auto"/>
        <w:ind w:left="5379" w:firstLine="993"/>
        <w:jc w:val="both"/>
        <w:rPr>
          <w:rFonts w:ascii="Times New Roman" w:eastAsia="Arial" w:hAnsi="Times New Roman"/>
          <w:b/>
          <w:sz w:val="20"/>
          <w:szCs w:val="20"/>
        </w:rPr>
      </w:pPr>
    </w:p>
    <w:p w14:paraId="043999E8" w14:textId="77777777" w:rsidR="000E14D5" w:rsidRPr="001E3200" w:rsidRDefault="000E14D5" w:rsidP="000E14D5">
      <w:pPr>
        <w:tabs>
          <w:tab w:val="left" w:pos="993"/>
        </w:tabs>
        <w:spacing w:after="0" w:line="240" w:lineRule="auto"/>
        <w:ind w:left="5379" w:firstLine="993"/>
        <w:jc w:val="both"/>
        <w:rPr>
          <w:rFonts w:ascii="Times New Roman" w:eastAsia="Arial" w:hAnsi="Times New Roman"/>
          <w:b/>
          <w:sz w:val="20"/>
          <w:szCs w:val="20"/>
        </w:rPr>
      </w:pPr>
    </w:p>
    <w:p w14:paraId="30D219B9" w14:textId="77777777" w:rsidR="000E14D5" w:rsidRPr="001E3200" w:rsidRDefault="000E14D5" w:rsidP="000E14D5">
      <w:pPr>
        <w:tabs>
          <w:tab w:val="left" w:pos="993"/>
        </w:tabs>
        <w:spacing w:after="0" w:line="240" w:lineRule="auto"/>
        <w:ind w:left="5379" w:firstLine="993"/>
        <w:jc w:val="both"/>
        <w:rPr>
          <w:rFonts w:ascii="Times New Roman" w:eastAsia="Arial" w:hAnsi="Times New Roman"/>
          <w:b/>
          <w:sz w:val="20"/>
          <w:szCs w:val="20"/>
        </w:rPr>
      </w:pPr>
    </w:p>
    <w:p w14:paraId="073189C7" w14:textId="77777777" w:rsidR="000E14D5" w:rsidRPr="001E3200" w:rsidRDefault="000E14D5" w:rsidP="000E14D5">
      <w:pPr>
        <w:tabs>
          <w:tab w:val="left" w:pos="993"/>
        </w:tabs>
        <w:spacing w:after="0" w:line="240" w:lineRule="auto"/>
        <w:jc w:val="both"/>
        <w:rPr>
          <w:rFonts w:ascii="Times New Roman" w:eastAsia="Arial" w:hAnsi="Times New Roman"/>
          <w:b/>
          <w:sz w:val="20"/>
          <w:szCs w:val="20"/>
        </w:rPr>
      </w:pPr>
    </w:p>
    <w:p w14:paraId="14D2028B" w14:textId="1A8E3EDB" w:rsidR="00755CFE" w:rsidRPr="001E3200" w:rsidRDefault="00755CFE" w:rsidP="001E3200">
      <w:pPr>
        <w:tabs>
          <w:tab w:val="left" w:pos="993"/>
        </w:tabs>
        <w:spacing w:after="0" w:line="240" w:lineRule="auto"/>
        <w:ind w:left="5379" w:firstLine="993"/>
        <w:jc w:val="both"/>
        <w:rPr>
          <w:rFonts w:ascii="Times New Roman" w:eastAsia="Arial" w:hAnsi="Times New Roman"/>
          <w:b/>
          <w:sz w:val="20"/>
          <w:szCs w:val="20"/>
        </w:rPr>
      </w:pPr>
    </w:p>
    <w:p w14:paraId="57B841D2" w14:textId="0E834081" w:rsidR="00755CFE" w:rsidRPr="001E3200" w:rsidRDefault="00755CFE" w:rsidP="001E3200">
      <w:pPr>
        <w:tabs>
          <w:tab w:val="left" w:pos="993"/>
        </w:tabs>
        <w:spacing w:after="0" w:line="240" w:lineRule="auto"/>
        <w:ind w:left="5379" w:firstLine="993"/>
        <w:jc w:val="both"/>
        <w:rPr>
          <w:rFonts w:ascii="Times New Roman" w:eastAsia="Arial" w:hAnsi="Times New Roman"/>
          <w:b/>
          <w:sz w:val="20"/>
          <w:szCs w:val="20"/>
        </w:rPr>
      </w:pPr>
    </w:p>
    <w:p w14:paraId="76B2876A" w14:textId="66B40E21" w:rsidR="00D81387" w:rsidRPr="001E3200" w:rsidRDefault="00D81387" w:rsidP="001E3200">
      <w:pPr>
        <w:tabs>
          <w:tab w:val="left" w:pos="993"/>
        </w:tabs>
        <w:spacing w:after="0" w:line="240" w:lineRule="auto"/>
        <w:ind w:left="5379" w:firstLine="993"/>
        <w:jc w:val="both"/>
        <w:rPr>
          <w:rFonts w:ascii="Times New Roman" w:eastAsia="Arial" w:hAnsi="Times New Roman"/>
          <w:b/>
          <w:sz w:val="20"/>
          <w:szCs w:val="20"/>
        </w:rPr>
      </w:pPr>
    </w:p>
    <w:p w14:paraId="75DE3E50" w14:textId="6A096A03" w:rsidR="00D81387" w:rsidRPr="001E3200" w:rsidRDefault="00D81387" w:rsidP="001E3200">
      <w:pPr>
        <w:tabs>
          <w:tab w:val="left" w:pos="993"/>
        </w:tabs>
        <w:spacing w:after="0" w:line="240" w:lineRule="auto"/>
        <w:ind w:left="5379" w:firstLine="993"/>
        <w:jc w:val="both"/>
        <w:rPr>
          <w:rFonts w:ascii="Times New Roman" w:eastAsia="Arial" w:hAnsi="Times New Roman"/>
          <w:b/>
          <w:sz w:val="20"/>
          <w:szCs w:val="20"/>
        </w:rPr>
      </w:pPr>
    </w:p>
    <w:p w14:paraId="5A478EA4" w14:textId="77777777" w:rsidR="00DE0B99" w:rsidRPr="001E3200" w:rsidRDefault="00DE0B99" w:rsidP="001E3200">
      <w:pPr>
        <w:tabs>
          <w:tab w:val="left" w:pos="993"/>
        </w:tabs>
        <w:spacing w:after="0" w:line="240" w:lineRule="auto"/>
        <w:jc w:val="both"/>
        <w:rPr>
          <w:rFonts w:ascii="Times New Roman" w:eastAsia="Arial" w:hAnsi="Times New Roman"/>
          <w:b/>
          <w:sz w:val="20"/>
          <w:szCs w:val="20"/>
        </w:rPr>
      </w:pPr>
    </w:p>
    <w:sectPr w:rsidR="00DE0B99" w:rsidRPr="001E3200" w:rsidSect="001926F0">
      <w:footerReference w:type="default" r:id="rId1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CFE3" w14:textId="77777777" w:rsidR="00CE08EE" w:rsidRDefault="00CE08EE" w:rsidP="00FB6300">
      <w:pPr>
        <w:spacing w:after="0" w:line="240" w:lineRule="auto"/>
      </w:pPr>
      <w:r>
        <w:separator/>
      </w:r>
    </w:p>
  </w:endnote>
  <w:endnote w:type="continuationSeparator" w:id="0">
    <w:p w14:paraId="2CDA7A3F" w14:textId="77777777" w:rsidR="00CE08EE" w:rsidRDefault="00CE08EE" w:rsidP="00FB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35449"/>
      <w:docPartObj>
        <w:docPartGallery w:val="Page Numbers (Bottom of Page)"/>
        <w:docPartUnique/>
      </w:docPartObj>
    </w:sdtPr>
    <w:sdtEndPr/>
    <w:sdtContent>
      <w:p w14:paraId="0B2F5ADD" w14:textId="2CDBF159" w:rsidR="005E4D75" w:rsidRDefault="005E4D75">
        <w:pPr>
          <w:pStyle w:val="af3"/>
          <w:jc w:val="center"/>
        </w:pPr>
        <w:r>
          <w:fldChar w:fldCharType="begin"/>
        </w:r>
        <w:r>
          <w:instrText>PAGE   \* MERGEFORMAT</w:instrText>
        </w:r>
        <w:r>
          <w:fldChar w:fldCharType="separate"/>
        </w:r>
        <w:r>
          <w:rPr>
            <w:noProof/>
          </w:rPr>
          <w:t>29</w:t>
        </w:r>
        <w:r>
          <w:fldChar w:fldCharType="end"/>
        </w:r>
      </w:p>
    </w:sdtContent>
  </w:sdt>
  <w:p w14:paraId="6BD385DC" w14:textId="77777777" w:rsidR="005E4D75" w:rsidRDefault="005E4D7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53E68" w14:textId="77777777" w:rsidR="00CE08EE" w:rsidRDefault="00CE08EE" w:rsidP="00FB6300">
      <w:pPr>
        <w:spacing w:after="0" w:line="240" w:lineRule="auto"/>
      </w:pPr>
      <w:r>
        <w:separator/>
      </w:r>
    </w:p>
  </w:footnote>
  <w:footnote w:type="continuationSeparator" w:id="0">
    <w:p w14:paraId="60567085" w14:textId="77777777" w:rsidR="00CE08EE" w:rsidRDefault="00CE08EE" w:rsidP="00FB6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45A2"/>
    <w:multiLevelType w:val="multilevel"/>
    <w:tmpl w:val="2C88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EE282C"/>
    <w:multiLevelType w:val="multilevel"/>
    <w:tmpl w:val="B744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69217A"/>
    <w:multiLevelType w:val="multilevel"/>
    <w:tmpl w:val="0A2E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6116B3"/>
    <w:multiLevelType w:val="hybridMultilevel"/>
    <w:tmpl w:val="6D0E09B2"/>
    <w:lvl w:ilvl="0" w:tplc="07ACB766">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974363A"/>
    <w:multiLevelType w:val="multilevel"/>
    <w:tmpl w:val="1926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259"/>
    <w:rsid w:val="00000D73"/>
    <w:rsid w:val="00003C89"/>
    <w:rsid w:val="00004DD0"/>
    <w:rsid w:val="000052A7"/>
    <w:rsid w:val="0000715C"/>
    <w:rsid w:val="00013233"/>
    <w:rsid w:val="00016837"/>
    <w:rsid w:val="0002025E"/>
    <w:rsid w:val="00020A4B"/>
    <w:rsid w:val="00027213"/>
    <w:rsid w:val="00030863"/>
    <w:rsid w:val="000326A5"/>
    <w:rsid w:val="00034A19"/>
    <w:rsid w:val="00043FC1"/>
    <w:rsid w:val="00047E71"/>
    <w:rsid w:val="000514DD"/>
    <w:rsid w:val="000578BB"/>
    <w:rsid w:val="0006175F"/>
    <w:rsid w:val="00064335"/>
    <w:rsid w:val="000727D9"/>
    <w:rsid w:val="0007400B"/>
    <w:rsid w:val="00080C33"/>
    <w:rsid w:val="00081BB5"/>
    <w:rsid w:val="000951CD"/>
    <w:rsid w:val="00095981"/>
    <w:rsid w:val="000A6198"/>
    <w:rsid w:val="000B2849"/>
    <w:rsid w:val="000E0026"/>
    <w:rsid w:val="000E14D5"/>
    <w:rsid w:val="000E2923"/>
    <w:rsid w:val="000E589B"/>
    <w:rsid w:val="000F01BC"/>
    <w:rsid w:val="000F141C"/>
    <w:rsid w:val="000F147D"/>
    <w:rsid w:val="000F1DB0"/>
    <w:rsid w:val="000F2FFF"/>
    <w:rsid w:val="001026EB"/>
    <w:rsid w:val="001040C1"/>
    <w:rsid w:val="001128A9"/>
    <w:rsid w:val="00117248"/>
    <w:rsid w:val="0012369F"/>
    <w:rsid w:val="00123D84"/>
    <w:rsid w:val="001265CC"/>
    <w:rsid w:val="00130CF3"/>
    <w:rsid w:val="00131A22"/>
    <w:rsid w:val="001334E9"/>
    <w:rsid w:val="0013465F"/>
    <w:rsid w:val="0013553D"/>
    <w:rsid w:val="00136967"/>
    <w:rsid w:val="00141287"/>
    <w:rsid w:val="00144C76"/>
    <w:rsid w:val="001647A4"/>
    <w:rsid w:val="001706A0"/>
    <w:rsid w:val="00170AEA"/>
    <w:rsid w:val="001718DD"/>
    <w:rsid w:val="00177CD5"/>
    <w:rsid w:val="00180617"/>
    <w:rsid w:val="00187BC7"/>
    <w:rsid w:val="001926F0"/>
    <w:rsid w:val="00196F58"/>
    <w:rsid w:val="001B3CF8"/>
    <w:rsid w:val="001B4F64"/>
    <w:rsid w:val="001B5422"/>
    <w:rsid w:val="001B7ABB"/>
    <w:rsid w:val="001C3129"/>
    <w:rsid w:val="001C3C6F"/>
    <w:rsid w:val="001C6F67"/>
    <w:rsid w:val="001E0974"/>
    <w:rsid w:val="001E3200"/>
    <w:rsid w:val="001E3D18"/>
    <w:rsid w:val="001F2AF4"/>
    <w:rsid w:val="001F3979"/>
    <w:rsid w:val="0020164B"/>
    <w:rsid w:val="00204F22"/>
    <w:rsid w:val="00207AFE"/>
    <w:rsid w:val="00210C01"/>
    <w:rsid w:val="002147A0"/>
    <w:rsid w:val="00222DD8"/>
    <w:rsid w:val="00222FA7"/>
    <w:rsid w:val="0023255C"/>
    <w:rsid w:val="002335C7"/>
    <w:rsid w:val="00240126"/>
    <w:rsid w:val="002409CB"/>
    <w:rsid w:val="002506E7"/>
    <w:rsid w:val="0025619E"/>
    <w:rsid w:val="0026199A"/>
    <w:rsid w:val="00265BC9"/>
    <w:rsid w:val="00271DFF"/>
    <w:rsid w:val="00281396"/>
    <w:rsid w:val="00282366"/>
    <w:rsid w:val="00282460"/>
    <w:rsid w:val="00282532"/>
    <w:rsid w:val="00283E97"/>
    <w:rsid w:val="00291D37"/>
    <w:rsid w:val="00295C02"/>
    <w:rsid w:val="00297ED9"/>
    <w:rsid w:val="002A1229"/>
    <w:rsid w:val="002A3EFC"/>
    <w:rsid w:val="002A4798"/>
    <w:rsid w:val="002A6E7E"/>
    <w:rsid w:val="002B2AB6"/>
    <w:rsid w:val="002C25B2"/>
    <w:rsid w:val="002C59CF"/>
    <w:rsid w:val="002D24CB"/>
    <w:rsid w:val="002D28CF"/>
    <w:rsid w:val="002E020E"/>
    <w:rsid w:val="002E35B1"/>
    <w:rsid w:val="002E688A"/>
    <w:rsid w:val="003039AA"/>
    <w:rsid w:val="00304F25"/>
    <w:rsid w:val="0031030D"/>
    <w:rsid w:val="0031619D"/>
    <w:rsid w:val="0032199D"/>
    <w:rsid w:val="00324CE2"/>
    <w:rsid w:val="00331461"/>
    <w:rsid w:val="0033270E"/>
    <w:rsid w:val="00335457"/>
    <w:rsid w:val="003355B3"/>
    <w:rsid w:val="00342A6F"/>
    <w:rsid w:val="00342E7D"/>
    <w:rsid w:val="00343DDA"/>
    <w:rsid w:val="00347622"/>
    <w:rsid w:val="00347784"/>
    <w:rsid w:val="00353DE5"/>
    <w:rsid w:val="00354DFD"/>
    <w:rsid w:val="00355FD5"/>
    <w:rsid w:val="00366075"/>
    <w:rsid w:val="00366949"/>
    <w:rsid w:val="00366C0D"/>
    <w:rsid w:val="00371068"/>
    <w:rsid w:val="00387347"/>
    <w:rsid w:val="00390564"/>
    <w:rsid w:val="003917E5"/>
    <w:rsid w:val="00397632"/>
    <w:rsid w:val="003A3683"/>
    <w:rsid w:val="003A47E7"/>
    <w:rsid w:val="003B0C16"/>
    <w:rsid w:val="003B1F26"/>
    <w:rsid w:val="003C2595"/>
    <w:rsid w:val="003C2669"/>
    <w:rsid w:val="003C30CE"/>
    <w:rsid w:val="003C3D3D"/>
    <w:rsid w:val="003C570D"/>
    <w:rsid w:val="003D13D4"/>
    <w:rsid w:val="003D17E8"/>
    <w:rsid w:val="003D34FB"/>
    <w:rsid w:val="003D3B3A"/>
    <w:rsid w:val="003D573C"/>
    <w:rsid w:val="003E4145"/>
    <w:rsid w:val="003E66A4"/>
    <w:rsid w:val="003F31E2"/>
    <w:rsid w:val="00400136"/>
    <w:rsid w:val="00404A8A"/>
    <w:rsid w:val="00411D9D"/>
    <w:rsid w:val="00414E5F"/>
    <w:rsid w:val="0041573D"/>
    <w:rsid w:val="00432C5A"/>
    <w:rsid w:val="0043385E"/>
    <w:rsid w:val="004343B4"/>
    <w:rsid w:val="00445389"/>
    <w:rsid w:val="0044696D"/>
    <w:rsid w:val="00450F77"/>
    <w:rsid w:val="00457E26"/>
    <w:rsid w:val="004625E5"/>
    <w:rsid w:val="004653AF"/>
    <w:rsid w:val="004660BC"/>
    <w:rsid w:val="0047494B"/>
    <w:rsid w:val="00475583"/>
    <w:rsid w:val="00475ADA"/>
    <w:rsid w:val="00475F8C"/>
    <w:rsid w:val="00482D87"/>
    <w:rsid w:val="00485335"/>
    <w:rsid w:val="00485A9E"/>
    <w:rsid w:val="00491394"/>
    <w:rsid w:val="0049746E"/>
    <w:rsid w:val="004A09F4"/>
    <w:rsid w:val="004A1A5F"/>
    <w:rsid w:val="004A6323"/>
    <w:rsid w:val="004B1608"/>
    <w:rsid w:val="004B62C6"/>
    <w:rsid w:val="004B6DC3"/>
    <w:rsid w:val="004C0107"/>
    <w:rsid w:val="004C3CCA"/>
    <w:rsid w:val="004C5DE3"/>
    <w:rsid w:val="004C602F"/>
    <w:rsid w:val="004C689E"/>
    <w:rsid w:val="004D5604"/>
    <w:rsid w:val="004D62CF"/>
    <w:rsid w:val="004D7EA7"/>
    <w:rsid w:val="004E0508"/>
    <w:rsid w:val="004E456F"/>
    <w:rsid w:val="004E4BD9"/>
    <w:rsid w:val="004E6CF9"/>
    <w:rsid w:val="00505560"/>
    <w:rsid w:val="0051150F"/>
    <w:rsid w:val="0051158D"/>
    <w:rsid w:val="0051685C"/>
    <w:rsid w:val="00517C1C"/>
    <w:rsid w:val="00524A1E"/>
    <w:rsid w:val="00530470"/>
    <w:rsid w:val="0053065E"/>
    <w:rsid w:val="0053084D"/>
    <w:rsid w:val="00530C13"/>
    <w:rsid w:val="0053493C"/>
    <w:rsid w:val="00541852"/>
    <w:rsid w:val="005418AE"/>
    <w:rsid w:val="0056378B"/>
    <w:rsid w:val="005708E1"/>
    <w:rsid w:val="00572586"/>
    <w:rsid w:val="00573841"/>
    <w:rsid w:val="00574AC3"/>
    <w:rsid w:val="00581F60"/>
    <w:rsid w:val="00582A7D"/>
    <w:rsid w:val="005848F7"/>
    <w:rsid w:val="0058588B"/>
    <w:rsid w:val="00587E54"/>
    <w:rsid w:val="00590C1D"/>
    <w:rsid w:val="00594459"/>
    <w:rsid w:val="00595340"/>
    <w:rsid w:val="005A1C8D"/>
    <w:rsid w:val="005A3188"/>
    <w:rsid w:val="005A7B3A"/>
    <w:rsid w:val="005B599A"/>
    <w:rsid w:val="005C01A8"/>
    <w:rsid w:val="005C0D7D"/>
    <w:rsid w:val="005C10A4"/>
    <w:rsid w:val="005C4F7F"/>
    <w:rsid w:val="005D058C"/>
    <w:rsid w:val="005D126C"/>
    <w:rsid w:val="005D1D02"/>
    <w:rsid w:val="005D272F"/>
    <w:rsid w:val="005D3226"/>
    <w:rsid w:val="005D40E9"/>
    <w:rsid w:val="005E1057"/>
    <w:rsid w:val="005E4D75"/>
    <w:rsid w:val="005E6178"/>
    <w:rsid w:val="005E7289"/>
    <w:rsid w:val="005E77CB"/>
    <w:rsid w:val="005F17DD"/>
    <w:rsid w:val="005F3E0B"/>
    <w:rsid w:val="006028DB"/>
    <w:rsid w:val="006045C4"/>
    <w:rsid w:val="00610A97"/>
    <w:rsid w:val="00615D91"/>
    <w:rsid w:val="00617157"/>
    <w:rsid w:val="0062094B"/>
    <w:rsid w:val="0062169E"/>
    <w:rsid w:val="006300A0"/>
    <w:rsid w:val="00633DC1"/>
    <w:rsid w:val="006415F4"/>
    <w:rsid w:val="00641947"/>
    <w:rsid w:val="00641CF4"/>
    <w:rsid w:val="00644430"/>
    <w:rsid w:val="006444BF"/>
    <w:rsid w:val="00644E0F"/>
    <w:rsid w:val="006451D7"/>
    <w:rsid w:val="00646EE9"/>
    <w:rsid w:val="006510DC"/>
    <w:rsid w:val="006612A1"/>
    <w:rsid w:val="006642F3"/>
    <w:rsid w:val="0066487D"/>
    <w:rsid w:val="00667BB6"/>
    <w:rsid w:val="006701B2"/>
    <w:rsid w:val="00672844"/>
    <w:rsid w:val="00675962"/>
    <w:rsid w:val="006816AA"/>
    <w:rsid w:val="00682193"/>
    <w:rsid w:val="006839B4"/>
    <w:rsid w:val="00683FC9"/>
    <w:rsid w:val="0068405F"/>
    <w:rsid w:val="00684C7D"/>
    <w:rsid w:val="00686DB4"/>
    <w:rsid w:val="006973F3"/>
    <w:rsid w:val="006A11A5"/>
    <w:rsid w:val="006A1638"/>
    <w:rsid w:val="006A47A9"/>
    <w:rsid w:val="006A5FD4"/>
    <w:rsid w:val="006B2D4E"/>
    <w:rsid w:val="006B3275"/>
    <w:rsid w:val="006B3B88"/>
    <w:rsid w:val="006B4633"/>
    <w:rsid w:val="006B4D47"/>
    <w:rsid w:val="006B5742"/>
    <w:rsid w:val="006C249C"/>
    <w:rsid w:val="006C34CD"/>
    <w:rsid w:val="006D47FC"/>
    <w:rsid w:val="006E6F74"/>
    <w:rsid w:val="006F1AE7"/>
    <w:rsid w:val="006F2634"/>
    <w:rsid w:val="00705A3C"/>
    <w:rsid w:val="00705ED1"/>
    <w:rsid w:val="007176C0"/>
    <w:rsid w:val="00725D93"/>
    <w:rsid w:val="00727777"/>
    <w:rsid w:val="00727920"/>
    <w:rsid w:val="00731A95"/>
    <w:rsid w:val="00734259"/>
    <w:rsid w:val="00740708"/>
    <w:rsid w:val="00742735"/>
    <w:rsid w:val="00751EDA"/>
    <w:rsid w:val="00755CFE"/>
    <w:rsid w:val="00757724"/>
    <w:rsid w:val="00763840"/>
    <w:rsid w:val="00763B6D"/>
    <w:rsid w:val="00764A20"/>
    <w:rsid w:val="0077482F"/>
    <w:rsid w:val="007807BB"/>
    <w:rsid w:val="0078198A"/>
    <w:rsid w:val="00792077"/>
    <w:rsid w:val="007960B4"/>
    <w:rsid w:val="007A1601"/>
    <w:rsid w:val="007B1674"/>
    <w:rsid w:val="007B346D"/>
    <w:rsid w:val="007B70C8"/>
    <w:rsid w:val="007B715F"/>
    <w:rsid w:val="007C1FD8"/>
    <w:rsid w:val="007D2B4A"/>
    <w:rsid w:val="007D372A"/>
    <w:rsid w:val="007E2203"/>
    <w:rsid w:val="007E45A9"/>
    <w:rsid w:val="007E79E5"/>
    <w:rsid w:val="007F4F14"/>
    <w:rsid w:val="007F6D02"/>
    <w:rsid w:val="007F79E0"/>
    <w:rsid w:val="007F7A57"/>
    <w:rsid w:val="00800D1D"/>
    <w:rsid w:val="008042DA"/>
    <w:rsid w:val="008114FF"/>
    <w:rsid w:val="00812692"/>
    <w:rsid w:val="00814351"/>
    <w:rsid w:val="0081578C"/>
    <w:rsid w:val="00816994"/>
    <w:rsid w:val="00816B35"/>
    <w:rsid w:val="00825A77"/>
    <w:rsid w:val="008276E7"/>
    <w:rsid w:val="0082770F"/>
    <w:rsid w:val="008346A4"/>
    <w:rsid w:val="00835163"/>
    <w:rsid w:val="00837EE1"/>
    <w:rsid w:val="00843468"/>
    <w:rsid w:val="0085430E"/>
    <w:rsid w:val="00855A12"/>
    <w:rsid w:val="008578A1"/>
    <w:rsid w:val="00862E6B"/>
    <w:rsid w:val="008634B3"/>
    <w:rsid w:val="00863D22"/>
    <w:rsid w:val="00866378"/>
    <w:rsid w:val="00867D3B"/>
    <w:rsid w:val="00870B9C"/>
    <w:rsid w:val="00872D05"/>
    <w:rsid w:val="008820CE"/>
    <w:rsid w:val="008A358A"/>
    <w:rsid w:val="008A59A3"/>
    <w:rsid w:val="008B0945"/>
    <w:rsid w:val="008B5B2E"/>
    <w:rsid w:val="008C3E8E"/>
    <w:rsid w:val="008C578E"/>
    <w:rsid w:val="008D0DBB"/>
    <w:rsid w:val="008D3257"/>
    <w:rsid w:val="008D71E5"/>
    <w:rsid w:val="008E5F60"/>
    <w:rsid w:val="008E7D4D"/>
    <w:rsid w:val="008F40CC"/>
    <w:rsid w:val="008F4484"/>
    <w:rsid w:val="009011A5"/>
    <w:rsid w:val="00903689"/>
    <w:rsid w:val="009071E7"/>
    <w:rsid w:val="0090798B"/>
    <w:rsid w:val="009123A9"/>
    <w:rsid w:val="00912992"/>
    <w:rsid w:val="00915DCE"/>
    <w:rsid w:val="00926E65"/>
    <w:rsid w:val="0092762B"/>
    <w:rsid w:val="00935296"/>
    <w:rsid w:val="00935F0E"/>
    <w:rsid w:val="00937EF0"/>
    <w:rsid w:val="009426A3"/>
    <w:rsid w:val="00946627"/>
    <w:rsid w:val="00952B3C"/>
    <w:rsid w:val="009708C0"/>
    <w:rsid w:val="009730ED"/>
    <w:rsid w:val="0097315A"/>
    <w:rsid w:val="00974DE6"/>
    <w:rsid w:val="00975CA7"/>
    <w:rsid w:val="0097707A"/>
    <w:rsid w:val="00977C01"/>
    <w:rsid w:val="00981457"/>
    <w:rsid w:val="00985EB7"/>
    <w:rsid w:val="009911DB"/>
    <w:rsid w:val="00991340"/>
    <w:rsid w:val="00992EDD"/>
    <w:rsid w:val="0099798C"/>
    <w:rsid w:val="009A0571"/>
    <w:rsid w:val="009A10BD"/>
    <w:rsid w:val="009A606C"/>
    <w:rsid w:val="009A6491"/>
    <w:rsid w:val="009A6542"/>
    <w:rsid w:val="009B15C9"/>
    <w:rsid w:val="009B19EF"/>
    <w:rsid w:val="009B3EA1"/>
    <w:rsid w:val="009C145B"/>
    <w:rsid w:val="009C2AC0"/>
    <w:rsid w:val="009C512A"/>
    <w:rsid w:val="009D21A1"/>
    <w:rsid w:val="009D25F2"/>
    <w:rsid w:val="009D4A94"/>
    <w:rsid w:val="009E2360"/>
    <w:rsid w:val="009F5117"/>
    <w:rsid w:val="009F5F1D"/>
    <w:rsid w:val="009F619C"/>
    <w:rsid w:val="009F6AD1"/>
    <w:rsid w:val="00A01837"/>
    <w:rsid w:val="00A01FC7"/>
    <w:rsid w:val="00A06F49"/>
    <w:rsid w:val="00A1293F"/>
    <w:rsid w:val="00A13BF8"/>
    <w:rsid w:val="00A14D19"/>
    <w:rsid w:val="00A15F46"/>
    <w:rsid w:val="00A21AA8"/>
    <w:rsid w:val="00A226BC"/>
    <w:rsid w:val="00A24BF6"/>
    <w:rsid w:val="00A25A85"/>
    <w:rsid w:val="00A30AEE"/>
    <w:rsid w:val="00A31638"/>
    <w:rsid w:val="00A31DAA"/>
    <w:rsid w:val="00A3540D"/>
    <w:rsid w:val="00A528D0"/>
    <w:rsid w:val="00A544FA"/>
    <w:rsid w:val="00A56FDA"/>
    <w:rsid w:val="00A674D5"/>
    <w:rsid w:val="00A67650"/>
    <w:rsid w:val="00A738AE"/>
    <w:rsid w:val="00A773A0"/>
    <w:rsid w:val="00A84D26"/>
    <w:rsid w:val="00A8708C"/>
    <w:rsid w:val="00A87EBA"/>
    <w:rsid w:val="00A97AEF"/>
    <w:rsid w:val="00AA1410"/>
    <w:rsid w:val="00AA6726"/>
    <w:rsid w:val="00AA692A"/>
    <w:rsid w:val="00AA6CCD"/>
    <w:rsid w:val="00AA76B1"/>
    <w:rsid w:val="00AB676E"/>
    <w:rsid w:val="00AC0A9C"/>
    <w:rsid w:val="00AC1583"/>
    <w:rsid w:val="00AC4067"/>
    <w:rsid w:val="00AE0F41"/>
    <w:rsid w:val="00AE37DD"/>
    <w:rsid w:val="00AE3A34"/>
    <w:rsid w:val="00AE3CD6"/>
    <w:rsid w:val="00AE4A69"/>
    <w:rsid w:val="00AE6068"/>
    <w:rsid w:val="00AE628C"/>
    <w:rsid w:val="00AE7E2F"/>
    <w:rsid w:val="00AF1C7C"/>
    <w:rsid w:val="00AF3E91"/>
    <w:rsid w:val="00AF4F2E"/>
    <w:rsid w:val="00B030B2"/>
    <w:rsid w:val="00B06704"/>
    <w:rsid w:val="00B11654"/>
    <w:rsid w:val="00B11E60"/>
    <w:rsid w:val="00B11F04"/>
    <w:rsid w:val="00B12761"/>
    <w:rsid w:val="00B146B3"/>
    <w:rsid w:val="00B15BA6"/>
    <w:rsid w:val="00B21A99"/>
    <w:rsid w:val="00B26108"/>
    <w:rsid w:val="00B3103D"/>
    <w:rsid w:val="00B31A0C"/>
    <w:rsid w:val="00B31A91"/>
    <w:rsid w:val="00B356D1"/>
    <w:rsid w:val="00B672ED"/>
    <w:rsid w:val="00B6792D"/>
    <w:rsid w:val="00B70A79"/>
    <w:rsid w:val="00B7128B"/>
    <w:rsid w:val="00B7246D"/>
    <w:rsid w:val="00B8072E"/>
    <w:rsid w:val="00B82178"/>
    <w:rsid w:val="00B91784"/>
    <w:rsid w:val="00B924F3"/>
    <w:rsid w:val="00B96783"/>
    <w:rsid w:val="00BA2A11"/>
    <w:rsid w:val="00BA3E44"/>
    <w:rsid w:val="00BA7D51"/>
    <w:rsid w:val="00BB0729"/>
    <w:rsid w:val="00BB1B9C"/>
    <w:rsid w:val="00BB33BB"/>
    <w:rsid w:val="00BB4EF4"/>
    <w:rsid w:val="00BB6A07"/>
    <w:rsid w:val="00BC085E"/>
    <w:rsid w:val="00BC2278"/>
    <w:rsid w:val="00BC6C62"/>
    <w:rsid w:val="00BC744E"/>
    <w:rsid w:val="00BD1056"/>
    <w:rsid w:val="00BD3EB3"/>
    <w:rsid w:val="00BE09A9"/>
    <w:rsid w:val="00BF01E9"/>
    <w:rsid w:val="00BF30D0"/>
    <w:rsid w:val="00BF6B21"/>
    <w:rsid w:val="00BF6DDB"/>
    <w:rsid w:val="00C01723"/>
    <w:rsid w:val="00C04850"/>
    <w:rsid w:val="00C05E76"/>
    <w:rsid w:val="00C202EA"/>
    <w:rsid w:val="00C23E0E"/>
    <w:rsid w:val="00C31F0F"/>
    <w:rsid w:val="00C3372D"/>
    <w:rsid w:val="00C340A5"/>
    <w:rsid w:val="00C40727"/>
    <w:rsid w:val="00C419DB"/>
    <w:rsid w:val="00C42A1A"/>
    <w:rsid w:val="00C52BEF"/>
    <w:rsid w:val="00C54949"/>
    <w:rsid w:val="00C61C2F"/>
    <w:rsid w:val="00C63F04"/>
    <w:rsid w:val="00C65B01"/>
    <w:rsid w:val="00C701F6"/>
    <w:rsid w:val="00C70B06"/>
    <w:rsid w:val="00C7324A"/>
    <w:rsid w:val="00C73D52"/>
    <w:rsid w:val="00C75571"/>
    <w:rsid w:val="00C77649"/>
    <w:rsid w:val="00C80C55"/>
    <w:rsid w:val="00C9122D"/>
    <w:rsid w:val="00C927CA"/>
    <w:rsid w:val="00CA179F"/>
    <w:rsid w:val="00CB4086"/>
    <w:rsid w:val="00CD0CD6"/>
    <w:rsid w:val="00CD67D3"/>
    <w:rsid w:val="00CE08EE"/>
    <w:rsid w:val="00CE0E72"/>
    <w:rsid w:val="00CE7615"/>
    <w:rsid w:val="00CE7FBA"/>
    <w:rsid w:val="00CF105D"/>
    <w:rsid w:val="00CF12B3"/>
    <w:rsid w:val="00CF4E18"/>
    <w:rsid w:val="00D011AC"/>
    <w:rsid w:val="00D10485"/>
    <w:rsid w:val="00D1136E"/>
    <w:rsid w:val="00D11573"/>
    <w:rsid w:val="00D17DAE"/>
    <w:rsid w:val="00D30775"/>
    <w:rsid w:val="00D30FEF"/>
    <w:rsid w:val="00D34520"/>
    <w:rsid w:val="00D35B9D"/>
    <w:rsid w:val="00D41E89"/>
    <w:rsid w:val="00D44127"/>
    <w:rsid w:val="00D45852"/>
    <w:rsid w:val="00D55160"/>
    <w:rsid w:val="00D62AFB"/>
    <w:rsid w:val="00D75CF5"/>
    <w:rsid w:val="00D80F6F"/>
    <w:rsid w:val="00D80FC4"/>
    <w:rsid w:val="00D81387"/>
    <w:rsid w:val="00D81A7F"/>
    <w:rsid w:val="00D92518"/>
    <w:rsid w:val="00D96BF6"/>
    <w:rsid w:val="00DA7689"/>
    <w:rsid w:val="00DB7A96"/>
    <w:rsid w:val="00DB7C22"/>
    <w:rsid w:val="00DB7E12"/>
    <w:rsid w:val="00DC15B8"/>
    <w:rsid w:val="00DC437D"/>
    <w:rsid w:val="00DC585A"/>
    <w:rsid w:val="00DD009B"/>
    <w:rsid w:val="00DE0B99"/>
    <w:rsid w:val="00DE7767"/>
    <w:rsid w:val="00DF07D6"/>
    <w:rsid w:val="00DF1D91"/>
    <w:rsid w:val="00E01D91"/>
    <w:rsid w:val="00E06180"/>
    <w:rsid w:val="00E077F2"/>
    <w:rsid w:val="00E11A2F"/>
    <w:rsid w:val="00E20CEB"/>
    <w:rsid w:val="00E22B80"/>
    <w:rsid w:val="00E234E6"/>
    <w:rsid w:val="00E32C7A"/>
    <w:rsid w:val="00E35E6B"/>
    <w:rsid w:val="00E36B16"/>
    <w:rsid w:val="00E36F70"/>
    <w:rsid w:val="00E418D7"/>
    <w:rsid w:val="00E43772"/>
    <w:rsid w:val="00E43C0C"/>
    <w:rsid w:val="00E5475B"/>
    <w:rsid w:val="00E56F00"/>
    <w:rsid w:val="00E5798C"/>
    <w:rsid w:val="00E60662"/>
    <w:rsid w:val="00E60CB2"/>
    <w:rsid w:val="00E61B5B"/>
    <w:rsid w:val="00E625AB"/>
    <w:rsid w:val="00E63E32"/>
    <w:rsid w:val="00E66C2B"/>
    <w:rsid w:val="00E7316E"/>
    <w:rsid w:val="00E731F1"/>
    <w:rsid w:val="00E80725"/>
    <w:rsid w:val="00E80A2C"/>
    <w:rsid w:val="00E80F11"/>
    <w:rsid w:val="00E824E0"/>
    <w:rsid w:val="00E84BB9"/>
    <w:rsid w:val="00E91357"/>
    <w:rsid w:val="00E960F9"/>
    <w:rsid w:val="00EB0BB5"/>
    <w:rsid w:val="00EB1789"/>
    <w:rsid w:val="00EB5F77"/>
    <w:rsid w:val="00ED37D4"/>
    <w:rsid w:val="00EE0306"/>
    <w:rsid w:val="00EE0614"/>
    <w:rsid w:val="00EE09AB"/>
    <w:rsid w:val="00EE1C98"/>
    <w:rsid w:val="00EE6564"/>
    <w:rsid w:val="00EE66E4"/>
    <w:rsid w:val="00EF6A53"/>
    <w:rsid w:val="00EF7894"/>
    <w:rsid w:val="00F00633"/>
    <w:rsid w:val="00F0205A"/>
    <w:rsid w:val="00F0461E"/>
    <w:rsid w:val="00F0469A"/>
    <w:rsid w:val="00F0765E"/>
    <w:rsid w:val="00F14A07"/>
    <w:rsid w:val="00F2018C"/>
    <w:rsid w:val="00F21FBA"/>
    <w:rsid w:val="00F2323C"/>
    <w:rsid w:val="00F235A1"/>
    <w:rsid w:val="00F2416B"/>
    <w:rsid w:val="00F347EC"/>
    <w:rsid w:val="00F42BA8"/>
    <w:rsid w:val="00F430F8"/>
    <w:rsid w:val="00F44082"/>
    <w:rsid w:val="00F50FB1"/>
    <w:rsid w:val="00F532C8"/>
    <w:rsid w:val="00F568F0"/>
    <w:rsid w:val="00F57244"/>
    <w:rsid w:val="00F60DDB"/>
    <w:rsid w:val="00F65EA8"/>
    <w:rsid w:val="00F66E66"/>
    <w:rsid w:val="00F70F2A"/>
    <w:rsid w:val="00F74E8B"/>
    <w:rsid w:val="00F7726F"/>
    <w:rsid w:val="00F8673E"/>
    <w:rsid w:val="00F91812"/>
    <w:rsid w:val="00F91FEC"/>
    <w:rsid w:val="00F931E2"/>
    <w:rsid w:val="00F95335"/>
    <w:rsid w:val="00F95F6D"/>
    <w:rsid w:val="00F96A47"/>
    <w:rsid w:val="00F97A76"/>
    <w:rsid w:val="00FA3128"/>
    <w:rsid w:val="00FA32AE"/>
    <w:rsid w:val="00FA5DD4"/>
    <w:rsid w:val="00FB59D4"/>
    <w:rsid w:val="00FB59DD"/>
    <w:rsid w:val="00FB6300"/>
    <w:rsid w:val="00FC3BE1"/>
    <w:rsid w:val="00FD5DEB"/>
    <w:rsid w:val="00FE18D3"/>
    <w:rsid w:val="00FE39B0"/>
    <w:rsid w:val="00FE7665"/>
    <w:rsid w:val="00FE76F7"/>
    <w:rsid w:val="00FF1205"/>
    <w:rsid w:val="00FF24F2"/>
    <w:rsid w:val="00FF64A3"/>
    <w:rsid w:val="00FF6653"/>
    <w:rsid w:val="00FF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E7D09F"/>
  <w15:docId w15:val="{633557ED-983F-4E2E-9B87-88913482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0BC"/>
    <w:pPr>
      <w:spacing w:after="200" w:line="276" w:lineRule="auto"/>
    </w:pPr>
    <w:rPr>
      <w:sz w:val="22"/>
      <w:szCs w:val="22"/>
    </w:rPr>
  </w:style>
  <w:style w:type="paragraph" w:styleId="1">
    <w:name w:val="heading 1"/>
    <w:basedOn w:val="a"/>
    <w:next w:val="a"/>
    <w:link w:val="10"/>
    <w:uiPriority w:val="9"/>
    <w:qFormat/>
    <w:rsid w:val="00734259"/>
    <w:pPr>
      <w:keepNext/>
      <w:keepLines/>
      <w:spacing w:before="480" w:after="0"/>
      <w:outlineLvl w:val="0"/>
    </w:pPr>
    <w:rPr>
      <w:rFonts w:ascii="Cambria" w:hAnsi="Cambria" w:cs="Cambria"/>
      <w:b/>
      <w:bCs/>
      <w:color w:val="365F91"/>
      <w:sz w:val="28"/>
      <w:szCs w:val="28"/>
    </w:rPr>
  </w:style>
  <w:style w:type="paragraph" w:styleId="3">
    <w:name w:val="heading 3"/>
    <w:basedOn w:val="a"/>
    <w:link w:val="30"/>
    <w:uiPriority w:val="9"/>
    <w:qFormat/>
    <w:rsid w:val="00734259"/>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34259"/>
    <w:rPr>
      <w:rFonts w:ascii="Cambria" w:eastAsia="Times New Roman" w:hAnsi="Cambria" w:cs="Cambria"/>
      <w:b/>
      <w:bCs/>
      <w:color w:val="365F91"/>
      <w:sz w:val="28"/>
      <w:szCs w:val="28"/>
    </w:rPr>
  </w:style>
  <w:style w:type="character" w:customStyle="1" w:styleId="30">
    <w:name w:val="Заголовок 3 Знак"/>
    <w:link w:val="3"/>
    <w:uiPriority w:val="9"/>
    <w:rsid w:val="0073425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34259"/>
  </w:style>
  <w:style w:type="paragraph" w:styleId="a3">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uiPriority w:val="99"/>
    <w:unhideWhenUsed/>
    <w:qFormat/>
    <w:rsid w:val="00734259"/>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734259"/>
    <w:rPr>
      <w:color w:val="0000FF"/>
      <w:u w:val="single"/>
    </w:rPr>
  </w:style>
  <w:style w:type="character" w:customStyle="1" w:styleId="apple-converted-space">
    <w:name w:val="apple-converted-space"/>
    <w:basedOn w:val="a0"/>
    <w:rsid w:val="00734259"/>
  </w:style>
  <w:style w:type="character" w:styleId="a5">
    <w:name w:val="annotation reference"/>
    <w:uiPriority w:val="99"/>
    <w:semiHidden/>
    <w:unhideWhenUsed/>
    <w:rsid w:val="00734259"/>
    <w:rPr>
      <w:sz w:val="16"/>
      <w:szCs w:val="16"/>
    </w:rPr>
  </w:style>
  <w:style w:type="paragraph" w:styleId="a6">
    <w:name w:val="annotation text"/>
    <w:basedOn w:val="a"/>
    <w:link w:val="a7"/>
    <w:uiPriority w:val="99"/>
    <w:semiHidden/>
    <w:unhideWhenUsed/>
    <w:rsid w:val="00734259"/>
    <w:pPr>
      <w:spacing w:after="160" w:line="240" w:lineRule="auto"/>
    </w:pPr>
    <w:rPr>
      <w:sz w:val="20"/>
      <w:szCs w:val="20"/>
    </w:rPr>
  </w:style>
  <w:style w:type="character" w:customStyle="1" w:styleId="a7">
    <w:name w:val="Текст примечания Знак"/>
    <w:link w:val="a6"/>
    <w:uiPriority w:val="99"/>
    <w:semiHidden/>
    <w:rsid w:val="00734259"/>
    <w:rPr>
      <w:sz w:val="20"/>
      <w:szCs w:val="20"/>
    </w:rPr>
  </w:style>
  <w:style w:type="paragraph" w:styleId="a8">
    <w:name w:val="annotation subject"/>
    <w:basedOn w:val="a6"/>
    <w:next w:val="a6"/>
    <w:link w:val="a9"/>
    <w:uiPriority w:val="99"/>
    <w:semiHidden/>
    <w:unhideWhenUsed/>
    <w:rsid w:val="00734259"/>
    <w:rPr>
      <w:b/>
      <w:bCs/>
    </w:rPr>
  </w:style>
  <w:style w:type="character" w:customStyle="1" w:styleId="a9">
    <w:name w:val="Тема примечания Знак"/>
    <w:link w:val="a8"/>
    <w:uiPriority w:val="99"/>
    <w:semiHidden/>
    <w:rsid w:val="00734259"/>
    <w:rPr>
      <w:b/>
      <w:bCs/>
      <w:sz w:val="20"/>
      <w:szCs w:val="20"/>
    </w:rPr>
  </w:style>
  <w:style w:type="paragraph" w:styleId="aa">
    <w:name w:val="Balloon Text"/>
    <w:basedOn w:val="a"/>
    <w:link w:val="ab"/>
    <w:uiPriority w:val="99"/>
    <w:semiHidden/>
    <w:unhideWhenUsed/>
    <w:rsid w:val="00734259"/>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734259"/>
    <w:rPr>
      <w:rFonts w:ascii="Tahoma" w:hAnsi="Tahoma" w:cs="Tahoma"/>
      <w:sz w:val="16"/>
      <w:szCs w:val="16"/>
    </w:rPr>
  </w:style>
  <w:style w:type="paragraph" w:styleId="ac">
    <w:name w:val="List Paragraph"/>
    <w:aliases w:val="маркированный,Абзац списка1,Абзац списка11,References,List Paragraph (numbered (a)),Bullets,NUMBERED PARAGRAPH,List Paragraph 1,List_Paragraph,Multilevel para_II,Akapit z listą BS,IBL List Paragraph,List Paragraph nowy,Heading 2_sj,Párrafo"/>
    <w:basedOn w:val="a"/>
    <w:link w:val="ad"/>
    <w:uiPriority w:val="34"/>
    <w:qFormat/>
    <w:rsid w:val="00734259"/>
    <w:pPr>
      <w:ind w:left="720"/>
      <w:contextualSpacing/>
    </w:pPr>
  </w:style>
  <w:style w:type="character" w:customStyle="1" w:styleId="s0">
    <w:name w:val="s0"/>
    <w:rsid w:val="00734259"/>
  </w:style>
  <w:style w:type="paragraph" w:customStyle="1" w:styleId="12">
    <w:name w:val="Обычный1"/>
    <w:rsid w:val="00734259"/>
    <w:pPr>
      <w:spacing w:line="276" w:lineRule="auto"/>
    </w:pPr>
    <w:rPr>
      <w:rFonts w:ascii="Arial" w:eastAsia="Arial" w:hAnsi="Arial" w:cs="Arial"/>
      <w:color w:val="000000"/>
      <w:sz w:val="22"/>
    </w:rPr>
  </w:style>
  <w:style w:type="paragraph" w:styleId="ae">
    <w:name w:val="Body Text"/>
    <w:basedOn w:val="a"/>
    <w:link w:val="af"/>
    <w:uiPriority w:val="99"/>
    <w:rsid w:val="00734259"/>
    <w:pPr>
      <w:spacing w:before="240" w:after="120" w:line="240" w:lineRule="auto"/>
      <w:ind w:left="5025" w:firstLine="4845"/>
      <w:jc w:val="both"/>
    </w:pPr>
    <w:rPr>
      <w:rFonts w:ascii="Times New Roman" w:hAnsi="Times New Roman"/>
      <w:color w:val="000000"/>
      <w:sz w:val="24"/>
      <w:szCs w:val="20"/>
    </w:rPr>
  </w:style>
  <w:style w:type="character" w:customStyle="1" w:styleId="af">
    <w:name w:val="Основной текст Знак"/>
    <w:link w:val="ae"/>
    <w:uiPriority w:val="99"/>
    <w:rsid w:val="00734259"/>
    <w:rPr>
      <w:rFonts w:ascii="Times New Roman" w:eastAsia="Times New Roman" w:hAnsi="Times New Roman" w:cs="Times New Roman"/>
      <w:color w:val="000000"/>
      <w:sz w:val="24"/>
      <w:szCs w:val="20"/>
    </w:rPr>
  </w:style>
  <w:style w:type="paragraph" w:styleId="2">
    <w:name w:val="Body Text 2"/>
    <w:basedOn w:val="a"/>
    <w:link w:val="20"/>
    <w:rsid w:val="00734259"/>
    <w:pPr>
      <w:tabs>
        <w:tab w:val="num" w:pos="720"/>
      </w:tabs>
      <w:spacing w:before="120" w:after="120" w:line="240" w:lineRule="auto"/>
      <w:ind w:left="720" w:hanging="360"/>
    </w:pPr>
    <w:rPr>
      <w:rFonts w:ascii="Times New Roman" w:hAnsi="Times New Roman"/>
      <w:bCs/>
      <w:sz w:val="24"/>
    </w:rPr>
  </w:style>
  <w:style w:type="character" w:customStyle="1" w:styleId="20">
    <w:name w:val="Основной текст 2 Знак"/>
    <w:link w:val="2"/>
    <w:rsid w:val="00734259"/>
    <w:rPr>
      <w:rFonts w:ascii="Times New Roman" w:eastAsia="Times New Roman" w:hAnsi="Times New Roman" w:cs="Times New Roman"/>
      <w:bCs/>
      <w:sz w:val="24"/>
      <w:lang w:eastAsia="ru-RU"/>
    </w:rPr>
  </w:style>
  <w:style w:type="table" w:customStyle="1" w:styleId="13">
    <w:name w:val="Сетка таблицы1"/>
    <w:basedOn w:val="a1"/>
    <w:next w:val="af0"/>
    <w:uiPriority w:val="39"/>
    <w:rsid w:val="007342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734259"/>
  </w:style>
  <w:style w:type="paragraph" w:styleId="af1">
    <w:name w:val="header"/>
    <w:basedOn w:val="a"/>
    <w:link w:val="af2"/>
    <w:uiPriority w:val="99"/>
    <w:unhideWhenUsed/>
    <w:rsid w:val="00734259"/>
    <w:pPr>
      <w:tabs>
        <w:tab w:val="center" w:pos="4677"/>
        <w:tab w:val="right" w:pos="9355"/>
      </w:tabs>
      <w:spacing w:after="0" w:line="240" w:lineRule="auto"/>
    </w:pPr>
    <w:rPr>
      <w:rFonts w:eastAsia="Calibri" w:cs="Calibri"/>
    </w:rPr>
  </w:style>
  <w:style w:type="character" w:customStyle="1" w:styleId="af2">
    <w:name w:val="Верхний колонтитул Знак"/>
    <w:link w:val="af1"/>
    <w:uiPriority w:val="99"/>
    <w:rsid w:val="00734259"/>
    <w:rPr>
      <w:rFonts w:ascii="Calibri" w:eastAsia="Calibri" w:hAnsi="Calibri" w:cs="Calibri"/>
    </w:rPr>
  </w:style>
  <w:style w:type="paragraph" w:styleId="af3">
    <w:name w:val="footer"/>
    <w:basedOn w:val="a"/>
    <w:link w:val="af4"/>
    <w:uiPriority w:val="99"/>
    <w:unhideWhenUsed/>
    <w:rsid w:val="00734259"/>
    <w:pPr>
      <w:tabs>
        <w:tab w:val="center" w:pos="4677"/>
        <w:tab w:val="right" w:pos="9355"/>
      </w:tabs>
      <w:spacing w:after="0" w:line="240" w:lineRule="auto"/>
    </w:pPr>
    <w:rPr>
      <w:rFonts w:eastAsia="Calibri" w:cs="Calibri"/>
    </w:rPr>
  </w:style>
  <w:style w:type="character" w:customStyle="1" w:styleId="af4">
    <w:name w:val="Нижний колонтитул Знак"/>
    <w:link w:val="af3"/>
    <w:uiPriority w:val="99"/>
    <w:rsid w:val="00734259"/>
    <w:rPr>
      <w:rFonts w:ascii="Calibri" w:eastAsia="Calibri" w:hAnsi="Calibri" w:cs="Calibri"/>
    </w:rPr>
  </w:style>
  <w:style w:type="paragraph" w:styleId="af5">
    <w:name w:val="No Spacing"/>
    <w:aliases w:val="Айгерим"/>
    <w:link w:val="af6"/>
    <w:uiPriority w:val="1"/>
    <w:qFormat/>
    <w:rsid w:val="00734259"/>
    <w:rPr>
      <w:rFonts w:eastAsia="Calibri" w:cs="Calibri"/>
      <w:sz w:val="22"/>
      <w:szCs w:val="22"/>
    </w:rPr>
  </w:style>
  <w:style w:type="paragraph" w:customStyle="1" w:styleId="msonormalmailrucssattributepostfix">
    <w:name w:val="msonormal_mailru_css_attribute_postfix"/>
    <w:basedOn w:val="a"/>
    <w:rsid w:val="00734259"/>
    <w:pPr>
      <w:suppressAutoHyphens/>
      <w:spacing w:before="280" w:after="280" w:line="240" w:lineRule="auto"/>
    </w:pPr>
    <w:rPr>
      <w:rFonts w:ascii="Times New Roman" w:hAnsi="Times New Roman"/>
      <w:sz w:val="24"/>
      <w:szCs w:val="24"/>
      <w:lang w:eastAsia="ar-SA"/>
    </w:rPr>
  </w:style>
  <w:style w:type="paragraph" w:customStyle="1" w:styleId="SingleTxt">
    <w:name w:val="__Single Txt"/>
    <w:basedOn w:val="a"/>
    <w:rsid w:val="00734259"/>
    <w:pPr>
      <w:suppressAutoHyphens/>
      <w:spacing w:after="120" w:line="240" w:lineRule="exact"/>
      <w:ind w:left="1267" w:right="1267"/>
      <w:jc w:val="both"/>
    </w:pPr>
    <w:rPr>
      <w:rFonts w:ascii="Times New Roman" w:eastAsia="SimSun" w:hAnsi="Times New Roman"/>
      <w:spacing w:val="4"/>
      <w:w w:val="103"/>
      <w:kern w:val="2"/>
      <w:sz w:val="20"/>
      <w:lang w:eastAsia="ar-SA"/>
    </w:rPr>
  </w:style>
  <w:style w:type="character" w:styleId="af7">
    <w:name w:val="Strong"/>
    <w:uiPriority w:val="22"/>
    <w:qFormat/>
    <w:rsid w:val="00734259"/>
    <w:rPr>
      <w:b/>
      <w:bCs/>
    </w:rPr>
  </w:style>
  <w:style w:type="character" w:customStyle="1" w:styleId="14">
    <w:name w:val="Просмотренная гиперссылка1"/>
    <w:uiPriority w:val="99"/>
    <w:semiHidden/>
    <w:unhideWhenUsed/>
    <w:rsid w:val="00734259"/>
    <w:rPr>
      <w:color w:val="954F72"/>
      <w:u w:val="single"/>
    </w:rPr>
  </w:style>
  <w:style w:type="numbering" w:customStyle="1" w:styleId="21">
    <w:name w:val="Нет списка2"/>
    <w:next w:val="a2"/>
    <w:uiPriority w:val="99"/>
    <w:semiHidden/>
    <w:unhideWhenUsed/>
    <w:rsid w:val="00734259"/>
  </w:style>
  <w:style w:type="table" w:customStyle="1" w:styleId="111">
    <w:name w:val="Сетка таблицы11"/>
    <w:basedOn w:val="a1"/>
    <w:next w:val="af0"/>
    <w:uiPriority w:val="59"/>
    <w:rsid w:val="007342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734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semiHidden/>
    <w:unhideWhenUsed/>
    <w:rsid w:val="00734259"/>
    <w:rPr>
      <w:color w:val="800080"/>
      <w:u w:val="single"/>
    </w:rPr>
  </w:style>
  <w:style w:type="character" w:customStyle="1" w:styleId="extended-textfull">
    <w:name w:val="extended-text__full"/>
    <w:basedOn w:val="a0"/>
    <w:rsid w:val="00A773A0"/>
  </w:style>
  <w:style w:type="paragraph" w:customStyle="1" w:styleId="TableParagraph">
    <w:name w:val="Table Paragraph"/>
    <w:basedOn w:val="a"/>
    <w:uiPriority w:val="1"/>
    <w:qFormat/>
    <w:rsid w:val="00A773A0"/>
    <w:pPr>
      <w:widowControl w:val="0"/>
      <w:autoSpaceDE w:val="0"/>
      <w:autoSpaceDN w:val="0"/>
      <w:spacing w:after="0" w:line="240" w:lineRule="auto"/>
    </w:pPr>
    <w:rPr>
      <w:rFonts w:ascii="Times New Roman" w:hAnsi="Times New Roman"/>
      <w:lang w:bidi="ru-RU"/>
    </w:rPr>
  </w:style>
  <w:style w:type="paragraph" w:styleId="af9">
    <w:name w:val="Revision"/>
    <w:hidden/>
    <w:uiPriority w:val="99"/>
    <w:semiHidden/>
    <w:rsid w:val="00281396"/>
    <w:rPr>
      <w:sz w:val="22"/>
      <w:szCs w:val="22"/>
    </w:rPr>
  </w:style>
  <w:style w:type="character" w:customStyle="1" w:styleId="ad">
    <w:name w:val="Абзац списка Знак"/>
    <w:aliases w:val="маркированный Знак,Абзац списка1 Знак,Абзац списка11 Знак,References Знак,List Paragraph (numbered (a)) Знак,Bullets Знак,NUMBERED PARAGRAPH Знак,List Paragraph 1 Знак,List_Paragraph Знак,Multilevel para_II Знак,Akapit z listą BS Знак"/>
    <w:link w:val="ac"/>
    <w:uiPriority w:val="34"/>
    <w:locked/>
    <w:rsid w:val="00BB0729"/>
  </w:style>
  <w:style w:type="paragraph" w:customStyle="1" w:styleId="serp-item">
    <w:name w:val="serp-item"/>
    <w:basedOn w:val="a"/>
    <w:rsid w:val="00BB0729"/>
    <w:pPr>
      <w:spacing w:before="100" w:beforeAutospacing="1" w:after="100" w:afterAutospacing="1" w:line="240" w:lineRule="auto"/>
    </w:pPr>
    <w:rPr>
      <w:rFonts w:ascii="Times New Roman" w:hAnsi="Times New Roman"/>
      <w:sz w:val="24"/>
      <w:szCs w:val="24"/>
    </w:rPr>
  </w:style>
  <w:style w:type="paragraph" w:customStyle="1" w:styleId="15">
    <w:name w:val="Без интервала1"/>
    <w:link w:val="NoSpacingChar"/>
    <w:qFormat/>
    <w:rsid w:val="00347784"/>
    <w:rPr>
      <w:rFonts w:cs="Calibri"/>
      <w:sz w:val="22"/>
      <w:szCs w:val="22"/>
    </w:rPr>
  </w:style>
  <w:style w:type="character" w:customStyle="1" w:styleId="NoSpacingChar">
    <w:name w:val="No Spacing Char"/>
    <w:link w:val="15"/>
    <w:locked/>
    <w:rsid w:val="00347784"/>
    <w:rPr>
      <w:rFonts w:cs="Calibri"/>
      <w:sz w:val="22"/>
      <w:szCs w:val="22"/>
    </w:rPr>
  </w:style>
  <w:style w:type="paragraph" w:customStyle="1" w:styleId="afa">
    <w:name w:val="По умолчанию"/>
    <w:rsid w:val="0034778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afb">
    <w:name w:val="Emphasis"/>
    <w:qFormat/>
    <w:rsid w:val="00347784"/>
    <w:rPr>
      <w:i/>
      <w:iCs/>
    </w:rPr>
  </w:style>
  <w:style w:type="paragraph" w:styleId="22">
    <w:name w:val="Quote"/>
    <w:basedOn w:val="a"/>
    <w:next w:val="a"/>
    <w:link w:val="23"/>
    <w:uiPriority w:val="29"/>
    <w:qFormat/>
    <w:rsid w:val="00347784"/>
    <w:pPr>
      <w:spacing w:after="0" w:line="240" w:lineRule="auto"/>
    </w:pPr>
    <w:rPr>
      <w:rFonts w:eastAsia="Calibri" w:cs="Calibri"/>
      <w:i/>
      <w:iCs/>
      <w:color w:val="000000"/>
      <w:lang w:eastAsia="en-US"/>
    </w:rPr>
  </w:style>
  <w:style w:type="character" w:customStyle="1" w:styleId="23">
    <w:name w:val="Цитата 2 Знак"/>
    <w:link w:val="22"/>
    <w:uiPriority w:val="29"/>
    <w:rsid w:val="00347784"/>
    <w:rPr>
      <w:rFonts w:eastAsia="Calibri" w:cs="Calibri"/>
      <w:i/>
      <w:iCs/>
      <w:color w:val="000000"/>
      <w:sz w:val="22"/>
      <w:szCs w:val="22"/>
      <w:lang w:eastAsia="en-US"/>
    </w:rPr>
  </w:style>
  <w:style w:type="paragraph" w:styleId="31">
    <w:name w:val="Body Text 3"/>
    <w:basedOn w:val="a"/>
    <w:link w:val="32"/>
    <w:uiPriority w:val="99"/>
    <w:semiHidden/>
    <w:unhideWhenUsed/>
    <w:rsid w:val="00347784"/>
    <w:pPr>
      <w:spacing w:after="120" w:line="240" w:lineRule="auto"/>
    </w:pPr>
    <w:rPr>
      <w:rFonts w:eastAsia="Calibri" w:cs="Calibri"/>
      <w:sz w:val="16"/>
      <w:szCs w:val="16"/>
      <w:lang w:eastAsia="en-US"/>
    </w:rPr>
  </w:style>
  <w:style w:type="character" w:customStyle="1" w:styleId="32">
    <w:name w:val="Основной текст 3 Знак"/>
    <w:link w:val="31"/>
    <w:uiPriority w:val="99"/>
    <w:semiHidden/>
    <w:rsid w:val="00347784"/>
    <w:rPr>
      <w:rFonts w:eastAsia="Calibri" w:cs="Calibri"/>
      <w:sz w:val="16"/>
      <w:szCs w:val="16"/>
      <w:lang w:eastAsia="en-US"/>
    </w:rPr>
  </w:style>
  <w:style w:type="character" w:customStyle="1" w:styleId="16">
    <w:name w:val="Неразрешенное упоминание1"/>
    <w:basedOn w:val="a0"/>
    <w:uiPriority w:val="99"/>
    <w:semiHidden/>
    <w:unhideWhenUsed/>
    <w:rsid w:val="0031030D"/>
    <w:rPr>
      <w:color w:val="605E5C"/>
      <w:shd w:val="clear" w:color="auto" w:fill="E1DFDD"/>
    </w:rPr>
  </w:style>
  <w:style w:type="character" w:customStyle="1" w:styleId="af6">
    <w:name w:val="Без интервала Знак"/>
    <w:aliases w:val="Айгерим Знак"/>
    <w:link w:val="af5"/>
    <w:uiPriority w:val="1"/>
    <w:locked/>
    <w:rsid w:val="00C61C2F"/>
    <w:rPr>
      <w:rFonts w:eastAsia="Calibri" w:cs="Calibri"/>
      <w:sz w:val="22"/>
      <w:szCs w:val="22"/>
    </w:rPr>
  </w:style>
  <w:style w:type="paragraph" w:styleId="HTML">
    <w:name w:val="HTML Preformatted"/>
    <w:link w:val="HTML0"/>
    <w:uiPriority w:val="99"/>
    <w:unhideWhenUsed/>
    <w:qFormat/>
    <w:rsid w:val="00FB6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Consolas" w:hAnsi="Consolas" w:cs="Consolas"/>
      <w:color w:val="000000"/>
      <w:u w:color="000000"/>
    </w:rPr>
  </w:style>
  <w:style w:type="character" w:customStyle="1" w:styleId="HTML0">
    <w:name w:val="Стандартный HTML Знак"/>
    <w:basedOn w:val="a0"/>
    <w:link w:val="HTML"/>
    <w:uiPriority w:val="99"/>
    <w:rsid w:val="00FB6300"/>
    <w:rPr>
      <w:rFonts w:ascii="Consolas" w:eastAsia="Consolas" w:hAnsi="Consolas" w:cs="Consolas"/>
      <w:color w:val="000000"/>
      <w:u w:color="000000"/>
    </w:rPr>
  </w:style>
  <w:style w:type="paragraph" w:customStyle="1" w:styleId="Default">
    <w:name w:val="Default"/>
    <w:rsid w:val="00FB6300"/>
    <w:pPr>
      <w:autoSpaceDE w:val="0"/>
      <w:autoSpaceDN w:val="0"/>
      <w:adjustRightInd w:val="0"/>
    </w:pPr>
    <w:rPr>
      <w:rFonts w:ascii="Times New Roman" w:eastAsiaTheme="minorHAnsi" w:hAnsi="Times New Roman"/>
      <w:color w:val="000000"/>
      <w:sz w:val="24"/>
      <w:szCs w:val="24"/>
      <w:lang w:eastAsia="en-US"/>
    </w:rPr>
  </w:style>
  <w:style w:type="numbering" w:customStyle="1" w:styleId="33">
    <w:name w:val="Нет списка3"/>
    <w:next w:val="a2"/>
    <w:uiPriority w:val="99"/>
    <w:semiHidden/>
    <w:unhideWhenUsed/>
    <w:rsid w:val="004C5DE3"/>
  </w:style>
  <w:style w:type="table" w:customStyle="1" w:styleId="24">
    <w:name w:val="Сетка таблицы2"/>
    <w:basedOn w:val="a1"/>
    <w:next w:val="af0"/>
    <w:uiPriority w:val="39"/>
    <w:rsid w:val="004C5DE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Неразрешенное упоминание2"/>
    <w:basedOn w:val="a0"/>
    <w:uiPriority w:val="99"/>
    <w:semiHidden/>
    <w:unhideWhenUsed/>
    <w:rsid w:val="00E418D7"/>
    <w:rPr>
      <w:color w:val="605E5C"/>
      <w:shd w:val="clear" w:color="auto" w:fill="E1DFDD"/>
    </w:rPr>
  </w:style>
  <w:style w:type="character" w:customStyle="1" w:styleId="34">
    <w:name w:val="Неразрешенное упоминание3"/>
    <w:basedOn w:val="a0"/>
    <w:uiPriority w:val="99"/>
    <w:semiHidden/>
    <w:unhideWhenUsed/>
    <w:rsid w:val="00FF6653"/>
    <w:rPr>
      <w:color w:val="605E5C"/>
      <w:shd w:val="clear" w:color="auto" w:fill="E1DFDD"/>
    </w:rPr>
  </w:style>
  <w:style w:type="paragraph" w:customStyle="1" w:styleId="msonormalcxspmiddle">
    <w:name w:val="msonormalcxspmiddle"/>
    <w:basedOn w:val="a"/>
    <w:uiPriority w:val="99"/>
    <w:rsid w:val="00F430F8"/>
    <w:pPr>
      <w:spacing w:before="100" w:beforeAutospacing="1" w:after="100" w:afterAutospacing="1" w:line="240" w:lineRule="auto"/>
    </w:pPr>
    <w:rPr>
      <w:rFonts w:ascii="Times New Roman" w:hAnsi="Times New Roman"/>
      <w:sz w:val="24"/>
      <w:szCs w:val="24"/>
    </w:rPr>
  </w:style>
  <w:style w:type="character" w:styleId="afc">
    <w:name w:val="Unresolved Mention"/>
    <w:basedOn w:val="a0"/>
    <w:uiPriority w:val="99"/>
    <w:semiHidden/>
    <w:unhideWhenUsed/>
    <w:rsid w:val="00BF6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3078">
      <w:bodyDiv w:val="1"/>
      <w:marLeft w:val="0"/>
      <w:marRight w:val="0"/>
      <w:marTop w:val="0"/>
      <w:marBottom w:val="0"/>
      <w:divBdr>
        <w:top w:val="none" w:sz="0" w:space="0" w:color="auto"/>
        <w:left w:val="none" w:sz="0" w:space="0" w:color="auto"/>
        <w:bottom w:val="none" w:sz="0" w:space="0" w:color="auto"/>
        <w:right w:val="none" w:sz="0" w:space="0" w:color="auto"/>
      </w:divBdr>
    </w:div>
    <w:div w:id="260378808">
      <w:bodyDiv w:val="1"/>
      <w:marLeft w:val="0"/>
      <w:marRight w:val="0"/>
      <w:marTop w:val="0"/>
      <w:marBottom w:val="0"/>
      <w:divBdr>
        <w:top w:val="none" w:sz="0" w:space="0" w:color="auto"/>
        <w:left w:val="none" w:sz="0" w:space="0" w:color="auto"/>
        <w:bottom w:val="none" w:sz="0" w:space="0" w:color="auto"/>
        <w:right w:val="none" w:sz="0" w:space="0" w:color="auto"/>
      </w:divBdr>
    </w:div>
    <w:div w:id="287127017">
      <w:bodyDiv w:val="1"/>
      <w:marLeft w:val="0"/>
      <w:marRight w:val="0"/>
      <w:marTop w:val="0"/>
      <w:marBottom w:val="0"/>
      <w:divBdr>
        <w:top w:val="none" w:sz="0" w:space="0" w:color="auto"/>
        <w:left w:val="none" w:sz="0" w:space="0" w:color="auto"/>
        <w:bottom w:val="none" w:sz="0" w:space="0" w:color="auto"/>
        <w:right w:val="none" w:sz="0" w:space="0" w:color="auto"/>
      </w:divBdr>
    </w:div>
    <w:div w:id="348524988">
      <w:bodyDiv w:val="1"/>
      <w:marLeft w:val="0"/>
      <w:marRight w:val="0"/>
      <w:marTop w:val="0"/>
      <w:marBottom w:val="0"/>
      <w:divBdr>
        <w:top w:val="none" w:sz="0" w:space="0" w:color="auto"/>
        <w:left w:val="none" w:sz="0" w:space="0" w:color="auto"/>
        <w:bottom w:val="none" w:sz="0" w:space="0" w:color="auto"/>
        <w:right w:val="none" w:sz="0" w:space="0" w:color="auto"/>
      </w:divBdr>
    </w:div>
    <w:div w:id="419763033">
      <w:bodyDiv w:val="1"/>
      <w:marLeft w:val="0"/>
      <w:marRight w:val="0"/>
      <w:marTop w:val="0"/>
      <w:marBottom w:val="0"/>
      <w:divBdr>
        <w:top w:val="none" w:sz="0" w:space="0" w:color="auto"/>
        <w:left w:val="none" w:sz="0" w:space="0" w:color="auto"/>
        <w:bottom w:val="none" w:sz="0" w:space="0" w:color="auto"/>
        <w:right w:val="none" w:sz="0" w:space="0" w:color="auto"/>
      </w:divBdr>
    </w:div>
    <w:div w:id="453837726">
      <w:bodyDiv w:val="1"/>
      <w:marLeft w:val="0"/>
      <w:marRight w:val="0"/>
      <w:marTop w:val="0"/>
      <w:marBottom w:val="0"/>
      <w:divBdr>
        <w:top w:val="none" w:sz="0" w:space="0" w:color="auto"/>
        <w:left w:val="none" w:sz="0" w:space="0" w:color="auto"/>
        <w:bottom w:val="none" w:sz="0" w:space="0" w:color="auto"/>
        <w:right w:val="none" w:sz="0" w:space="0" w:color="auto"/>
      </w:divBdr>
    </w:div>
    <w:div w:id="607396627">
      <w:bodyDiv w:val="1"/>
      <w:marLeft w:val="0"/>
      <w:marRight w:val="0"/>
      <w:marTop w:val="0"/>
      <w:marBottom w:val="0"/>
      <w:divBdr>
        <w:top w:val="none" w:sz="0" w:space="0" w:color="auto"/>
        <w:left w:val="none" w:sz="0" w:space="0" w:color="auto"/>
        <w:bottom w:val="none" w:sz="0" w:space="0" w:color="auto"/>
        <w:right w:val="none" w:sz="0" w:space="0" w:color="auto"/>
      </w:divBdr>
      <w:divsChild>
        <w:div w:id="792745390">
          <w:marLeft w:val="0"/>
          <w:marRight w:val="0"/>
          <w:marTop w:val="0"/>
          <w:marBottom w:val="0"/>
          <w:divBdr>
            <w:top w:val="none" w:sz="0" w:space="0" w:color="auto"/>
            <w:left w:val="none" w:sz="0" w:space="0" w:color="auto"/>
            <w:bottom w:val="none" w:sz="0" w:space="0" w:color="auto"/>
            <w:right w:val="none" w:sz="0" w:space="0" w:color="auto"/>
          </w:divBdr>
          <w:divsChild>
            <w:div w:id="376274814">
              <w:marLeft w:val="780"/>
              <w:marRight w:val="0"/>
              <w:marTop w:val="0"/>
              <w:marBottom w:val="0"/>
              <w:divBdr>
                <w:top w:val="none" w:sz="0" w:space="0" w:color="auto"/>
                <w:left w:val="none" w:sz="0" w:space="0" w:color="auto"/>
                <w:bottom w:val="none" w:sz="0" w:space="0" w:color="auto"/>
                <w:right w:val="none" w:sz="0" w:space="0" w:color="auto"/>
              </w:divBdr>
              <w:divsChild>
                <w:div w:id="1593203397">
                  <w:blockQuote w:val="1"/>
                  <w:marLeft w:val="480"/>
                  <w:marRight w:val="0"/>
                  <w:marTop w:val="480"/>
                  <w:marBottom w:val="480"/>
                  <w:divBdr>
                    <w:top w:val="none" w:sz="0" w:space="0" w:color="auto"/>
                    <w:left w:val="single" w:sz="18" w:space="12" w:color="auto"/>
                    <w:bottom w:val="none" w:sz="0" w:space="0" w:color="auto"/>
                    <w:right w:val="none" w:sz="0" w:space="0" w:color="auto"/>
                  </w:divBdr>
                </w:div>
              </w:divsChild>
            </w:div>
          </w:divsChild>
        </w:div>
      </w:divsChild>
    </w:div>
    <w:div w:id="659889413">
      <w:bodyDiv w:val="1"/>
      <w:marLeft w:val="0"/>
      <w:marRight w:val="0"/>
      <w:marTop w:val="0"/>
      <w:marBottom w:val="0"/>
      <w:divBdr>
        <w:top w:val="none" w:sz="0" w:space="0" w:color="auto"/>
        <w:left w:val="none" w:sz="0" w:space="0" w:color="auto"/>
        <w:bottom w:val="none" w:sz="0" w:space="0" w:color="auto"/>
        <w:right w:val="none" w:sz="0" w:space="0" w:color="auto"/>
      </w:divBdr>
    </w:div>
    <w:div w:id="743527343">
      <w:bodyDiv w:val="1"/>
      <w:marLeft w:val="0"/>
      <w:marRight w:val="0"/>
      <w:marTop w:val="0"/>
      <w:marBottom w:val="0"/>
      <w:divBdr>
        <w:top w:val="none" w:sz="0" w:space="0" w:color="auto"/>
        <w:left w:val="none" w:sz="0" w:space="0" w:color="auto"/>
        <w:bottom w:val="none" w:sz="0" w:space="0" w:color="auto"/>
        <w:right w:val="none" w:sz="0" w:space="0" w:color="auto"/>
      </w:divBdr>
    </w:div>
    <w:div w:id="871767991">
      <w:bodyDiv w:val="1"/>
      <w:marLeft w:val="0"/>
      <w:marRight w:val="0"/>
      <w:marTop w:val="0"/>
      <w:marBottom w:val="0"/>
      <w:divBdr>
        <w:top w:val="none" w:sz="0" w:space="0" w:color="auto"/>
        <w:left w:val="none" w:sz="0" w:space="0" w:color="auto"/>
        <w:bottom w:val="none" w:sz="0" w:space="0" w:color="auto"/>
        <w:right w:val="none" w:sz="0" w:space="0" w:color="auto"/>
      </w:divBdr>
    </w:div>
    <w:div w:id="1285423648">
      <w:bodyDiv w:val="1"/>
      <w:marLeft w:val="0"/>
      <w:marRight w:val="0"/>
      <w:marTop w:val="0"/>
      <w:marBottom w:val="0"/>
      <w:divBdr>
        <w:top w:val="none" w:sz="0" w:space="0" w:color="auto"/>
        <w:left w:val="none" w:sz="0" w:space="0" w:color="auto"/>
        <w:bottom w:val="none" w:sz="0" w:space="0" w:color="auto"/>
        <w:right w:val="none" w:sz="0" w:space="0" w:color="auto"/>
      </w:divBdr>
    </w:div>
    <w:div w:id="1377201474">
      <w:bodyDiv w:val="1"/>
      <w:marLeft w:val="0"/>
      <w:marRight w:val="0"/>
      <w:marTop w:val="0"/>
      <w:marBottom w:val="0"/>
      <w:divBdr>
        <w:top w:val="none" w:sz="0" w:space="0" w:color="auto"/>
        <w:left w:val="none" w:sz="0" w:space="0" w:color="auto"/>
        <w:bottom w:val="none" w:sz="0" w:space="0" w:color="auto"/>
        <w:right w:val="none" w:sz="0" w:space="0" w:color="auto"/>
      </w:divBdr>
    </w:div>
    <w:div w:id="1658681244">
      <w:bodyDiv w:val="1"/>
      <w:marLeft w:val="0"/>
      <w:marRight w:val="0"/>
      <w:marTop w:val="0"/>
      <w:marBottom w:val="0"/>
      <w:divBdr>
        <w:top w:val="none" w:sz="0" w:space="0" w:color="auto"/>
        <w:left w:val="none" w:sz="0" w:space="0" w:color="auto"/>
        <w:bottom w:val="none" w:sz="0" w:space="0" w:color="auto"/>
        <w:right w:val="none" w:sz="0" w:space="0" w:color="auto"/>
      </w:divBdr>
    </w:div>
    <w:div w:id="1753971574">
      <w:bodyDiv w:val="1"/>
      <w:marLeft w:val="0"/>
      <w:marRight w:val="0"/>
      <w:marTop w:val="0"/>
      <w:marBottom w:val="0"/>
      <w:divBdr>
        <w:top w:val="none" w:sz="0" w:space="0" w:color="auto"/>
        <w:left w:val="none" w:sz="0" w:space="0" w:color="auto"/>
        <w:bottom w:val="none" w:sz="0" w:space="0" w:color="auto"/>
        <w:right w:val="none" w:sz="0" w:space="0" w:color="auto"/>
      </w:divBdr>
    </w:div>
    <w:div w:id="1801221322">
      <w:bodyDiv w:val="1"/>
      <w:marLeft w:val="0"/>
      <w:marRight w:val="0"/>
      <w:marTop w:val="0"/>
      <w:marBottom w:val="0"/>
      <w:divBdr>
        <w:top w:val="none" w:sz="0" w:space="0" w:color="auto"/>
        <w:left w:val="none" w:sz="0" w:space="0" w:color="auto"/>
        <w:bottom w:val="none" w:sz="0" w:space="0" w:color="auto"/>
        <w:right w:val="none" w:sz="0" w:space="0" w:color="auto"/>
      </w:divBdr>
    </w:div>
    <w:div w:id="1874491800">
      <w:bodyDiv w:val="1"/>
      <w:marLeft w:val="0"/>
      <w:marRight w:val="0"/>
      <w:marTop w:val="0"/>
      <w:marBottom w:val="0"/>
      <w:divBdr>
        <w:top w:val="none" w:sz="0" w:space="0" w:color="auto"/>
        <w:left w:val="none" w:sz="0" w:space="0" w:color="auto"/>
        <w:bottom w:val="none" w:sz="0" w:space="0" w:color="auto"/>
        <w:right w:val="none" w:sz="0" w:space="0" w:color="auto"/>
      </w:divBdr>
    </w:div>
    <w:div w:id="1897735136">
      <w:bodyDiv w:val="1"/>
      <w:marLeft w:val="0"/>
      <w:marRight w:val="0"/>
      <w:marTop w:val="0"/>
      <w:marBottom w:val="0"/>
      <w:divBdr>
        <w:top w:val="none" w:sz="0" w:space="0" w:color="auto"/>
        <w:left w:val="none" w:sz="0" w:space="0" w:color="auto"/>
        <w:bottom w:val="none" w:sz="0" w:space="0" w:color="auto"/>
        <w:right w:val="none" w:sz="0" w:space="0" w:color="auto"/>
      </w:divBdr>
    </w:div>
    <w:div w:id="1913393505">
      <w:bodyDiv w:val="1"/>
      <w:marLeft w:val="0"/>
      <w:marRight w:val="0"/>
      <w:marTop w:val="0"/>
      <w:marBottom w:val="0"/>
      <w:divBdr>
        <w:top w:val="none" w:sz="0" w:space="0" w:color="auto"/>
        <w:left w:val="none" w:sz="0" w:space="0" w:color="auto"/>
        <w:bottom w:val="none" w:sz="0" w:space="0" w:color="auto"/>
        <w:right w:val="none" w:sz="0" w:space="0" w:color="auto"/>
      </w:divBdr>
    </w:div>
    <w:div w:id="1938828397">
      <w:bodyDiv w:val="1"/>
      <w:marLeft w:val="0"/>
      <w:marRight w:val="0"/>
      <w:marTop w:val="0"/>
      <w:marBottom w:val="0"/>
      <w:divBdr>
        <w:top w:val="none" w:sz="0" w:space="0" w:color="auto"/>
        <w:left w:val="none" w:sz="0" w:space="0" w:color="auto"/>
        <w:bottom w:val="none" w:sz="0" w:space="0" w:color="auto"/>
        <w:right w:val="none" w:sz="0" w:space="0" w:color="auto"/>
      </w:divBdr>
    </w:div>
    <w:div w:id="1986274316">
      <w:bodyDiv w:val="1"/>
      <w:marLeft w:val="0"/>
      <w:marRight w:val="0"/>
      <w:marTop w:val="0"/>
      <w:marBottom w:val="0"/>
      <w:divBdr>
        <w:top w:val="none" w:sz="0" w:space="0" w:color="auto"/>
        <w:left w:val="none" w:sz="0" w:space="0" w:color="auto"/>
        <w:bottom w:val="none" w:sz="0" w:space="0" w:color="auto"/>
        <w:right w:val="none" w:sz="0" w:space="0" w:color="auto"/>
      </w:divBdr>
    </w:div>
    <w:div w:id="2043088590">
      <w:bodyDiv w:val="1"/>
      <w:marLeft w:val="0"/>
      <w:marRight w:val="0"/>
      <w:marTop w:val="0"/>
      <w:marBottom w:val="0"/>
      <w:divBdr>
        <w:top w:val="none" w:sz="0" w:space="0" w:color="auto"/>
        <w:left w:val="none" w:sz="0" w:space="0" w:color="auto"/>
        <w:bottom w:val="none" w:sz="0" w:space="0" w:color="auto"/>
        <w:right w:val="none" w:sz="0" w:space="0" w:color="auto"/>
      </w:divBdr>
    </w:div>
    <w:div w:id="2105375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100079000937018&amp;mibextid=ZbWKwL" TargetMode="External"/><Relationship Id="rId13" Type="http://schemas.openxmlformats.org/officeDocument/2006/relationships/hyperlink" Target="https://rm.coe.int/grecoeval1-2rep-2021-1-final-rus-evaluation-report-kazakhstan-public/1680a6e7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m.coe.int/grecoeval1-2rep-2021-1-final-rus-evaluation-report-kazakhstan-public/1680a6e7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coe.int/grecoeval1-2rep-2021-1-final-rus-evaluation-report-kazakhstan-public/1680a6e7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business.kz/ru/specprojects/vzyatki-ne-gladki-31" TargetMode="External"/><Relationship Id="rId4" Type="http://schemas.openxmlformats.org/officeDocument/2006/relationships/settings" Target="settings.xml"/><Relationship Id="rId9" Type="http://schemas.openxmlformats.org/officeDocument/2006/relationships/hyperlink" Target="mailto:Marina-shim@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D38C2-51B6-45AA-8381-CDE4B275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24</Pages>
  <Words>8433</Words>
  <Characters>48072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56393</CharactersWithSpaces>
  <SharedDoc>false</SharedDoc>
  <HLinks>
    <vt:vector size="30" baseType="variant">
      <vt:variant>
        <vt:i4>1703943</vt:i4>
      </vt:variant>
      <vt:variant>
        <vt:i4>12</vt:i4>
      </vt:variant>
      <vt:variant>
        <vt:i4>0</vt:i4>
      </vt:variant>
      <vt:variant>
        <vt:i4>5</vt:i4>
      </vt:variant>
      <vt:variant>
        <vt:lpwstr>https://akk.qogam.gov.kz/ru/node/1339</vt:lpwstr>
      </vt:variant>
      <vt:variant>
        <vt:lpwstr/>
      </vt:variant>
      <vt:variant>
        <vt:i4>3211291</vt:i4>
      </vt:variant>
      <vt:variant>
        <vt:i4>9</vt:i4>
      </vt:variant>
      <vt:variant>
        <vt:i4>0</vt:i4>
      </vt:variant>
      <vt:variant>
        <vt:i4>5</vt:i4>
      </vt:variant>
      <vt:variant>
        <vt:lpwstr>mailto:grants@cisc.kz</vt:lpwstr>
      </vt:variant>
      <vt:variant>
        <vt:lpwstr/>
      </vt:variant>
      <vt:variant>
        <vt:i4>3211291</vt:i4>
      </vt:variant>
      <vt:variant>
        <vt:i4>6</vt:i4>
      </vt:variant>
      <vt:variant>
        <vt:i4>0</vt:i4>
      </vt:variant>
      <vt:variant>
        <vt:i4>5</vt:i4>
      </vt:variant>
      <vt:variant>
        <vt:lpwstr>mailto:grants@cisc.kz</vt:lpwstr>
      </vt:variant>
      <vt:variant>
        <vt:lpwstr/>
      </vt:variant>
      <vt:variant>
        <vt:i4>4587605</vt:i4>
      </vt:variant>
      <vt:variant>
        <vt:i4>3</vt:i4>
      </vt:variant>
      <vt:variant>
        <vt:i4>0</vt:i4>
      </vt:variant>
      <vt:variant>
        <vt:i4>5</vt:i4>
      </vt:variant>
      <vt:variant>
        <vt:lpwstr>http://adilet.zan.kz/rus/docs/Z050000036_</vt:lpwstr>
      </vt:variant>
      <vt:variant>
        <vt:lpwstr>z105</vt:lpwstr>
      </vt:variant>
      <vt:variant>
        <vt:i4>7471212</vt:i4>
      </vt:variant>
      <vt:variant>
        <vt:i4>0</vt:i4>
      </vt:variant>
      <vt:variant>
        <vt:i4>0</vt:i4>
      </vt:variant>
      <vt:variant>
        <vt:i4>5</vt:i4>
      </vt:variant>
      <vt:variant>
        <vt:lpwstr>http://adilet.zan.kz/rus/docs/V1500012764</vt:lpwstr>
      </vt:variant>
      <vt:variant>
        <vt:lpwstr>z39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CISC</cp:lastModifiedBy>
  <cp:revision>41</cp:revision>
  <cp:lastPrinted>2023-06-19T15:05:00Z</cp:lastPrinted>
  <dcterms:created xsi:type="dcterms:W3CDTF">2023-04-26T10:54:00Z</dcterms:created>
  <dcterms:modified xsi:type="dcterms:W3CDTF">2023-08-08T09:03:00Z</dcterms:modified>
</cp:coreProperties>
</file>