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0756E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0756E8" w:rsidRDefault="00907EA7" w:rsidP="000756E8">
            <w:pPr>
              <w:spacing w:after="0" w:line="240" w:lineRule="auto"/>
              <w:jc w:val="center"/>
              <w:rPr>
                <w:rFonts w:ascii="Times New Roman" w:eastAsia="Times New Roman" w:hAnsi="Times New Roman" w:cs="Times New Roman"/>
                <w:sz w:val="24"/>
                <w:szCs w:val="24"/>
              </w:rPr>
            </w:pPr>
            <w:bookmarkStart w:id="0" w:name="_GoBack"/>
            <w:bookmarkEnd w:id="0"/>
            <w:r w:rsidRPr="000756E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2F5B1D23" w14:textId="77777777" w:rsidR="005B1E0D" w:rsidRPr="000756E8" w:rsidRDefault="001B5A0E" w:rsidP="000756E8">
            <w:pPr>
              <w:spacing w:after="0" w:line="240" w:lineRule="auto"/>
              <w:ind w:left="4953"/>
              <w:rPr>
                <w:rFonts w:ascii="Times New Roman" w:eastAsia="Times New Roman" w:hAnsi="Times New Roman" w:cs="Times New Roman"/>
                <w:sz w:val="24"/>
                <w:szCs w:val="24"/>
              </w:rPr>
            </w:pPr>
            <w:r w:rsidRPr="000756E8">
              <w:rPr>
                <w:rFonts w:ascii="Times New Roman" w:eastAsia="Times New Roman" w:hAnsi="Times New Roman" w:cs="Times New Roman"/>
                <w:color w:val="000000"/>
                <w:sz w:val="24"/>
                <w:szCs w:val="24"/>
              </w:rPr>
              <w:t>Приложение № 8</w:t>
            </w:r>
            <w:r w:rsidR="00907EA7" w:rsidRPr="000756E8">
              <w:rPr>
                <w:rFonts w:ascii="Times New Roman" w:eastAsia="Times New Roman" w:hAnsi="Times New Roman" w:cs="Times New Roman"/>
                <w:sz w:val="24"/>
                <w:szCs w:val="24"/>
              </w:rPr>
              <w:br/>
            </w:r>
            <w:r w:rsidR="005B1E0D" w:rsidRPr="000756E8">
              <w:rPr>
                <w:rFonts w:ascii="Times New Roman" w:eastAsia="Times New Roman" w:hAnsi="Times New Roman" w:cs="Times New Roman"/>
                <w:sz w:val="24"/>
                <w:szCs w:val="24"/>
              </w:rPr>
              <w:t xml:space="preserve">к договору о предоставлении </w:t>
            </w:r>
          </w:p>
          <w:p w14:paraId="5579975D" w14:textId="77777777" w:rsidR="005B1E0D" w:rsidRPr="000756E8" w:rsidRDefault="005B1E0D" w:rsidP="000756E8">
            <w:pPr>
              <w:spacing w:after="0" w:line="240" w:lineRule="auto"/>
              <w:ind w:left="4953"/>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государственного гранта</w:t>
            </w:r>
          </w:p>
          <w:p w14:paraId="7F2ED60F" w14:textId="34B0A7D9" w:rsidR="00907EA7" w:rsidRPr="000756E8" w:rsidRDefault="005B1E0D" w:rsidP="000756E8">
            <w:pPr>
              <w:spacing w:after="0" w:line="240" w:lineRule="auto"/>
              <w:ind w:left="4953"/>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от 24 июля 2023 года №106</w:t>
            </w:r>
          </w:p>
        </w:tc>
      </w:tr>
    </w:tbl>
    <w:p w14:paraId="1DE17ABB" w14:textId="7A8F0940" w:rsidR="00994F2A" w:rsidRPr="000756E8" w:rsidRDefault="00994F2A" w:rsidP="000756E8">
      <w:pPr>
        <w:spacing w:after="0" w:line="240" w:lineRule="auto"/>
        <w:jc w:val="center"/>
        <w:rPr>
          <w:rFonts w:ascii="Times New Roman" w:eastAsia="Times New Roman" w:hAnsi="Times New Roman" w:cs="Times New Roman"/>
          <w:b/>
          <w:color w:val="000000"/>
          <w:sz w:val="24"/>
          <w:szCs w:val="24"/>
        </w:rPr>
      </w:pPr>
      <w:bookmarkStart w:id="1" w:name="z229"/>
      <w:r w:rsidRPr="000756E8">
        <w:rPr>
          <w:rFonts w:ascii="Times New Roman" w:eastAsia="Times New Roman" w:hAnsi="Times New Roman" w:cs="Times New Roman"/>
          <w:b/>
          <w:color w:val="000000"/>
          <w:sz w:val="24"/>
          <w:szCs w:val="24"/>
        </w:rPr>
        <w:t>Заключительный о</w:t>
      </w:r>
      <w:r w:rsidR="00907EA7" w:rsidRPr="000756E8">
        <w:rPr>
          <w:rFonts w:ascii="Times New Roman" w:eastAsia="Times New Roman" w:hAnsi="Times New Roman" w:cs="Times New Roman"/>
          <w:b/>
          <w:color w:val="000000"/>
          <w:sz w:val="24"/>
          <w:szCs w:val="24"/>
        </w:rPr>
        <w:t>тчет по итогам реализации</w:t>
      </w:r>
    </w:p>
    <w:p w14:paraId="4B5DD1F8" w14:textId="20E619DC" w:rsidR="00907EA7" w:rsidRPr="000756E8" w:rsidRDefault="00907EA7" w:rsidP="000756E8">
      <w:pPr>
        <w:spacing w:after="0" w:line="240" w:lineRule="auto"/>
        <w:jc w:val="center"/>
        <w:rPr>
          <w:rFonts w:ascii="Times New Roman" w:eastAsia="Times New Roman" w:hAnsi="Times New Roman" w:cs="Times New Roman"/>
          <w:b/>
          <w:color w:val="000000"/>
          <w:sz w:val="24"/>
          <w:szCs w:val="24"/>
        </w:rPr>
      </w:pPr>
      <w:r w:rsidRPr="000756E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0756E8" w:rsidRDefault="00994F2A" w:rsidP="000756E8">
      <w:pPr>
        <w:spacing w:after="0" w:line="240" w:lineRule="auto"/>
        <w:jc w:val="center"/>
        <w:rPr>
          <w:rFonts w:ascii="Times New Roman" w:eastAsia="Times New Roman" w:hAnsi="Times New Roman" w:cs="Times New Roman"/>
          <w:sz w:val="24"/>
          <w:szCs w:val="24"/>
        </w:rPr>
      </w:pPr>
    </w:p>
    <w:bookmarkEnd w:id="1"/>
    <w:p w14:paraId="694CEDDC" w14:textId="265FDF60" w:rsidR="00907EA7" w:rsidRPr="000756E8" w:rsidRDefault="00907EA7" w:rsidP="000756E8">
      <w:pPr>
        <w:pStyle w:val="a3"/>
        <w:numPr>
          <w:ilvl w:val="0"/>
          <w:numId w:val="2"/>
        </w:numPr>
        <w:tabs>
          <w:tab w:val="left" w:pos="993"/>
        </w:tabs>
        <w:spacing w:after="0" w:line="240" w:lineRule="auto"/>
        <w:ind w:hanging="3815"/>
        <w:jc w:val="both"/>
        <w:rPr>
          <w:rFonts w:ascii="Times New Roman" w:eastAsia="Times New Roman" w:hAnsi="Times New Roman" w:cs="Times New Roman"/>
          <w:sz w:val="24"/>
          <w:szCs w:val="24"/>
        </w:rPr>
      </w:pPr>
      <w:r w:rsidRPr="000756E8">
        <w:rPr>
          <w:rFonts w:ascii="Times New Roman" w:eastAsia="Times New Roman" w:hAnsi="Times New Roman" w:cs="Times New Roman"/>
          <w:color w:val="000000"/>
          <w:sz w:val="24"/>
          <w:szCs w:val="24"/>
        </w:rPr>
        <w:t>Полное наименование неправительственной организации:</w:t>
      </w:r>
      <w:r w:rsidR="00B16A10" w:rsidRPr="000756E8">
        <w:rPr>
          <w:rFonts w:ascii="Times New Roman" w:hAnsi="Times New Roman" w:cs="Times New Roman"/>
          <w:sz w:val="24"/>
          <w:szCs w:val="24"/>
        </w:rPr>
        <w:t xml:space="preserve"> Общественное объединение </w:t>
      </w:r>
      <w:r w:rsidR="00D345A8" w:rsidRPr="000756E8">
        <w:rPr>
          <w:rFonts w:ascii="Times New Roman" w:hAnsi="Times New Roman" w:cs="Times New Roman"/>
          <w:sz w:val="24"/>
          <w:szCs w:val="24"/>
        </w:rPr>
        <w:t>ОО «</w:t>
      </w:r>
      <w:proofErr w:type="gramStart"/>
      <w:r w:rsidR="00D345A8" w:rsidRPr="000756E8">
        <w:rPr>
          <w:rFonts w:ascii="Times New Roman" w:hAnsi="Times New Roman" w:cs="Times New Roman"/>
          <w:sz w:val="24"/>
          <w:szCs w:val="24"/>
        </w:rPr>
        <w:t>Дворовой</w:t>
      </w:r>
      <w:proofErr w:type="gramEnd"/>
      <w:r w:rsidR="00D345A8" w:rsidRPr="000756E8">
        <w:rPr>
          <w:rFonts w:ascii="Times New Roman" w:hAnsi="Times New Roman" w:cs="Times New Roman"/>
          <w:sz w:val="24"/>
          <w:szCs w:val="24"/>
        </w:rPr>
        <w:t xml:space="preserve"> клуб «</w:t>
      </w:r>
      <w:proofErr w:type="spellStart"/>
      <w:r w:rsidR="00D345A8" w:rsidRPr="000756E8">
        <w:rPr>
          <w:rFonts w:ascii="Times New Roman" w:hAnsi="Times New Roman" w:cs="Times New Roman"/>
          <w:sz w:val="24"/>
          <w:szCs w:val="24"/>
        </w:rPr>
        <w:t>Мушелтой</w:t>
      </w:r>
      <w:proofErr w:type="spellEnd"/>
      <w:r w:rsidR="00D345A8" w:rsidRPr="000756E8">
        <w:rPr>
          <w:rFonts w:ascii="Times New Roman" w:hAnsi="Times New Roman" w:cs="Times New Roman"/>
          <w:sz w:val="24"/>
          <w:szCs w:val="24"/>
        </w:rPr>
        <w:t xml:space="preserve">» </w:t>
      </w:r>
    </w:p>
    <w:p w14:paraId="117F5222" w14:textId="5803E7E2" w:rsidR="00B16A10" w:rsidRPr="000756E8" w:rsidRDefault="00907EA7" w:rsidP="000756E8">
      <w:pPr>
        <w:pStyle w:val="a3"/>
        <w:numPr>
          <w:ilvl w:val="0"/>
          <w:numId w:val="2"/>
        </w:numPr>
        <w:tabs>
          <w:tab w:val="left" w:pos="993"/>
        </w:tabs>
        <w:spacing w:after="0" w:line="240" w:lineRule="auto"/>
        <w:ind w:left="0" w:firstLine="718"/>
        <w:jc w:val="both"/>
        <w:rPr>
          <w:rFonts w:ascii="Times New Roman" w:eastAsia="Times New Roman" w:hAnsi="Times New Roman" w:cs="Times New Roman"/>
          <w:color w:val="000000"/>
          <w:sz w:val="24"/>
          <w:szCs w:val="24"/>
        </w:rPr>
      </w:pPr>
      <w:r w:rsidRPr="000756E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0756E8">
        <w:rPr>
          <w:rFonts w:ascii="Times New Roman" w:eastAsia="Times New Roman" w:hAnsi="Times New Roman" w:cs="Times New Roman"/>
          <w:color w:val="000000"/>
          <w:sz w:val="24"/>
          <w:szCs w:val="24"/>
        </w:rPr>
        <w:t xml:space="preserve"> </w:t>
      </w:r>
      <w:r w:rsidR="00D345A8" w:rsidRPr="000756E8">
        <w:rPr>
          <w:rFonts w:ascii="Times New Roman" w:eastAsia="Times New Roman" w:hAnsi="Times New Roman" w:cs="Times New Roman"/>
          <w:color w:val="000000"/>
          <w:sz w:val="24"/>
          <w:szCs w:val="24"/>
          <w:lang w:val="kk-KZ"/>
        </w:rPr>
        <w:t>Кыдырбаева Дания Салимбаевна</w:t>
      </w:r>
    </w:p>
    <w:p w14:paraId="6DB25876" w14:textId="77777777" w:rsidR="00D345A8" w:rsidRPr="000756E8" w:rsidRDefault="00907EA7" w:rsidP="000756E8">
      <w:pPr>
        <w:pStyle w:val="a3"/>
        <w:numPr>
          <w:ilvl w:val="0"/>
          <w:numId w:val="2"/>
        </w:numPr>
        <w:tabs>
          <w:tab w:val="left" w:pos="993"/>
        </w:tabs>
        <w:spacing w:after="0" w:line="240" w:lineRule="auto"/>
        <w:ind w:left="993" w:hanging="284"/>
        <w:jc w:val="both"/>
        <w:rPr>
          <w:rFonts w:ascii="Times New Roman" w:eastAsia="Times New Roman" w:hAnsi="Times New Roman" w:cs="Times New Roman"/>
          <w:color w:val="000000"/>
          <w:sz w:val="24"/>
          <w:szCs w:val="24"/>
        </w:rPr>
      </w:pPr>
      <w:r w:rsidRPr="000756E8">
        <w:rPr>
          <w:rFonts w:ascii="Times New Roman" w:eastAsia="Times New Roman" w:hAnsi="Times New Roman" w:cs="Times New Roman"/>
          <w:color w:val="000000"/>
          <w:sz w:val="24"/>
          <w:szCs w:val="24"/>
        </w:rPr>
        <w:t>Юридический адрес, контактный телефон:</w:t>
      </w:r>
      <w:r w:rsidR="001B5A0E" w:rsidRPr="000756E8">
        <w:rPr>
          <w:rFonts w:ascii="Times New Roman" w:eastAsia="Times New Roman" w:hAnsi="Times New Roman" w:cs="Times New Roman"/>
          <w:color w:val="000000"/>
          <w:sz w:val="24"/>
          <w:szCs w:val="24"/>
        </w:rPr>
        <w:t xml:space="preserve"> </w:t>
      </w:r>
      <w:r w:rsidR="00B16A10" w:rsidRPr="000756E8">
        <w:rPr>
          <w:rFonts w:ascii="Times New Roman" w:eastAsia="Times New Roman" w:hAnsi="Times New Roman" w:cs="Times New Roman"/>
          <w:color w:val="000000"/>
          <w:sz w:val="24"/>
          <w:szCs w:val="24"/>
        </w:rPr>
        <w:t xml:space="preserve">Область </w:t>
      </w:r>
      <w:proofErr w:type="spellStart"/>
      <w:r w:rsidR="00B16A10" w:rsidRPr="000756E8">
        <w:rPr>
          <w:rFonts w:ascii="Times New Roman" w:eastAsia="Times New Roman" w:hAnsi="Times New Roman" w:cs="Times New Roman"/>
          <w:color w:val="000000"/>
          <w:sz w:val="24"/>
          <w:szCs w:val="24"/>
        </w:rPr>
        <w:t>Жетісу</w:t>
      </w:r>
      <w:proofErr w:type="spellEnd"/>
      <w:r w:rsidR="00B16A10" w:rsidRPr="000756E8">
        <w:rPr>
          <w:rFonts w:ascii="Times New Roman" w:eastAsia="Times New Roman" w:hAnsi="Times New Roman" w:cs="Times New Roman"/>
          <w:color w:val="000000"/>
          <w:sz w:val="24"/>
          <w:szCs w:val="24"/>
        </w:rPr>
        <w:t xml:space="preserve">, </w:t>
      </w:r>
      <w:r w:rsidR="00D345A8" w:rsidRPr="000756E8">
        <w:rPr>
          <w:rFonts w:ascii="Times New Roman" w:eastAsia="Times New Roman" w:hAnsi="Times New Roman" w:cs="Times New Roman"/>
          <w:color w:val="000000"/>
          <w:sz w:val="24"/>
          <w:szCs w:val="24"/>
        </w:rPr>
        <w:t xml:space="preserve">040000, г. </w:t>
      </w:r>
      <w:proofErr w:type="spellStart"/>
      <w:r w:rsidR="00D345A8" w:rsidRPr="000756E8">
        <w:rPr>
          <w:rFonts w:ascii="Times New Roman" w:eastAsia="Times New Roman" w:hAnsi="Times New Roman" w:cs="Times New Roman"/>
          <w:color w:val="000000"/>
          <w:sz w:val="24"/>
          <w:szCs w:val="24"/>
        </w:rPr>
        <w:t>Талдыкорган</w:t>
      </w:r>
      <w:proofErr w:type="spellEnd"/>
      <w:r w:rsidR="00D345A8" w:rsidRPr="000756E8">
        <w:rPr>
          <w:rFonts w:ascii="Times New Roman" w:eastAsia="Times New Roman" w:hAnsi="Times New Roman" w:cs="Times New Roman"/>
          <w:color w:val="000000"/>
          <w:sz w:val="24"/>
          <w:szCs w:val="24"/>
        </w:rPr>
        <w:t>, микрорайон «</w:t>
      </w:r>
      <w:proofErr w:type="spellStart"/>
      <w:r w:rsidR="00D345A8" w:rsidRPr="000756E8">
        <w:rPr>
          <w:rFonts w:ascii="Times New Roman" w:eastAsia="Times New Roman" w:hAnsi="Times New Roman" w:cs="Times New Roman"/>
          <w:color w:val="000000"/>
          <w:sz w:val="24"/>
          <w:szCs w:val="24"/>
        </w:rPr>
        <w:t>Мушелтой</w:t>
      </w:r>
      <w:proofErr w:type="spellEnd"/>
      <w:r w:rsidR="00D345A8" w:rsidRPr="000756E8">
        <w:rPr>
          <w:rFonts w:ascii="Times New Roman" w:eastAsia="Times New Roman" w:hAnsi="Times New Roman" w:cs="Times New Roman"/>
          <w:color w:val="000000"/>
          <w:sz w:val="24"/>
          <w:szCs w:val="24"/>
        </w:rPr>
        <w:t>", дом 37</w:t>
      </w:r>
      <w:proofErr w:type="gramStart"/>
      <w:r w:rsidR="00D345A8" w:rsidRPr="000756E8">
        <w:rPr>
          <w:rFonts w:ascii="Times New Roman" w:eastAsia="Times New Roman" w:hAnsi="Times New Roman" w:cs="Times New Roman"/>
          <w:color w:val="000000"/>
          <w:sz w:val="24"/>
          <w:szCs w:val="24"/>
        </w:rPr>
        <w:t xml:space="preserve"> В</w:t>
      </w:r>
      <w:proofErr w:type="gramEnd"/>
      <w:r w:rsidR="00D345A8" w:rsidRPr="000756E8">
        <w:rPr>
          <w:rFonts w:ascii="Times New Roman" w:eastAsia="Times New Roman" w:hAnsi="Times New Roman" w:cs="Times New Roman"/>
          <w:color w:val="000000"/>
          <w:sz w:val="24"/>
          <w:szCs w:val="24"/>
        </w:rPr>
        <w:t>, цокольный этаж № 19 СШ им. М. Жумабаева.</w:t>
      </w:r>
    </w:p>
    <w:p w14:paraId="6DADBF1B" w14:textId="645E3B97" w:rsidR="00F623E8" w:rsidRPr="000756E8" w:rsidRDefault="00907EA7" w:rsidP="000756E8">
      <w:pPr>
        <w:pStyle w:val="a3"/>
        <w:numPr>
          <w:ilvl w:val="0"/>
          <w:numId w:val="2"/>
        </w:numPr>
        <w:tabs>
          <w:tab w:val="left" w:pos="993"/>
        </w:tabs>
        <w:spacing w:after="0" w:line="240" w:lineRule="auto"/>
        <w:ind w:left="993" w:hanging="284"/>
        <w:jc w:val="both"/>
        <w:rPr>
          <w:rFonts w:ascii="Times New Roman" w:eastAsia="Times New Roman" w:hAnsi="Times New Roman" w:cs="Times New Roman"/>
          <w:color w:val="000000"/>
          <w:sz w:val="24"/>
          <w:szCs w:val="24"/>
        </w:rPr>
      </w:pPr>
      <w:r w:rsidRPr="000756E8">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B16A10" w:rsidRPr="000756E8">
        <w:rPr>
          <w:rFonts w:ascii="Times New Roman" w:eastAsia="Times New Roman" w:hAnsi="Times New Roman" w:cs="Times New Roman"/>
          <w:color w:val="000000"/>
          <w:sz w:val="24"/>
          <w:szCs w:val="24"/>
        </w:rPr>
        <w:t xml:space="preserve"> </w:t>
      </w:r>
      <w:r w:rsidR="00D345A8" w:rsidRPr="000756E8">
        <w:rPr>
          <w:rFonts w:ascii="Times New Roman" w:eastAsia="Times New Roman" w:hAnsi="Times New Roman" w:cs="Times New Roman"/>
          <w:color w:val="000000"/>
          <w:sz w:val="24"/>
          <w:szCs w:val="24"/>
        </w:rPr>
        <w:t>Реализация комплекса мер по обеспечению преемственности поколений и популяризация традиций народа Казахстан</w:t>
      </w:r>
      <w:proofErr w:type="gramStart"/>
      <w:r w:rsidR="00D345A8" w:rsidRPr="000756E8">
        <w:rPr>
          <w:rFonts w:ascii="Times New Roman" w:eastAsia="Times New Roman" w:hAnsi="Times New Roman" w:cs="Times New Roman"/>
          <w:color w:val="000000"/>
          <w:sz w:val="24"/>
          <w:szCs w:val="24"/>
        </w:rPr>
        <w:t>а</w:t>
      </w:r>
      <w:r w:rsidR="00D345A8" w:rsidRPr="000756E8">
        <w:rPr>
          <w:rFonts w:ascii="Times New Roman" w:eastAsia="Times New Roman" w:hAnsi="Times New Roman" w:cs="Times New Roman"/>
          <w:color w:val="000000"/>
          <w:sz w:val="24"/>
          <w:szCs w:val="24"/>
          <w:lang w:val="kk-KZ"/>
        </w:rPr>
        <w:t>-</w:t>
      </w:r>
      <w:proofErr w:type="gramEnd"/>
      <w:r w:rsidR="00D345A8" w:rsidRPr="000756E8">
        <w:rPr>
          <w:rFonts w:ascii="Times New Roman" w:eastAsia="Times New Roman" w:hAnsi="Times New Roman" w:cs="Times New Roman"/>
          <w:color w:val="000000"/>
          <w:sz w:val="24"/>
          <w:szCs w:val="24"/>
          <w:lang w:val="kk-KZ"/>
        </w:rPr>
        <w:t xml:space="preserve"> </w:t>
      </w:r>
      <w:r w:rsidR="00D345A8" w:rsidRPr="000756E8">
        <w:rPr>
          <w:rFonts w:ascii="Times New Roman" w:eastAsia="Times New Roman" w:hAnsi="Times New Roman" w:cs="Times New Roman"/>
          <w:color w:val="000000"/>
          <w:sz w:val="24"/>
          <w:szCs w:val="24"/>
        </w:rPr>
        <w:t>«</w:t>
      </w:r>
      <w:proofErr w:type="spellStart"/>
      <w:r w:rsidR="00D345A8" w:rsidRPr="000756E8">
        <w:rPr>
          <w:rFonts w:ascii="Times New Roman" w:eastAsia="Times New Roman" w:hAnsi="Times New Roman" w:cs="Times New Roman"/>
          <w:color w:val="000000"/>
          <w:sz w:val="24"/>
          <w:szCs w:val="24"/>
        </w:rPr>
        <w:t>ДәстүрLife</w:t>
      </w:r>
      <w:proofErr w:type="spellEnd"/>
      <w:r w:rsidR="00D345A8" w:rsidRPr="000756E8">
        <w:rPr>
          <w:rFonts w:ascii="Times New Roman" w:eastAsia="Times New Roman" w:hAnsi="Times New Roman" w:cs="Times New Roman"/>
          <w:color w:val="000000"/>
          <w:sz w:val="24"/>
          <w:szCs w:val="24"/>
        </w:rPr>
        <w:t>»</w:t>
      </w:r>
    </w:p>
    <w:p w14:paraId="3243FBD0" w14:textId="6F857386" w:rsidR="00994F2A" w:rsidRPr="000756E8" w:rsidRDefault="00907EA7" w:rsidP="000756E8">
      <w:pPr>
        <w:pStyle w:val="a3"/>
        <w:numPr>
          <w:ilvl w:val="0"/>
          <w:numId w:val="2"/>
        </w:numPr>
        <w:tabs>
          <w:tab w:val="left" w:pos="993"/>
        </w:tabs>
        <w:spacing w:after="0" w:line="240" w:lineRule="auto"/>
        <w:ind w:left="0" w:firstLine="718"/>
        <w:jc w:val="both"/>
        <w:rPr>
          <w:rFonts w:ascii="Times New Roman" w:eastAsia="Times New Roman" w:hAnsi="Times New Roman" w:cs="Times New Roman"/>
          <w:color w:val="000000"/>
          <w:sz w:val="24"/>
          <w:szCs w:val="24"/>
        </w:rPr>
      </w:pPr>
      <w:r w:rsidRPr="000756E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B16A10" w:rsidRPr="000756E8">
        <w:rPr>
          <w:rFonts w:ascii="Times New Roman" w:eastAsia="Times New Roman" w:hAnsi="Times New Roman" w:cs="Times New Roman"/>
          <w:color w:val="000000"/>
          <w:sz w:val="24"/>
          <w:szCs w:val="24"/>
        </w:rPr>
        <w:t xml:space="preserve">: 27 июля 2023 года по 30 ноября 2023 года. </w:t>
      </w:r>
    </w:p>
    <w:p w14:paraId="70CEE70F" w14:textId="2E8D21CB" w:rsidR="00994F2A" w:rsidRPr="000756E8" w:rsidRDefault="00907EA7" w:rsidP="000756E8">
      <w:pPr>
        <w:pStyle w:val="a3"/>
        <w:numPr>
          <w:ilvl w:val="0"/>
          <w:numId w:val="2"/>
        </w:numPr>
        <w:tabs>
          <w:tab w:val="left" w:pos="993"/>
        </w:tabs>
        <w:spacing w:after="0" w:line="240" w:lineRule="auto"/>
        <w:ind w:left="0" w:firstLine="718"/>
        <w:jc w:val="both"/>
        <w:rPr>
          <w:rFonts w:ascii="Times New Roman" w:eastAsia="Times New Roman" w:hAnsi="Times New Roman" w:cs="Times New Roman"/>
          <w:sz w:val="24"/>
          <w:szCs w:val="24"/>
        </w:rPr>
      </w:pPr>
      <w:r w:rsidRPr="000756E8">
        <w:rPr>
          <w:rFonts w:ascii="Times New Roman" w:eastAsia="Times New Roman" w:hAnsi="Times New Roman" w:cs="Times New Roman"/>
          <w:color w:val="000000"/>
          <w:sz w:val="24"/>
          <w:szCs w:val="24"/>
        </w:rPr>
        <w:t>Общая сумма средств, выделенная на реализацию гранта</w:t>
      </w:r>
      <w:r w:rsidR="00B16A10" w:rsidRPr="000756E8">
        <w:rPr>
          <w:rFonts w:ascii="Times New Roman" w:eastAsia="Times New Roman" w:hAnsi="Times New Roman" w:cs="Times New Roman"/>
          <w:color w:val="000000"/>
          <w:sz w:val="24"/>
          <w:szCs w:val="24"/>
        </w:rPr>
        <w:t xml:space="preserve">: </w:t>
      </w:r>
      <w:r w:rsidR="00D345A8" w:rsidRPr="000756E8">
        <w:rPr>
          <w:rFonts w:ascii="Times New Roman" w:eastAsia="Times New Roman" w:hAnsi="Times New Roman" w:cs="Times New Roman"/>
          <w:color w:val="000000"/>
          <w:sz w:val="24"/>
          <w:szCs w:val="24"/>
          <w:lang w:val="kk-KZ"/>
        </w:rPr>
        <w:t>8</w:t>
      </w:r>
      <w:r w:rsidR="00B16A10" w:rsidRPr="000756E8">
        <w:rPr>
          <w:rFonts w:ascii="Times New Roman" w:eastAsia="Times New Roman" w:hAnsi="Times New Roman" w:cs="Times New Roman"/>
          <w:color w:val="000000"/>
          <w:sz w:val="24"/>
          <w:szCs w:val="24"/>
        </w:rPr>
        <w:t> 000</w:t>
      </w:r>
      <w:r w:rsidR="00F623E8" w:rsidRPr="000756E8">
        <w:rPr>
          <w:rFonts w:ascii="Times New Roman" w:eastAsia="Times New Roman" w:hAnsi="Times New Roman" w:cs="Times New Roman"/>
          <w:color w:val="000000"/>
          <w:sz w:val="24"/>
          <w:szCs w:val="24"/>
        </w:rPr>
        <w:t> </w:t>
      </w:r>
      <w:r w:rsidR="00B16A10" w:rsidRPr="000756E8">
        <w:rPr>
          <w:rFonts w:ascii="Times New Roman" w:eastAsia="Times New Roman" w:hAnsi="Times New Roman" w:cs="Times New Roman"/>
          <w:color w:val="000000"/>
          <w:sz w:val="24"/>
          <w:szCs w:val="24"/>
        </w:rPr>
        <w:t>000</w:t>
      </w:r>
      <w:r w:rsidR="00F623E8" w:rsidRPr="000756E8">
        <w:rPr>
          <w:rFonts w:ascii="Times New Roman" w:eastAsia="Times New Roman" w:hAnsi="Times New Roman" w:cs="Times New Roman"/>
          <w:color w:val="000000"/>
          <w:sz w:val="24"/>
          <w:szCs w:val="24"/>
        </w:rPr>
        <w:t xml:space="preserve"> (</w:t>
      </w:r>
      <w:r w:rsidR="00D345A8" w:rsidRPr="000756E8">
        <w:rPr>
          <w:rFonts w:ascii="Times New Roman" w:eastAsia="Times New Roman" w:hAnsi="Times New Roman" w:cs="Times New Roman"/>
          <w:color w:val="000000"/>
          <w:sz w:val="24"/>
          <w:szCs w:val="24"/>
          <w:lang w:val="kk-KZ"/>
        </w:rPr>
        <w:t>вос</w:t>
      </w:r>
      <w:proofErr w:type="spellStart"/>
      <w:r w:rsidR="00F623E8" w:rsidRPr="000756E8">
        <w:rPr>
          <w:rFonts w:ascii="Times New Roman" w:eastAsia="Times New Roman" w:hAnsi="Times New Roman" w:cs="Times New Roman"/>
          <w:color w:val="000000"/>
          <w:sz w:val="24"/>
          <w:szCs w:val="24"/>
        </w:rPr>
        <w:t>емь</w:t>
      </w:r>
      <w:proofErr w:type="spellEnd"/>
      <w:r w:rsidR="00F623E8" w:rsidRPr="000756E8">
        <w:rPr>
          <w:rFonts w:ascii="Times New Roman" w:eastAsia="Times New Roman" w:hAnsi="Times New Roman" w:cs="Times New Roman"/>
          <w:color w:val="000000"/>
          <w:sz w:val="24"/>
          <w:szCs w:val="24"/>
        </w:rPr>
        <w:t xml:space="preserve"> миллионов)</w:t>
      </w:r>
      <w:r w:rsidR="00B16A10" w:rsidRPr="000756E8">
        <w:rPr>
          <w:rFonts w:ascii="Times New Roman" w:eastAsia="Times New Roman" w:hAnsi="Times New Roman" w:cs="Times New Roman"/>
          <w:color w:val="000000"/>
          <w:sz w:val="24"/>
          <w:szCs w:val="24"/>
        </w:rPr>
        <w:t xml:space="preserve"> тенге</w:t>
      </w:r>
    </w:p>
    <w:p w14:paraId="174CCF2B" w14:textId="3B15B01D" w:rsidR="001B5A0E" w:rsidRPr="000756E8" w:rsidRDefault="001B5A0E" w:rsidP="000756E8">
      <w:pPr>
        <w:spacing w:after="0" w:line="240" w:lineRule="auto"/>
        <w:jc w:val="both"/>
        <w:rPr>
          <w:rFonts w:ascii="Times New Roman" w:eastAsia="Times New Roman" w:hAnsi="Times New Roman" w:cs="Times New Roman"/>
          <w:sz w:val="24"/>
          <w:szCs w:val="24"/>
        </w:rPr>
      </w:pPr>
    </w:p>
    <w:p w14:paraId="102D346D" w14:textId="6FBF52CF" w:rsidR="00A72648" w:rsidRPr="000756E8" w:rsidRDefault="00A72648" w:rsidP="000756E8">
      <w:pPr>
        <w:pStyle w:val="a3"/>
        <w:numPr>
          <w:ilvl w:val="0"/>
          <w:numId w:val="8"/>
        </w:num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Опишите мероприятия в рамках социального проекта</w:t>
      </w:r>
      <w:r w:rsidRPr="000756E8">
        <w:rPr>
          <w:rFonts w:ascii="Times New Roman" w:eastAsia="Times New Roman" w:hAnsi="Times New Roman" w:cs="Times New Roman"/>
          <w:color w:val="000000"/>
          <w:spacing w:val="2"/>
          <w:sz w:val="24"/>
          <w:szCs w:val="24"/>
          <w:lang w:eastAsia="ru-RU"/>
        </w:rPr>
        <w:t xml:space="preserve"> </w:t>
      </w:r>
    </w:p>
    <w:p w14:paraId="3FFD33F7" w14:textId="77777777" w:rsidR="008F56B9" w:rsidRPr="000756E8" w:rsidRDefault="008F56B9" w:rsidP="000756E8">
      <w:pPr>
        <w:pStyle w:val="a3"/>
        <w:tabs>
          <w:tab w:val="left" w:pos="851"/>
        </w:tabs>
        <w:spacing w:after="0" w:line="240" w:lineRule="auto"/>
        <w:jc w:val="both"/>
        <w:textAlignment w:val="baseline"/>
        <w:rPr>
          <w:rFonts w:ascii="Times New Roman" w:eastAsia="Times New Roman" w:hAnsi="Times New Roman" w:cs="Times New Roman"/>
          <w:i/>
          <w:color w:val="000000"/>
          <w:spacing w:val="2"/>
          <w:sz w:val="24"/>
          <w:szCs w:val="24"/>
          <w:lang w:eastAsia="ru-RU"/>
        </w:rPr>
      </w:pPr>
    </w:p>
    <w:p w14:paraId="3140E13C" w14:textId="3BEAD8D6" w:rsidR="00A72648" w:rsidRPr="000756E8" w:rsidRDefault="00A72648"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 xml:space="preserve"> </w:t>
      </w:r>
      <w:r w:rsidR="008F56B9" w:rsidRPr="000756E8">
        <w:rPr>
          <w:rFonts w:ascii="Times New Roman" w:eastAsia="Times New Roman" w:hAnsi="Times New Roman" w:cs="Times New Roman"/>
          <w:b/>
          <w:color w:val="000000"/>
          <w:spacing w:val="2"/>
          <w:sz w:val="24"/>
          <w:szCs w:val="24"/>
          <w:lang w:eastAsia="ru-RU"/>
        </w:rPr>
        <w:t xml:space="preserve">Задача 1. Проведение лекций, встреч, показы подготовленных фильмов для целевой аудитории (среди учеников 8-11 классов, студентов СУЗ и ВУЗ области) в 8 районах, 2 городах области </w:t>
      </w:r>
      <w:proofErr w:type="spellStart"/>
      <w:r w:rsidR="008F56B9" w:rsidRPr="000756E8">
        <w:rPr>
          <w:rFonts w:ascii="Times New Roman" w:eastAsia="Times New Roman" w:hAnsi="Times New Roman" w:cs="Times New Roman"/>
          <w:b/>
          <w:color w:val="000000"/>
          <w:spacing w:val="2"/>
          <w:sz w:val="24"/>
          <w:szCs w:val="24"/>
          <w:lang w:eastAsia="ru-RU"/>
        </w:rPr>
        <w:t>Жетісу</w:t>
      </w:r>
      <w:proofErr w:type="spellEnd"/>
      <w:r w:rsidR="008F56B9" w:rsidRPr="000756E8">
        <w:rPr>
          <w:rFonts w:ascii="Times New Roman" w:eastAsia="Times New Roman" w:hAnsi="Times New Roman" w:cs="Times New Roman"/>
          <w:b/>
          <w:color w:val="000000"/>
          <w:spacing w:val="2"/>
          <w:sz w:val="24"/>
          <w:szCs w:val="24"/>
          <w:lang w:eastAsia="ru-RU"/>
        </w:rPr>
        <w:t xml:space="preserve">  </w:t>
      </w:r>
      <w:r w:rsidRPr="000756E8">
        <w:rPr>
          <w:rFonts w:ascii="Times New Roman" w:eastAsia="Times New Roman" w:hAnsi="Times New Roman" w:cs="Times New Roman"/>
          <w:b/>
          <w:color w:val="000000"/>
          <w:spacing w:val="2"/>
          <w:sz w:val="24"/>
          <w:szCs w:val="24"/>
          <w:lang w:eastAsia="ru-RU"/>
        </w:rPr>
        <w:t xml:space="preserve">   </w:t>
      </w:r>
    </w:p>
    <w:p w14:paraId="3B8D5439" w14:textId="6C0067B1" w:rsidR="008F56B9" w:rsidRPr="000756E8" w:rsidRDefault="008F56B9"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Мероприятие 1.1.</w:t>
      </w:r>
      <w:r w:rsidRPr="000756E8">
        <w:rPr>
          <w:rFonts w:ascii="Times New Roman" w:eastAsia="Times New Roman" w:hAnsi="Times New Roman" w:cs="Times New Roman"/>
          <w:b/>
          <w:color w:val="000000"/>
          <w:spacing w:val="2"/>
          <w:sz w:val="24"/>
          <w:szCs w:val="24"/>
          <w:lang w:eastAsia="ru-RU"/>
        </w:rPr>
        <w:tab/>
        <w:t>Проведение лекций с демонстрацией фильмов в 8-ми районах и 2-х городах, 10-ти сельских округах по специальному графику</w:t>
      </w:r>
    </w:p>
    <w:p w14:paraId="4DECC4AF" w14:textId="0DC750DB" w:rsidR="00A256CA" w:rsidRPr="000756E8" w:rsidRDefault="00A256CA"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roofErr w:type="gramStart"/>
      <w:r w:rsidRPr="000756E8">
        <w:rPr>
          <w:rFonts w:ascii="Times New Roman" w:eastAsia="Times New Roman" w:hAnsi="Times New Roman" w:cs="Times New Roman"/>
          <w:color w:val="000000"/>
          <w:spacing w:val="2"/>
          <w:sz w:val="24"/>
          <w:szCs w:val="24"/>
          <w:lang w:eastAsia="ru-RU"/>
        </w:rPr>
        <w:t xml:space="preserve">В целях патриотического воспитания, передачи опыта прошлых поколений, чувство гордости за своих легендарных предков, национальные традиции, идеи и патриотические ценности организованы лекции, встречи, показы подготовленных фильмов для целевой аудитории (среди учеников 8-11 классов, студентов СУЗ и ВУЗ области) в 8 районах, 2 городах области </w:t>
      </w:r>
      <w:proofErr w:type="spellStart"/>
      <w:r w:rsidRPr="000756E8">
        <w:rPr>
          <w:rFonts w:ascii="Times New Roman" w:eastAsia="Times New Roman" w:hAnsi="Times New Roman" w:cs="Times New Roman"/>
          <w:color w:val="000000"/>
          <w:spacing w:val="2"/>
          <w:sz w:val="24"/>
          <w:szCs w:val="24"/>
          <w:lang w:eastAsia="ru-RU"/>
        </w:rPr>
        <w:t>Жетісу</w:t>
      </w:r>
      <w:proofErr w:type="spellEnd"/>
      <w:r w:rsidRPr="000756E8">
        <w:rPr>
          <w:rFonts w:ascii="Times New Roman" w:eastAsia="Times New Roman" w:hAnsi="Times New Roman" w:cs="Times New Roman"/>
          <w:color w:val="000000"/>
          <w:spacing w:val="2"/>
          <w:sz w:val="24"/>
          <w:szCs w:val="24"/>
          <w:lang w:eastAsia="ru-RU"/>
        </w:rPr>
        <w:t xml:space="preserve"> совместно с руководством учреждений образования;</w:t>
      </w:r>
      <w:proofErr w:type="gramEnd"/>
      <w:r w:rsidRPr="000756E8">
        <w:rPr>
          <w:rFonts w:ascii="Times New Roman" w:eastAsia="Times New Roman" w:hAnsi="Times New Roman" w:cs="Times New Roman"/>
          <w:color w:val="000000"/>
          <w:spacing w:val="2"/>
          <w:sz w:val="24"/>
          <w:szCs w:val="24"/>
          <w:lang w:val="kk-KZ" w:eastAsia="ru-RU"/>
        </w:rPr>
        <w:t xml:space="preserve"> </w:t>
      </w:r>
      <w:r w:rsidRPr="000756E8">
        <w:rPr>
          <w:rFonts w:ascii="Times New Roman" w:eastAsia="Times New Roman" w:hAnsi="Times New Roman" w:cs="Times New Roman"/>
          <w:color w:val="000000"/>
          <w:spacing w:val="2"/>
          <w:sz w:val="24"/>
          <w:szCs w:val="24"/>
          <w:lang w:eastAsia="ru-RU"/>
        </w:rPr>
        <w:t xml:space="preserve">В период сентябрь-октябрь-ноябрь 2023г. по области </w:t>
      </w:r>
      <w:proofErr w:type="spellStart"/>
      <w:r w:rsidRPr="000756E8">
        <w:rPr>
          <w:rFonts w:ascii="Times New Roman" w:eastAsia="Times New Roman" w:hAnsi="Times New Roman" w:cs="Times New Roman"/>
          <w:color w:val="000000"/>
          <w:spacing w:val="2"/>
          <w:sz w:val="24"/>
          <w:szCs w:val="24"/>
          <w:lang w:eastAsia="ru-RU"/>
        </w:rPr>
        <w:t>Жетысу</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Аксуский</w:t>
      </w:r>
      <w:proofErr w:type="spellEnd"/>
      <w:r w:rsidRPr="000756E8">
        <w:rPr>
          <w:rFonts w:ascii="Times New Roman" w:eastAsia="Times New Roman" w:hAnsi="Times New Roman" w:cs="Times New Roman"/>
          <w:color w:val="000000"/>
          <w:spacing w:val="2"/>
          <w:sz w:val="24"/>
          <w:szCs w:val="24"/>
          <w:lang w:eastAsia="ru-RU"/>
        </w:rPr>
        <w:t xml:space="preserve">, Панфиловский, </w:t>
      </w:r>
      <w:proofErr w:type="spellStart"/>
      <w:r w:rsidRPr="000756E8">
        <w:rPr>
          <w:rFonts w:ascii="Times New Roman" w:eastAsia="Times New Roman" w:hAnsi="Times New Roman" w:cs="Times New Roman"/>
          <w:color w:val="000000"/>
          <w:spacing w:val="2"/>
          <w:sz w:val="24"/>
          <w:szCs w:val="24"/>
          <w:lang w:eastAsia="ru-RU"/>
        </w:rPr>
        <w:t>Каратальский</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Ескельдинский</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Алакольский</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Кербулакский</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Сарканский</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Коксуский</w:t>
      </w:r>
      <w:proofErr w:type="spellEnd"/>
      <w:r w:rsidRPr="000756E8">
        <w:rPr>
          <w:rFonts w:ascii="Times New Roman" w:eastAsia="Times New Roman" w:hAnsi="Times New Roman" w:cs="Times New Roman"/>
          <w:color w:val="000000"/>
          <w:spacing w:val="2"/>
          <w:sz w:val="24"/>
          <w:szCs w:val="24"/>
          <w:lang w:eastAsia="ru-RU"/>
        </w:rPr>
        <w:t xml:space="preserve"> районы, Текели, </w:t>
      </w:r>
      <w:proofErr w:type="spellStart"/>
      <w:r w:rsidRPr="000756E8">
        <w:rPr>
          <w:rFonts w:ascii="Times New Roman" w:eastAsia="Times New Roman" w:hAnsi="Times New Roman" w:cs="Times New Roman"/>
          <w:color w:val="000000"/>
          <w:spacing w:val="2"/>
          <w:sz w:val="24"/>
          <w:szCs w:val="24"/>
          <w:lang w:eastAsia="ru-RU"/>
        </w:rPr>
        <w:t>Талдыкорган</w:t>
      </w:r>
      <w:proofErr w:type="spellEnd"/>
      <w:r w:rsidRPr="000756E8">
        <w:rPr>
          <w:rFonts w:ascii="Times New Roman" w:eastAsia="Times New Roman" w:hAnsi="Times New Roman" w:cs="Times New Roman"/>
          <w:color w:val="000000"/>
          <w:spacing w:val="2"/>
          <w:sz w:val="24"/>
          <w:szCs w:val="24"/>
          <w:lang w:eastAsia="ru-RU"/>
        </w:rPr>
        <w:t xml:space="preserve">) </w:t>
      </w:r>
      <w:r w:rsidRPr="000756E8">
        <w:rPr>
          <w:rFonts w:ascii="Times New Roman" w:eastAsia="Times New Roman" w:hAnsi="Times New Roman" w:cs="Times New Roman"/>
          <w:color w:val="000000"/>
          <w:spacing w:val="2"/>
          <w:sz w:val="24"/>
          <w:szCs w:val="24"/>
          <w:lang w:eastAsia="ru-RU"/>
        </w:rPr>
        <w:tab/>
        <w:t>проведены  96 лекций,  152 классных часов,  88 встреч с демонстрацией фильмов «</w:t>
      </w:r>
      <w:proofErr w:type="spellStart"/>
      <w:r w:rsidRPr="000756E8">
        <w:rPr>
          <w:rFonts w:ascii="Times New Roman" w:eastAsia="Times New Roman" w:hAnsi="Times New Roman" w:cs="Times New Roman"/>
          <w:color w:val="000000"/>
          <w:spacing w:val="2"/>
          <w:sz w:val="24"/>
          <w:szCs w:val="24"/>
          <w:lang w:eastAsia="ru-RU"/>
        </w:rPr>
        <w:t>Жау</w:t>
      </w:r>
      <w:proofErr w:type="spellEnd"/>
      <w:r w:rsidRPr="000756E8">
        <w:rPr>
          <w:rFonts w:ascii="Times New Roman" w:eastAsia="Times New Roman" w:hAnsi="Times New Roman" w:cs="Times New Roman"/>
          <w:color w:val="000000"/>
          <w:spacing w:val="2"/>
          <w:sz w:val="24"/>
          <w:szCs w:val="24"/>
          <w:lang w:eastAsia="ru-RU"/>
        </w:rPr>
        <w:t xml:space="preserve"> ж</w:t>
      </w:r>
      <w:r w:rsidRPr="000756E8">
        <w:rPr>
          <w:rFonts w:ascii="Times New Roman" w:eastAsia="Times New Roman" w:hAnsi="Times New Roman" w:cs="Times New Roman"/>
          <w:color w:val="000000"/>
          <w:spacing w:val="2"/>
          <w:sz w:val="24"/>
          <w:szCs w:val="24"/>
          <w:lang w:val="kk-KZ" w:eastAsia="ru-RU"/>
        </w:rPr>
        <w:t>ү</w:t>
      </w:r>
      <w:r w:rsidRPr="000756E8">
        <w:rPr>
          <w:rFonts w:ascii="Times New Roman" w:eastAsia="Times New Roman" w:hAnsi="Times New Roman" w:cs="Times New Roman"/>
          <w:color w:val="000000"/>
          <w:spacing w:val="2"/>
          <w:sz w:val="24"/>
          <w:szCs w:val="24"/>
          <w:lang w:eastAsia="ru-RU"/>
        </w:rPr>
        <w:t>рек мы</w:t>
      </w:r>
      <w:r w:rsidRPr="000756E8">
        <w:rPr>
          <w:rFonts w:ascii="Times New Roman" w:eastAsia="Times New Roman" w:hAnsi="Times New Roman" w:cs="Times New Roman"/>
          <w:color w:val="000000"/>
          <w:spacing w:val="2"/>
          <w:sz w:val="24"/>
          <w:szCs w:val="24"/>
          <w:lang w:val="kk-KZ" w:eastAsia="ru-RU"/>
        </w:rPr>
        <w:t>ң</w:t>
      </w:r>
      <w:r w:rsidRPr="000756E8">
        <w:rPr>
          <w:rFonts w:ascii="Times New Roman" w:eastAsia="Times New Roman" w:hAnsi="Times New Roman" w:cs="Times New Roman"/>
          <w:color w:val="000000"/>
          <w:spacing w:val="2"/>
          <w:sz w:val="24"/>
          <w:szCs w:val="24"/>
          <w:lang w:eastAsia="ru-RU"/>
        </w:rPr>
        <w:t xml:space="preserve"> бала</w:t>
      </w:r>
      <w:r w:rsidRPr="000756E8">
        <w:rPr>
          <w:rFonts w:ascii="Times New Roman" w:eastAsia="Times New Roman" w:hAnsi="Times New Roman" w:cs="Times New Roman"/>
          <w:color w:val="000000"/>
          <w:spacing w:val="2"/>
          <w:sz w:val="24"/>
          <w:szCs w:val="24"/>
          <w:lang w:val="kk-KZ" w:eastAsia="ru-RU"/>
        </w:rPr>
        <w:t>», «</w:t>
      </w:r>
      <w:proofErr w:type="gramStart"/>
      <w:r w:rsidRPr="000756E8">
        <w:rPr>
          <w:rFonts w:ascii="Times New Roman" w:eastAsia="Times New Roman" w:hAnsi="Times New Roman" w:cs="Times New Roman"/>
          <w:color w:val="000000"/>
          <w:spacing w:val="2"/>
          <w:sz w:val="24"/>
          <w:szCs w:val="24"/>
          <w:lang w:val="kk-KZ" w:eastAsia="ru-RU"/>
        </w:rPr>
        <w:t>Ана</w:t>
      </w:r>
      <w:proofErr w:type="gramEnd"/>
      <w:r w:rsidRPr="000756E8">
        <w:rPr>
          <w:rFonts w:ascii="Times New Roman" w:eastAsia="Times New Roman" w:hAnsi="Times New Roman" w:cs="Times New Roman"/>
          <w:color w:val="000000"/>
          <w:spacing w:val="2"/>
          <w:sz w:val="24"/>
          <w:szCs w:val="24"/>
          <w:lang w:val="kk-KZ" w:eastAsia="ru-RU"/>
        </w:rPr>
        <w:t xml:space="preserve">ға апарар жол», «Көшпенділер» </w:t>
      </w:r>
      <w:r w:rsidRPr="000756E8">
        <w:rPr>
          <w:rFonts w:ascii="Times New Roman" w:eastAsia="Times New Roman" w:hAnsi="Times New Roman" w:cs="Times New Roman"/>
          <w:color w:val="000000"/>
          <w:spacing w:val="2"/>
          <w:sz w:val="24"/>
          <w:szCs w:val="24"/>
          <w:lang w:eastAsia="ru-RU"/>
        </w:rPr>
        <w:t>в 8-ми районах и 2-х городах, 10-ти сельских округах по специальному графику с общим охватом  96 000 человек;</w:t>
      </w:r>
    </w:p>
    <w:p w14:paraId="33CC6587" w14:textId="3F619A27" w:rsidR="00B840BA" w:rsidRPr="000756E8" w:rsidRDefault="00B840BA"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val="kk-KZ" w:eastAsia="ru-RU"/>
        </w:rPr>
        <w:t>Приглашенные лекторы - Жаксикельдинов Бахтияр Уалиханұлы - председатель  профессионального союза "KELESHEK", лауреат  международной премии Министерства информации и общественного развития Республики Казахстан «Волонтер года-2022»,  награжден Медалью  «Отличник труда " Федерации профсоюзов Республики Казахстан, Жайлаубаев Жумахмет – автор  проекта  «Ғибрат» областного телеканала «Жетысу».</w:t>
      </w:r>
    </w:p>
    <w:p w14:paraId="17E64D32" w14:textId="1DA82AEF" w:rsidR="00A256CA" w:rsidRPr="000756E8" w:rsidRDefault="00A256CA"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756E8">
        <w:rPr>
          <w:rFonts w:ascii="Times New Roman" w:eastAsia="Times New Roman" w:hAnsi="Times New Roman" w:cs="Times New Roman"/>
          <w:b/>
          <w:color w:val="000000"/>
          <w:spacing w:val="2"/>
          <w:sz w:val="24"/>
          <w:szCs w:val="24"/>
          <w:lang w:val="kk-KZ" w:eastAsia="ru-RU"/>
        </w:rPr>
        <w:lastRenderedPageBreak/>
        <w:t>Проблемные вопросы</w:t>
      </w:r>
      <w:r w:rsidRPr="000756E8">
        <w:rPr>
          <w:rFonts w:ascii="Times New Roman" w:eastAsia="Times New Roman" w:hAnsi="Times New Roman" w:cs="Times New Roman"/>
          <w:color w:val="000000"/>
          <w:spacing w:val="2"/>
          <w:sz w:val="24"/>
          <w:szCs w:val="24"/>
          <w:lang w:val="kk-KZ" w:eastAsia="ru-RU"/>
        </w:rPr>
        <w:t xml:space="preserve"> - в техническом задании Оператора было указано «общий охват не менее  не менее 50% в возрасте от 14 до 35 лет  из общего числа молодежи области Жетісу». В связи с очень сжатыми сроками обеспечить общий охват молодежи мероприятиями было очень сложно, учитывая огромную территорию области (некоторые районы находятся от областного центра на расстоянии до 400 км).  На начало 2023 года численность молодежи от 14 до 35 лет составила 190 255 человек (47,6% от численности населения). Из них в городской местности - 83 892 и в сельской местности- 106 363 человек. В нашей проектной заявке был указан охват – 96 тыс.человек. Но сроки были очень сжаты, и только благодаря поддержке местных исполнительных органов (сельские акиматы, отделы образования, молодежно-ресурсные центры и т.д.) мы провели более 300 мероприятий с общим охватом 96 тыс.чел. Кроме того, фильмы не смогли показать во всех местах проведения встреч, так не все учреждения и заведения укомплектованы видеоэкранами для просмотра фильмов. Фильмы показывали только в районных центрах и крупных селах.</w:t>
      </w:r>
    </w:p>
    <w:p w14:paraId="5783C1E1" w14:textId="427D8D0F" w:rsidR="00A256CA" w:rsidRPr="000756E8" w:rsidRDefault="00B05FE9"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0756E8">
        <w:rPr>
          <w:rFonts w:ascii="Times New Roman" w:eastAsia="Times New Roman" w:hAnsi="Times New Roman" w:cs="Times New Roman"/>
          <w:b/>
          <w:color w:val="000000"/>
          <w:spacing w:val="2"/>
          <w:sz w:val="24"/>
          <w:szCs w:val="24"/>
          <w:lang w:val="kk-KZ" w:eastAsia="ru-RU"/>
        </w:rPr>
        <w:t>Задача 2. Проведение районных и городских конкурсов в 8-районах и 2-городах области «Дана ене, дара келін, зерек бала», «Әке-асқар тауым».</w:t>
      </w:r>
    </w:p>
    <w:p w14:paraId="659946D2" w14:textId="430EEBFC" w:rsidR="00B05FE9" w:rsidRPr="000756E8" w:rsidRDefault="00B05FE9"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0756E8">
        <w:rPr>
          <w:rFonts w:ascii="Times New Roman" w:eastAsia="Times New Roman" w:hAnsi="Times New Roman" w:cs="Times New Roman"/>
          <w:b/>
          <w:color w:val="000000"/>
          <w:spacing w:val="2"/>
          <w:sz w:val="24"/>
          <w:szCs w:val="24"/>
          <w:lang w:val="kk-KZ" w:eastAsia="ru-RU"/>
        </w:rPr>
        <w:t>Меропри</w:t>
      </w:r>
      <w:r w:rsidR="009B215B" w:rsidRPr="000756E8">
        <w:rPr>
          <w:rFonts w:ascii="Times New Roman" w:eastAsia="Times New Roman" w:hAnsi="Times New Roman" w:cs="Times New Roman"/>
          <w:b/>
          <w:color w:val="000000"/>
          <w:spacing w:val="2"/>
          <w:sz w:val="24"/>
          <w:szCs w:val="24"/>
          <w:lang w:val="kk-KZ" w:eastAsia="ru-RU"/>
        </w:rPr>
        <w:t>я</w:t>
      </w:r>
      <w:r w:rsidRPr="000756E8">
        <w:rPr>
          <w:rFonts w:ascii="Times New Roman" w:eastAsia="Times New Roman" w:hAnsi="Times New Roman" w:cs="Times New Roman"/>
          <w:b/>
          <w:color w:val="000000"/>
          <w:spacing w:val="2"/>
          <w:sz w:val="24"/>
          <w:szCs w:val="24"/>
          <w:lang w:val="kk-KZ" w:eastAsia="ru-RU"/>
        </w:rPr>
        <w:t>тия 2.1.</w:t>
      </w:r>
      <w:r w:rsidR="00781D06" w:rsidRPr="000756E8">
        <w:rPr>
          <w:rFonts w:ascii="Times New Roman" w:hAnsi="Times New Roman" w:cs="Times New Roman"/>
          <w:sz w:val="24"/>
          <w:szCs w:val="24"/>
        </w:rPr>
        <w:t xml:space="preserve"> </w:t>
      </w:r>
      <w:r w:rsidR="00781D06" w:rsidRPr="000756E8">
        <w:rPr>
          <w:rFonts w:ascii="Times New Roman" w:eastAsia="Times New Roman" w:hAnsi="Times New Roman" w:cs="Times New Roman"/>
          <w:b/>
          <w:color w:val="000000"/>
          <w:spacing w:val="2"/>
          <w:sz w:val="24"/>
          <w:szCs w:val="24"/>
          <w:lang w:val="kk-KZ" w:eastAsia="ru-RU"/>
        </w:rPr>
        <w:t>Проведение районных и городских конкурсов в 8-районах и 2-городах области «Дана ене, дара келін, зерек бала», «Әке-асқар тауым».</w:t>
      </w:r>
    </w:p>
    <w:p w14:paraId="49A8B2B3" w14:textId="5CAFC42E" w:rsidR="00A256CA" w:rsidRPr="000756E8" w:rsidRDefault="00781D06"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val="kk-KZ" w:eastAsia="ru-RU"/>
        </w:rPr>
        <w:t>С целью повышени</w:t>
      </w:r>
      <w:r w:rsidR="00E95277" w:rsidRPr="000756E8">
        <w:rPr>
          <w:rFonts w:ascii="Times New Roman" w:eastAsia="Times New Roman" w:hAnsi="Times New Roman" w:cs="Times New Roman"/>
          <w:color w:val="000000"/>
          <w:spacing w:val="2"/>
          <w:sz w:val="24"/>
          <w:szCs w:val="24"/>
          <w:lang w:val="kk-KZ" w:eastAsia="ru-RU"/>
        </w:rPr>
        <w:t>я</w:t>
      </w:r>
      <w:r w:rsidRPr="000756E8">
        <w:rPr>
          <w:rFonts w:ascii="Times New Roman" w:eastAsia="Times New Roman" w:hAnsi="Times New Roman" w:cs="Times New Roman"/>
          <w:color w:val="000000"/>
          <w:spacing w:val="2"/>
          <w:sz w:val="24"/>
          <w:szCs w:val="24"/>
          <w:lang w:val="kk-KZ" w:eastAsia="ru-RU"/>
        </w:rPr>
        <w:t xml:space="preserve"> интереса к изучению истории своей семьи, раскрытие творческого потенциала участников, изучение и поддержка семейных традиций;</w:t>
      </w:r>
      <w:r w:rsidR="00E95277" w:rsidRPr="000756E8">
        <w:rPr>
          <w:rFonts w:ascii="Times New Roman" w:eastAsia="Times New Roman" w:hAnsi="Times New Roman" w:cs="Times New Roman"/>
          <w:color w:val="000000"/>
          <w:spacing w:val="2"/>
          <w:sz w:val="24"/>
          <w:szCs w:val="24"/>
          <w:lang w:val="kk-KZ" w:eastAsia="ru-RU"/>
        </w:rPr>
        <w:t xml:space="preserve"> </w:t>
      </w:r>
      <w:r w:rsidRPr="000756E8">
        <w:rPr>
          <w:rFonts w:ascii="Times New Roman" w:eastAsia="Times New Roman" w:hAnsi="Times New Roman" w:cs="Times New Roman"/>
          <w:color w:val="000000"/>
          <w:spacing w:val="2"/>
          <w:sz w:val="24"/>
          <w:szCs w:val="24"/>
          <w:lang w:val="kk-KZ" w:eastAsia="ru-RU"/>
        </w:rPr>
        <w:t xml:space="preserve"> изложение значимых семейных историй;</w:t>
      </w:r>
      <w:r w:rsidR="00E95277" w:rsidRPr="000756E8">
        <w:rPr>
          <w:rFonts w:ascii="Times New Roman" w:eastAsia="Times New Roman" w:hAnsi="Times New Roman" w:cs="Times New Roman"/>
          <w:color w:val="000000"/>
          <w:spacing w:val="2"/>
          <w:sz w:val="24"/>
          <w:szCs w:val="24"/>
          <w:lang w:val="kk-KZ" w:eastAsia="ru-RU"/>
        </w:rPr>
        <w:t xml:space="preserve"> </w:t>
      </w:r>
      <w:r w:rsidRPr="000756E8">
        <w:rPr>
          <w:rFonts w:ascii="Times New Roman" w:eastAsia="Times New Roman" w:hAnsi="Times New Roman" w:cs="Times New Roman"/>
          <w:color w:val="000000"/>
          <w:spacing w:val="2"/>
          <w:sz w:val="24"/>
          <w:szCs w:val="24"/>
          <w:lang w:val="kk-KZ" w:eastAsia="ru-RU"/>
        </w:rPr>
        <w:t xml:space="preserve"> развитие творческих навыков;</w:t>
      </w:r>
      <w:r w:rsidR="00E95277" w:rsidRPr="000756E8">
        <w:rPr>
          <w:rFonts w:ascii="Times New Roman" w:eastAsia="Times New Roman" w:hAnsi="Times New Roman" w:cs="Times New Roman"/>
          <w:color w:val="000000"/>
          <w:spacing w:val="2"/>
          <w:sz w:val="24"/>
          <w:szCs w:val="24"/>
          <w:lang w:val="kk-KZ" w:eastAsia="ru-RU"/>
        </w:rPr>
        <w:t xml:space="preserve"> </w:t>
      </w:r>
      <w:r w:rsidRPr="000756E8">
        <w:rPr>
          <w:rFonts w:ascii="Times New Roman" w:eastAsia="Times New Roman" w:hAnsi="Times New Roman" w:cs="Times New Roman"/>
          <w:color w:val="000000"/>
          <w:spacing w:val="2"/>
          <w:sz w:val="24"/>
          <w:szCs w:val="24"/>
          <w:lang w:val="kk-KZ" w:eastAsia="ru-RU"/>
        </w:rPr>
        <w:t xml:space="preserve"> расширение кругозора о своей семье</w:t>
      </w:r>
      <w:r w:rsidR="00E95277" w:rsidRPr="000756E8">
        <w:rPr>
          <w:rFonts w:ascii="Times New Roman" w:eastAsia="Times New Roman" w:hAnsi="Times New Roman" w:cs="Times New Roman"/>
          <w:color w:val="000000"/>
          <w:spacing w:val="2"/>
          <w:sz w:val="24"/>
          <w:szCs w:val="24"/>
          <w:lang w:val="kk-KZ" w:eastAsia="ru-RU"/>
        </w:rPr>
        <w:t xml:space="preserve"> в</w:t>
      </w:r>
      <w:r w:rsidRPr="000756E8">
        <w:rPr>
          <w:rFonts w:ascii="Times New Roman" w:eastAsia="Times New Roman" w:hAnsi="Times New Roman" w:cs="Times New Roman"/>
          <w:color w:val="000000"/>
          <w:spacing w:val="2"/>
          <w:sz w:val="24"/>
          <w:szCs w:val="24"/>
          <w:lang w:val="kk-KZ"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октябр</w:t>
      </w:r>
      <w:proofErr w:type="spellEnd"/>
      <w:r w:rsidRPr="000756E8">
        <w:rPr>
          <w:rFonts w:ascii="Times New Roman" w:eastAsia="Times New Roman" w:hAnsi="Times New Roman" w:cs="Times New Roman"/>
          <w:color w:val="000000"/>
          <w:spacing w:val="2"/>
          <w:sz w:val="24"/>
          <w:szCs w:val="24"/>
          <w:lang w:val="kk-KZ" w:eastAsia="ru-RU"/>
        </w:rPr>
        <w:t>е т.г.</w:t>
      </w:r>
      <w:r w:rsidRPr="000756E8">
        <w:rPr>
          <w:rFonts w:ascii="Times New Roman" w:eastAsia="Times New Roman" w:hAnsi="Times New Roman" w:cs="Times New Roman"/>
          <w:color w:val="000000"/>
          <w:spacing w:val="2"/>
          <w:sz w:val="24"/>
          <w:szCs w:val="24"/>
          <w:lang w:eastAsia="ru-RU"/>
        </w:rPr>
        <w:t xml:space="preserve"> по области </w:t>
      </w:r>
      <w:proofErr w:type="spellStart"/>
      <w:r w:rsidRPr="000756E8">
        <w:rPr>
          <w:rFonts w:ascii="Times New Roman" w:eastAsia="Times New Roman" w:hAnsi="Times New Roman" w:cs="Times New Roman"/>
          <w:color w:val="000000"/>
          <w:spacing w:val="2"/>
          <w:sz w:val="24"/>
          <w:szCs w:val="24"/>
          <w:lang w:eastAsia="ru-RU"/>
        </w:rPr>
        <w:t>Жетысу</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Аксуский</w:t>
      </w:r>
      <w:proofErr w:type="spellEnd"/>
      <w:r w:rsidR="00B05FE9" w:rsidRPr="000756E8">
        <w:rPr>
          <w:rFonts w:ascii="Times New Roman" w:eastAsia="Times New Roman" w:hAnsi="Times New Roman" w:cs="Times New Roman"/>
          <w:color w:val="000000"/>
          <w:spacing w:val="2"/>
          <w:sz w:val="24"/>
          <w:szCs w:val="24"/>
          <w:lang w:eastAsia="ru-RU"/>
        </w:rPr>
        <w:t>, Панфиловский,</w:t>
      </w:r>
      <w:r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Каратальский</w:t>
      </w:r>
      <w:proofErr w:type="spellEnd"/>
      <w:r w:rsidR="00B05FE9" w:rsidRPr="000756E8">
        <w:rPr>
          <w:rFonts w:ascii="Times New Roman" w:eastAsia="Times New Roman" w:hAnsi="Times New Roman" w:cs="Times New Roman"/>
          <w:color w:val="000000"/>
          <w:spacing w:val="2"/>
          <w:sz w:val="24"/>
          <w:szCs w:val="24"/>
          <w:lang w:eastAsia="ru-RU"/>
        </w:rPr>
        <w:t>,</w:t>
      </w:r>
      <w:r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Ескельдинский</w:t>
      </w:r>
      <w:proofErr w:type="spellEnd"/>
      <w:r w:rsidR="00B05FE9"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Алакольский</w:t>
      </w:r>
      <w:proofErr w:type="spellEnd"/>
      <w:r w:rsidR="00B05FE9"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Кербулакский</w:t>
      </w:r>
      <w:proofErr w:type="spellEnd"/>
      <w:r w:rsidR="00B05FE9"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Сарканский</w:t>
      </w:r>
      <w:proofErr w:type="spellEnd"/>
      <w:r w:rsidR="00B05FE9"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Коксуский</w:t>
      </w:r>
      <w:proofErr w:type="spellEnd"/>
      <w:r w:rsidR="00B05FE9" w:rsidRPr="000756E8">
        <w:rPr>
          <w:rFonts w:ascii="Times New Roman" w:eastAsia="Times New Roman" w:hAnsi="Times New Roman" w:cs="Times New Roman"/>
          <w:color w:val="000000"/>
          <w:spacing w:val="2"/>
          <w:sz w:val="24"/>
          <w:szCs w:val="24"/>
          <w:lang w:eastAsia="ru-RU"/>
        </w:rPr>
        <w:t xml:space="preserve"> районы,</w:t>
      </w:r>
      <w:r w:rsidRPr="000756E8">
        <w:rPr>
          <w:rFonts w:ascii="Times New Roman" w:eastAsia="Times New Roman" w:hAnsi="Times New Roman" w:cs="Times New Roman"/>
          <w:color w:val="000000"/>
          <w:spacing w:val="2"/>
          <w:sz w:val="24"/>
          <w:szCs w:val="24"/>
          <w:lang w:eastAsia="ru-RU"/>
        </w:rPr>
        <w:t xml:space="preserve"> городах </w:t>
      </w:r>
      <w:r w:rsidR="00B05FE9" w:rsidRPr="000756E8">
        <w:rPr>
          <w:rFonts w:ascii="Times New Roman" w:eastAsia="Times New Roman" w:hAnsi="Times New Roman" w:cs="Times New Roman"/>
          <w:color w:val="000000"/>
          <w:spacing w:val="2"/>
          <w:sz w:val="24"/>
          <w:szCs w:val="24"/>
          <w:lang w:eastAsia="ru-RU"/>
        </w:rPr>
        <w:t xml:space="preserve">Текели, </w:t>
      </w:r>
      <w:proofErr w:type="spellStart"/>
      <w:r w:rsidR="00B05FE9" w:rsidRPr="000756E8">
        <w:rPr>
          <w:rFonts w:ascii="Times New Roman" w:eastAsia="Times New Roman" w:hAnsi="Times New Roman" w:cs="Times New Roman"/>
          <w:color w:val="000000"/>
          <w:spacing w:val="2"/>
          <w:sz w:val="24"/>
          <w:szCs w:val="24"/>
          <w:lang w:eastAsia="ru-RU"/>
        </w:rPr>
        <w:t>Талдыкорган</w:t>
      </w:r>
      <w:proofErr w:type="spellEnd"/>
      <w:r w:rsidRPr="000756E8">
        <w:rPr>
          <w:rFonts w:ascii="Times New Roman" w:eastAsia="Times New Roman" w:hAnsi="Times New Roman" w:cs="Times New Roman"/>
          <w:color w:val="000000"/>
          <w:spacing w:val="2"/>
          <w:sz w:val="24"/>
          <w:szCs w:val="24"/>
          <w:lang w:eastAsia="ru-RU"/>
        </w:rPr>
        <w:t>) п</w:t>
      </w:r>
      <w:r w:rsidR="00B05FE9" w:rsidRPr="000756E8">
        <w:rPr>
          <w:rFonts w:ascii="Times New Roman" w:eastAsia="Times New Roman" w:hAnsi="Times New Roman" w:cs="Times New Roman"/>
          <w:color w:val="000000"/>
          <w:spacing w:val="2"/>
          <w:sz w:val="24"/>
          <w:szCs w:val="24"/>
          <w:lang w:eastAsia="ru-RU"/>
        </w:rPr>
        <w:t>роведен</w:t>
      </w:r>
      <w:r w:rsidRPr="000756E8">
        <w:rPr>
          <w:rFonts w:ascii="Times New Roman" w:eastAsia="Times New Roman" w:hAnsi="Times New Roman" w:cs="Times New Roman"/>
          <w:color w:val="000000"/>
          <w:spacing w:val="2"/>
          <w:sz w:val="24"/>
          <w:szCs w:val="24"/>
          <w:lang w:eastAsia="ru-RU"/>
        </w:rPr>
        <w:t xml:space="preserve">ы </w:t>
      </w:r>
      <w:r w:rsidR="00B05FE9" w:rsidRPr="000756E8">
        <w:rPr>
          <w:rFonts w:ascii="Times New Roman" w:eastAsia="Times New Roman" w:hAnsi="Times New Roman" w:cs="Times New Roman"/>
          <w:color w:val="000000"/>
          <w:spacing w:val="2"/>
          <w:sz w:val="24"/>
          <w:szCs w:val="24"/>
          <w:lang w:eastAsia="ru-RU"/>
        </w:rPr>
        <w:t>районны</w:t>
      </w:r>
      <w:r w:rsidRPr="000756E8">
        <w:rPr>
          <w:rFonts w:ascii="Times New Roman" w:eastAsia="Times New Roman" w:hAnsi="Times New Roman" w:cs="Times New Roman"/>
          <w:color w:val="000000"/>
          <w:spacing w:val="2"/>
          <w:sz w:val="24"/>
          <w:szCs w:val="24"/>
          <w:lang w:eastAsia="ru-RU"/>
        </w:rPr>
        <w:t>е</w:t>
      </w:r>
      <w:r w:rsidR="00B05FE9" w:rsidRPr="000756E8">
        <w:rPr>
          <w:rFonts w:ascii="Times New Roman" w:eastAsia="Times New Roman" w:hAnsi="Times New Roman" w:cs="Times New Roman"/>
          <w:color w:val="000000"/>
          <w:spacing w:val="2"/>
          <w:sz w:val="24"/>
          <w:szCs w:val="24"/>
          <w:lang w:eastAsia="ru-RU"/>
        </w:rPr>
        <w:t xml:space="preserve"> и городски</w:t>
      </w:r>
      <w:r w:rsidRPr="000756E8">
        <w:rPr>
          <w:rFonts w:ascii="Times New Roman" w:eastAsia="Times New Roman" w:hAnsi="Times New Roman" w:cs="Times New Roman"/>
          <w:color w:val="000000"/>
          <w:spacing w:val="2"/>
          <w:sz w:val="24"/>
          <w:szCs w:val="24"/>
          <w:lang w:eastAsia="ru-RU"/>
        </w:rPr>
        <w:t>е</w:t>
      </w:r>
      <w:r w:rsidR="00B05FE9" w:rsidRPr="000756E8">
        <w:rPr>
          <w:rFonts w:ascii="Times New Roman" w:eastAsia="Times New Roman" w:hAnsi="Times New Roman" w:cs="Times New Roman"/>
          <w:color w:val="000000"/>
          <w:spacing w:val="2"/>
          <w:sz w:val="24"/>
          <w:szCs w:val="24"/>
          <w:lang w:eastAsia="ru-RU"/>
        </w:rPr>
        <w:t xml:space="preserve"> конкурс</w:t>
      </w:r>
      <w:r w:rsidRPr="000756E8">
        <w:rPr>
          <w:rFonts w:ascii="Times New Roman" w:eastAsia="Times New Roman" w:hAnsi="Times New Roman" w:cs="Times New Roman"/>
          <w:color w:val="000000"/>
          <w:spacing w:val="2"/>
          <w:sz w:val="24"/>
          <w:szCs w:val="24"/>
          <w:lang w:eastAsia="ru-RU"/>
        </w:rPr>
        <w:t>ы</w:t>
      </w:r>
      <w:r w:rsidR="00B05FE9" w:rsidRPr="000756E8">
        <w:rPr>
          <w:rFonts w:ascii="Times New Roman" w:eastAsia="Times New Roman" w:hAnsi="Times New Roman" w:cs="Times New Roman"/>
          <w:color w:val="000000"/>
          <w:spacing w:val="2"/>
          <w:sz w:val="24"/>
          <w:szCs w:val="24"/>
          <w:lang w:eastAsia="ru-RU"/>
        </w:rPr>
        <w:t xml:space="preserve"> в 8-районах и 2-городах области </w:t>
      </w:r>
      <w:r w:rsidRPr="000756E8">
        <w:rPr>
          <w:rFonts w:ascii="Times New Roman" w:eastAsia="Times New Roman" w:hAnsi="Times New Roman" w:cs="Times New Roman"/>
          <w:color w:val="000000"/>
          <w:spacing w:val="2"/>
          <w:sz w:val="24"/>
          <w:szCs w:val="24"/>
          <w:lang w:eastAsia="ru-RU"/>
        </w:rPr>
        <w:t>«</w:t>
      </w:r>
      <w:proofErr w:type="gramStart"/>
      <w:r w:rsidRPr="000756E8">
        <w:rPr>
          <w:rFonts w:ascii="Times New Roman" w:eastAsia="Times New Roman" w:hAnsi="Times New Roman" w:cs="Times New Roman"/>
          <w:color w:val="000000"/>
          <w:spacing w:val="2"/>
          <w:sz w:val="24"/>
          <w:szCs w:val="24"/>
          <w:lang w:eastAsia="ru-RU"/>
        </w:rPr>
        <w:t>Дана</w:t>
      </w:r>
      <w:proofErr w:type="gram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ене</w:t>
      </w:r>
      <w:proofErr w:type="spellEnd"/>
      <w:r w:rsidRPr="000756E8">
        <w:rPr>
          <w:rFonts w:ascii="Times New Roman" w:eastAsia="Times New Roman" w:hAnsi="Times New Roman" w:cs="Times New Roman"/>
          <w:color w:val="000000"/>
          <w:spacing w:val="2"/>
          <w:sz w:val="24"/>
          <w:szCs w:val="24"/>
          <w:lang w:eastAsia="ru-RU"/>
        </w:rPr>
        <w:t xml:space="preserve">, дара </w:t>
      </w:r>
      <w:proofErr w:type="spellStart"/>
      <w:r w:rsidRPr="000756E8">
        <w:rPr>
          <w:rFonts w:ascii="Times New Roman" w:eastAsia="Times New Roman" w:hAnsi="Times New Roman" w:cs="Times New Roman"/>
          <w:color w:val="000000"/>
          <w:spacing w:val="2"/>
          <w:sz w:val="24"/>
          <w:szCs w:val="24"/>
          <w:lang w:eastAsia="ru-RU"/>
        </w:rPr>
        <w:t>келін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зерек</w:t>
      </w:r>
      <w:proofErr w:type="spellEnd"/>
      <w:r w:rsidRPr="000756E8">
        <w:rPr>
          <w:rFonts w:ascii="Times New Roman" w:eastAsia="Times New Roman" w:hAnsi="Times New Roman" w:cs="Times New Roman"/>
          <w:color w:val="000000"/>
          <w:spacing w:val="2"/>
          <w:sz w:val="24"/>
          <w:szCs w:val="24"/>
          <w:lang w:eastAsia="ru-RU"/>
        </w:rPr>
        <w:t xml:space="preserve"> бала» - 10 конкурсов и </w:t>
      </w:r>
      <w:r w:rsidR="00B05FE9" w:rsidRPr="000756E8">
        <w:rPr>
          <w:rFonts w:ascii="Times New Roman" w:eastAsia="Times New Roman" w:hAnsi="Times New Roman" w:cs="Times New Roman"/>
          <w:color w:val="000000"/>
          <w:spacing w:val="2"/>
          <w:sz w:val="24"/>
          <w:szCs w:val="24"/>
          <w:lang w:eastAsia="ru-RU"/>
        </w:rPr>
        <w:t>«</w:t>
      </w:r>
      <w:proofErr w:type="spellStart"/>
      <w:r w:rsidR="00B05FE9" w:rsidRPr="000756E8">
        <w:rPr>
          <w:rFonts w:ascii="Times New Roman" w:eastAsia="Times New Roman" w:hAnsi="Times New Roman" w:cs="Times New Roman"/>
          <w:color w:val="000000"/>
          <w:spacing w:val="2"/>
          <w:sz w:val="24"/>
          <w:szCs w:val="24"/>
          <w:lang w:eastAsia="ru-RU"/>
        </w:rPr>
        <w:t>Әке-асқар</w:t>
      </w:r>
      <w:proofErr w:type="spellEnd"/>
      <w:r w:rsidR="00B05FE9" w:rsidRPr="000756E8">
        <w:rPr>
          <w:rFonts w:ascii="Times New Roman" w:eastAsia="Times New Roman" w:hAnsi="Times New Roman" w:cs="Times New Roman"/>
          <w:color w:val="000000"/>
          <w:spacing w:val="2"/>
          <w:sz w:val="24"/>
          <w:szCs w:val="24"/>
          <w:lang w:eastAsia="ru-RU"/>
        </w:rPr>
        <w:t xml:space="preserve"> </w:t>
      </w:r>
      <w:proofErr w:type="spellStart"/>
      <w:r w:rsidR="00B05FE9" w:rsidRPr="000756E8">
        <w:rPr>
          <w:rFonts w:ascii="Times New Roman" w:eastAsia="Times New Roman" w:hAnsi="Times New Roman" w:cs="Times New Roman"/>
          <w:color w:val="000000"/>
          <w:spacing w:val="2"/>
          <w:sz w:val="24"/>
          <w:szCs w:val="24"/>
          <w:lang w:eastAsia="ru-RU"/>
        </w:rPr>
        <w:t>тауым</w:t>
      </w:r>
      <w:proofErr w:type="spellEnd"/>
      <w:r w:rsidR="00B05FE9" w:rsidRPr="000756E8">
        <w:rPr>
          <w:rFonts w:ascii="Times New Roman" w:eastAsia="Times New Roman" w:hAnsi="Times New Roman" w:cs="Times New Roman"/>
          <w:color w:val="000000"/>
          <w:spacing w:val="2"/>
          <w:sz w:val="24"/>
          <w:szCs w:val="24"/>
          <w:lang w:eastAsia="ru-RU"/>
        </w:rPr>
        <w:t>»- 10 конкурсов;</w:t>
      </w:r>
      <w:r w:rsidRPr="000756E8">
        <w:rPr>
          <w:rFonts w:ascii="Times New Roman" w:eastAsia="Times New Roman" w:hAnsi="Times New Roman" w:cs="Times New Roman"/>
          <w:color w:val="000000"/>
          <w:spacing w:val="2"/>
          <w:sz w:val="24"/>
          <w:szCs w:val="24"/>
          <w:lang w:eastAsia="ru-RU"/>
        </w:rPr>
        <w:t xml:space="preserve"> Общее количество р</w:t>
      </w:r>
      <w:r w:rsidR="00B05FE9" w:rsidRPr="000756E8">
        <w:rPr>
          <w:rFonts w:ascii="Times New Roman" w:eastAsia="Times New Roman" w:hAnsi="Times New Roman" w:cs="Times New Roman"/>
          <w:color w:val="000000"/>
          <w:spacing w:val="2"/>
          <w:sz w:val="24"/>
          <w:szCs w:val="24"/>
          <w:lang w:eastAsia="ru-RU"/>
        </w:rPr>
        <w:t>айонны</w:t>
      </w:r>
      <w:r w:rsidRPr="000756E8">
        <w:rPr>
          <w:rFonts w:ascii="Times New Roman" w:eastAsia="Times New Roman" w:hAnsi="Times New Roman" w:cs="Times New Roman"/>
          <w:color w:val="000000"/>
          <w:spacing w:val="2"/>
          <w:sz w:val="24"/>
          <w:szCs w:val="24"/>
          <w:lang w:eastAsia="ru-RU"/>
        </w:rPr>
        <w:t>х</w:t>
      </w:r>
      <w:r w:rsidR="00B05FE9" w:rsidRPr="000756E8">
        <w:rPr>
          <w:rFonts w:ascii="Times New Roman" w:eastAsia="Times New Roman" w:hAnsi="Times New Roman" w:cs="Times New Roman"/>
          <w:color w:val="000000"/>
          <w:spacing w:val="2"/>
          <w:sz w:val="24"/>
          <w:szCs w:val="24"/>
          <w:lang w:eastAsia="ru-RU"/>
        </w:rPr>
        <w:t>, городски</w:t>
      </w:r>
      <w:r w:rsidRPr="000756E8">
        <w:rPr>
          <w:rFonts w:ascii="Times New Roman" w:eastAsia="Times New Roman" w:hAnsi="Times New Roman" w:cs="Times New Roman"/>
          <w:color w:val="000000"/>
          <w:spacing w:val="2"/>
          <w:sz w:val="24"/>
          <w:szCs w:val="24"/>
          <w:lang w:eastAsia="ru-RU"/>
        </w:rPr>
        <w:t>х</w:t>
      </w:r>
      <w:r w:rsidR="00B05FE9" w:rsidRPr="000756E8">
        <w:rPr>
          <w:rFonts w:ascii="Times New Roman" w:eastAsia="Times New Roman" w:hAnsi="Times New Roman" w:cs="Times New Roman"/>
          <w:color w:val="000000"/>
          <w:spacing w:val="2"/>
          <w:sz w:val="24"/>
          <w:szCs w:val="24"/>
          <w:lang w:eastAsia="ru-RU"/>
        </w:rPr>
        <w:t xml:space="preserve"> конкурсант</w:t>
      </w:r>
      <w:r w:rsidRPr="000756E8">
        <w:rPr>
          <w:rFonts w:ascii="Times New Roman" w:eastAsia="Times New Roman" w:hAnsi="Times New Roman" w:cs="Times New Roman"/>
          <w:color w:val="000000"/>
          <w:spacing w:val="2"/>
          <w:sz w:val="24"/>
          <w:szCs w:val="24"/>
          <w:lang w:eastAsia="ru-RU"/>
        </w:rPr>
        <w:t>ов</w:t>
      </w:r>
      <w:r w:rsidR="00B05FE9" w:rsidRPr="000756E8">
        <w:rPr>
          <w:rFonts w:ascii="Times New Roman" w:eastAsia="Times New Roman" w:hAnsi="Times New Roman" w:cs="Times New Roman"/>
          <w:color w:val="000000"/>
          <w:spacing w:val="2"/>
          <w:sz w:val="24"/>
          <w:szCs w:val="24"/>
          <w:lang w:eastAsia="ru-RU"/>
        </w:rPr>
        <w:t xml:space="preserve"> – </w:t>
      </w:r>
      <w:r w:rsidRPr="000756E8">
        <w:rPr>
          <w:rFonts w:ascii="Times New Roman" w:eastAsia="Times New Roman" w:hAnsi="Times New Roman" w:cs="Times New Roman"/>
          <w:color w:val="000000"/>
          <w:spacing w:val="2"/>
          <w:sz w:val="24"/>
          <w:szCs w:val="24"/>
          <w:lang w:eastAsia="ru-RU"/>
        </w:rPr>
        <w:t xml:space="preserve">308 </w:t>
      </w:r>
      <w:r w:rsidR="00B05FE9" w:rsidRPr="000756E8">
        <w:rPr>
          <w:rFonts w:ascii="Times New Roman" w:eastAsia="Times New Roman" w:hAnsi="Times New Roman" w:cs="Times New Roman"/>
          <w:color w:val="000000"/>
          <w:spacing w:val="2"/>
          <w:sz w:val="24"/>
          <w:szCs w:val="24"/>
          <w:lang w:eastAsia="ru-RU"/>
        </w:rPr>
        <w:t xml:space="preserve"> чел.</w:t>
      </w:r>
      <w:r w:rsidRPr="000756E8">
        <w:rPr>
          <w:rFonts w:ascii="Times New Roman" w:eastAsia="Times New Roman" w:hAnsi="Times New Roman" w:cs="Times New Roman"/>
          <w:color w:val="000000"/>
          <w:spacing w:val="2"/>
          <w:sz w:val="24"/>
          <w:szCs w:val="24"/>
          <w:lang w:eastAsia="ru-RU"/>
        </w:rPr>
        <w:t xml:space="preserve"> </w:t>
      </w:r>
      <w:r w:rsidR="00B05FE9" w:rsidRPr="000756E8">
        <w:rPr>
          <w:rFonts w:ascii="Times New Roman" w:eastAsia="Times New Roman" w:hAnsi="Times New Roman" w:cs="Times New Roman"/>
          <w:color w:val="000000"/>
          <w:spacing w:val="2"/>
          <w:sz w:val="24"/>
          <w:szCs w:val="24"/>
          <w:lang w:eastAsia="ru-RU"/>
        </w:rPr>
        <w:t>Победители районных, городских конкурсов – 30 чел.</w:t>
      </w:r>
      <w:proofErr w:type="gramStart"/>
      <w:r w:rsidRPr="000756E8">
        <w:rPr>
          <w:rFonts w:ascii="Times New Roman" w:eastAsia="Times New Roman" w:hAnsi="Times New Roman" w:cs="Times New Roman"/>
          <w:color w:val="000000"/>
          <w:spacing w:val="2"/>
          <w:sz w:val="24"/>
          <w:szCs w:val="24"/>
          <w:lang w:eastAsia="ru-RU"/>
        </w:rPr>
        <w:t xml:space="preserve"> </w:t>
      </w:r>
      <w:r w:rsidR="00B05FE9" w:rsidRPr="000756E8">
        <w:rPr>
          <w:rFonts w:ascii="Times New Roman" w:eastAsia="Times New Roman" w:hAnsi="Times New Roman" w:cs="Times New Roman"/>
          <w:color w:val="000000"/>
          <w:spacing w:val="2"/>
          <w:sz w:val="24"/>
          <w:szCs w:val="24"/>
          <w:lang w:eastAsia="ru-RU"/>
        </w:rPr>
        <w:t>,</w:t>
      </w:r>
      <w:proofErr w:type="gramEnd"/>
      <w:r w:rsidR="00B05FE9" w:rsidRPr="000756E8">
        <w:rPr>
          <w:rFonts w:ascii="Times New Roman" w:eastAsia="Times New Roman" w:hAnsi="Times New Roman" w:cs="Times New Roman"/>
          <w:color w:val="000000"/>
          <w:spacing w:val="2"/>
          <w:sz w:val="24"/>
          <w:szCs w:val="24"/>
          <w:lang w:eastAsia="ru-RU"/>
        </w:rPr>
        <w:t xml:space="preserve"> Общий охват </w:t>
      </w:r>
      <w:r w:rsidRPr="000756E8">
        <w:rPr>
          <w:rFonts w:ascii="Times New Roman" w:eastAsia="Times New Roman" w:hAnsi="Times New Roman" w:cs="Times New Roman"/>
          <w:color w:val="000000"/>
          <w:spacing w:val="2"/>
          <w:sz w:val="24"/>
          <w:szCs w:val="24"/>
          <w:lang w:eastAsia="ru-RU"/>
        </w:rPr>
        <w:t xml:space="preserve">всех участников (участники конкурсов, члены семей, зрители и </w:t>
      </w:r>
      <w:proofErr w:type="spellStart"/>
      <w:r w:rsidRPr="000756E8">
        <w:rPr>
          <w:rFonts w:ascii="Times New Roman" w:eastAsia="Times New Roman" w:hAnsi="Times New Roman" w:cs="Times New Roman"/>
          <w:color w:val="000000"/>
          <w:spacing w:val="2"/>
          <w:sz w:val="24"/>
          <w:szCs w:val="24"/>
          <w:lang w:eastAsia="ru-RU"/>
        </w:rPr>
        <w:t>тд</w:t>
      </w:r>
      <w:proofErr w:type="spellEnd"/>
      <w:r w:rsidRPr="000756E8">
        <w:rPr>
          <w:rFonts w:ascii="Times New Roman" w:eastAsia="Times New Roman" w:hAnsi="Times New Roman" w:cs="Times New Roman"/>
          <w:color w:val="000000"/>
          <w:spacing w:val="2"/>
          <w:sz w:val="24"/>
          <w:szCs w:val="24"/>
          <w:lang w:eastAsia="ru-RU"/>
        </w:rPr>
        <w:t xml:space="preserve">, всего </w:t>
      </w:r>
      <w:r w:rsidR="00B05FE9" w:rsidRPr="000756E8">
        <w:rPr>
          <w:rFonts w:ascii="Times New Roman" w:eastAsia="Times New Roman" w:hAnsi="Times New Roman" w:cs="Times New Roman"/>
          <w:color w:val="000000"/>
          <w:spacing w:val="2"/>
          <w:sz w:val="24"/>
          <w:szCs w:val="24"/>
          <w:lang w:eastAsia="ru-RU"/>
        </w:rPr>
        <w:t>-25042человек</w:t>
      </w:r>
      <w:r w:rsidRPr="000756E8">
        <w:rPr>
          <w:rFonts w:ascii="Times New Roman" w:eastAsia="Times New Roman" w:hAnsi="Times New Roman" w:cs="Times New Roman"/>
          <w:color w:val="000000"/>
          <w:spacing w:val="2"/>
          <w:sz w:val="24"/>
          <w:szCs w:val="24"/>
          <w:lang w:eastAsia="ru-RU"/>
        </w:rPr>
        <w:t>.</w:t>
      </w:r>
      <w:r w:rsidR="00B05FE9" w:rsidRPr="000756E8">
        <w:rPr>
          <w:rFonts w:ascii="Times New Roman" w:eastAsia="Times New Roman" w:hAnsi="Times New Roman" w:cs="Times New Roman"/>
          <w:color w:val="000000"/>
          <w:spacing w:val="2"/>
          <w:sz w:val="24"/>
          <w:szCs w:val="24"/>
          <w:lang w:eastAsia="ru-RU"/>
        </w:rPr>
        <w:tab/>
      </w:r>
    </w:p>
    <w:p w14:paraId="7CBC91D3" w14:textId="0902F1E5" w:rsidR="00E95277" w:rsidRPr="000756E8" w:rsidRDefault="00E95277"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Задача 3. Проведение областного конкурса «</w:t>
      </w:r>
      <w:proofErr w:type="gramStart"/>
      <w:r w:rsidRPr="000756E8">
        <w:rPr>
          <w:rFonts w:ascii="Times New Roman" w:eastAsia="Times New Roman" w:hAnsi="Times New Roman" w:cs="Times New Roman"/>
          <w:b/>
          <w:color w:val="000000"/>
          <w:spacing w:val="2"/>
          <w:sz w:val="24"/>
          <w:szCs w:val="24"/>
          <w:lang w:eastAsia="ru-RU"/>
        </w:rPr>
        <w:t>Дана</w:t>
      </w:r>
      <w:proofErr w:type="gram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ене</w:t>
      </w:r>
      <w:proofErr w:type="spellEnd"/>
      <w:r w:rsidRPr="000756E8">
        <w:rPr>
          <w:rFonts w:ascii="Times New Roman" w:eastAsia="Times New Roman" w:hAnsi="Times New Roman" w:cs="Times New Roman"/>
          <w:b/>
          <w:color w:val="000000"/>
          <w:spacing w:val="2"/>
          <w:sz w:val="24"/>
          <w:szCs w:val="24"/>
          <w:lang w:eastAsia="ru-RU"/>
        </w:rPr>
        <w:t xml:space="preserve">, дара </w:t>
      </w:r>
      <w:proofErr w:type="spellStart"/>
      <w:r w:rsidRPr="000756E8">
        <w:rPr>
          <w:rFonts w:ascii="Times New Roman" w:eastAsia="Times New Roman" w:hAnsi="Times New Roman" w:cs="Times New Roman"/>
          <w:b/>
          <w:color w:val="000000"/>
          <w:spacing w:val="2"/>
          <w:sz w:val="24"/>
          <w:szCs w:val="24"/>
          <w:lang w:eastAsia="ru-RU"/>
        </w:rPr>
        <w:t>келін</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зерек</w:t>
      </w:r>
      <w:proofErr w:type="spellEnd"/>
      <w:r w:rsidRPr="000756E8">
        <w:rPr>
          <w:rFonts w:ascii="Times New Roman" w:eastAsia="Times New Roman" w:hAnsi="Times New Roman" w:cs="Times New Roman"/>
          <w:b/>
          <w:color w:val="000000"/>
          <w:spacing w:val="2"/>
          <w:sz w:val="24"/>
          <w:szCs w:val="24"/>
          <w:lang w:eastAsia="ru-RU"/>
        </w:rPr>
        <w:t xml:space="preserve"> бала», «</w:t>
      </w:r>
      <w:proofErr w:type="spellStart"/>
      <w:r w:rsidRPr="000756E8">
        <w:rPr>
          <w:rFonts w:ascii="Times New Roman" w:eastAsia="Times New Roman" w:hAnsi="Times New Roman" w:cs="Times New Roman"/>
          <w:b/>
          <w:color w:val="000000"/>
          <w:spacing w:val="2"/>
          <w:sz w:val="24"/>
          <w:szCs w:val="24"/>
          <w:lang w:eastAsia="ru-RU"/>
        </w:rPr>
        <w:t>Әке-асқар</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тауым</w:t>
      </w:r>
      <w:proofErr w:type="spellEnd"/>
      <w:r w:rsidRPr="000756E8">
        <w:rPr>
          <w:rFonts w:ascii="Times New Roman" w:eastAsia="Times New Roman" w:hAnsi="Times New Roman" w:cs="Times New Roman"/>
          <w:b/>
          <w:color w:val="000000"/>
          <w:spacing w:val="2"/>
          <w:sz w:val="24"/>
          <w:szCs w:val="24"/>
          <w:lang w:eastAsia="ru-RU"/>
        </w:rPr>
        <w:t xml:space="preserve">» </w:t>
      </w:r>
    </w:p>
    <w:p w14:paraId="1A731B6E" w14:textId="745F59BF" w:rsidR="00E95277" w:rsidRPr="000756E8" w:rsidRDefault="00E95277"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proofErr w:type="spellStart"/>
      <w:r w:rsidRPr="000756E8">
        <w:rPr>
          <w:rFonts w:ascii="Times New Roman" w:eastAsia="Times New Roman" w:hAnsi="Times New Roman" w:cs="Times New Roman"/>
          <w:b/>
          <w:color w:val="000000"/>
          <w:spacing w:val="2"/>
          <w:sz w:val="24"/>
          <w:szCs w:val="24"/>
          <w:lang w:eastAsia="ru-RU"/>
        </w:rPr>
        <w:t>Мероприятияе</w:t>
      </w:r>
      <w:proofErr w:type="spellEnd"/>
      <w:r w:rsidRPr="000756E8">
        <w:rPr>
          <w:rFonts w:ascii="Times New Roman" w:eastAsia="Times New Roman" w:hAnsi="Times New Roman" w:cs="Times New Roman"/>
          <w:b/>
          <w:color w:val="000000"/>
          <w:spacing w:val="2"/>
          <w:sz w:val="24"/>
          <w:szCs w:val="24"/>
          <w:lang w:eastAsia="ru-RU"/>
        </w:rPr>
        <w:t xml:space="preserve"> 3.1.  Проведение областного конкурса «Дана </w:t>
      </w:r>
      <w:proofErr w:type="spellStart"/>
      <w:r w:rsidRPr="000756E8">
        <w:rPr>
          <w:rFonts w:ascii="Times New Roman" w:eastAsia="Times New Roman" w:hAnsi="Times New Roman" w:cs="Times New Roman"/>
          <w:b/>
          <w:color w:val="000000"/>
          <w:spacing w:val="2"/>
          <w:sz w:val="24"/>
          <w:szCs w:val="24"/>
          <w:lang w:eastAsia="ru-RU"/>
        </w:rPr>
        <w:t>ене</w:t>
      </w:r>
      <w:proofErr w:type="spellEnd"/>
      <w:r w:rsidRPr="000756E8">
        <w:rPr>
          <w:rFonts w:ascii="Times New Roman" w:eastAsia="Times New Roman" w:hAnsi="Times New Roman" w:cs="Times New Roman"/>
          <w:b/>
          <w:color w:val="000000"/>
          <w:spacing w:val="2"/>
          <w:sz w:val="24"/>
          <w:szCs w:val="24"/>
          <w:lang w:eastAsia="ru-RU"/>
        </w:rPr>
        <w:t xml:space="preserve">, дара </w:t>
      </w:r>
      <w:proofErr w:type="spellStart"/>
      <w:r w:rsidRPr="000756E8">
        <w:rPr>
          <w:rFonts w:ascii="Times New Roman" w:eastAsia="Times New Roman" w:hAnsi="Times New Roman" w:cs="Times New Roman"/>
          <w:b/>
          <w:color w:val="000000"/>
          <w:spacing w:val="2"/>
          <w:sz w:val="24"/>
          <w:szCs w:val="24"/>
          <w:lang w:eastAsia="ru-RU"/>
        </w:rPr>
        <w:t>келін</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зерек</w:t>
      </w:r>
      <w:proofErr w:type="spellEnd"/>
      <w:r w:rsidRPr="000756E8">
        <w:rPr>
          <w:rFonts w:ascii="Times New Roman" w:eastAsia="Times New Roman" w:hAnsi="Times New Roman" w:cs="Times New Roman"/>
          <w:b/>
          <w:color w:val="000000"/>
          <w:spacing w:val="2"/>
          <w:sz w:val="24"/>
          <w:szCs w:val="24"/>
          <w:lang w:eastAsia="ru-RU"/>
        </w:rPr>
        <w:t xml:space="preserve"> бала», «</w:t>
      </w:r>
      <w:proofErr w:type="spellStart"/>
      <w:r w:rsidRPr="000756E8">
        <w:rPr>
          <w:rFonts w:ascii="Times New Roman" w:eastAsia="Times New Roman" w:hAnsi="Times New Roman" w:cs="Times New Roman"/>
          <w:b/>
          <w:color w:val="000000"/>
          <w:spacing w:val="2"/>
          <w:sz w:val="24"/>
          <w:szCs w:val="24"/>
          <w:lang w:eastAsia="ru-RU"/>
        </w:rPr>
        <w:t>Әке-асқар</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тауым</w:t>
      </w:r>
      <w:proofErr w:type="spellEnd"/>
      <w:r w:rsidRPr="000756E8">
        <w:rPr>
          <w:rFonts w:ascii="Times New Roman" w:eastAsia="Times New Roman" w:hAnsi="Times New Roman" w:cs="Times New Roman"/>
          <w:b/>
          <w:color w:val="000000"/>
          <w:spacing w:val="2"/>
          <w:sz w:val="24"/>
          <w:szCs w:val="24"/>
          <w:lang w:eastAsia="ru-RU"/>
        </w:rPr>
        <w:t>» под девизом «</w:t>
      </w:r>
      <w:proofErr w:type="spellStart"/>
      <w:r w:rsidRPr="000756E8">
        <w:rPr>
          <w:rFonts w:ascii="Times New Roman" w:eastAsia="Times New Roman" w:hAnsi="Times New Roman" w:cs="Times New Roman"/>
          <w:b/>
          <w:color w:val="000000"/>
          <w:spacing w:val="2"/>
          <w:sz w:val="24"/>
          <w:szCs w:val="24"/>
          <w:lang w:eastAsia="ru-RU"/>
        </w:rPr>
        <w:t>Ұрпақты</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тәрбиелеу</w:t>
      </w:r>
      <w:proofErr w:type="spellEnd"/>
      <w:r w:rsidRPr="000756E8">
        <w:rPr>
          <w:rFonts w:ascii="Times New Roman" w:eastAsia="Times New Roman" w:hAnsi="Times New Roman" w:cs="Times New Roman"/>
          <w:b/>
          <w:color w:val="000000"/>
          <w:spacing w:val="2"/>
          <w:sz w:val="24"/>
          <w:szCs w:val="24"/>
          <w:lang w:eastAsia="ru-RU"/>
        </w:rPr>
        <w:t xml:space="preserve"> – </w:t>
      </w:r>
      <w:proofErr w:type="spellStart"/>
      <w:r w:rsidRPr="000756E8">
        <w:rPr>
          <w:rFonts w:ascii="Times New Roman" w:eastAsia="Times New Roman" w:hAnsi="Times New Roman" w:cs="Times New Roman"/>
          <w:b/>
          <w:color w:val="000000"/>
          <w:spacing w:val="2"/>
          <w:sz w:val="24"/>
          <w:szCs w:val="24"/>
          <w:lang w:eastAsia="ru-RU"/>
        </w:rPr>
        <w:t>төл</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proofErr w:type="gramStart"/>
      <w:r w:rsidRPr="000756E8">
        <w:rPr>
          <w:rFonts w:ascii="Times New Roman" w:eastAsia="Times New Roman" w:hAnsi="Times New Roman" w:cs="Times New Roman"/>
          <w:b/>
          <w:color w:val="000000"/>
          <w:spacing w:val="2"/>
          <w:sz w:val="24"/>
          <w:szCs w:val="24"/>
          <w:lang w:eastAsia="ru-RU"/>
        </w:rPr>
        <w:t>м</w:t>
      </w:r>
      <w:proofErr w:type="gramEnd"/>
      <w:r w:rsidRPr="000756E8">
        <w:rPr>
          <w:rFonts w:ascii="Times New Roman" w:eastAsia="Times New Roman" w:hAnsi="Times New Roman" w:cs="Times New Roman"/>
          <w:b/>
          <w:color w:val="000000"/>
          <w:spacing w:val="2"/>
          <w:sz w:val="24"/>
          <w:szCs w:val="24"/>
          <w:lang w:eastAsia="ru-RU"/>
        </w:rPr>
        <w:t>індетіміз</w:t>
      </w:r>
      <w:proofErr w:type="spellEnd"/>
      <w:r w:rsidRPr="000756E8">
        <w:rPr>
          <w:rFonts w:ascii="Times New Roman" w:eastAsia="Times New Roman" w:hAnsi="Times New Roman" w:cs="Times New Roman"/>
          <w:b/>
          <w:color w:val="000000"/>
          <w:spacing w:val="2"/>
          <w:sz w:val="24"/>
          <w:szCs w:val="24"/>
          <w:lang w:eastAsia="ru-RU"/>
        </w:rPr>
        <w:t>».</w:t>
      </w:r>
    </w:p>
    <w:p w14:paraId="0F89585D" w14:textId="507A3778" w:rsidR="00B27F30" w:rsidRPr="000756E8" w:rsidRDefault="00E95277"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10 ноября</w:t>
      </w:r>
      <w:r w:rsidRPr="000756E8">
        <w:rPr>
          <w:rFonts w:ascii="Times New Roman" w:eastAsia="Times New Roman" w:hAnsi="Times New Roman" w:cs="Times New Roman"/>
          <w:color w:val="000000"/>
          <w:spacing w:val="2"/>
          <w:sz w:val="24"/>
          <w:szCs w:val="24"/>
          <w:lang w:eastAsia="ru-RU"/>
        </w:rPr>
        <w:tab/>
      </w:r>
      <w:proofErr w:type="spellStart"/>
      <w:r w:rsidRPr="000756E8">
        <w:rPr>
          <w:rFonts w:ascii="Times New Roman" w:eastAsia="Times New Roman" w:hAnsi="Times New Roman" w:cs="Times New Roman"/>
          <w:color w:val="000000"/>
          <w:spacing w:val="2"/>
          <w:sz w:val="24"/>
          <w:szCs w:val="24"/>
          <w:lang w:eastAsia="ru-RU"/>
        </w:rPr>
        <w:t>т.г</w:t>
      </w:r>
      <w:proofErr w:type="spellEnd"/>
      <w:r w:rsidRPr="000756E8">
        <w:rPr>
          <w:rFonts w:ascii="Times New Roman" w:eastAsia="Times New Roman" w:hAnsi="Times New Roman" w:cs="Times New Roman"/>
          <w:color w:val="000000"/>
          <w:spacing w:val="2"/>
          <w:sz w:val="24"/>
          <w:szCs w:val="24"/>
          <w:lang w:eastAsia="ru-RU"/>
        </w:rPr>
        <w:t xml:space="preserve">. в городе </w:t>
      </w:r>
      <w:proofErr w:type="spellStart"/>
      <w:r w:rsidRPr="000756E8">
        <w:rPr>
          <w:rFonts w:ascii="Times New Roman" w:eastAsia="Times New Roman" w:hAnsi="Times New Roman" w:cs="Times New Roman"/>
          <w:color w:val="000000"/>
          <w:spacing w:val="2"/>
          <w:sz w:val="24"/>
          <w:szCs w:val="24"/>
          <w:lang w:eastAsia="ru-RU"/>
        </w:rPr>
        <w:t>Талдыкорган</w:t>
      </w:r>
      <w:proofErr w:type="spellEnd"/>
      <w:r w:rsidRPr="000756E8">
        <w:rPr>
          <w:rFonts w:ascii="Times New Roman" w:eastAsia="Times New Roman" w:hAnsi="Times New Roman" w:cs="Times New Roman"/>
          <w:color w:val="000000"/>
          <w:spacing w:val="2"/>
          <w:sz w:val="24"/>
          <w:szCs w:val="24"/>
          <w:lang w:eastAsia="ru-RU"/>
        </w:rPr>
        <w:t>, во Дворце школьников</w:t>
      </w:r>
      <w:r w:rsidRPr="000756E8">
        <w:rPr>
          <w:rFonts w:ascii="Times New Roman" w:eastAsia="Times New Roman" w:hAnsi="Times New Roman" w:cs="Times New Roman"/>
          <w:color w:val="000000"/>
          <w:spacing w:val="2"/>
          <w:sz w:val="24"/>
          <w:szCs w:val="24"/>
          <w:lang w:eastAsia="ru-RU"/>
        </w:rPr>
        <w:tab/>
        <w:t xml:space="preserve">проведен областной конкурс «Дана </w:t>
      </w:r>
      <w:proofErr w:type="spellStart"/>
      <w:r w:rsidRPr="000756E8">
        <w:rPr>
          <w:rFonts w:ascii="Times New Roman" w:eastAsia="Times New Roman" w:hAnsi="Times New Roman" w:cs="Times New Roman"/>
          <w:color w:val="000000"/>
          <w:spacing w:val="2"/>
          <w:sz w:val="24"/>
          <w:szCs w:val="24"/>
          <w:lang w:eastAsia="ru-RU"/>
        </w:rPr>
        <w:t>ене</w:t>
      </w:r>
      <w:proofErr w:type="spellEnd"/>
      <w:r w:rsidRPr="000756E8">
        <w:rPr>
          <w:rFonts w:ascii="Times New Roman" w:eastAsia="Times New Roman" w:hAnsi="Times New Roman" w:cs="Times New Roman"/>
          <w:color w:val="000000"/>
          <w:spacing w:val="2"/>
          <w:sz w:val="24"/>
          <w:szCs w:val="24"/>
          <w:lang w:eastAsia="ru-RU"/>
        </w:rPr>
        <w:t xml:space="preserve">, дара </w:t>
      </w:r>
      <w:proofErr w:type="spellStart"/>
      <w:r w:rsidRPr="000756E8">
        <w:rPr>
          <w:rFonts w:ascii="Times New Roman" w:eastAsia="Times New Roman" w:hAnsi="Times New Roman" w:cs="Times New Roman"/>
          <w:color w:val="000000"/>
          <w:spacing w:val="2"/>
          <w:sz w:val="24"/>
          <w:szCs w:val="24"/>
          <w:lang w:eastAsia="ru-RU"/>
        </w:rPr>
        <w:t>келін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зерек</w:t>
      </w:r>
      <w:proofErr w:type="spellEnd"/>
      <w:r w:rsidRPr="000756E8">
        <w:rPr>
          <w:rFonts w:ascii="Times New Roman" w:eastAsia="Times New Roman" w:hAnsi="Times New Roman" w:cs="Times New Roman"/>
          <w:color w:val="000000"/>
          <w:spacing w:val="2"/>
          <w:sz w:val="24"/>
          <w:szCs w:val="24"/>
          <w:lang w:eastAsia="ru-RU"/>
        </w:rPr>
        <w:t xml:space="preserve"> бала», «</w:t>
      </w:r>
      <w:proofErr w:type="spellStart"/>
      <w:r w:rsidRPr="000756E8">
        <w:rPr>
          <w:rFonts w:ascii="Times New Roman" w:eastAsia="Times New Roman" w:hAnsi="Times New Roman" w:cs="Times New Roman"/>
          <w:color w:val="000000"/>
          <w:spacing w:val="2"/>
          <w:sz w:val="24"/>
          <w:szCs w:val="24"/>
          <w:lang w:eastAsia="ru-RU"/>
        </w:rPr>
        <w:t>Әке-асқар</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тауым</w:t>
      </w:r>
      <w:proofErr w:type="spellEnd"/>
      <w:r w:rsidRPr="000756E8">
        <w:rPr>
          <w:rFonts w:ascii="Times New Roman" w:eastAsia="Times New Roman" w:hAnsi="Times New Roman" w:cs="Times New Roman"/>
          <w:color w:val="000000"/>
          <w:spacing w:val="2"/>
          <w:sz w:val="24"/>
          <w:szCs w:val="24"/>
          <w:lang w:eastAsia="ru-RU"/>
        </w:rPr>
        <w:t>» под девизом «</w:t>
      </w:r>
      <w:proofErr w:type="spellStart"/>
      <w:r w:rsidRPr="000756E8">
        <w:rPr>
          <w:rFonts w:ascii="Times New Roman" w:eastAsia="Times New Roman" w:hAnsi="Times New Roman" w:cs="Times New Roman"/>
          <w:color w:val="000000"/>
          <w:spacing w:val="2"/>
          <w:sz w:val="24"/>
          <w:szCs w:val="24"/>
          <w:lang w:eastAsia="ru-RU"/>
        </w:rPr>
        <w:t>Ұрпақты</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тәрбиелеу</w:t>
      </w:r>
      <w:proofErr w:type="spellEnd"/>
      <w:r w:rsidRPr="000756E8">
        <w:rPr>
          <w:rFonts w:ascii="Times New Roman" w:eastAsia="Times New Roman" w:hAnsi="Times New Roman" w:cs="Times New Roman"/>
          <w:color w:val="000000"/>
          <w:spacing w:val="2"/>
          <w:sz w:val="24"/>
          <w:szCs w:val="24"/>
          <w:lang w:eastAsia="ru-RU"/>
        </w:rPr>
        <w:t xml:space="preserve"> – </w:t>
      </w:r>
      <w:proofErr w:type="spellStart"/>
      <w:r w:rsidRPr="000756E8">
        <w:rPr>
          <w:rFonts w:ascii="Times New Roman" w:eastAsia="Times New Roman" w:hAnsi="Times New Roman" w:cs="Times New Roman"/>
          <w:color w:val="000000"/>
          <w:spacing w:val="2"/>
          <w:sz w:val="24"/>
          <w:szCs w:val="24"/>
          <w:lang w:eastAsia="ru-RU"/>
        </w:rPr>
        <w:t>төл</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proofErr w:type="gramStart"/>
      <w:r w:rsidRPr="000756E8">
        <w:rPr>
          <w:rFonts w:ascii="Times New Roman" w:eastAsia="Times New Roman" w:hAnsi="Times New Roman" w:cs="Times New Roman"/>
          <w:color w:val="000000"/>
          <w:spacing w:val="2"/>
          <w:sz w:val="24"/>
          <w:szCs w:val="24"/>
          <w:lang w:eastAsia="ru-RU"/>
        </w:rPr>
        <w:t>м</w:t>
      </w:r>
      <w:proofErr w:type="gramEnd"/>
      <w:r w:rsidRPr="000756E8">
        <w:rPr>
          <w:rFonts w:ascii="Times New Roman" w:eastAsia="Times New Roman" w:hAnsi="Times New Roman" w:cs="Times New Roman"/>
          <w:color w:val="000000"/>
          <w:spacing w:val="2"/>
          <w:sz w:val="24"/>
          <w:szCs w:val="24"/>
          <w:lang w:eastAsia="ru-RU"/>
        </w:rPr>
        <w:t>індетіміз</w:t>
      </w:r>
      <w:proofErr w:type="spellEnd"/>
      <w:r w:rsidRPr="000756E8">
        <w:rPr>
          <w:rFonts w:ascii="Times New Roman" w:eastAsia="Times New Roman" w:hAnsi="Times New Roman" w:cs="Times New Roman"/>
          <w:color w:val="000000"/>
          <w:spacing w:val="2"/>
          <w:sz w:val="24"/>
          <w:szCs w:val="24"/>
          <w:lang w:eastAsia="ru-RU"/>
        </w:rPr>
        <w:t xml:space="preserve">». </w:t>
      </w:r>
      <w:proofErr w:type="gramStart"/>
      <w:r w:rsidRPr="000756E8">
        <w:rPr>
          <w:rFonts w:ascii="Times New Roman" w:eastAsia="Times New Roman" w:hAnsi="Times New Roman" w:cs="Times New Roman"/>
          <w:color w:val="000000"/>
          <w:spacing w:val="2"/>
          <w:sz w:val="24"/>
          <w:szCs w:val="24"/>
          <w:lang w:eastAsia="ru-RU"/>
        </w:rPr>
        <w:t>Количество конкурсантов – 30 чел. Конкурсное жюри определило победителей</w:t>
      </w:r>
      <w:r w:rsidR="00B27F30" w:rsidRPr="000756E8">
        <w:rPr>
          <w:rFonts w:ascii="Times New Roman" w:eastAsia="Times New Roman" w:hAnsi="Times New Roman" w:cs="Times New Roman"/>
          <w:color w:val="000000"/>
          <w:spacing w:val="2"/>
          <w:sz w:val="24"/>
          <w:szCs w:val="24"/>
          <w:lang w:eastAsia="ru-RU"/>
        </w:rPr>
        <w:t xml:space="preserve"> </w:t>
      </w:r>
      <w:r w:rsidRPr="000756E8">
        <w:rPr>
          <w:rFonts w:ascii="Times New Roman" w:eastAsia="Times New Roman" w:hAnsi="Times New Roman" w:cs="Times New Roman"/>
          <w:color w:val="000000"/>
          <w:spacing w:val="2"/>
          <w:sz w:val="24"/>
          <w:szCs w:val="24"/>
          <w:lang w:eastAsia="ru-RU"/>
        </w:rPr>
        <w:t xml:space="preserve"> </w:t>
      </w:r>
      <w:r w:rsidR="00B27F30" w:rsidRPr="000756E8">
        <w:rPr>
          <w:rFonts w:ascii="Times New Roman" w:eastAsia="Times New Roman" w:hAnsi="Times New Roman" w:cs="Times New Roman"/>
          <w:color w:val="000000"/>
          <w:spacing w:val="2"/>
          <w:sz w:val="24"/>
          <w:szCs w:val="24"/>
          <w:lang w:eastAsia="ru-RU"/>
        </w:rPr>
        <w:t>по следующим критериям: раскрытию содержания видеоролика, соответствию тематике конкурса, охвату, изобретательности, качеству указанных направлений в целях конкурса (до 1-5 баллов);  презентация-регламент, сообразительность, владение литературным языком, сценическая культура, содержание, словосочетание, активность, умелое изложение (до 1-7 баллов);</w:t>
      </w:r>
      <w:proofErr w:type="gramEnd"/>
      <w:r w:rsidR="00B27F30" w:rsidRPr="000756E8">
        <w:rPr>
          <w:rFonts w:ascii="Times New Roman" w:eastAsia="Times New Roman" w:hAnsi="Times New Roman" w:cs="Times New Roman"/>
          <w:color w:val="000000"/>
          <w:spacing w:val="2"/>
          <w:sz w:val="24"/>
          <w:szCs w:val="24"/>
          <w:lang w:eastAsia="ru-RU"/>
        </w:rPr>
        <w:t xml:space="preserve"> проведение творческого конкурса (песни, танцы, </w:t>
      </w:r>
      <w:proofErr w:type="spellStart"/>
      <w:r w:rsidR="00B27F30" w:rsidRPr="000756E8">
        <w:rPr>
          <w:rFonts w:ascii="Times New Roman" w:eastAsia="Times New Roman" w:hAnsi="Times New Roman" w:cs="Times New Roman"/>
          <w:color w:val="000000"/>
          <w:spacing w:val="2"/>
          <w:sz w:val="24"/>
          <w:szCs w:val="24"/>
          <w:lang w:eastAsia="ru-RU"/>
        </w:rPr>
        <w:t>кюи</w:t>
      </w:r>
      <w:proofErr w:type="spellEnd"/>
      <w:r w:rsidR="00B27F30" w:rsidRPr="000756E8">
        <w:rPr>
          <w:rFonts w:ascii="Times New Roman" w:eastAsia="Times New Roman" w:hAnsi="Times New Roman" w:cs="Times New Roman"/>
          <w:color w:val="000000"/>
          <w:spacing w:val="2"/>
          <w:sz w:val="24"/>
          <w:szCs w:val="24"/>
          <w:lang w:eastAsia="ru-RU"/>
        </w:rPr>
        <w:t>, чтение стихов и др.), а так же оценивалось артистическое мастерство, сценическая культура, качество исполнения (до 1-5 баллов);</w:t>
      </w:r>
      <w:r w:rsidR="00A157B9" w:rsidRPr="000756E8">
        <w:rPr>
          <w:rFonts w:ascii="Times New Roman" w:eastAsia="Times New Roman" w:hAnsi="Times New Roman" w:cs="Times New Roman"/>
          <w:color w:val="000000"/>
          <w:spacing w:val="2"/>
          <w:sz w:val="24"/>
          <w:szCs w:val="24"/>
          <w:lang w:eastAsia="ru-RU"/>
        </w:rPr>
        <w:t xml:space="preserve"> Конкурсантам были даны </w:t>
      </w:r>
      <w:r w:rsidR="00B27F30" w:rsidRPr="000756E8">
        <w:rPr>
          <w:rFonts w:ascii="Times New Roman" w:eastAsia="Times New Roman" w:hAnsi="Times New Roman" w:cs="Times New Roman"/>
          <w:color w:val="000000"/>
          <w:spacing w:val="2"/>
          <w:sz w:val="24"/>
          <w:szCs w:val="24"/>
          <w:lang w:eastAsia="ru-RU"/>
        </w:rPr>
        <w:t>ситуационные задания-размышления по заданной теме</w:t>
      </w:r>
      <w:proofErr w:type="gramStart"/>
      <w:r w:rsidR="00B27F30" w:rsidRPr="000756E8">
        <w:rPr>
          <w:rFonts w:ascii="Times New Roman" w:eastAsia="Times New Roman" w:hAnsi="Times New Roman" w:cs="Times New Roman"/>
          <w:color w:val="000000"/>
          <w:spacing w:val="2"/>
          <w:sz w:val="24"/>
          <w:szCs w:val="24"/>
          <w:lang w:eastAsia="ru-RU"/>
        </w:rPr>
        <w:t>.</w:t>
      </w:r>
      <w:proofErr w:type="gramEnd"/>
      <w:r w:rsidR="00B27F30" w:rsidRPr="000756E8">
        <w:rPr>
          <w:rFonts w:ascii="Times New Roman" w:eastAsia="Times New Roman" w:hAnsi="Times New Roman" w:cs="Times New Roman"/>
          <w:color w:val="000000"/>
          <w:spacing w:val="2"/>
          <w:sz w:val="24"/>
          <w:szCs w:val="24"/>
          <w:lang w:eastAsia="ru-RU"/>
        </w:rPr>
        <w:t xml:space="preserve"> </w:t>
      </w:r>
      <w:r w:rsidR="00A157B9" w:rsidRPr="000756E8">
        <w:rPr>
          <w:rFonts w:ascii="Times New Roman" w:eastAsia="Times New Roman" w:hAnsi="Times New Roman" w:cs="Times New Roman"/>
          <w:color w:val="000000"/>
          <w:spacing w:val="2"/>
          <w:sz w:val="24"/>
          <w:szCs w:val="24"/>
          <w:lang w:eastAsia="ru-RU"/>
        </w:rPr>
        <w:t>(</w:t>
      </w:r>
      <w:proofErr w:type="gramStart"/>
      <w:r w:rsidR="00A157B9" w:rsidRPr="000756E8">
        <w:rPr>
          <w:rFonts w:ascii="Times New Roman" w:eastAsia="Times New Roman" w:hAnsi="Times New Roman" w:cs="Times New Roman"/>
          <w:color w:val="000000"/>
          <w:spacing w:val="2"/>
          <w:sz w:val="24"/>
          <w:szCs w:val="24"/>
          <w:lang w:eastAsia="ru-RU"/>
        </w:rPr>
        <w:t>н</w:t>
      </w:r>
      <w:proofErr w:type="gramEnd"/>
      <w:r w:rsidR="00A157B9" w:rsidRPr="000756E8">
        <w:rPr>
          <w:rFonts w:ascii="Times New Roman" w:eastAsia="Times New Roman" w:hAnsi="Times New Roman" w:cs="Times New Roman"/>
          <w:color w:val="000000"/>
          <w:spacing w:val="2"/>
          <w:sz w:val="24"/>
          <w:szCs w:val="24"/>
          <w:lang w:eastAsia="ru-RU"/>
        </w:rPr>
        <w:t>апример, н</w:t>
      </w:r>
      <w:r w:rsidR="00B27F30" w:rsidRPr="000756E8">
        <w:rPr>
          <w:rFonts w:ascii="Times New Roman" w:eastAsia="Times New Roman" w:hAnsi="Times New Roman" w:cs="Times New Roman"/>
          <w:color w:val="000000"/>
          <w:spacing w:val="2"/>
          <w:sz w:val="24"/>
          <w:szCs w:val="24"/>
          <w:lang w:eastAsia="ru-RU"/>
        </w:rPr>
        <w:t xml:space="preserve">айти выход из ситуаций, касающихся свекрови, </w:t>
      </w:r>
      <w:proofErr w:type="spellStart"/>
      <w:r w:rsidR="00B27F30" w:rsidRPr="000756E8">
        <w:rPr>
          <w:rFonts w:ascii="Times New Roman" w:eastAsia="Times New Roman" w:hAnsi="Times New Roman" w:cs="Times New Roman"/>
          <w:color w:val="000000"/>
          <w:spacing w:val="2"/>
          <w:sz w:val="24"/>
          <w:szCs w:val="24"/>
          <w:lang w:eastAsia="ru-RU"/>
        </w:rPr>
        <w:t>кайынбике</w:t>
      </w:r>
      <w:proofErr w:type="spellEnd"/>
      <w:r w:rsidR="00B27F30" w:rsidRPr="000756E8">
        <w:rPr>
          <w:rFonts w:ascii="Times New Roman" w:eastAsia="Times New Roman" w:hAnsi="Times New Roman" w:cs="Times New Roman"/>
          <w:color w:val="000000"/>
          <w:spacing w:val="2"/>
          <w:sz w:val="24"/>
          <w:szCs w:val="24"/>
          <w:lang w:eastAsia="ru-RU"/>
        </w:rPr>
        <w:t xml:space="preserve">, </w:t>
      </w:r>
      <w:proofErr w:type="spellStart"/>
      <w:r w:rsidR="00B27F30" w:rsidRPr="000756E8">
        <w:rPr>
          <w:rFonts w:ascii="Times New Roman" w:eastAsia="Times New Roman" w:hAnsi="Times New Roman" w:cs="Times New Roman"/>
          <w:color w:val="000000"/>
          <w:spacing w:val="2"/>
          <w:sz w:val="24"/>
          <w:szCs w:val="24"/>
          <w:lang w:eastAsia="ru-RU"/>
        </w:rPr>
        <w:t>кайны</w:t>
      </w:r>
      <w:proofErr w:type="spellEnd"/>
      <w:r w:rsidR="00B27F30" w:rsidRPr="000756E8">
        <w:rPr>
          <w:rFonts w:ascii="Times New Roman" w:eastAsia="Times New Roman" w:hAnsi="Times New Roman" w:cs="Times New Roman"/>
          <w:color w:val="000000"/>
          <w:spacing w:val="2"/>
          <w:sz w:val="24"/>
          <w:szCs w:val="24"/>
          <w:lang w:eastAsia="ru-RU"/>
        </w:rPr>
        <w:t xml:space="preserve">, </w:t>
      </w:r>
      <w:r w:rsidR="006D3EF6" w:rsidRPr="000756E8">
        <w:rPr>
          <w:rFonts w:ascii="Times New Roman" w:eastAsia="Times New Roman" w:hAnsi="Times New Roman" w:cs="Times New Roman"/>
          <w:color w:val="000000"/>
          <w:spacing w:val="2"/>
          <w:sz w:val="24"/>
          <w:szCs w:val="24"/>
          <w:lang w:eastAsia="ru-RU"/>
        </w:rPr>
        <w:t xml:space="preserve">и </w:t>
      </w:r>
      <w:proofErr w:type="spellStart"/>
      <w:r w:rsidR="006D3EF6" w:rsidRPr="000756E8">
        <w:rPr>
          <w:rFonts w:ascii="Times New Roman" w:eastAsia="Times New Roman" w:hAnsi="Times New Roman" w:cs="Times New Roman"/>
          <w:color w:val="000000"/>
          <w:spacing w:val="2"/>
          <w:sz w:val="24"/>
          <w:szCs w:val="24"/>
          <w:lang w:eastAsia="ru-RU"/>
        </w:rPr>
        <w:t>тд</w:t>
      </w:r>
      <w:proofErr w:type="spellEnd"/>
      <w:r w:rsidR="006D3EF6" w:rsidRPr="000756E8">
        <w:rPr>
          <w:rFonts w:ascii="Times New Roman" w:eastAsia="Times New Roman" w:hAnsi="Times New Roman" w:cs="Times New Roman"/>
          <w:color w:val="000000"/>
          <w:spacing w:val="2"/>
          <w:sz w:val="24"/>
          <w:szCs w:val="24"/>
          <w:lang w:eastAsia="ru-RU"/>
        </w:rPr>
        <w:t>).</w:t>
      </w:r>
    </w:p>
    <w:p w14:paraId="23403FB9" w14:textId="78BF02E8" w:rsidR="006D3EF6" w:rsidRPr="000756E8" w:rsidRDefault="00E95277"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Победители областного  конкурса – 10 чел.</w:t>
      </w:r>
      <w:r w:rsidR="006D3EF6" w:rsidRPr="000756E8">
        <w:rPr>
          <w:rFonts w:ascii="Times New Roman" w:eastAsia="Times New Roman" w:hAnsi="Times New Roman" w:cs="Times New Roman"/>
          <w:color w:val="000000"/>
          <w:spacing w:val="2"/>
          <w:sz w:val="24"/>
          <w:szCs w:val="24"/>
          <w:lang w:eastAsia="ru-RU"/>
        </w:rPr>
        <w:t>, к</w:t>
      </w:r>
      <w:r w:rsidRPr="000756E8">
        <w:rPr>
          <w:rFonts w:ascii="Times New Roman" w:eastAsia="Times New Roman" w:hAnsi="Times New Roman" w:cs="Times New Roman"/>
          <w:color w:val="000000"/>
          <w:spacing w:val="2"/>
          <w:sz w:val="24"/>
          <w:szCs w:val="24"/>
          <w:lang w:eastAsia="ru-RU"/>
        </w:rPr>
        <w:t>оличество конкурсантов – 30.чел.</w:t>
      </w:r>
      <w:r w:rsidR="006D3EF6" w:rsidRPr="000756E8">
        <w:rPr>
          <w:rFonts w:ascii="Times New Roman" w:eastAsia="Times New Roman" w:hAnsi="Times New Roman" w:cs="Times New Roman"/>
          <w:color w:val="000000"/>
          <w:spacing w:val="2"/>
          <w:sz w:val="24"/>
          <w:szCs w:val="24"/>
          <w:lang w:eastAsia="ru-RU"/>
        </w:rPr>
        <w:t xml:space="preserve"> Победители и участники награждены денежными сертификатами (50 000тг-80000тг), и Благодарственными письмами.</w:t>
      </w:r>
    </w:p>
    <w:p w14:paraId="51069B42" w14:textId="7BBC8C34" w:rsidR="00E95277" w:rsidRPr="000756E8" w:rsidRDefault="006D3EF6"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roofErr w:type="gramStart"/>
      <w:r w:rsidRPr="000756E8">
        <w:rPr>
          <w:rFonts w:ascii="Times New Roman" w:eastAsia="Times New Roman" w:hAnsi="Times New Roman" w:cs="Times New Roman"/>
          <w:color w:val="000000"/>
          <w:spacing w:val="2"/>
          <w:sz w:val="24"/>
          <w:szCs w:val="24"/>
          <w:lang w:eastAsia="ru-RU"/>
        </w:rPr>
        <w:t>Главная цель областного конкурса - п</w:t>
      </w:r>
      <w:r w:rsidR="00E95277" w:rsidRPr="000756E8">
        <w:rPr>
          <w:rFonts w:ascii="Times New Roman" w:eastAsia="Times New Roman" w:hAnsi="Times New Roman" w:cs="Times New Roman"/>
          <w:color w:val="000000"/>
          <w:spacing w:val="2"/>
          <w:sz w:val="24"/>
          <w:szCs w:val="24"/>
          <w:lang w:eastAsia="ru-RU"/>
        </w:rPr>
        <w:t>овышение статуса отцовства в современной семье; пропаганда семейных ценностей и традиций среди молодежи, раскрыть традиции семейного уклада;</w:t>
      </w:r>
      <w:r w:rsidRPr="000756E8">
        <w:rPr>
          <w:rFonts w:ascii="Times New Roman" w:eastAsia="Times New Roman" w:hAnsi="Times New Roman" w:cs="Times New Roman"/>
          <w:color w:val="000000"/>
          <w:spacing w:val="2"/>
          <w:sz w:val="24"/>
          <w:szCs w:val="24"/>
          <w:lang w:eastAsia="ru-RU"/>
        </w:rPr>
        <w:t xml:space="preserve"> </w:t>
      </w:r>
      <w:r w:rsidR="00E95277" w:rsidRPr="000756E8">
        <w:rPr>
          <w:rFonts w:ascii="Times New Roman" w:eastAsia="Times New Roman" w:hAnsi="Times New Roman" w:cs="Times New Roman"/>
          <w:color w:val="000000"/>
          <w:spacing w:val="2"/>
          <w:sz w:val="24"/>
          <w:szCs w:val="24"/>
          <w:lang w:eastAsia="ru-RU"/>
        </w:rPr>
        <w:t xml:space="preserve">предоставить возможность мужчинам разных профессий и социального статуса </w:t>
      </w:r>
      <w:r w:rsidR="00E95277" w:rsidRPr="000756E8">
        <w:rPr>
          <w:rFonts w:ascii="Times New Roman" w:eastAsia="Times New Roman" w:hAnsi="Times New Roman" w:cs="Times New Roman"/>
          <w:color w:val="000000"/>
          <w:spacing w:val="2"/>
          <w:sz w:val="24"/>
          <w:szCs w:val="24"/>
          <w:lang w:eastAsia="ru-RU"/>
        </w:rPr>
        <w:lastRenderedPageBreak/>
        <w:t>творчески проявить себя; вовлечь членов семьи в активную социально-культурную деятельность; укрепить семейные взаимоотношения; повысить значимость роли отца, взаимоотношений «свекровь-сноха»,  в воспитании детей.</w:t>
      </w:r>
      <w:proofErr w:type="gramEnd"/>
    </w:p>
    <w:p w14:paraId="0CF101EB" w14:textId="77777777" w:rsidR="006D3EF6" w:rsidRPr="000756E8" w:rsidRDefault="006D3EF6"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0756E8">
        <w:rPr>
          <w:rFonts w:ascii="Times New Roman" w:eastAsia="Times New Roman" w:hAnsi="Times New Roman" w:cs="Times New Roman"/>
          <w:b/>
          <w:color w:val="000000"/>
          <w:spacing w:val="2"/>
          <w:sz w:val="24"/>
          <w:szCs w:val="24"/>
          <w:lang w:eastAsia="ru-RU"/>
        </w:rPr>
        <w:t>Задача 4. Создание и ротация современных молодежных 5-ти видеороликов о традициях, обычаях, национальных блюдах в социальных сетях</w:t>
      </w:r>
      <w:r w:rsidRPr="000756E8">
        <w:rPr>
          <w:rFonts w:ascii="Times New Roman" w:eastAsia="Times New Roman" w:hAnsi="Times New Roman" w:cs="Times New Roman"/>
          <w:b/>
          <w:color w:val="000000"/>
          <w:spacing w:val="2"/>
          <w:sz w:val="24"/>
          <w:szCs w:val="24"/>
          <w:lang w:eastAsia="ru-RU"/>
        </w:rPr>
        <w:tab/>
      </w:r>
    </w:p>
    <w:p w14:paraId="5D8CF1E1" w14:textId="77777777" w:rsidR="006D3EF6" w:rsidRPr="000756E8" w:rsidRDefault="006D3EF6"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0756E8">
        <w:rPr>
          <w:rFonts w:ascii="Times New Roman" w:eastAsia="Times New Roman" w:hAnsi="Times New Roman" w:cs="Times New Roman"/>
          <w:b/>
          <w:color w:val="000000"/>
          <w:spacing w:val="2"/>
          <w:sz w:val="24"/>
          <w:szCs w:val="24"/>
          <w:lang w:val="kk-KZ" w:eastAsia="ru-RU"/>
        </w:rPr>
        <w:t xml:space="preserve">Мероприятие </w:t>
      </w:r>
      <w:r w:rsidRPr="000756E8">
        <w:rPr>
          <w:rFonts w:ascii="Times New Roman" w:eastAsia="Times New Roman" w:hAnsi="Times New Roman" w:cs="Times New Roman"/>
          <w:b/>
          <w:color w:val="000000"/>
          <w:spacing w:val="2"/>
          <w:sz w:val="24"/>
          <w:szCs w:val="24"/>
          <w:lang w:eastAsia="ru-RU"/>
        </w:rPr>
        <w:t xml:space="preserve"> 4.</w:t>
      </w:r>
      <w:r w:rsidRPr="000756E8">
        <w:rPr>
          <w:rFonts w:ascii="Times New Roman" w:eastAsia="Times New Roman" w:hAnsi="Times New Roman" w:cs="Times New Roman"/>
          <w:b/>
          <w:color w:val="000000"/>
          <w:spacing w:val="2"/>
          <w:sz w:val="24"/>
          <w:szCs w:val="24"/>
          <w:lang w:val="kk-KZ" w:eastAsia="ru-RU"/>
        </w:rPr>
        <w:t xml:space="preserve">1. </w:t>
      </w:r>
      <w:r w:rsidRPr="000756E8">
        <w:rPr>
          <w:rFonts w:ascii="Times New Roman" w:eastAsia="Times New Roman" w:hAnsi="Times New Roman" w:cs="Times New Roman"/>
          <w:b/>
          <w:color w:val="000000"/>
          <w:spacing w:val="2"/>
          <w:sz w:val="24"/>
          <w:szCs w:val="24"/>
          <w:lang w:eastAsia="ru-RU"/>
        </w:rPr>
        <w:t>Создание и ротация современных молодежных 5-ти видеороликов о традициях, обычаях, национальных блюдах в социальных сетях</w:t>
      </w:r>
      <w:r w:rsidRPr="000756E8">
        <w:rPr>
          <w:rFonts w:ascii="Times New Roman" w:eastAsia="Times New Roman" w:hAnsi="Times New Roman" w:cs="Times New Roman"/>
          <w:b/>
          <w:color w:val="000000"/>
          <w:spacing w:val="2"/>
          <w:sz w:val="24"/>
          <w:szCs w:val="24"/>
          <w:lang w:eastAsia="ru-RU"/>
        </w:rPr>
        <w:tab/>
      </w:r>
    </w:p>
    <w:p w14:paraId="5B18A5B4" w14:textId="77777777" w:rsidR="006D3EF6" w:rsidRPr="000756E8" w:rsidRDefault="006D3EF6"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756E8">
        <w:rPr>
          <w:rFonts w:ascii="Times New Roman" w:eastAsia="Times New Roman" w:hAnsi="Times New Roman" w:cs="Times New Roman"/>
          <w:color w:val="000000"/>
          <w:spacing w:val="2"/>
          <w:sz w:val="24"/>
          <w:szCs w:val="24"/>
          <w:lang w:val="kk-KZ" w:eastAsia="ru-RU"/>
        </w:rPr>
        <w:t>В период с</w:t>
      </w:r>
      <w:proofErr w:type="spellStart"/>
      <w:r w:rsidRPr="000756E8">
        <w:rPr>
          <w:rFonts w:ascii="Times New Roman" w:eastAsia="Times New Roman" w:hAnsi="Times New Roman" w:cs="Times New Roman"/>
          <w:color w:val="000000"/>
          <w:spacing w:val="2"/>
          <w:sz w:val="24"/>
          <w:szCs w:val="24"/>
          <w:lang w:eastAsia="ru-RU"/>
        </w:rPr>
        <w:t>ентябрь</w:t>
      </w:r>
      <w:proofErr w:type="spellEnd"/>
      <w:r w:rsidRPr="000756E8">
        <w:rPr>
          <w:rFonts w:ascii="Times New Roman" w:eastAsia="Times New Roman" w:hAnsi="Times New Roman" w:cs="Times New Roman"/>
          <w:color w:val="000000"/>
          <w:spacing w:val="2"/>
          <w:sz w:val="24"/>
          <w:szCs w:val="24"/>
          <w:lang w:eastAsia="ru-RU"/>
        </w:rPr>
        <w:t>-октябрь</w:t>
      </w:r>
      <w:r w:rsidRPr="000756E8">
        <w:rPr>
          <w:rFonts w:ascii="Times New Roman" w:eastAsia="Times New Roman" w:hAnsi="Times New Roman" w:cs="Times New Roman"/>
          <w:color w:val="000000"/>
          <w:spacing w:val="2"/>
          <w:sz w:val="24"/>
          <w:szCs w:val="24"/>
          <w:lang w:val="kk-KZ" w:eastAsia="ru-RU"/>
        </w:rPr>
        <w:t xml:space="preserve"> </w:t>
      </w:r>
      <w:r w:rsidRPr="000756E8">
        <w:rPr>
          <w:rFonts w:ascii="Times New Roman" w:eastAsia="Times New Roman" w:hAnsi="Times New Roman" w:cs="Times New Roman"/>
          <w:color w:val="000000"/>
          <w:spacing w:val="2"/>
          <w:sz w:val="24"/>
          <w:szCs w:val="24"/>
          <w:lang w:eastAsia="ru-RU"/>
        </w:rPr>
        <w:t>2023г.</w:t>
      </w:r>
      <w:r w:rsidRPr="000756E8">
        <w:rPr>
          <w:rFonts w:ascii="Times New Roman" w:eastAsia="Times New Roman" w:hAnsi="Times New Roman" w:cs="Times New Roman"/>
          <w:color w:val="000000"/>
          <w:spacing w:val="2"/>
          <w:sz w:val="24"/>
          <w:szCs w:val="24"/>
          <w:lang w:eastAsia="ru-RU"/>
        </w:rPr>
        <w:tab/>
      </w:r>
      <w:r w:rsidRPr="000756E8">
        <w:rPr>
          <w:rFonts w:ascii="Times New Roman" w:eastAsia="Times New Roman" w:hAnsi="Times New Roman" w:cs="Times New Roman"/>
          <w:color w:val="000000"/>
          <w:spacing w:val="2"/>
          <w:sz w:val="24"/>
          <w:szCs w:val="24"/>
          <w:lang w:val="kk-KZ" w:eastAsia="ru-RU"/>
        </w:rPr>
        <w:t>разработано и выпущено в ротацию 5 видеороликов: «Ас атасы-нан», «Әліде кеш емес, ойлан досым... », «Тұғыры биік туған ел», «Нашақорлық – ғасыр дерті ... », «Менің атым Аңсар».</w:t>
      </w:r>
    </w:p>
    <w:p w14:paraId="3629502C" w14:textId="451C0F35" w:rsidR="006D3EF6" w:rsidRPr="000756E8" w:rsidRDefault="006D3EF6"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val="kk-KZ" w:eastAsia="ru-RU"/>
        </w:rPr>
        <w:t>Сцен</w:t>
      </w:r>
      <w:r w:rsidR="00983F4A" w:rsidRPr="000756E8">
        <w:rPr>
          <w:rFonts w:ascii="Times New Roman" w:eastAsia="Times New Roman" w:hAnsi="Times New Roman" w:cs="Times New Roman"/>
          <w:color w:val="000000"/>
          <w:spacing w:val="2"/>
          <w:sz w:val="24"/>
          <w:szCs w:val="24"/>
          <w:lang w:val="kk-KZ" w:eastAsia="ru-RU"/>
        </w:rPr>
        <w:t>а</w:t>
      </w:r>
      <w:r w:rsidRPr="000756E8">
        <w:rPr>
          <w:rFonts w:ascii="Times New Roman" w:eastAsia="Times New Roman" w:hAnsi="Times New Roman" w:cs="Times New Roman"/>
          <w:color w:val="000000"/>
          <w:spacing w:val="2"/>
          <w:sz w:val="24"/>
          <w:szCs w:val="24"/>
          <w:lang w:val="kk-KZ" w:eastAsia="ru-RU"/>
        </w:rPr>
        <w:t>рии ви</w:t>
      </w:r>
      <w:r w:rsidR="00983F4A" w:rsidRPr="000756E8">
        <w:rPr>
          <w:rFonts w:ascii="Times New Roman" w:eastAsia="Times New Roman" w:hAnsi="Times New Roman" w:cs="Times New Roman"/>
          <w:color w:val="000000"/>
          <w:spacing w:val="2"/>
          <w:sz w:val="24"/>
          <w:szCs w:val="24"/>
          <w:lang w:val="kk-KZ" w:eastAsia="ru-RU"/>
        </w:rPr>
        <w:t>д</w:t>
      </w:r>
      <w:r w:rsidRPr="000756E8">
        <w:rPr>
          <w:rFonts w:ascii="Times New Roman" w:eastAsia="Times New Roman" w:hAnsi="Times New Roman" w:cs="Times New Roman"/>
          <w:color w:val="000000"/>
          <w:spacing w:val="2"/>
          <w:sz w:val="24"/>
          <w:szCs w:val="24"/>
          <w:lang w:val="kk-KZ" w:eastAsia="ru-RU"/>
        </w:rPr>
        <w:t xml:space="preserve">еороликов </w:t>
      </w:r>
      <w:r w:rsidR="00983F4A" w:rsidRPr="000756E8">
        <w:rPr>
          <w:rFonts w:ascii="Times New Roman" w:eastAsia="Times New Roman" w:hAnsi="Times New Roman" w:cs="Times New Roman"/>
          <w:color w:val="000000"/>
          <w:spacing w:val="2"/>
          <w:sz w:val="24"/>
          <w:szCs w:val="24"/>
          <w:lang w:val="kk-KZ" w:eastAsia="ru-RU"/>
        </w:rPr>
        <w:t>согласованы с областным Управлением общественного развития и были показаны на областном  телеканале «Жетысу» и ротированы на страничке в Инстаграмм общественного Обьединения «Мушелтой» и на страницах районных отделов образования</w:t>
      </w:r>
      <w:r w:rsidR="00B840BA" w:rsidRPr="000756E8">
        <w:rPr>
          <w:rFonts w:ascii="Times New Roman" w:eastAsia="Times New Roman" w:hAnsi="Times New Roman" w:cs="Times New Roman"/>
          <w:color w:val="000000"/>
          <w:spacing w:val="2"/>
          <w:sz w:val="24"/>
          <w:szCs w:val="24"/>
          <w:lang w:val="kk-KZ" w:eastAsia="ru-RU"/>
        </w:rPr>
        <w:t>, с</w:t>
      </w:r>
      <w:r w:rsidR="00983F4A" w:rsidRPr="000756E8">
        <w:rPr>
          <w:rFonts w:ascii="Times New Roman" w:eastAsia="Times New Roman" w:hAnsi="Times New Roman" w:cs="Times New Roman"/>
          <w:color w:val="000000"/>
          <w:spacing w:val="2"/>
          <w:sz w:val="24"/>
          <w:szCs w:val="24"/>
          <w:lang w:val="kk-KZ" w:eastAsia="ru-RU"/>
        </w:rPr>
        <w:t>редних школ</w:t>
      </w:r>
      <w:r w:rsidR="00B840BA" w:rsidRPr="000756E8">
        <w:rPr>
          <w:rFonts w:ascii="Times New Roman" w:eastAsia="Times New Roman" w:hAnsi="Times New Roman" w:cs="Times New Roman"/>
          <w:color w:val="000000"/>
          <w:spacing w:val="2"/>
          <w:sz w:val="24"/>
          <w:szCs w:val="24"/>
          <w:lang w:val="kk-KZ" w:eastAsia="ru-RU"/>
        </w:rPr>
        <w:t>, колледжей</w:t>
      </w:r>
      <w:r w:rsidR="00983F4A" w:rsidRPr="000756E8">
        <w:rPr>
          <w:rFonts w:ascii="Times New Roman" w:eastAsia="Times New Roman" w:hAnsi="Times New Roman" w:cs="Times New Roman"/>
          <w:color w:val="000000"/>
          <w:spacing w:val="2"/>
          <w:sz w:val="24"/>
          <w:szCs w:val="24"/>
          <w:lang w:val="kk-KZ" w:eastAsia="ru-RU"/>
        </w:rPr>
        <w:t xml:space="preserve"> и т.д.</w:t>
      </w:r>
      <w:r w:rsidR="00B840BA" w:rsidRPr="000756E8">
        <w:rPr>
          <w:rFonts w:ascii="Times New Roman" w:eastAsia="Times New Roman" w:hAnsi="Times New Roman" w:cs="Times New Roman"/>
          <w:color w:val="000000"/>
          <w:spacing w:val="2"/>
          <w:sz w:val="24"/>
          <w:szCs w:val="24"/>
          <w:lang w:val="kk-KZ" w:eastAsia="ru-RU"/>
        </w:rPr>
        <w:t xml:space="preserve"> </w:t>
      </w:r>
    </w:p>
    <w:p w14:paraId="579604E9" w14:textId="4F0E9ED2" w:rsidR="006D3EF6" w:rsidRPr="000756E8" w:rsidRDefault="00782AAF"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val="kk-KZ" w:eastAsia="ru-RU"/>
        </w:rPr>
        <w:t>Видеролики разработаны с целью в</w:t>
      </w:r>
      <w:r w:rsidR="006D3EF6" w:rsidRPr="000756E8">
        <w:rPr>
          <w:rFonts w:ascii="Times New Roman" w:eastAsia="Times New Roman" w:hAnsi="Times New Roman" w:cs="Times New Roman"/>
          <w:color w:val="000000"/>
          <w:spacing w:val="2"/>
          <w:sz w:val="24"/>
          <w:szCs w:val="24"/>
          <w:lang w:val="kk-KZ" w:eastAsia="ru-RU"/>
        </w:rPr>
        <w:t>озрождение и современн</w:t>
      </w:r>
      <w:r w:rsidRPr="000756E8">
        <w:rPr>
          <w:rFonts w:ascii="Times New Roman" w:eastAsia="Times New Roman" w:hAnsi="Times New Roman" w:cs="Times New Roman"/>
          <w:color w:val="000000"/>
          <w:spacing w:val="2"/>
          <w:sz w:val="24"/>
          <w:szCs w:val="24"/>
          <w:lang w:val="kk-KZ" w:eastAsia="ru-RU"/>
        </w:rPr>
        <w:t>ой</w:t>
      </w:r>
      <w:r w:rsidR="006D3EF6" w:rsidRPr="000756E8">
        <w:rPr>
          <w:rFonts w:ascii="Times New Roman" w:eastAsia="Times New Roman" w:hAnsi="Times New Roman" w:cs="Times New Roman"/>
          <w:color w:val="000000"/>
          <w:spacing w:val="2"/>
          <w:sz w:val="24"/>
          <w:szCs w:val="24"/>
          <w:lang w:val="kk-KZ" w:eastAsia="ru-RU"/>
        </w:rPr>
        <w:t xml:space="preserve"> интерпретаци</w:t>
      </w:r>
      <w:r w:rsidRPr="000756E8">
        <w:rPr>
          <w:rFonts w:ascii="Times New Roman" w:eastAsia="Times New Roman" w:hAnsi="Times New Roman" w:cs="Times New Roman"/>
          <w:color w:val="000000"/>
          <w:spacing w:val="2"/>
          <w:sz w:val="24"/>
          <w:szCs w:val="24"/>
          <w:lang w:val="kk-KZ" w:eastAsia="ru-RU"/>
        </w:rPr>
        <w:t>и</w:t>
      </w:r>
      <w:r w:rsidR="006D3EF6" w:rsidRPr="000756E8">
        <w:rPr>
          <w:rFonts w:ascii="Times New Roman" w:eastAsia="Times New Roman" w:hAnsi="Times New Roman" w:cs="Times New Roman"/>
          <w:color w:val="000000"/>
          <w:spacing w:val="2"/>
          <w:sz w:val="24"/>
          <w:szCs w:val="24"/>
          <w:lang w:val="kk-KZ" w:eastAsia="ru-RU"/>
        </w:rPr>
        <w:t xml:space="preserve"> обычаев, которые</w:t>
      </w:r>
      <w:r w:rsidRPr="000756E8">
        <w:rPr>
          <w:rFonts w:ascii="Times New Roman" w:eastAsia="Times New Roman" w:hAnsi="Times New Roman" w:cs="Times New Roman"/>
          <w:color w:val="000000"/>
          <w:spacing w:val="2"/>
          <w:sz w:val="24"/>
          <w:szCs w:val="24"/>
          <w:lang w:val="kk-KZ" w:eastAsia="ru-RU"/>
        </w:rPr>
        <w:t xml:space="preserve"> </w:t>
      </w:r>
      <w:r w:rsidR="006D3EF6" w:rsidRPr="000756E8">
        <w:rPr>
          <w:rFonts w:ascii="Times New Roman" w:eastAsia="Times New Roman" w:hAnsi="Times New Roman" w:cs="Times New Roman"/>
          <w:color w:val="000000"/>
          <w:spacing w:val="2"/>
          <w:sz w:val="24"/>
          <w:szCs w:val="24"/>
          <w:lang w:eastAsia="ru-RU"/>
        </w:rPr>
        <w:t xml:space="preserve">прославляют национальный дух и патриотизм, соответствуют духу эпохи; укрепление </w:t>
      </w:r>
      <w:proofErr w:type="spellStart"/>
      <w:r w:rsidR="006D3EF6" w:rsidRPr="000756E8">
        <w:rPr>
          <w:rFonts w:ascii="Times New Roman" w:eastAsia="Times New Roman" w:hAnsi="Times New Roman" w:cs="Times New Roman"/>
          <w:color w:val="000000"/>
          <w:spacing w:val="2"/>
          <w:sz w:val="24"/>
          <w:szCs w:val="24"/>
          <w:lang w:eastAsia="ru-RU"/>
        </w:rPr>
        <w:t>общеказахстанских</w:t>
      </w:r>
      <w:proofErr w:type="spellEnd"/>
      <w:r w:rsidR="006D3EF6" w:rsidRPr="000756E8">
        <w:rPr>
          <w:rFonts w:ascii="Times New Roman" w:eastAsia="Times New Roman" w:hAnsi="Times New Roman" w:cs="Times New Roman"/>
          <w:color w:val="000000"/>
          <w:spacing w:val="2"/>
          <w:sz w:val="24"/>
          <w:szCs w:val="24"/>
          <w:lang w:eastAsia="ru-RU"/>
        </w:rPr>
        <w:t xml:space="preserve"> духовных ценностей;</w:t>
      </w:r>
      <w:r w:rsidRPr="000756E8">
        <w:rPr>
          <w:rFonts w:ascii="Times New Roman" w:eastAsia="Times New Roman" w:hAnsi="Times New Roman" w:cs="Times New Roman"/>
          <w:color w:val="000000"/>
          <w:spacing w:val="2"/>
          <w:sz w:val="24"/>
          <w:szCs w:val="24"/>
          <w:lang w:eastAsia="ru-RU"/>
        </w:rPr>
        <w:t xml:space="preserve"> </w:t>
      </w:r>
      <w:r w:rsidR="006D3EF6" w:rsidRPr="000756E8">
        <w:rPr>
          <w:rFonts w:ascii="Times New Roman" w:eastAsia="Times New Roman" w:hAnsi="Times New Roman" w:cs="Times New Roman"/>
          <w:color w:val="000000"/>
          <w:spacing w:val="2"/>
          <w:sz w:val="24"/>
          <w:szCs w:val="24"/>
          <w:lang w:eastAsia="ru-RU"/>
        </w:rPr>
        <w:t>повышение осведомленности молодежи о национальных ценностях и важности</w:t>
      </w:r>
      <w:r w:rsidRPr="000756E8">
        <w:rPr>
          <w:rFonts w:ascii="Times New Roman" w:eastAsia="Times New Roman" w:hAnsi="Times New Roman" w:cs="Times New Roman"/>
          <w:color w:val="000000"/>
          <w:spacing w:val="2"/>
          <w:sz w:val="24"/>
          <w:szCs w:val="24"/>
          <w:lang w:eastAsia="ru-RU"/>
        </w:rPr>
        <w:t xml:space="preserve"> </w:t>
      </w:r>
      <w:r w:rsidR="006D3EF6" w:rsidRPr="000756E8">
        <w:rPr>
          <w:rFonts w:ascii="Times New Roman" w:eastAsia="Times New Roman" w:hAnsi="Times New Roman" w:cs="Times New Roman"/>
          <w:color w:val="000000"/>
          <w:spacing w:val="2"/>
          <w:sz w:val="24"/>
          <w:szCs w:val="24"/>
          <w:lang w:eastAsia="ru-RU"/>
        </w:rPr>
        <w:t>их сохранения; продвижение преимуществ казахской кухни для молодого поколения</w:t>
      </w:r>
      <w:r w:rsidRPr="000756E8">
        <w:rPr>
          <w:rFonts w:ascii="Times New Roman" w:eastAsia="Times New Roman" w:hAnsi="Times New Roman" w:cs="Times New Roman"/>
          <w:color w:val="000000"/>
          <w:spacing w:val="2"/>
          <w:sz w:val="24"/>
          <w:szCs w:val="24"/>
          <w:lang w:eastAsia="ru-RU"/>
        </w:rPr>
        <w:t xml:space="preserve"> </w:t>
      </w:r>
      <w:r w:rsidR="006D3EF6" w:rsidRPr="000756E8">
        <w:rPr>
          <w:rFonts w:ascii="Times New Roman" w:eastAsia="Times New Roman" w:hAnsi="Times New Roman" w:cs="Times New Roman"/>
          <w:color w:val="000000"/>
          <w:spacing w:val="2"/>
          <w:sz w:val="24"/>
          <w:szCs w:val="24"/>
          <w:lang w:eastAsia="ru-RU"/>
        </w:rPr>
        <w:t>с национальными ценностями.</w:t>
      </w:r>
    </w:p>
    <w:p w14:paraId="31474898" w14:textId="77777777" w:rsidR="006D3EF6" w:rsidRPr="000756E8" w:rsidRDefault="006D3EF6"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
    <w:p w14:paraId="30621FA7" w14:textId="77777777" w:rsidR="00782AAF" w:rsidRPr="000756E8" w:rsidRDefault="00782AAF"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Задача 5. Популяризация народной музыки среди молодежи посредством музыкальной терапии</w:t>
      </w:r>
    </w:p>
    <w:p w14:paraId="21C64C27" w14:textId="77777777" w:rsidR="00782AAF" w:rsidRPr="000756E8" w:rsidRDefault="00782AAF"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Мероприятие 5.1. Проведение музыкальных сеансов среди молодежи посредством музыкальной терапии</w:t>
      </w:r>
      <w:r w:rsidRPr="000756E8">
        <w:rPr>
          <w:rFonts w:ascii="Times New Roman" w:eastAsia="Times New Roman" w:hAnsi="Times New Roman" w:cs="Times New Roman"/>
          <w:color w:val="000000"/>
          <w:spacing w:val="2"/>
          <w:sz w:val="24"/>
          <w:szCs w:val="24"/>
          <w:lang w:eastAsia="ru-RU"/>
        </w:rPr>
        <w:tab/>
      </w:r>
    </w:p>
    <w:p w14:paraId="09F7CAC5" w14:textId="02A6EA42" w:rsidR="000A1871" w:rsidRPr="000756E8" w:rsidRDefault="000A1871"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Была разработана Концепция проведения музыкальных сеансов (</w:t>
      </w:r>
      <w:proofErr w:type="spellStart"/>
      <w:r w:rsidRPr="000756E8">
        <w:rPr>
          <w:rFonts w:ascii="Times New Roman" w:eastAsia="Times New Roman" w:hAnsi="Times New Roman" w:cs="Times New Roman"/>
          <w:color w:val="000000"/>
          <w:spacing w:val="2"/>
          <w:sz w:val="24"/>
          <w:szCs w:val="24"/>
          <w:lang w:eastAsia="ru-RU"/>
        </w:rPr>
        <w:t>Облыс</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жастарымен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ұлттық</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ішекті</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және</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үрмелі</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музыкалық</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аспаптардың</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көмегімен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музыкалық</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терапияның</w:t>
      </w:r>
      <w:proofErr w:type="spellEnd"/>
      <w:r w:rsidRPr="000756E8">
        <w:rPr>
          <w:rFonts w:ascii="Times New Roman" w:eastAsia="Times New Roman" w:hAnsi="Times New Roman" w:cs="Times New Roman"/>
          <w:color w:val="000000"/>
          <w:spacing w:val="2"/>
          <w:sz w:val="24"/>
          <w:szCs w:val="24"/>
          <w:lang w:eastAsia="ru-RU"/>
        </w:rPr>
        <w:t xml:space="preserve"> 12 </w:t>
      </w:r>
      <w:proofErr w:type="spellStart"/>
      <w:r w:rsidRPr="000756E8">
        <w:rPr>
          <w:rFonts w:ascii="Times New Roman" w:eastAsia="Times New Roman" w:hAnsi="Times New Roman" w:cs="Times New Roman"/>
          <w:color w:val="000000"/>
          <w:spacing w:val="2"/>
          <w:sz w:val="24"/>
          <w:szCs w:val="24"/>
          <w:lang w:eastAsia="ru-RU"/>
        </w:rPr>
        <w:t>сессиясын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өткізу</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Концепсиясы</w:t>
      </w:r>
      <w:proofErr w:type="spellEnd"/>
      <w:r w:rsidRPr="000756E8">
        <w:rPr>
          <w:rFonts w:ascii="Times New Roman" w:eastAsia="Times New Roman" w:hAnsi="Times New Roman" w:cs="Times New Roman"/>
          <w:color w:val="000000"/>
          <w:spacing w:val="2"/>
          <w:sz w:val="24"/>
          <w:szCs w:val="24"/>
          <w:lang w:eastAsia="ru-RU"/>
        </w:rPr>
        <w:t>).</w:t>
      </w:r>
    </w:p>
    <w:p w14:paraId="5CF6AE9A" w14:textId="77777777" w:rsidR="000A1871" w:rsidRPr="000756E8" w:rsidRDefault="000A1871"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За период с</w:t>
      </w:r>
      <w:r w:rsidR="00782AAF" w:rsidRPr="000756E8">
        <w:rPr>
          <w:rFonts w:ascii="Times New Roman" w:eastAsia="Times New Roman" w:hAnsi="Times New Roman" w:cs="Times New Roman"/>
          <w:color w:val="000000"/>
          <w:spacing w:val="2"/>
          <w:sz w:val="24"/>
          <w:szCs w:val="24"/>
          <w:lang w:eastAsia="ru-RU"/>
        </w:rPr>
        <w:t>ентябрь-октябрь-ноябрь</w:t>
      </w:r>
      <w:r w:rsidRPr="000756E8">
        <w:rPr>
          <w:rFonts w:ascii="Times New Roman" w:eastAsia="Times New Roman" w:hAnsi="Times New Roman" w:cs="Times New Roman"/>
          <w:color w:val="000000"/>
          <w:spacing w:val="2"/>
          <w:sz w:val="24"/>
          <w:szCs w:val="24"/>
          <w:lang w:eastAsia="ru-RU"/>
        </w:rPr>
        <w:t xml:space="preserve"> </w:t>
      </w:r>
      <w:r w:rsidR="00782AAF" w:rsidRPr="000756E8">
        <w:rPr>
          <w:rFonts w:ascii="Times New Roman" w:eastAsia="Times New Roman" w:hAnsi="Times New Roman" w:cs="Times New Roman"/>
          <w:color w:val="000000"/>
          <w:spacing w:val="2"/>
          <w:sz w:val="24"/>
          <w:szCs w:val="24"/>
          <w:lang w:eastAsia="ru-RU"/>
        </w:rPr>
        <w:t>2023г.</w:t>
      </w:r>
      <w:r w:rsidR="00782AAF" w:rsidRPr="000756E8">
        <w:rPr>
          <w:rFonts w:ascii="Times New Roman" w:eastAsia="Times New Roman" w:hAnsi="Times New Roman" w:cs="Times New Roman"/>
          <w:color w:val="000000"/>
          <w:spacing w:val="2"/>
          <w:sz w:val="24"/>
          <w:szCs w:val="24"/>
          <w:lang w:eastAsia="ru-RU"/>
        </w:rPr>
        <w:tab/>
      </w:r>
      <w:r w:rsidRPr="000756E8">
        <w:rPr>
          <w:rFonts w:ascii="Times New Roman" w:eastAsia="Times New Roman" w:hAnsi="Times New Roman" w:cs="Times New Roman"/>
          <w:color w:val="000000"/>
          <w:spacing w:val="2"/>
          <w:sz w:val="24"/>
          <w:szCs w:val="24"/>
          <w:lang w:eastAsia="ru-RU"/>
        </w:rPr>
        <w:t>п</w:t>
      </w:r>
      <w:r w:rsidR="00782AAF" w:rsidRPr="000756E8">
        <w:rPr>
          <w:rFonts w:ascii="Times New Roman" w:eastAsia="Times New Roman" w:hAnsi="Times New Roman" w:cs="Times New Roman"/>
          <w:color w:val="000000"/>
          <w:spacing w:val="2"/>
          <w:sz w:val="24"/>
          <w:szCs w:val="24"/>
          <w:lang w:eastAsia="ru-RU"/>
        </w:rPr>
        <w:t>роведен</w:t>
      </w:r>
      <w:r w:rsidRPr="000756E8">
        <w:rPr>
          <w:rFonts w:ascii="Times New Roman" w:eastAsia="Times New Roman" w:hAnsi="Times New Roman" w:cs="Times New Roman"/>
          <w:color w:val="000000"/>
          <w:spacing w:val="2"/>
          <w:sz w:val="24"/>
          <w:szCs w:val="24"/>
          <w:lang w:eastAsia="ru-RU"/>
        </w:rPr>
        <w:t>ы</w:t>
      </w:r>
      <w:r w:rsidR="00782AAF" w:rsidRPr="000756E8">
        <w:rPr>
          <w:rFonts w:ascii="Times New Roman" w:eastAsia="Times New Roman" w:hAnsi="Times New Roman" w:cs="Times New Roman"/>
          <w:color w:val="000000"/>
          <w:spacing w:val="2"/>
          <w:sz w:val="24"/>
          <w:szCs w:val="24"/>
          <w:lang w:eastAsia="ru-RU"/>
        </w:rPr>
        <w:t xml:space="preserve"> 13 музыкальных сеансов (домбра, </w:t>
      </w:r>
      <w:proofErr w:type="spellStart"/>
      <w:r w:rsidR="00782AAF" w:rsidRPr="000756E8">
        <w:rPr>
          <w:rFonts w:ascii="Times New Roman" w:eastAsia="Times New Roman" w:hAnsi="Times New Roman" w:cs="Times New Roman"/>
          <w:color w:val="000000"/>
          <w:spacing w:val="2"/>
          <w:sz w:val="24"/>
          <w:szCs w:val="24"/>
          <w:lang w:eastAsia="ru-RU"/>
        </w:rPr>
        <w:t>кобыз</w:t>
      </w:r>
      <w:proofErr w:type="spellEnd"/>
      <w:r w:rsidR="00782AAF" w:rsidRPr="000756E8">
        <w:rPr>
          <w:rFonts w:ascii="Times New Roman" w:eastAsia="Times New Roman" w:hAnsi="Times New Roman" w:cs="Times New Roman"/>
          <w:color w:val="000000"/>
          <w:spacing w:val="2"/>
          <w:sz w:val="24"/>
          <w:szCs w:val="24"/>
          <w:lang w:eastAsia="ru-RU"/>
        </w:rPr>
        <w:t xml:space="preserve">, </w:t>
      </w:r>
      <w:proofErr w:type="spellStart"/>
      <w:r w:rsidR="00782AAF" w:rsidRPr="000756E8">
        <w:rPr>
          <w:rFonts w:ascii="Times New Roman" w:eastAsia="Times New Roman" w:hAnsi="Times New Roman" w:cs="Times New Roman"/>
          <w:color w:val="000000"/>
          <w:spacing w:val="2"/>
          <w:sz w:val="24"/>
          <w:szCs w:val="24"/>
          <w:lang w:eastAsia="ru-RU"/>
        </w:rPr>
        <w:t>сазсырнай</w:t>
      </w:r>
      <w:proofErr w:type="spellEnd"/>
      <w:r w:rsidR="00782AAF" w:rsidRPr="000756E8">
        <w:rPr>
          <w:rFonts w:ascii="Times New Roman" w:eastAsia="Times New Roman" w:hAnsi="Times New Roman" w:cs="Times New Roman"/>
          <w:color w:val="000000"/>
          <w:spacing w:val="2"/>
          <w:sz w:val="24"/>
          <w:szCs w:val="24"/>
          <w:lang w:eastAsia="ru-RU"/>
        </w:rPr>
        <w:t xml:space="preserve">, классическая музыка и </w:t>
      </w:r>
      <w:proofErr w:type="spellStart"/>
      <w:r w:rsidR="00782AAF" w:rsidRPr="000756E8">
        <w:rPr>
          <w:rFonts w:ascii="Times New Roman" w:eastAsia="Times New Roman" w:hAnsi="Times New Roman" w:cs="Times New Roman"/>
          <w:color w:val="000000"/>
          <w:spacing w:val="2"/>
          <w:sz w:val="24"/>
          <w:szCs w:val="24"/>
          <w:lang w:eastAsia="ru-RU"/>
        </w:rPr>
        <w:t>тд</w:t>
      </w:r>
      <w:proofErr w:type="spellEnd"/>
      <w:r w:rsidR="00782AAF" w:rsidRPr="000756E8">
        <w:rPr>
          <w:rFonts w:ascii="Times New Roman" w:eastAsia="Times New Roman" w:hAnsi="Times New Roman" w:cs="Times New Roman"/>
          <w:color w:val="000000"/>
          <w:spacing w:val="2"/>
          <w:sz w:val="24"/>
          <w:szCs w:val="24"/>
          <w:lang w:eastAsia="ru-RU"/>
        </w:rPr>
        <w:t>) согласно утвержденной концепции среди молодежи посредством музыкальной терапии</w:t>
      </w:r>
      <w:r w:rsidR="00782AAF" w:rsidRPr="000756E8">
        <w:rPr>
          <w:rFonts w:ascii="Times New Roman" w:eastAsia="Times New Roman" w:hAnsi="Times New Roman" w:cs="Times New Roman"/>
          <w:color w:val="000000"/>
          <w:spacing w:val="2"/>
          <w:sz w:val="24"/>
          <w:szCs w:val="24"/>
          <w:lang w:eastAsia="ru-RU"/>
        </w:rPr>
        <w:tab/>
      </w:r>
      <w:r w:rsidRPr="000756E8">
        <w:rPr>
          <w:rFonts w:ascii="Times New Roman" w:eastAsia="Times New Roman" w:hAnsi="Times New Roman" w:cs="Times New Roman"/>
          <w:color w:val="000000"/>
          <w:spacing w:val="2"/>
          <w:sz w:val="24"/>
          <w:szCs w:val="24"/>
          <w:lang w:eastAsia="ru-RU"/>
        </w:rPr>
        <w:t xml:space="preserve"> с</w:t>
      </w:r>
      <w:r w:rsidR="00782AAF" w:rsidRPr="000756E8">
        <w:rPr>
          <w:rFonts w:ascii="Times New Roman" w:eastAsia="Times New Roman" w:hAnsi="Times New Roman" w:cs="Times New Roman"/>
          <w:color w:val="000000"/>
          <w:spacing w:val="2"/>
          <w:sz w:val="24"/>
          <w:szCs w:val="24"/>
          <w:lang w:eastAsia="ru-RU"/>
        </w:rPr>
        <w:t xml:space="preserve">овместно с музыкальным колледжем имени </w:t>
      </w:r>
      <w:proofErr w:type="spellStart"/>
      <w:r w:rsidR="00782AAF" w:rsidRPr="000756E8">
        <w:rPr>
          <w:rFonts w:ascii="Times New Roman" w:eastAsia="Times New Roman" w:hAnsi="Times New Roman" w:cs="Times New Roman"/>
          <w:color w:val="000000"/>
          <w:spacing w:val="2"/>
          <w:sz w:val="24"/>
          <w:szCs w:val="24"/>
          <w:lang w:eastAsia="ru-RU"/>
        </w:rPr>
        <w:t>К.Байсеитова</w:t>
      </w:r>
      <w:proofErr w:type="spellEnd"/>
      <w:r w:rsidRPr="000756E8">
        <w:rPr>
          <w:rFonts w:ascii="Times New Roman" w:eastAsia="Times New Roman" w:hAnsi="Times New Roman" w:cs="Times New Roman"/>
          <w:color w:val="000000"/>
          <w:spacing w:val="2"/>
          <w:sz w:val="24"/>
          <w:szCs w:val="24"/>
          <w:lang w:eastAsia="ru-RU"/>
        </w:rPr>
        <w:t xml:space="preserve">. На музыкальных сеансах </w:t>
      </w:r>
      <w:r w:rsidR="00782AAF" w:rsidRPr="000756E8">
        <w:rPr>
          <w:rFonts w:ascii="Times New Roman" w:eastAsia="Times New Roman" w:hAnsi="Times New Roman" w:cs="Times New Roman"/>
          <w:color w:val="000000"/>
          <w:spacing w:val="2"/>
          <w:sz w:val="24"/>
          <w:szCs w:val="24"/>
          <w:lang w:eastAsia="ru-RU"/>
        </w:rPr>
        <w:t>с молодежью</w:t>
      </w:r>
      <w:r w:rsidRPr="000756E8">
        <w:rPr>
          <w:rFonts w:ascii="Times New Roman" w:eastAsia="Times New Roman" w:hAnsi="Times New Roman" w:cs="Times New Roman"/>
          <w:color w:val="000000"/>
          <w:spacing w:val="2"/>
          <w:sz w:val="24"/>
          <w:szCs w:val="24"/>
          <w:lang w:eastAsia="ru-RU"/>
        </w:rPr>
        <w:t xml:space="preserve"> области</w:t>
      </w:r>
      <w:r w:rsidR="00782AAF" w:rsidRPr="000756E8">
        <w:rPr>
          <w:rFonts w:ascii="Times New Roman" w:eastAsia="Times New Roman" w:hAnsi="Times New Roman" w:cs="Times New Roman"/>
          <w:color w:val="000000"/>
          <w:spacing w:val="2"/>
          <w:sz w:val="24"/>
          <w:szCs w:val="24"/>
          <w:lang w:eastAsia="ru-RU"/>
        </w:rPr>
        <w:t xml:space="preserve">, </w:t>
      </w:r>
      <w:r w:rsidRPr="000756E8">
        <w:rPr>
          <w:rFonts w:ascii="Times New Roman" w:eastAsia="Times New Roman" w:hAnsi="Times New Roman" w:cs="Times New Roman"/>
          <w:color w:val="000000"/>
          <w:spacing w:val="2"/>
          <w:sz w:val="24"/>
          <w:szCs w:val="24"/>
          <w:lang w:eastAsia="ru-RU"/>
        </w:rPr>
        <w:t xml:space="preserve">организовано </w:t>
      </w:r>
      <w:r w:rsidR="00782AAF" w:rsidRPr="000756E8">
        <w:rPr>
          <w:rFonts w:ascii="Times New Roman" w:eastAsia="Times New Roman" w:hAnsi="Times New Roman" w:cs="Times New Roman"/>
          <w:color w:val="000000"/>
          <w:spacing w:val="2"/>
          <w:sz w:val="24"/>
          <w:szCs w:val="24"/>
          <w:lang w:eastAsia="ru-RU"/>
        </w:rPr>
        <w:t xml:space="preserve">знакомство с казахскими музыкальными инструментами </w:t>
      </w:r>
      <w:proofErr w:type="gramStart"/>
      <w:r w:rsidR="00782AAF" w:rsidRPr="000756E8">
        <w:rPr>
          <w:rFonts w:ascii="Times New Roman" w:eastAsia="Times New Roman" w:hAnsi="Times New Roman" w:cs="Times New Roman"/>
          <w:color w:val="000000"/>
          <w:spacing w:val="2"/>
          <w:sz w:val="24"/>
          <w:szCs w:val="24"/>
          <w:lang w:eastAsia="ru-RU"/>
        </w:rPr>
        <w:t>–</w:t>
      </w:r>
      <w:proofErr w:type="spellStart"/>
      <w:r w:rsidR="00782AAF" w:rsidRPr="000756E8">
        <w:rPr>
          <w:rFonts w:ascii="Times New Roman" w:eastAsia="Times New Roman" w:hAnsi="Times New Roman" w:cs="Times New Roman"/>
          <w:color w:val="000000"/>
          <w:spacing w:val="2"/>
          <w:sz w:val="24"/>
          <w:szCs w:val="24"/>
          <w:lang w:eastAsia="ru-RU"/>
        </w:rPr>
        <w:t>к</w:t>
      </w:r>
      <w:proofErr w:type="gramEnd"/>
      <w:r w:rsidR="00782AAF" w:rsidRPr="000756E8">
        <w:rPr>
          <w:rFonts w:ascii="Times New Roman" w:eastAsia="Times New Roman" w:hAnsi="Times New Roman" w:cs="Times New Roman"/>
          <w:color w:val="000000"/>
          <w:spacing w:val="2"/>
          <w:sz w:val="24"/>
          <w:szCs w:val="24"/>
          <w:lang w:eastAsia="ru-RU"/>
        </w:rPr>
        <w:t>обыз</w:t>
      </w:r>
      <w:proofErr w:type="spellEnd"/>
      <w:r w:rsidR="00782AAF" w:rsidRPr="000756E8">
        <w:rPr>
          <w:rFonts w:ascii="Times New Roman" w:eastAsia="Times New Roman" w:hAnsi="Times New Roman" w:cs="Times New Roman"/>
          <w:color w:val="000000"/>
          <w:spacing w:val="2"/>
          <w:sz w:val="24"/>
          <w:szCs w:val="24"/>
          <w:lang w:eastAsia="ru-RU"/>
        </w:rPr>
        <w:t xml:space="preserve">, </w:t>
      </w:r>
      <w:proofErr w:type="spellStart"/>
      <w:r w:rsidR="00782AAF" w:rsidRPr="000756E8">
        <w:rPr>
          <w:rFonts w:ascii="Times New Roman" w:eastAsia="Times New Roman" w:hAnsi="Times New Roman" w:cs="Times New Roman"/>
          <w:color w:val="000000"/>
          <w:spacing w:val="2"/>
          <w:sz w:val="24"/>
          <w:szCs w:val="24"/>
          <w:lang w:eastAsia="ru-RU"/>
        </w:rPr>
        <w:t>сазсырнай</w:t>
      </w:r>
      <w:proofErr w:type="spellEnd"/>
      <w:r w:rsidR="00782AAF" w:rsidRPr="000756E8">
        <w:rPr>
          <w:rFonts w:ascii="Times New Roman" w:eastAsia="Times New Roman" w:hAnsi="Times New Roman" w:cs="Times New Roman"/>
          <w:color w:val="000000"/>
          <w:spacing w:val="2"/>
          <w:sz w:val="24"/>
          <w:szCs w:val="24"/>
          <w:lang w:eastAsia="ru-RU"/>
        </w:rPr>
        <w:t xml:space="preserve">, домбра, </w:t>
      </w:r>
      <w:r w:rsidRPr="000756E8">
        <w:rPr>
          <w:rFonts w:ascii="Times New Roman" w:eastAsia="Times New Roman" w:hAnsi="Times New Roman" w:cs="Times New Roman"/>
          <w:color w:val="000000"/>
          <w:spacing w:val="2"/>
          <w:sz w:val="24"/>
          <w:szCs w:val="24"/>
          <w:lang w:eastAsia="ru-RU"/>
        </w:rPr>
        <w:t xml:space="preserve">а также </w:t>
      </w:r>
      <w:r w:rsidR="00782AAF" w:rsidRPr="000756E8">
        <w:rPr>
          <w:rFonts w:ascii="Times New Roman" w:eastAsia="Times New Roman" w:hAnsi="Times New Roman" w:cs="Times New Roman"/>
          <w:color w:val="000000"/>
          <w:spacing w:val="2"/>
          <w:sz w:val="24"/>
          <w:szCs w:val="24"/>
          <w:lang w:eastAsia="ru-RU"/>
        </w:rPr>
        <w:t xml:space="preserve">знакомство мировыми произведениями Глинки, Чайковского и </w:t>
      </w:r>
      <w:proofErr w:type="spellStart"/>
      <w:r w:rsidR="00782AAF" w:rsidRPr="000756E8">
        <w:rPr>
          <w:rFonts w:ascii="Times New Roman" w:eastAsia="Times New Roman" w:hAnsi="Times New Roman" w:cs="Times New Roman"/>
          <w:color w:val="000000"/>
          <w:spacing w:val="2"/>
          <w:sz w:val="24"/>
          <w:szCs w:val="24"/>
          <w:lang w:eastAsia="ru-RU"/>
        </w:rPr>
        <w:t>тд</w:t>
      </w:r>
      <w:proofErr w:type="spellEnd"/>
      <w:r w:rsidR="00782AAF" w:rsidRPr="000756E8">
        <w:rPr>
          <w:rFonts w:ascii="Times New Roman" w:eastAsia="Times New Roman" w:hAnsi="Times New Roman" w:cs="Times New Roman"/>
          <w:color w:val="000000"/>
          <w:spacing w:val="2"/>
          <w:sz w:val="24"/>
          <w:szCs w:val="24"/>
          <w:lang w:eastAsia="ru-RU"/>
        </w:rPr>
        <w:tab/>
      </w:r>
      <w:r w:rsidRPr="000756E8">
        <w:rPr>
          <w:rFonts w:ascii="Times New Roman" w:eastAsia="Times New Roman" w:hAnsi="Times New Roman" w:cs="Times New Roman"/>
          <w:color w:val="000000"/>
          <w:spacing w:val="2"/>
          <w:sz w:val="24"/>
          <w:szCs w:val="24"/>
          <w:lang w:eastAsia="ru-RU"/>
        </w:rPr>
        <w:t xml:space="preserve">. </w:t>
      </w:r>
      <w:r w:rsidR="00782AAF" w:rsidRPr="000756E8">
        <w:rPr>
          <w:rFonts w:ascii="Times New Roman" w:eastAsia="Times New Roman" w:hAnsi="Times New Roman" w:cs="Times New Roman"/>
          <w:color w:val="000000"/>
          <w:spacing w:val="2"/>
          <w:sz w:val="24"/>
          <w:szCs w:val="24"/>
          <w:lang w:eastAsia="ru-RU"/>
        </w:rPr>
        <w:t>с общим охватом 1501 человек</w:t>
      </w:r>
      <w:r w:rsidRPr="000756E8">
        <w:rPr>
          <w:rFonts w:ascii="Times New Roman" w:eastAsia="Times New Roman" w:hAnsi="Times New Roman" w:cs="Times New Roman"/>
          <w:color w:val="000000"/>
          <w:spacing w:val="2"/>
          <w:sz w:val="24"/>
          <w:szCs w:val="24"/>
          <w:lang w:eastAsia="ru-RU"/>
        </w:rPr>
        <w:t>.</w:t>
      </w:r>
    </w:p>
    <w:p w14:paraId="16B8C2EB" w14:textId="63A133B3" w:rsidR="006D3EF6" w:rsidRPr="000756E8" w:rsidRDefault="00782AAF"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С казахскими инструментами </w:t>
      </w:r>
      <w:r w:rsidR="000A1871" w:rsidRPr="000756E8">
        <w:rPr>
          <w:rFonts w:ascii="Times New Roman" w:eastAsia="Times New Roman" w:hAnsi="Times New Roman" w:cs="Times New Roman"/>
          <w:color w:val="000000"/>
          <w:spacing w:val="2"/>
          <w:sz w:val="24"/>
          <w:szCs w:val="24"/>
          <w:lang w:eastAsia="ru-RU"/>
        </w:rPr>
        <w:t>(</w:t>
      </w:r>
      <w:proofErr w:type="spellStart"/>
      <w:r w:rsidR="000A1871" w:rsidRPr="000756E8">
        <w:rPr>
          <w:rFonts w:ascii="Times New Roman" w:eastAsia="Times New Roman" w:hAnsi="Times New Roman" w:cs="Times New Roman"/>
          <w:color w:val="000000"/>
          <w:spacing w:val="2"/>
          <w:sz w:val="24"/>
          <w:szCs w:val="24"/>
          <w:lang w:eastAsia="ru-RU"/>
        </w:rPr>
        <w:t>сазсырнай</w:t>
      </w:r>
      <w:proofErr w:type="spellEnd"/>
      <w:r w:rsidR="000A1871" w:rsidRPr="000756E8">
        <w:rPr>
          <w:rFonts w:ascii="Times New Roman" w:eastAsia="Times New Roman" w:hAnsi="Times New Roman" w:cs="Times New Roman"/>
          <w:color w:val="000000"/>
          <w:spacing w:val="2"/>
          <w:sz w:val="24"/>
          <w:szCs w:val="24"/>
          <w:lang w:eastAsia="ru-RU"/>
        </w:rPr>
        <w:t xml:space="preserve"> и </w:t>
      </w:r>
      <w:proofErr w:type="spellStart"/>
      <w:r w:rsidR="000A1871" w:rsidRPr="000756E8">
        <w:rPr>
          <w:rFonts w:ascii="Times New Roman" w:eastAsia="Times New Roman" w:hAnsi="Times New Roman" w:cs="Times New Roman"/>
          <w:color w:val="000000"/>
          <w:spacing w:val="2"/>
          <w:sz w:val="24"/>
          <w:szCs w:val="24"/>
          <w:lang w:eastAsia="ru-RU"/>
        </w:rPr>
        <w:t>сыбызгы</w:t>
      </w:r>
      <w:proofErr w:type="spellEnd"/>
      <w:r w:rsidR="000A1871" w:rsidRPr="000756E8">
        <w:rPr>
          <w:rFonts w:ascii="Times New Roman" w:eastAsia="Times New Roman" w:hAnsi="Times New Roman" w:cs="Times New Roman"/>
          <w:color w:val="000000"/>
          <w:spacing w:val="2"/>
          <w:sz w:val="24"/>
          <w:szCs w:val="24"/>
          <w:lang w:eastAsia="ru-RU"/>
        </w:rPr>
        <w:t xml:space="preserve">, домбра и </w:t>
      </w:r>
      <w:proofErr w:type="spellStart"/>
      <w:r w:rsidR="000A1871" w:rsidRPr="000756E8">
        <w:rPr>
          <w:rFonts w:ascii="Times New Roman" w:eastAsia="Times New Roman" w:hAnsi="Times New Roman" w:cs="Times New Roman"/>
          <w:color w:val="000000"/>
          <w:spacing w:val="2"/>
          <w:sz w:val="24"/>
          <w:szCs w:val="24"/>
          <w:lang w:eastAsia="ru-RU"/>
        </w:rPr>
        <w:t>кобыз</w:t>
      </w:r>
      <w:proofErr w:type="spellEnd"/>
      <w:r w:rsidR="000A1871" w:rsidRPr="000756E8">
        <w:rPr>
          <w:rFonts w:ascii="Times New Roman" w:eastAsia="Times New Roman" w:hAnsi="Times New Roman" w:cs="Times New Roman"/>
          <w:color w:val="000000"/>
          <w:spacing w:val="2"/>
          <w:sz w:val="24"/>
          <w:szCs w:val="24"/>
          <w:lang w:eastAsia="ru-RU"/>
        </w:rPr>
        <w:t xml:space="preserve">, </w:t>
      </w:r>
      <w:proofErr w:type="spellStart"/>
      <w:r w:rsidR="000A1871" w:rsidRPr="000756E8">
        <w:rPr>
          <w:rFonts w:ascii="Times New Roman" w:eastAsia="Times New Roman" w:hAnsi="Times New Roman" w:cs="Times New Roman"/>
          <w:color w:val="000000"/>
          <w:spacing w:val="2"/>
          <w:sz w:val="24"/>
          <w:szCs w:val="24"/>
          <w:lang w:eastAsia="ru-RU"/>
        </w:rPr>
        <w:t>дангыра</w:t>
      </w:r>
      <w:proofErr w:type="spellEnd"/>
      <w:r w:rsidR="000A1871" w:rsidRPr="000756E8">
        <w:rPr>
          <w:rFonts w:ascii="Times New Roman" w:eastAsia="Times New Roman" w:hAnsi="Times New Roman" w:cs="Times New Roman"/>
          <w:color w:val="000000"/>
          <w:spacing w:val="2"/>
          <w:sz w:val="24"/>
          <w:szCs w:val="24"/>
          <w:lang w:eastAsia="ru-RU"/>
        </w:rPr>
        <w:t xml:space="preserve"> и </w:t>
      </w:r>
      <w:proofErr w:type="spellStart"/>
      <w:r w:rsidR="000A1871" w:rsidRPr="000756E8">
        <w:rPr>
          <w:rFonts w:ascii="Times New Roman" w:eastAsia="Times New Roman" w:hAnsi="Times New Roman" w:cs="Times New Roman"/>
          <w:color w:val="000000"/>
          <w:spacing w:val="2"/>
          <w:sz w:val="24"/>
          <w:szCs w:val="24"/>
          <w:lang w:eastAsia="ru-RU"/>
        </w:rPr>
        <w:t>конырау</w:t>
      </w:r>
      <w:proofErr w:type="spellEnd"/>
      <w:r w:rsidR="000A1871" w:rsidRPr="000756E8">
        <w:rPr>
          <w:rFonts w:ascii="Times New Roman" w:eastAsia="Times New Roman" w:hAnsi="Times New Roman" w:cs="Times New Roman"/>
          <w:color w:val="000000"/>
          <w:spacing w:val="2"/>
          <w:sz w:val="24"/>
          <w:szCs w:val="24"/>
          <w:lang w:eastAsia="ru-RU"/>
        </w:rPr>
        <w:t xml:space="preserve">) </w:t>
      </w:r>
      <w:r w:rsidRPr="000756E8">
        <w:rPr>
          <w:rFonts w:ascii="Times New Roman" w:eastAsia="Times New Roman" w:hAnsi="Times New Roman" w:cs="Times New Roman"/>
          <w:color w:val="000000"/>
          <w:spacing w:val="2"/>
          <w:sz w:val="24"/>
          <w:szCs w:val="24"/>
          <w:lang w:eastAsia="ru-RU"/>
        </w:rPr>
        <w:t xml:space="preserve">знакомили учащиеся музыкального колледжа имени </w:t>
      </w:r>
      <w:proofErr w:type="spellStart"/>
      <w:r w:rsidRPr="000756E8">
        <w:rPr>
          <w:rFonts w:ascii="Times New Roman" w:eastAsia="Times New Roman" w:hAnsi="Times New Roman" w:cs="Times New Roman"/>
          <w:color w:val="000000"/>
          <w:spacing w:val="2"/>
          <w:sz w:val="24"/>
          <w:szCs w:val="24"/>
          <w:lang w:eastAsia="ru-RU"/>
        </w:rPr>
        <w:t>К.Байсеитова</w:t>
      </w:r>
      <w:proofErr w:type="spellEnd"/>
      <w:r w:rsidR="002A5B54" w:rsidRPr="000756E8">
        <w:rPr>
          <w:rFonts w:ascii="Times New Roman" w:eastAsia="Times New Roman" w:hAnsi="Times New Roman" w:cs="Times New Roman"/>
          <w:color w:val="000000"/>
          <w:spacing w:val="2"/>
          <w:sz w:val="24"/>
          <w:szCs w:val="24"/>
          <w:lang w:eastAsia="ru-RU"/>
        </w:rPr>
        <w:t>.</w:t>
      </w:r>
    </w:p>
    <w:p w14:paraId="3A493AFC" w14:textId="30C651E3" w:rsidR="002A5B54" w:rsidRPr="000756E8" w:rsidRDefault="002A5B54"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Положительный опыт</w:t>
      </w:r>
      <w:r w:rsidRPr="000756E8">
        <w:rPr>
          <w:rFonts w:ascii="Times New Roman" w:eastAsia="Times New Roman" w:hAnsi="Times New Roman" w:cs="Times New Roman"/>
          <w:color w:val="000000"/>
          <w:spacing w:val="2"/>
          <w:sz w:val="24"/>
          <w:szCs w:val="24"/>
          <w:lang w:eastAsia="ru-RU"/>
        </w:rPr>
        <w:t xml:space="preserve"> – участники музыкальных сеансов просили продолжить проведение таких музыкальных встреч. Совместно с администрацией музыкального колледжа имени </w:t>
      </w:r>
      <w:proofErr w:type="spellStart"/>
      <w:r w:rsidRPr="000756E8">
        <w:rPr>
          <w:rFonts w:ascii="Times New Roman" w:eastAsia="Times New Roman" w:hAnsi="Times New Roman" w:cs="Times New Roman"/>
          <w:color w:val="000000"/>
          <w:spacing w:val="2"/>
          <w:sz w:val="24"/>
          <w:szCs w:val="24"/>
          <w:lang w:eastAsia="ru-RU"/>
        </w:rPr>
        <w:t>К.Байсеитова</w:t>
      </w:r>
      <w:proofErr w:type="spellEnd"/>
      <w:r w:rsidRPr="000756E8">
        <w:rPr>
          <w:rFonts w:ascii="Times New Roman" w:eastAsia="Times New Roman" w:hAnsi="Times New Roman" w:cs="Times New Roman"/>
          <w:color w:val="000000"/>
          <w:spacing w:val="2"/>
          <w:sz w:val="24"/>
          <w:szCs w:val="24"/>
          <w:lang w:eastAsia="ru-RU"/>
        </w:rPr>
        <w:t xml:space="preserve"> принято решение – продолжить </w:t>
      </w:r>
      <w:proofErr w:type="gramStart"/>
      <w:r w:rsidRPr="000756E8">
        <w:rPr>
          <w:rFonts w:ascii="Times New Roman" w:eastAsia="Times New Roman" w:hAnsi="Times New Roman" w:cs="Times New Roman"/>
          <w:color w:val="000000"/>
          <w:spacing w:val="2"/>
          <w:sz w:val="24"/>
          <w:szCs w:val="24"/>
          <w:lang w:eastAsia="ru-RU"/>
        </w:rPr>
        <w:t>такие</w:t>
      </w:r>
      <w:proofErr w:type="gramEnd"/>
      <w:r w:rsidRPr="000756E8">
        <w:rPr>
          <w:rFonts w:ascii="Times New Roman" w:eastAsia="Times New Roman" w:hAnsi="Times New Roman" w:cs="Times New Roman"/>
          <w:color w:val="000000"/>
          <w:spacing w:val="2"/>
          <w:sz w:val="24"/>
          <w:szCs w:val="24"/>
          <w:lang w:eastAsia="ru-RU"/>
        </w:rPr>
        <w:t xml:space="preserve"> музыкальные встреч с молодежной аудиторией.</w:t>
      </w:r>
    </w:p>
    <w:p w14:paraId="4340496E" w14:textId="50515B47" w:rsidR="002A5B54" w:rsidRPr="000756E8" w:rsidRDefault="002A5B54"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На заключительном музыкальном мероприятии были награждены активные участники музыкальных встреч, волонтеры, старшее поколение, которые были награждены сувенирами и Благодарственными письмами.</w:t>
      </w:r>
    </w:p>
    <w:p w14:paraId="491A60BA" w14:textId="56A024A8" w:rsidR="006D3EF6" w:rsidRPr="000756E8" w:rsidRDefault="00FB4AE1"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Мероприятие 5.2. Организация клуба "</w:t>
      </w:r>
      <w:proofErr w:type="spellStart"/>
      <w:r w:rsidRPr="000756E8">
        <w:rPr>
          <w:rFonts w:ascii="Times New Roman" w:eastAsia="Times New Roman" w:hAnsi="Times New Roman" w:cs="Times New Roman"/>
          <w:b/>
          <w:color w:val="000000"/>
          <w:spacing w:val="2"/>
          <w:sz w:val="24"/>
          <w:szCs w:val="24"/>
          <w:lang w:eastAsia="ru-RU"/>
        </w:rPr>
        <w:t>Әжелер</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ертегісі</w:t>
      </w:r>
      <w:proofErr w:type="spellEnd"/>
      <w:r w:rsidRPr="000756E8">
        <w:rPr>
          <w:rFonts w:ascii="Times New Roman" w:eastAsia="Times New Roman" w:hAnsi="Times New Roman" w:cs="Times New Roman"/>
          <w:b/>
          <w:color w:val="000000"/>
          <w:spacing w:val="2"/>
          <w:sz w:val="24"/>
          <w:szCs w:val="24"/>
          <w:lang w:eastAsia="ru-RU"/>
        </w:rPr>
        <w:t>" (</w:t>
      </w:r>
      <w:proofErr w:type="spellStart"/>
      <w:r w:rsidRPr="000756E8">
        <w:rPr>
          <w:rFonts w:ascii="Times New Roman" w:eastAsia="Times New Roman" w:hAnsi="Times New Roman" w:cs="Times New Roman"/>
          <w:b/>
          <w:color w:val="000000"/>
          <w:spacing w:val="2"/>
          <w:sz w:val="24"/>
          <w:szCs w:val="24"/>
          <w:lang w:eastAsia="ru-RU"/>
        </w:rPr>
        <w:t>аудиосказки</w:t>
      </w:r>
      <w:proofErr w:type="spellEnd"/>
      <w:r w:rsidRPr="000756E8">
        <w:rPr>
          <w:rFonts w:ascii="Times New Roman" w:eastAsia="Times New Roman" w:hAnsi="Times New Roman" w:cs="Times New Roman"/>
          <w:b/>
          <w:color w:val="000000"/>
          <w:spacing w:val="2"/>
          <w:sz w:val="24"/>
          <w:szCs w:val="24"/>
          <w:lang w:eastAsia="ru-RU"/>
        </w:rPr>
        <w:t xml:space="preserve"> через </w:t>
      </w:r>
      <w:proofErr w:type="spellStart"/>
      <w:r w:rsidRPr="000756E8">
        <w:rPr>
          <w:rFonts w:ascii="Times New Roman" w:eastAsia="Times New Roman" w:hAnsi="Times New Roman" w:cs="Times New Roman"/>
          <w:b/>
          <w:color w:val="000000"/>
          <w:spacing w:val="2"/>
          <w:sz w:val="24"/>
          <w:szCs w:val="24"/>
          <w:lang w:val="en-US" w:eastAsia="ru-RU"/>
        </w:rPr>
        <w:t>whatsapp</w:t>
      </w:r>
      <w:proofErr w:type="spellEnd"/>
      <w:r w:rsidRPr="000756E8">
        <w:rPr>
          <w:rFonts w:ascii="Times New Roman" w:eastAsia="Times New Roman" w:hAnsi="Times New Roman" w:cs="Times New Roman"/>
          <w:b/>
          <w:color w:val="000000"/>
          <w:spacing w:val="2"/>
          <w:sz w:val="24"/>
          <w:szCs w:val="24"/>
          <w:lang w:eastAsia="ru-RU"/>
        </w:rPr>
        <w:t>)</w:t>
      </w:r>
    </w:p>
    <w:p w14:paraId="13FD919F" w14:textId="0CE6C2A8" w:rsidR="006D3EF6" w:rsidRPr="000756E8" w:rsidRDefault="00FB4AE1"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При общественном </w:t>
      </w:r>
      <w:proofErr w:type="spellStart"/>
      <w:r w:rsidRPr="000756E8">
        <w:rPr>
          <w:rFonts w:ascii="Times New Roman" w:eastAsia="Times New Roman" w:hAnsi="Times New Roman" w:cs="Times New Roman"/>
          <w:color w:val="000000"/>
          <w:spacing w:val="2"/>
          <w:sz w:val="24"/>
          <w:szCs w:val="24"/>
          <w:lang w:eastAsia="ru-RU"/>
        </w:rPr>
        <w:t>обьединении</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Мушелтой</w:t>
      </w:r>
      <w:proofErr w:type="spellEnd"/>
      <w:r w:rsidRPr="000756E8">
        <w:rPr>
          <w:rFonts w:ascii="Times New Roman" w:eastAsia="Times New Roman" w:hAnsi="Times New Roman" w:cs="Times New Roman"/>
          <w:color w:val="000000"/>
          <w:spacing w:val="2"/>
          <w:sz w:val="24"/>
          <w:szCs w:val="24"/>
          <w:lang w:eastAsia="ru-RU"/>
        </w:rPr>
        <w:t>» создан и действует онлайн-клуб "</w:t>
      </w:r>
      <w:proofErr w:type="spellStart"/>
      <w:r w:rsidRPr="000756E8">
        <w:rPr>
          <w:rFonts w:ascii="Times New Roman" w:eastAsia="Times New Roman" w:hAnsi="Times New Roman" w:cs="Times New Roman"/>
          <w:color w:val="000000"/>
          <w:spacing w:val="2"/>
          <w:sz w:val="24"/>
          <w:szCs w:val="24"/>
          <w:lang w:eastAsia="ru-RU"/>
        </w:rPr>
        <w:t>Әжелер</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ертегісі</w:t>
      </w:r>
      <w:proofErr w:type="spellEnd"/>
      <w:r w:rsidRPr="000756E8">
        <w:rPr>
          <w:rFonts w:ascii="Times New Roman" w:eastAsia="Times New Roman" w:hAnsi="Times New Roman" w:cs="Times New Roman"/>
          <w:color w:val="000000"/>
          <w:spacing w:val="2"/>
          <w:sz w:val="24"/>
          <w:szCs w:val="24"/>
          <w:lang w:eastAsia="ru-RU"/>
        </w:rPr>
        <w:t>" (</w:t>
      </w:r>
      <w:proofErr w:type="spellStart"/>
      <w:r w:rsidRPr="000756E8">
        <w:rPr>
          <w:rFonts w:ascii="Times New Roman" w:eastAsia="Times New Roman" w:hAnsi="Times New Roman" w:cs="Times New Roman"/>
          <w:color w:val="000000"/>
          <w:spacing w:val="2"/>
          <w:sz w:val="24"/>
          <w:szCs w:val="24"/>
          <w:lang w:eastAsia="ru-RU"/>
        </w:rPr>
        <w:t>аудиосказки</w:t>
      </w:r>
      <w:proofErr w:type="spellEnd"/>
      <w:r w:rsidRPr="000756E8">
        <w:rPr>
          <w:rFonts w:ascii="Times New Roman" w:eastAsia="Times New Roman" w:hAnsi="Times New Roman" w:cs="Times New Roman"/>
          <w:color w:val="000000"/>
          <w:spacing w:val="2"/>
          <w:sz w:val="24"/>
          <w:szCs w:val="24"/>
          <w:lang w:eastAsia="ru-RU"/>
        </w:rPr>
        <w:t xml:space="preserve"> через чат </w:t>
      </w:r>
      <w:proofErr w:type="spellStart"/>
      <w:r w:rsidRPr="000756E8">
        <w:rPr>
          <w:rFonts w:ascii="Times New Roman" w:eastAsia="Times New Roman" w:hAnsi="Times New Roman" w:cs="Times New Roman"/>
          <w:color w:val="000000"/>
          <w:spacing w:val="2"/>
          <w:sz w:val="24"/>
          <w:szCs w:val="24"/>
          <w:lang w:eastAsia="ru-RU"/>
        </w:rPr>
        <w:t>ватсап</w:t>
      </w:r>
      <w:proofErr w:type="spellEnd"/>
      <w:r w:rsidRPr="000756E8">
        <w:rPr>
          <w:rFonts w:ascii="Times New Roman" w:eastAsia="Times New Roman" w:hAnsi="Times New Roman" w:cs="Times New Roman"/>
          <w:color w:val="000000"/>
          <w:spacing w:val="2"/>
          <w:sz w:val="24"/>
          <w:szCs w:val="24"/>
          <w:lang w:eastAsia="ru-RU"/>
        </w:rPr>
        <w:t xml:space="preserve"> рассказывать сказки, рассказы и оказывать поддержку детям с инвалидностью, которые не могут выйти за пределы дома), по графику  не менее 2 раз в неделю для  10 детей; Всего охвачено по списку  100 детей. Количество сказок -38.</w:t>
      </w:r>
    </w:p>
    <w:p w14:paraId="0BC65677" w14:textId="74DCD61D" w:rsidR="00FB4AE1" w:rsidRPr="000756E8" w:rsidRDefault="00FB4AE1"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lastRenderedPageBreak/>
        <w:t>Разработана Концепция "</w:t>
      </w:r>
      <w:proofErr w:type="spellStart"/>
      <w:r w:rsidRPr="000756E8">
        <w:rPr>
          <w:rFonts w:ascii="Times New Roman" w:eastAsia="Times New Roman" w:hAnsi="Times New Roman" w:cs="Times New Roman"/>
          <w:color w:val="000000"/>
          <w:spacing w:val="2"/>
          <w:sz w:val="24"/>
          <w:szCs w:val="24"/>
          <w:lang w:eastAsia="ru-RU"/>
        </w:rPr>
        <w:t>Әжелер</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ертегісі</w:t>
      </w:r>
      <w:proofErr w:type="spellEnd"/>
      <w:r w:rsidRPr="000756E8">
        <w:rPr>
          <w:rFonts w:ascii="Times New Roman" w:eastAsia="Times New Roman" w:hAnsi="Times New Roman" w:cs="Times New Roman"/>
          <w:color w:val="000000"/>
          <w:spacing w:val="2"/>
          <w:sz w:val="24"/>
          <w:szCs w:val="24"/>
          <w:lang w:eastAsia="ru-RU"/>
        </w:rPr>
        <w:t>" (</w:t>
      </w:r>
      <w:proofErr w:type="spellStart"/>
      <w:r w:rsidRPr="000756E8">
        <w:rPr>
          <w:rFonts w:ascii="Times New Roman" w:eastAsia="Times New Roman" w:hAnsi="Times New Roman" w:cs="Times New Roman"/>
          <w:color w:val="000000"/>
          <w:spacing w:val="2"/>
          <w:sz w:val="24"/>
          <w:szCs w:val="24"/>
          <w:lang w:eastAsia="ru-RU"/>
        </w:rPr>
        <w:t>Үйден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proofErr w:type="gramStart"/>
      <w:r w:rsidRPr="000756E8">
        <w:rPr>
          <w:rFonts w:ascii="Times New Roman" w:eastAsia="Times New Roman" w:hAnsi="Times New Roman" w:cs="Times New Roman"/>
          <w:color w:val="000000"/>
          <w:spacing w:val="2"/>
          <w:sz w:val="24"/>
          <w:szCs w:val="24"/>
          <w:lang w:eastAsia="ru-RU"/>
        </w:rPr>
        <w:t>тыс</w:t>
      </w:r>
      <w:proofErr w:type="spellEnd"/>
      <w:proofErr w:type="gram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шыға</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алмайтын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мүмкінділігі</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шектеулі</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балаларды</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WhatsApp</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желісі</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арқылы</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қоғамға</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тарту</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қолдау</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көрсету</w:t>
      </w:r>
      <w:proofErr w:type="spellEnd"/>
      <w:r w:rsidRPr="000756E8">
        <w:rPr>
          <w:rFonts w:ascii="Times New Roman" w:eastAsia="Times New Roman" w:hAnsi="Times New Roman" w:cs="Times New Roman"/>
          <w:color w:val="000000"/>
          <w:spacing w:val="2"/>
          <w:sz w:val="24"/>
          <w:szCs w:val="24"/>
          <w:lang w:eastAsia="ru-RU"/>
        </w:rPr>
        <w:t xml:space="preserve"> КОНЦЕПЦИЯСЫ).</w:t>
      </w:r>
    </w:p>
    <w:p w14:paraId="01C83045" w14:textId="5FF4A78D" w:rsidR="006D3EF6" w:rsidRPr="000756E8" w:rsidRDefault="00FB4AE1"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Методы: инсценировка сказки с помощью кукол, сюжетно-ролевая демонстрация, театр картин - декораций и персонажей, театр </w:t>
      </w:r>
      <w:proofErr w:type="spellStart"/>
      <w:r w:rsidRPr="000756E8">
        <w:rPr>
          <w:rFonts w:ascii="Times New Roman" w:eastAsia="Times New Roman" w:hAnsi="Times New Roman" w:cs="Times New Roman"/>
          <w:color w:val="000000"/>
          <w:spacing w:val="2"/>
          <w:sz w:val="24"/>
          <w:szCs w:val="24"/>
          <w:lang w:eastAsia="ru-RU"/>
        </w:rPr>
        <w:t>фланелеграфа</w:t>
      </w:r>
      <w:proofErr w:type="spellEnd"/>
      <w:r w:rsidRPr="000756E8">
        <w:rPr>
          <w:rFonts w:ascii="Times New Roman" w:eastAsia="Times New Roman" w:hAnsi="Times New Roman" w:cs="Times New Roman"/>
          <w:color w:val="000000"/>
          <w:spacing w:val="2"/>
          <w:sz w:val="24"/>
          <w:szCs w:val="24"/>
          <w:lang w:eastAsia="ru-RU"/>
        </w:rPr>
        <w:t xml:space="preserve">-изображения и персонажи отображаются на экране, пальчиковый театр и др. Всего подготовлено 38 сказок для рассказа детям-инвалидам. </w:t>
      </w:r>
    </w:p>
    <w:p w14:paraId="643F34C3" w14:textId="4AF8235B" w:rsidR="00FB4AE1" w:rsidRPr="000756E8" w:rsidRDefault="00FB4AE1"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Цель проведенных мероприятий - повышение уверенности в себе с помощью </w:t>
      </w:r>
      <w:proofErr w:type="spellStart"/>
      <w:r w:rsidRPr="000756E8">
        <w:rPr>
          <w:rFonts w:ascii="Times New Roman" w:eastAsia="Times New Roman" w:hAnsi="Times New Roman" w:cs="Times New Roman"/>
          <w:color w:val="000000"/>
          <w:spacing w:val="2"/>
          <w:sz w:val="24"/>
          <w:szCs w:val="24"/>
          <w:lang w:eastAsia="ru-RU"/>
        </w:rPr>
        <w:t>сказкотерапии</w:t>
      </w:r>
      <w:proofErr w:type="spellEnd"/>
      <w:r w:rsidRPr="000756E8">
        <w:rPr>
          <w:rFonts w:ascii="Times New Roman" w:eastAsia="Times New Roman" w:hAnsi="Times New Roman" w:cs="Times New Roman"/>
          <w:color w:val="000000"/>
          <w:spacing w:val="2"/>
          <w:sz w:val="24"/>
          <w:szCs w:val="24"/>
          <w:lang w:eastAsia="ru-RU"/>
        </w:rPr>
        <w:t xml:space="preserve"> и социально-психологических игр, актуализация потенциала каждого ребенка и коррекция поведенческих реакций коррекция основных психических процессов (восприятие, память, внимание, наблюдательность, воображение, коммуникабельность, раскрытие и развитие творческих способностей учащихся).</w:t>
      </w:r>
    </w:p>
    <w:p w14:paraId="2C71322D" w14:textId="4813BA02" w:rsidR="00FB4AE1" w:rsidRPr="000756E8" w:rsidRDefault="00FB4AE1"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roofErr w:type="gramStart"/>
      <w:r w:rsidRPr="000756E8">
        <w:rPr>
          <w:rFonts w:ascii="Times New Roman" w:eastAsia="Times New Roman" w:hAnsi="Times New Roman" w:cs="Times New Roman"/>
          <w:b/>
          <w:color w:val="000000"/>
          <w:spacing w:val="2"/>
          <w:sz w:val="24"/>
          <w:szCs w:val="24"/>
          <w:lang w:eastAsia="ru-RU"/>
        </w:rPr>
        <w:t>Положительный опыт</w:t>
      </w:r>
      <w:r w:rsidRPr="000756E8">
        <w:rPr>
          <w:rFonts w:ascii="Times New Roman" w:eastAsia="Times New Roman" w:hAnsi="Times New Roman" w:cs="Times New Roman"/>
          <w:color w:val="000000"/>
          <w:spacing w:val="2"/>
          <w:sz w:val="24"/>
          <w:szCs w:val="24"/>
          <w:lang w:eastAsia="ru-RU"/>
        </w:rPr>
        <w:t xml:space="preserve"> – продолжение функционирования онлайн-клуба "</w:t>
      </w:r>
      <w:proofErr w:type="spellStart"/>
      <w:r w:rsidRPr="000756E8">
        <w:rPr>
          <w:rFonts w:ascii="Times New Roman" w:eastAsia="Times New Roman" w:hAnsi="Times New Roman" w:cs="Times New Roman"/>
          <w:color w:val="000000"/>
          <w:spacing w:val="2"/>
          <w:sz w:val="24"/>
          <w:szCs w:val="24"/>
          <w:lang w:eastAsia="ru-RU"/>
        </w:rPr>
        <w:t>Әжелер</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ертегісі</w:t>
      </w:r>
      <w:proofErr w:type="spellEnd"/>
      <w:r w:rsidRPr="000756E8">
        <w:rPr>
          <w:rFonts w:ascii="Times New Roman" w:eastAsia="Times New Roman" w:hAnsi="Times New Roman" w:cs="Times New Roman"/>
          <w:color w:val="000000"/>
          <w:spacing w:val="2"/>
          <w:sz w:val="24"/>
          <w:szCs w:val="24"/>
          <w:lang w:eastAsia="ru-RU"/>
        </w:rPr>
        <w:t xml:space="preserve">" - </w:t>
      </w:r>
      <w:proofErr w:type="spellStart"/>
      <w:r w:rsidRPr="000756E8">
        <w:rPr>
          <w:rFonts w:ascii="Times New Roman" w:eastAsia="Times New Roman" w:hAnsi="Times New Roman" w:cs="Times New Roman"/>
          <w:color w:val="000000"/>
          <w:spacing w:val="2"/>
          <w:sz w:val="24"/>
          <w:szCs w:val="24"/>
          <w:lang w:eastAsia="ru-RU"/>
        </w:rPr>
        <w:t>аудиосказки</w:t>
      </w:r>
      <w:proofErr w:type="spellEnd"/>
      <w:r w:rsidRPr="000756E8">
        <w:rPr>
          <w:rFonts w:ascii="Times New Roman" w:eastAsia="Times New Roman" w:hAnsi="Times New Roman" w:cs="Times New Roman"/>
          <w:color w:val="000000"/>
          <w:spacing w:val="2"/>
          <w:sz w:val="24"/>
          <w:szCs w:val="24"/>
          <w:lang w:eastAsia="ru-RU"/>
        </w:rPr>
        <w:t xml:space="preserve"> через чат </w:t>
      </w:r>
      <w:proofErr w:type="spellStart"/>
      <w:r w:rsidRPr="000756E8">
        <w:rPr>
          <w:rFonts w:ascii="Times New Roman" w:eastAsia="Times New Roman" w:hAnsi="Times New Roman" w:cs="Times New Roman"/>
          <w:color w:val="000000"/>
          <w:spacing w:val="2"/>
          <w:sz w:val="24"/>
          <w:szCs w:val="24"/>
          <w:lang w:eastAsia="ru-RU"/>
        </w:rPr>
        <w:t>ватсап</w:t>
      </w:r>
      <w:proofErr w:type="spellEnd"/>
      <w:r w:rsidRPr="000756E8">
        <w:rPr>
          <w:rFonts w:ascii="Times New Roman" w:eastAsia="Times New Roman" w:hAnsi="Times New Roman" w:cs="Times New Roman"/>
          <w:color w:val="000000"/>
          <w:spacing w:val="2"/>
          <w:sz w:val="24"/>
          <w:szCs w:val="24"/>
          <w:lang w:eastAsia="ru-RU"/>
        </w:rPr>
        <w:t>,  рассказывать сказки, рассказы детям с инвалидностью, которые не могут выйти за пределы дома), привлекая к этой работе не только бабушек, но и дедушек, волонтеров, молодых актеров, студентов и т.д.</w:t>
      </w:r>
      <w:proofErr w:type="gramEnd"/>
    </w:p>
    <w:p w14:paraId="23D556AA" w14:textId="77777777" w:rsidR="0047025A" w:rsidRPr="000756E8" w:rsidRDefault="0047025A"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Задача 6. Организация этно-лагеря для городской молодежи</w:t>
      </w:r>
      <w:r w:rsidRPr="000756E8">
        <w:rPr>
          <w:rFonts w:ascii="Times New Roman" w:eastAsia="Times New Roman" w:hAnsi="Times New Roman" w:cs="Times New Roman"/>
          <w:b/>
          <w:color w:val="000000"/>
          <w:spacing w:val="2"/>
          <w:sz w:val="24"/>
          <w:szCs w:val="24"/>
          <w:lang w:eastAsia="ru-RU"/>
        </w:rPr>
        <w:tab/>
      </w:r>
    </w:p>
    <w:p w14:paraId="388B198E" w14:textId="77777777" w:rsidR="0047025A" w:rsidRPr="000756E8" w:rsidRDefault="0047025A"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 xml:space="preserve">Мероприятие 6.1. Организации этно-лагеря для городской молодежи, не менее 60 человек, поездка в Мемориальный музей выдающегося этнографа и историка </w:t>
      </w:r>
      <w:proofErr w:type="spellStart"/>
      <w:r w:rsidRPr="000756E8">
        <w:rPr>
          <w:rFonts w:ascii="Times New Roman" w:eastAsia="Times New Roman" w:hAnsi="Times New Roman" w:cs="Times New Roman"/>
          <w:b/>
          <w:color w:val="000000"/>
          <w:spacing w:val="2"/>
          <w:sz w:val="24"/>
          <w:szCs w:val="24"/>
          <w:lang w:eastAsia="ru-RU"/>
        </w:rPr>
        <w:t>Шокана</w:t>
      </w:r>
      <w:proofErr w:type="spellEnd"/>
      <w:r w:rsidRPr="000756E8">
        <w:rPr>
          <w:rFonts w:ascii="Times New Roman" w:eastAsia="Times New Roman" w:hAnsi="Times New Roman" w:cs="Times New Roman"/>
          <w:b/>
          <w:color w:val="000000"/>
          <w:spacing w:val="2"/>
          <w:sz w:val="24"/>
          <w:szCs w:val="24"/>
          <w:lang w:eastAsia="ru-RU"/>
        </w:rPr>
        <w:t xml:space="preserve"> </w:t>
      </w:r>
      <w:proofErr w:type="spellStart"/>
      <w:r w:rsidRPr="000756E8">
        <w:rPr>
          <w:rFonts w:ascii="Times New Roman" w:eastAsia="Times New Roman" w:hAnsi="Times New Roman" w:cs="Times New Roman"/>
          <w:b/>
          <w:color w:val="000000"/>
          <w:spacing w:val="2"/>
          <w:sz w:val="24"/>
          <w:szCs w:val="24"/>
          <w:lang w:eastAsia="ru-RU"/>
        </w:rPr>
        <w:t>Уалиханова</w:t>
      </w:r>
      <w:proofErr w:type="spellEnd"/>
    </w:p>
    <w:p w14:paraId="1B86B484" w14:textId="16A33138" w:rsidR="0047025A" w:rsidRPr="000756E8" w:rsidRDefault="0047025A"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17 ноября 2023 года организована поездка в село </w:t>
      </w:r>
      <w:proofErr w:type="spellStart"/>
      <w:r w:rsidRPr="000756E8">
        <w:rPr>
          <w:rFonts w:ascii="Times New Roman" w:eastAsia="Times New Roman" w:hAnsi="Times New Roman" w:cs="Times New Roman"/>
          <w:color w:val="000000"/>
          <w:spacing w:val="2"/>
          <w:sz w:val="24"/>
          <w:szCs w:val="24"/>
          <w:lang w:eastAsia="ru-RU"/>
        </w:rPr>
        <w:t>Шанханай</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Кербулакского</w:t>
      </w:r>
      <w:proofErr w:type="spellEnd"/>
      <w:r w:rsidRPr="000756E8">
        <w:rPr>
          <w:rFonts w:ascii="Times New Roman" w:eastAsia="Times New Roman" w:hAnsi="Times New Roman" w:cs="Times New Roman"/>
          <w:color w:val="000000"/>
          <w:spacing w:val="2"/>
          <w:sz w:val="24"/>
          <w:szCs w:val="24"/>
          <w:lang w:eastAsia="ru-RU"/>
        </w:rPr>
        <w:t xml:space="preserve"> района области </w:t>
      </w:r>
      <w:proofErr w:type="spellStart"/>
      <w:r w:rsidRPr="000756E8">
        <w:rPr>
          <w:rFonts w:ascii="Times New Roman" w:eastAsia="Times New Roman" w:hAnsi="Times New Roman" w:cs="Times New Roman"/>
          <w:color w:val="000000"/>
          <w:spacing w:val="2"/>
          <w:sz w:val="24"/>
          <w:szCs w:val="24"/>
          <w:lang w:eastAsia="ru-RU"/>
        </w:rPr>
        <w:t>Жетысу</w:t>
      </w:r>
      <w:proofErr w:type="spellEnd"/>
      <w:r w:rsidRPr="000756E8">
        <w:rPr>
          <w:rFonts w:ascii="Times New Roman" w:eastAsia="Times New Roman" w:hAnsi="Times New Roman" w:cs="Times New Roman"/>
          <w:color w:val="000000"/>
          <w:spacing w:val="2"/>
          <w:sz w:val="24"/>
          <w:szCs w:val="24"/>
          <w:lang w:eastAsia="ru-RU"/>
        </w:rPr>
        <w:tab/>
        <w:t xml:space="preserve">для городской молодежи (всего 87 человек), поездка в Мемориальный музей выдающегося этнографа и историка </w:t>
      </w:r>
      <w:proofErr w:type="spellStart"/>
      <w:r w:rsidRPr="000756E8">
        <w:rPr>
          <w:rFonts w:ascii="Times New Roman" w:eastAsia="Times New Roman" w:hAnsi="Times New Roman" w:cs="Times New Roman"/>
          <w:color w:val="000000"/>
          <w:spacing w:val="2"/>
          <w:sz w:val="24"/>
          <w:szCs w:val="24"/>
          <w:lang w:eastAsia="ru-RU"/>
        </w:rPr>
        <w:t>Шокана</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Уалиханова</w:t>
      </w:r>
      <w:proofErr w:type="spellEnd"/>
      <w:r w:rsidRPr="000756E8">
        <w:rPr>
          <w:rFonts w:ascii="Times New Roman" w:eastAsia="Times New Roman" w:hAnsi="Times New Roman" w:cs="Times New Roman"/>
          <w:color w:val="000000"/>
          <w:spacing w:val="2"/>
          <w:sz w:val="24"/>
          <w:szCs w:val="24"/>
          <w:lang w:eastAsia="ru-RU"/>
        </w:rPr>
        <w:t xml:space="preserve">,  расположенного  </w:t>
      </w:r>
      <w:proofErr w:type="gramStart"/>
      <w:r w:rsidRPr="000756E8">
        <w:rPr>
          <w:rFonts w:ascii="Times New Roman" w:eastAsia="Times New Roman" w:hAnsi="Times New Roman" w:cs="Times New Roman"/>
          <w:color w:val="000000"/>
          <w:spacing w:val="2"/>
          <w:sz w:val="24"/>
          <w:szCs w:val="24"/>
          <w:lang w:eastAsia="ru-RU"/>
        </w:rPr>
        <w:t>в</w:t>
      </w:r>
      <w:proofErr w:type="gramEnd"/>
      <w:r w:rsidRPr="000756E8">
        <w:rPr>
          <w:rFonts w:ascii="Times New Roman" w:eastAsia="Times New Roman" w:hAnsi="Times New Roman" w:cs="Times New Roman"/>
          <w:color w:val="000000"/>
          <w:spacing w:val="2"/>
          <w:sz w:val="24"/>
          <w:szCs w:val="24"/>
          <w:lang w:eastAsia="ru-RU"/>
        </w:rPr>
        <w:t xml:space="preserve"> с. </w:t>
      </w:r>
      <w:proofErr w:type="spellStart"/>
      <w:r w:rsidRPr="000756E8">
        <w:rPr>
          <w:rFonts w:ascii="Times New Roman" w:eastAsia="Times New Roman" w:hAnsi="Times New Roman" w:cs="Times New Roman"/>
          <w:color w:val="000000"/>
          <w:spacing w:val="2"/>
          <w:sz w:val="24"/>
          <w:szCs w:val="24"/>
          <w:lang w:eastAsia="ru-RU"/>
        </w:rPr>
        <w:t>Шанханай</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Кербулакского</w:t>
      </w:r>
      <w:proofErr w:type="spellEnd"/>
      <w:r w:rsidRPr="000756E8">
        <w:rPr>
          <w:rFonts w:ascii="Times New Roman" w:eastAsia="Times New Roman" w:hAnsi="Times New Roman" w:cs="Times New Roman"/>
          <w:color w:val="000000"/>
          <w:spacing w:val="2"/>
          <w:sz w:val="24"/>
          <w:szCs w:val="24"/>
          <w:lang w:eastAsia="ru-RU"/>
        </w:rPr>
        <w:t xml:space="preserve"> </w:t>
      </w:r>
      <w:proofErr w:type="gramStart"/>
      <w:r w:rsidRPr="000756E8">
        <w:rPr>
          <w:rFonts w:ascii="Times New Roman" w:eastAsia="Times New Roman" w:hAnsi="Times New Roman" w:cs="Times New Roman"/>
          <w:color w:val="000000"/>
          <w:spacing w:val="2"/>
          <w:sz w:val="24"/>
          <w:szCs w:val="24"/>
          <w:lang w:eastAsia="ru-RU"/>
        </w:rPr>
        <w:t>района</w:t>
      </w:r>
      <w:proofErr w:type="gram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Жетысуской</w:t>
      </w:r>
      <w:proofErr w:type="spellEnd"/>
      <w:r w:rsidRPr="000756E8">
        <w:rPr>
          <w:rFonts w:ascii="Times New Roman" w:eastAsia="Times New Roman" w:hAnsi="Times New Roman" w:cs="Times New Roman"/>
          <w:color w:val="000000"/>
          <w:spacing w:val="2"/>
          <w:sz w:val="24"/>
          <w:szCs w:val="24"/>
          <w:lang w:eastAsia="ru-RU"/>
        </w:rPr>
        <w:t xml:space="preserve"> области с посещением места захоронения </w:t>
      </w:r>
      <w:proofErr w:type="spellStart"/>
      <w:r w:rsidRPr="000756E8">
        <w:rPr>
          <w:rFonts w:ascii="Times New Roman" w:eastAsia="Times New Roman" w:hAnsi="Times New Roman" w:cs="Times New Roman"/>
          <w:color w:val="000000"/>
          <w:spacing w:val="2"/>
          <w:sz w:val="24"/>
          <w:szCs w:val="24"/>
          <w:lang w:eastAsia="ru-RU"/>
        </w:rPr>
        <w:t>Ш.Валиханова</w:t>
      </w:r>
      <w:proofErr w:type="spellEnd"/>
      <w:r w:rsidRPr="000756E8">
        <w:rPr>
          <w:rFonts w:ascii="Times New Roman" w:eastAsia="Times New Roman" w:hAnsi="Times New Roman" w:cs="Times New Roman"/>
          <w:color w:val="000000"/>
          <w:spacing w:val="2"/>
          <w:sz w:val="24"/>
          <w:szCs w:val="24"/>
          <w:lang w:eastAsia="ru-RU"/>
        </w:rPr>
        <w:t xml:space="preserve"> в урочище Алтын-</w:t>
      </w:r>
      <w:proofErr w:type="spellStart"/>
      <w:r w:rsidRPr="000756E8">
        <w:rPr>
          <w:rFonts w:ascii="Times New Roman" w:eastAsia="Times New Roman" w:hAnsi="Times New Roman" w:cs="Times New Roman"/>
          <w:color w:val="000000"/>
          <w:spacing w:val="2"/>
          <w:sz w:val="24"/>
          <w:szCs w:val="24"/>
          <w:lang w:eastAsia="ru-RU"/>
        </w:rPr>
        <w:t>Эмель</w:t>
      </w:r>
      <w:proofErr w:type="spellEnd"/>
      <w:r w:rsidRPr="000756E8">
        <w:rPr>
          <w:rFonts w:ascii="Times New Roman" w:eastAsia="Times New Roman" w:hAnsi="Times New Roman" w:cs="Times New Roman"/>
          <w:color w:val="000000"/>
          <w:spacing w:val="2"/>
          <w:sz w:val="24"/>
          <w:szCs w:val="24"/>
          <w:lang w:eastAsia="ru-RU"/>
        </w:rPr>
        <w:t xml:space="preserve">. Для участников был показан документальный фильм о биографических этапах </w:t>
      </w:r>
      <w:proofErr w:type="spellStart"/>
      <w:r w:rsidRPr="000756E8">
        <w:rPr>
          <w:rFonts w:ascii="Times New Roman" w:eastAsia="Times New Roman" w:hAnsi="Times New Roman" w:cs="Times New Roman"/>
          <w:color w:val="000000"/>
          <w:spacing w:val="2"/>
          <w:sz w:val="24"/>
          <w:szCs w:val="24"/>
          <w:lang w:eastAsia="ru-RU"/>
        </w:rPr>
        <w:t>Шокана</w:t>
      </w:r>
      <w:proofErr w:type="spellEnd"/>
      <w:r w:rsidRPr="000756E8">
        <w:rPr>
          <w:rFonts w:ascii="Times New Roman" w:eastAsia="Times New Roman" w:hAnsi="Times New Roman" w:cs="Times New Roman"/>
          <w:color w:val="000000"/>
          <w:spacing w:val="2"/>
          <w:sz w:val="24"/>
          <w:szCs w:val="24"/>
          <w:lang w:eastAsia="ru-RU"/>
        </w:rPr>
        <w:t xml:space="preserve"> Валиханова. Для участников </w:t>
      </w:r>
      <w:proofErr w:type="spellStart"/>
      <w:r w:rsidRPr="000756E8">
        <w:rPr>
          <w:rFonts w:ascii="Times New Roman" w:eastAsia="Times New Roman" w:hAnsi="Times New Roman" w:cs="Times New Roman"/>
          <w:color w:val="000000"/>
          <w:spacing w:val="2"/>
          <w:sz w:val="24"/>
          <w:szCs w:val="24"/>
          <w:lang w:eastAsia="ru-RU"/>
        </w:rPr>
        <w:t>этнолагеря</w:t>
      </w:r>
      <w:proofErr w:type="spellEnd"/>
      <w:r w:rsidRPr="000756E8">
        <w:rPr>
          <w:rFonts w:ascii="Times New Roman" w:eastAsia="Times New Roman" w:hAnsi="Times New Roman" w:cs="Times New Roman"/>
          <w:color w:val="000000"/>
          <w:spacing w:val="2"/>
          <w:sz w:val="24"/>
          <w:szCs w:val="24"/>
          <w:lang w:eastAsia="ru-RU"/>
        </w:rPr>
        <w:t xml:space="preserve"> разработаны и выпущены брошюры «</w:t>
      </w:r>
      <w:proofErr w:type="spellStart"/>
      <w:r w:rsidRPr="000756E8">
        <w:rPr>
          <w:rFonts w:ascii="Times New Roman" w:eastAsia="Times New Roman" w:hAnsi="Times New Roman" w:cs="Times New Roman"/>
          <w:color w:val="000000"/>
          <w:spacing w:val="2"/>
          <w:sz w:val="24"/>
          <w:szCs w:val="24"/>
          <w:lang w:eastAsia="ru-RU"/>
        </w:rPr>
        <w:t>Қазақтың</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маңдайына</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біткен</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шоқтығы</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биік</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асыл</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тұлға</w:t>
      </w:r>
      <w:proofErr w:type="spellEnd"/>
      <w:r w:rsidRPr="000756E8">
        <w:rPr>
          <w:rFonts w:ascii="Times New Roman" w:eastAsia="Times New Roman" w:hAnsi="Times New Roman" w:cs="Times New Roman"/>
          <w:color w:val="000000"/>
          <w:spacing w:val="2"/>
          <w:sz w:val="24"/>
          <w:szCs w:val="24"/>
          <w:lang w:eastAsia="ru-RU"/>
        </w:rPr>
        <w:t xml:space="preserve">» в количестве 60 экз., а также подготовлена </w:t>
      </w:r>
      <w:proofErr w:type="spellStart"/>
      <w:r w:rsidRPr="000756E8">
        <w:rPr>
          <w:rFonts w:ascii="Times New Roman" w:eastAsia="Times New Roman" w:hAnsi="Times New Roman" w:cs="Times New Roman"/>
          <w:color w:val="000000"/>
          <w:spacing w:val="2"/>
          <w:sz w:val="24"/>
          <w:szCs w:val="24"/>
          <w:lang w:eastAsia="ru-RU"/>
        </w:rPr>
        <w:t>имиджевая</w:t>
      </w:r>
      <w:proofErr w:type="spellEnd"/>
      <w:r w:rsidRPr="000756E8">
        <w:rPr>
          <w:rFonts w:ascii="Times New Roman" w:eastAsia="Times New Roman" w:hAnsi="Times New Roman" w:cs="Times New Roman"/>
          <w:color w:val="000000"/>
          <w:spacing w:val="2"/>
          <w:sz w:val="24"/>
          <w:szCs w:val="24"/>
          <w:lang w:eastAsia="ru-RU"/>
        </w:rPr>
        <w:t xml:space="preserve"> одежда для участников (60 жилеток и 60 кепок). Участников сопровождали машины ГАИ, медицинская служба  и педагоги-менторы.</w:t>
      </w:r>
    </w:p>
    <w:p w14:paraId="0E020283" w14:textId="64B630A3" w:rsidR="0047025A" w:rsidRPr="000756E8" w:rsidRDefault="0047025A"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Одна из важнейших особенностей поездки в Мемориальный музей выдающегося этнографа и историка </w:t>
      </w:r>
      <w:proofErr w:type="spellStart"/>
      <w:r w:rsidRPr="000756E8">
        <w:rPr>
          <w:rFonts w:ascii="Times New Roman" w:eastAsia="Times New Roman" w:hAnsi="Times New Roman" w:cs="Times New Roman"/>
          <w:color w:val="000000"/>
          <w:spacing w:val="2"/>
          <w:sz w:val="24"/>
          <w:szCs w:val="24"/>
          <w:lang w:eastAsia="ru-RU"/>
        </w:rPr>
        <w:t>Шокана</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Уалиханова</w:t>
      </w:r>
      <w:proofErr w:type="spellEnd"/>
      <w:r w:rsidRPr="000756E8">
        <w:rPr>
          <w:rFonts w:ascii="Times New Roman" w:eastAsia="Times New Roman" w:hAnsi="Times New Roman" w:cs="Times New Roman"/>
          <w:color w:val="000000"/>
          <w:spacing w:val="2"/>
          <w:sz w:val="24"/>
          <w:szCs w:val="24"/>
          <w:lang w:eastAsia="ru-RU"/>
        </w:rPr>
        <w:t xml:space="preserve"> – бережное и почтительное отношение к памяти предков и к своей истории. Знакомство в музее с биографией и основными вехами и этапами </w:t>
      </w:r>
      <w:proofErr w:type="spellStart"/>
      <w:r w:rsidRPr="000756E8">
        <w:rPr>
          <w:rFonts w:ascii="Times New Roman" w:eastAsia="Times New Roman" w:hAnsi="Times New Roman" w:cs="Times New Roman"/>
          <w:color w:val="000000"/>
          <w:spacing w:val="2"/>
          <w:sz w:val="24"/>
          <w:szCs w:val="24"/>
          <w:lang w:eastAsia="ru-RU"/>
        </w:rPr>
        <w:t>Ш.Валиханова</w:t>
      </w:r>
      <w:proofErr w:type="spellEnd"/>
      <w:r w:rsidRPr="000756E8">
        <w:rPr>
          <w:rFonts w:ascii="Times New Roman" w:eastAsia="Times New Roman" w:hAnsi="Times New Roman" w:cs="Times New Roman"/>
          <w:color w:val="000000"/>
          <w:spacing w:val="2"/>
          <w:sz w:val="24"/>
          <w:szCs w:val="24"/>
          <w:lang w:eastAsia="ru-RU"/>
        </w:rPr>
        <w:t xml:space="preserve"> в становлении истории Казахстана</w:t>
      </w:r>
    </w:p>
    <w:p w14:paraId="0A039F6D" w14:textId="77777777" w:rsidR="00314A4C" w:rsidRPr="000756E8" w:rsidRDefault="00314A4C" w:rsidP="000756E8">
      <w:pPr>
        <w:tabs>
          <w:tab w:val="left" w:pos="851"/>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Информационная работа о ходе реализации проекта</w:t>
      </w:r>
    </w:p>
    <w:p w14:paraId="44BE6343" w14:textId="77777777" w:rsidR="00314A4C" w:rsidRPr="000756E8" w:rsidRDefault="00314A4C"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ab/>
      </w:r>
      <w:r w:rsidRPr="000756E8">
        <w:rPr>
          <w:rFonts w:ascii="Times New Roman" w:eastAsia="Times New Roman" w:hAnsi="Times New Roman" w:cs="Times New Roman"/>
          <w:color w:val="000000"/>
          <w:spacing w:val="2"/>
          <w:sz w:val="24"/>
          <w:szCs w:val="24"/>
          <w:lang w:eastAsia="ru-RU"/>
        </w:rPr>
        <w:t>В целях информационного продвижения проекта «</w:t>
      </w:r>
      <w:r w:rsidRPr="000756E8">
        <w:rPr>
          <w:rFonts w:ascii="Times New Roman" w:eastAsia="Times New Roman" w:hAnsi="Times New Roman" w:cs="Times New Roman"/>
          <w:color w:val="000000"/>
          <w:spacing w:val="2"/>
          <w:sz w:val="24"/>
          <w:szCs w:val="24"/>
          <w:lang w:val="kk-KZ" w:eastAsia="ru-RU"/>
        </w:rPr>
        <w:t>Дә</w:t>
      </w:r>
      <w:proofErr w:type="gramStart"/>
      <w:r w:rsidRPr="000756E8">
        <w:rPr>
          <w:rFonts w:ascii="Times New Roman" w:eastAsia="Times New Roman" w:hAnsi="Times New Roman" w:cs="Times New Roman"/>
          <w:color w:val="000000"/>
          <w:spacing w:val="2"/>
          <w:sz w:val="24"/>
          <w:szCs w:val="24"/>
          <w:lang w:val="kk-KZ" w:eastAsia="ru-RU"/>
        </w:rPr>
        <w:t>ст</w:t>
      </w:r>
      <w:proofErr w:type="gramEnd"/>
      <w:r w:rsidRPr="000756E8">
        <w:rPr>
          <w:rFonts w:ascii="Times New Roman" w:eastAsia="Times New Roman" w:hAnsi="Times New Roman" w:cs="Times New Roman"/>
          <w:color w:val="000000"/>
          <w:spacing w:val="2"/>
          <w:sz w:val="24"/>
          <w:szCs w:val="24"/>
          <w:lang w:val="kk-KZ" w:eastAsia="ru-RU"/>
        </w:rPr>
        <w:t>үр-</w:t>
      </w:r>
      <w:r w:rsidRPr="000756E8">
        <w:rPr>
          <w:rFonts w:ascii="Times New Roman" w:eastAsia="Times New Roman" w:hAnsi="Times New Roman" w:cs="Times New Roman"/>
          <w:color w:val="000000"/>
          <w:spacing w:val="2"/>
          <w:sz w:val="24"/>
          <w:szCs w:val="24"/>
          <w:lang w:val="en-US" w:eastAsia="ru-RU"/>
        </w:rPr>
        <w:t>Life</w:t>
      </w:r>
      <w:r w:rsidRPr="000756E8">
        <w:rPr>
          <w:rFonts w:ascii="Times New Roman" w:eastAsia="Times New Roman" w:hAnsi="Times New Roman" w:cs="Times New Roman"/>
          <w:color w:val="000000"/>
          <w:spacing w:val="2"/>
          <w:sz w:val="24"/>
          <w:szCs w:val="24"/>
          <w:lang w:eastAsia="ru-RU"/>
        </w:rPr>
        <w:t>»</w:t>
      </w:r>
      <w:r w:rsidRPr="000756E8">
        <w:rPr>
          <w:rFonts w:ascii="Times New Roman" w:eastAsia="Times New Roman" w:hAnsi="Times New Roman" w:cs="Times New Roman"/>
          <w:b/>
          <w:color w:val="000000"/>
          <w:spacing w:val="2"/>
          <w:sz w:val="24"/>
          <w:szCs w:val="24"/>
          <w:lang w:eastAsia="ru-RU"/>
        </w:rPr>
        <w:t xml:space="preserve"> р</w:t>
      </w:r>
      <w:r w:rsidRPr="000756E8">
        <w:rPr>
          <w:rFonts w:ascii="Times New Roman" w:eastAsia="Times New Roman" w:hAnsi="Times New Roman" w:cs="Times New Roman"/>
          <w:color w:val="000000"/>
          <w:spacing w:val="2"/>
          <w:sz w:val="24"/>
          <w:szCs w:val="24"/>
          <w:lang w:eastAsia="ru-RU"/>
        </w:rPr>
        <w:t xml:space="preserve">азмещены 89 (по плану - не менее 40 информационных материалов) информационных материалов (казахский, русский) о проведенных мероприятиях на </w:t>
      </w:r>
      <w:proofErr w:type="spellStart"/>
      <w:r w:rsidRPr="000756E8">
        <w:rPr>
          <w:rFonts w:ascii="Times New Roman" w:eastAsia="Times New Roman" w:hAnsi="Times New Roman" w:cs="Times New Roman"/>
          <w:color w:val="000000"/>
          <w:spacing w:val="2"/>
          <w:sz w:val="24"/>
          <w:szCs w:val="24"/>
          <w:lang w:eastAsia="ru-RU"/>
        </w:rPr>
        <w:t>пабликах</w:t>
      </w:r>
      <w:proofErr w:type="spellEnd"/>
      <w:r w:rsidRPr="000756E8">
        <w:rPr>
          <w:rFonts w:ascii="Times New Roman" w:eastAsia="Times New Roman" w:hAnsi="Times New Roman" w:cs="Times New Roman"/>
          <w:color w:val="000000"/>
          <w:spacing w:val="2"/>
          <w:sz w:val="24"/>
          <w:szCs w:val="24"/>
          <w:lang w:eastAsia="ru-RU"/>
        </w:rPr>
        <w:t xml:space="preserve"> в социальных сетях, на сайтах заинтересованных государственных органов и неправительственных организаций с дальнейшим предоставлением скриншотов. </w:t>
      </w:r>
      <w:r w:rsidRPr="000756E8">
        <w:rPr>
          <w:rFonts w:ascii="Times New Roman" w:eastAsia="Times New Roman" w:hAnsi="Times New Roman" w:cs="Times New Roman"/>
          <w:color w:val="000000"/>
          <w:spacing w:val="2"/>
          <w:sz w:val="24"/>
          <w:szCs w:val="24"/>
          <w:lang w:eastAsia="ru-RU"/>
        </w:rPr>
        <w:tab/>
      </w:r>
    </w:p>
    <w:p w14:paraId="77F080AF" w14:textId="650A8B89" w:rsidR="006D3EF6" w:rsidRPr="000756E8" w:rsidRDefault="00314A4C"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В течени</w:t>
      </w:r>
      <w:proofErr w:type="gramStart"/>
      <w:r w:rsidRPr="000756E8">
        <w:rPr>
          <w:rFonts w:ascii="Times New Roman" w:eastAsia="Times New Roman" w:hAnsi="Times New Roman" w:cs="Times New Roman"/>
          <w:color w:val="000000"/>
          <w:spacing w:val="2"/>
          <w:sz w:val="24"/>
          <w:szCs w:val="24"/>
          <w:lang w:eastAsia="ru-RU"/>
        </w:rPr>
        <w:t>и</w:t>
      </w:r>
      <w:proofErr w:type="gramEnd"/>
      <w:r w:rsidRPr="000756E8">
        <w:rPr>
          <w:rFonts w:ascii="Times New Roman" w:eastAsia="Times New Roman" w:hAnsi="Times New Roman" w:cs="Times New Roman"/>
          <w:color w:val="000000"/>
          <w:spacing w:val="2"/>
          <w:sz w:val="24"/>
          <w:szCs w:val="24"/>
          <w:lang w:eastAsia="ru-RU"/>
        </w:rPr>
        <w:t xml:space="preserve"> проекта</w:t>
      </w:r>
      <w:r w:rsidRPr="000756E8">
        <w:rPr>
          <w:rFonts w:ascii="Times New Roman" w:eastAsia="Times New Roman" w:hAnsi="Times New Roman" w:cs="Times New Roman"/>
          <w:color w:val="000000"/>
          <w:spacing w:val="2"/>
          <w:sz w:val="24"/>
          <w:szCs w:val="24"/>
          <w:lang w:eastAsia="ru-RU"/>
        </w:rPr>
        <w:tab/>
        <w:t xml:space="preserve">информационную поддержку реализации проекта оказывали управление образования области </w:t>
      </w:r>
      <w:proofErr w:type="spellStart"/>
      <w:r w:rsidRPr="000756E8">
        <w:rPr>
          <w:rFonts w:ascii="Times New Roman" w:eastAsia="Times New Roman" w:hAnsi="Times New Roman" w:cs="Times New Roman"/>
          <w:color w:val="000000"/>
          <w:spacing w:val="2"/>
          <w:sz w:val="24"/>
          <w:szCs w:val="24"/>
          <w:lang w:eastAsia="ru-RU"/>
        </w:rPr>
        <w:t>Жетысу</w:t>
      </w:r>
      <w:proofErr w:type="spellEnd"/>
      <w:r w:rsidRPr="000756E8">
        <w:rPr>
          <w:rFonts w:ascii="Times New Roman" w:eastAsia="Times New Roman" w:hAnsi="Times New Roman" w:cs="Times New Roman"/>
          <w:color w:val="000000"/>
          <w:spacing w:val="2"/>
          <w:sz w:val="24"/>
          <w:szCs w:val="24"/>
          <w:lang w:eastAsia="ru-RU"/>
        </w:rPr>
        <w:t>, областной телеканал «</w:t>
      </w:r>
      <w:proofErr w:type="spellStart"/>
      <w:r w:rsidRPr="000756E8">
        <w:rPr>
          <w:rFonts w:ascii="Times New Roman" w:eastAsia="Times New Roman" w:hAnsi="Times New Roman" w:cs="Times New Roman"/>
          <w:color w:val="000000"/>
          <w:spacing w:val="2"/>
          <w:sz w:val="24"/>
          <w:szCs w:val="24"/>
          <w:lang w:eastAsia="ru-RU"/>
        </w:rPr>
        <w:t>Жетысу</w:t>
      </w:r>
      <w:proofErr w:type="spellEnd"/>
      <w:r w:rsidRPr="000756E8">
        <w:rPr>
          <w:rFonts w:ascii="Times New Roman" w:eastAsia="Times New Roman" w:hAnsi="Times New Roman" w:cs="Times New Roman"/>
          <w:color w:val="000000"/>
          <w:spacing w:val="2"/>
          <w:sz w:val="24"/>
          <w:szCs w:val="24"/>
          <w:lang w:eastAsia="ru-RU"/>
        </w:rPr>
        <w:t xml:space="preserve">», </w:t>
      </w:r>
      <w:proofErr w:type="spellStart"/>
      <w:r w:rsidRPr="000756E8">
        <w:rPr>
          <w:rFonts w:ascii="Times New Roman" w:eastAsia="Times New Roman" w:hAnsi="Times New Roman" w:cs="Times New Roman"/>
          <w:color w:val="000000"/>
          <w:spacing w:val="2"/>
          <w:sz w:val="24"/>
          <w:szCs w:val="24"/>
          <w:lang w:eastAsia="ru-RU"/>
        </w:rPr>
        <w:t>молодежно</w:t>
      </w:r>
      <w:proofErr w:type="spellEnd"/>
      <w:r w:rsidRPr="000756E8">
        <w:rPr>
          <w:rFonts w:ascii="Times New Roman" w:eastAsia="Times New Roman" w:hAnsi="Times New Roman" w:cs="Times New Roman"/>
          <w:color w:val="000000"/>
          <w:spacing w:val="2"/>
          <w:sz w:val="24"/>
          <w:szCs w:val="24"/>
          <w:lang w:eastAsia="ru-RU"/>
        </w:rPr>
        <w:t xml:space="preserve">-ресурсные центры районов и </w:t>
      </w:r>
      <w:proofErr w:type="spellStart"/>
      <w:r w:rsidRPr="000756E8">
        <w:rPr>
          <w:rFonts w:ascii="Times New Roman" w:eastAsia="Times New Roman" w:hAnsi="Times New Roman" w:cs="Times New Roman"/>
          <w:color w:val="000000"/>
          <w:spacing w:val="2"/>
          <w:sz w:val="24"/>
          <w:szCs w:val="24"/>
          <w:lang w:eastAsia="ru-RU"/>
        </w:rPr>
        <w:t>городв</w:t>
      </w:r>
      <w:proofErr w:type="spellEnd"/>
      <w:r w:rsidRPr="000756E8">
        <w:rPr>
          <w:rFonts w:ascii="Times New Roman" w:eastAsia="Times New Roman" w:hAnsi="Times New Roman" w:cs="Times New Roman"/>
          <w:color w:val="000000"/>
          <w:spacing w:val="2"/>
          <w:sz w:val="24"/>
          <w:szCs w:val="24"/>
          <w:lang w:eastAsia="ru-RU"/>
        </w:rPr>
        <w:t xml:space="preserve"> области </w:t>
      </w:r>
      <w:proofErr w:type="spellStart"/>
      <w:r w:rsidRPr="000756E8">
        <w:rPr>
          <w:rFonts w:ascii="Times New Roman" w:eastAsia="Times New Roman" w:hAnsi="Times New Roman" w:cs="Times New Roman"/>
          <w:color w:val="000000"/>
          <w:spacing w:val="2"/>
          <w:sz w:val="24"/>
          <w:szCs w:val="24"/>
          <w:lang w:eastAsia="ru-RU"/>
        </w:rPr>
        <w:t>Жетысу</w:t>
      </w:r>
      <w:proofErr w:type="spellEnd"/>
      <w:r w:rsidRPr="000756E8">
        <w:rPr>
          <w:rFonts w:ascii="Times New Roman" w:eastAsia="Times New Roman" w:hAnsi="Times New Roman" w:cs="Times New Roman"/>
          <w:color w:val="000000"/>
          <w:spacing w:val="2"/>
          <w:sz w:val="24"/>
          <w:szCs w:val="24"/>
          <w:lang w:eastAsia="ru-RU"/>
        </w:rPr>
        <w:t>.</w:t>
      </w:r>
    </w:p>
    <w:p w14:paraId="6097EB79" w14:textId="77777777" w:rsidR="00314A4C" w:rsidRPr="000756E8" w:rsidRDefault="00314A4C"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0"/>
        <w:gridCol w:w="1565"/>
        <w:gridCol w:w="1560"/>
        <w:gridCol w:w="1985"/>
        <w:gridCol w:w="2126"/>
        <w:gridCol w:w="1134"/>
        <w:gridCol w:w="851"/>
        <w:gridCol w:w="2409"/>
      </w:tblGrid>
      <w:tr w:rsidR="00682956" w:rsidRPr="000756E8" w14:paraId="419C9744" w14:textId="77777777" w:rsidTr="008F76B3">
        <w:tc>
          <w:tcPr>
            <w:tcW w:w="2844" w:type="dxa"/>
            <w:gridSpan w:val="3"/>
            <w:shd w:val="clear" w:color="auto" w:fill="BFBFBF"/>
            <w:vAlign w:val="center"/>
          </w:tcPr>
          <w:p w14:paraId="7FBB7755" w14:textId="77777777" w:rsidR="00682956" w:rsidRPr="000756E8" w:rsidRDefault="00682956" w:rsidP="000756E8">
            <w:pPr>
              <w:spacing w:after="0" w:line="240" w:lineRule="auto"/>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Цель проекта:</w:t>
            </w:r>
          </w:p>
        </w:tc>
        <w:tc>
          <w:tcPr>
            <w:tcW w:w="12750" w:type="dxa"/>
            <w:gridSpan w:val="8"/>
          </w:tcPr>
          <w:p w14:paraId="55DE0618" w14:textId="57F468F9" w:rsidR="00682956" w:rsidRPr="000756E8" w:rsidRDefault="00D345A8" w:rsidP="000756E8">
            <w:pPr>
              <w:spacing w:after="0" w:line="240" w:lineRule="auto"/>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Реализация комплекса мер по обеспечению преемственности поколений и популяризация традиций народа Казахстана через привитие чувства ценности семьи патриотизма,  духовное оздоровление народа, поколения, способного приумножить национальное богатство и улучшить качество жизни</w:t>
            </w:r>
          </w:p>
        </w:tc>
      </w:tr>
      <w:tr w:rsidR="00682956" w:rsidRPr="000756E8" w14:paraId="6C923D3F" w14:textId="77777777" w:rsidTr="008F76B3">
        <w:tc>
          <w:tcPr>
            <w:tcW w:w="2844" w:type="dxa"/>
            <w:gridSpan w:val="3"/>
            <w:shd w:val="clear" w:color="auto" w:fill="BFBFBF"/>
          </w:tcPr>
          <w:p w14:paraId="2F63EFA9" w14:textId="77777777" w:rsidR="00682956" w:rsidRPr="000756E8" w:rsidRDefault="00682956"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hAnsi="Times New Roman" w:cs="Times New Roman"/>
                <w:b/>
                <w:sz w:val="24"/>
                <w:szCs w:val="24"/>
              </w:rPr>
              <w:t>Достигнутый результат от реализации проекта:</w:t>
            </w:r>
          </w:p>
        </w:tc>
        <w:tc>
          <w:tcPr>
            <w:tcW w:w="12750" w:type="dxa"/>
            <w:gridSpan w:val="8"/>
          </w:tcPr>
          <w:p w14:paraId="4FC864E8" w14:textId="58F78CF9" w:rsidR="00304AD4" w:rsidRPr="000756E8" w:rsidRDefault="00304AD4"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Проведение  96 лекций,  </w:t>
            </w:r>
            <w:r w:rsidR="00E31F2A" w:rsidRPr="000756E8">
              <w:rPr>
                <w:rFonts w:ascii="Times New Roman" w:eastAsia="Times New Roman" w:hAnsi="Times New Roman" w:cs="Times New Roman"/>
                <w:sz w:val="24"/>
                <w:szCs w:val="24"/>
                <w:lang w:eastAsia="ru-RU"/>
              </w:rPr>
              <w:t>1</w:t>
            </w:r>
            <w:r w:rsidRPr="000756E8">
              <w:rPr>
                <w:rFonts w:ascii="Times New Roman" w:eastAsia="Times New Roman" w:hAnsi="Times New Roman" w:cs="Times New Roman"/>
                <w:sz w:val="24"/>
                <w:szCs w:val="24"/>
                <w:lang w:eastAsia="ru-RU"/>
              </w:rPr>
              <w:t>52 клас</w:t>
            </w:r>
            <w:r w:rsidR="006002A7" w:rsidRPr="000756E8">
              <w:rPr>
                <w:rFonts w:ascii="Times New Roman" w:eastAsia="Times New Roman" w:hAnsi="Times New Roman" w:cs="Times New Roman"/>
                <w:sz w:val="24"/>
                <w:szCs w:val="24"/>
                <w:lang w:eastAsia="ru-RU"/>
              </w:rPr>
              <w:t>с</w:t>
            </w:r>
            <w:r w:rsidRPr="000756E8">
              <w:rPr>
                <w:rFonts w:ascii="Times New Roman" w:eastAsia="Times New Roman" w:hAnsi="Times New Roman" w:cs="Times New Roman"/>
                <w:sz w:val="24"/>
                <w:szCs w:val="24"/>
                <w:lang w:eastAsia="ru-RU"/>
              </w:rPr>
              <w:t xml:space="preserve">ных часов,  88 встреч с демонстрацией фильмов в 8-ми районах и 2-х городах, 10-ти сельских округах по специальному графику с общим охватом 96 000 человек; Проведение 10 районных и городских </w:t>
            </w:r>
            <w:r w:rsidRPr="000756E8">
              <w:rPr>
                <w:rFonts w:ascii="Times New Roman" w:eastAsia="Times New Roman" w:hAnsi="Times New Roman" w:cs="Times New Roman"/>
                <w:sz w:val="24"/>
                <w:szCs w:val="24"/>
                <w:lang w:eastAsia="ru-RU"/>
              </w:rPr>
              <w:lastRenderedPageBreak/>
              <w:t>конкурсов в 8-районах и 2-городах области «</w:t>
            </w:r>
            <w:proofErr w:type="gramStart"/>
            <w:r w:rsidRPr="000756E8">
              <w:rPr>
                <w:rFonts w:ascii="Times New Roman" w:eastAsia="Times New Roman" w:hAnsi="Times New Roman" w:cs="Times New Roman"/>
                <w:sz w:val="24"/>
                <w:szCs w:val="24"/>
                <w:lang w:eastAsia="ru-RU"/>
              </w:rPr>
              <w:t>Дана</w:t>
            </w:r>
            <w:proofErr w:type="gram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ене</w:t>
            </w:r>
            <w:proofErr w:type="spellEnd"/>
            <w:r w:rsidRPr="000756E8">
              <w:rPr>
                <w:rFonts w:ascii="Times New Roman" w:eastAsia="Times New Roman" w:hAnsi="Times New Roman" w:cs="Times New Roman"/>
                <w:sz w:val="24"/>
                <w:szCs w:val="24"/>
                <w:lang w:eastAsia="ru-RU"/>
              </w:rPr>
              <w:t xml:space="preserve">, дара </w:t>
            </w:r>
            <w:proofErr w:type="spellStart"/>
            <w:r w:rsidRPr="000756E8">
              <w:rPr>
                <w:rFonts w:ascii="Times New Roman" w:eastAsia="Times New Roman" w:hAnsi="Times New Roman" w:cs="Times New Roman"/>
                <w:sz w:val="24"/>
                <w:szCs w:val="24"/>
                <w:lang w:eastAsia="ru-RU"/>
              </w:rPr>
              <w:t>келін</w:t>
            </w:r>
            <w:proofErr w:type="spellEnd"/>
            <w:r w:rsidRPr="000756E8">
              <w:rPr>
                <w:rFonts w:ascii="Times New Roman" w:eastAsia="Times New Roman" w:hAnsi="Times New Roman" w:cs="Times New Roman"/>
                <w:sz w:val="24"/>
                <w:szCs w:val="24"/>
                <w:lang w:eastAsia="ru-RU"/>
              </w:rPr>
              <w:t>»; конкурс видео-роликов «</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 xml:space="preserve">»; </w:t>
            </w:r>
            <w:proofErr w:type="gramStart"/>
            <w:r w:rsidRPr="000756E8">
              <w:rPr>
                <w:rFonts w:ascii="Times New Roman" w:eastAsia="Times New Roman" w:hAnsi="Times New Roman" w:cs="Times New Roman"/>
                <w:sz w:val="24"/>
                <w:szCs w:val="24"/>
                <w:lang w:eastAsia="ru-RU"/>
              </w:rPr>
              <w:t xml:space="preserve">Проведение областного конкурса «Дана </w:t>
            </w:r>
            <w:proofErr w:type="spellStart"/>
            <w:r w:rsidRPr="000756E8">
              <w:rPr>
                <w:rFonts w:ascii="Times New Roman" w:eastAsia="Times New Roman" w:hAnsi="Times New Roman" w:cs="Times New Roman"/>
                <w:sz w:val="24"/>
                <w:szCs w:val="24"/>
                <w:lang w:eastAsia="ru-RU"/>
              </w:rPr>
              <w:t>ене</w:t>
            </w:r>
            <w:proofErr w:type="spellEnd"/>
            <w:r w:rsidRPr="000756E8">
              <w:rPr>
                <w:rFonts w:ascii="Times New Roman" w:eastAsia="Times New Roman" w:hAnsi="Times New Roman" w:cs="Times New Roman"/>
                <w:sz w:val="24"/>
                <w:szCs w:val="24"/>
                <w:lang w:eastAsia="ru-RU"/>
              </w:rPr>
              <w:t xml:space="preserve">, дара </w:t>
            </w:r>
            <w:proofErr w:type="spellStart"/>
            <w:r w:rsidRPr="000756E8">
              <w:rPr>
                <w:rFonts w:ascii="Times New Roman" w:eastAsia="Times New Roman" w:hAnsi="Times New Roman" w:cs="Times New Roman"/>
                <w:sz w:val="24"/>
                <w:szCs w:val="24"/>
                <w:lang w:eastAsia="ru-RU"/>
              </w:rPr>
              <w:t>келін</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зерек</w:t>
            </w:r>
            <w:proofErr w:type="spellEnd"/>
            <w:r w:rsidRPr="000756E8">
              <w:rPr>
                <w:rFonts w:ascii="Times New Roman" w:eastAsia="Times New Roman" w:hAnsi="Times New Roman" w:cs="Times New Roman"/>
                <w:sz w:val="24"/>
                <w:szCs w:val="24"/>
                <w:lang w:eastAsia="ru-RU"/>
              </w:rPr>
              <w:t xml:space="preserve"> бала», «</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 под девизом «</w:t>
            </w:r>
            <w:proofErr w:type="spellStart"/>
            <w:r w:rsidRPr="000756E8">
              <w:rPr>
                <w:rFonts w:ascii="Times New Roman" w:eastAsia="Times New Roman" w:hAnsi="Times New Roman" w:cs="Times New Roman"/>
                <w:sz w:val="24"/>
                <w:szCs w:val="24"/>
                <w:lang w:eastAsia="ru-RU"/>
              </w:rPr>
              <w:t>Ұрпақты</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тәрбиелеу</w:t>
            </w:r>
            <w:proofErr w:type="spellEnd"/>
            <w:r w:rsidRPr="000756E8">
              <w:rPr>
                <w:rFonts w:ascii="Times New Roman" w:eastAsia="Times New Roman" w:hAnsi="Times New Roman" w:cs="Times New Roman"/>
                <w:sz w:val="24"/>
                <w:szCs w:val="24"/>
                <w:lang w:eastAsia="ru-RU"/>
              </w:rPr>
              <w:t xml:space="preserve"> – </w:t>
            </w:r>
            <w:proofErr w:type="spellStart"/>
            <w:r w:rsidRPr="000756E8">
              <w:rPr>
                <w:rFonts w:ascii="Times New Roman" w:eastAsia="Times New Roman" w:hAnsi="Times New Roman" w:cs="Times New Roman"/>
                <w:sz w:val="24"/>
                <w:szCs w:val="24"/>
                <w:lang w:eastAsia="ru-RU"/>
              </w:rPr>
              <w:t>төл</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міндетіміз</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Аудиосказки</w:t>
            </w:r>
            <w:proofErr w:type="spellEnd"/>
            <w:r w:rsidRPr="000756E8">
              <w:rPr>
                <w:rFonts w:ascii="Times New Roman" w:eastAsia="Times New Roman" w:hAnsi="Times New Roman" w:cs="Times New Roman"/>
                <w:sz w:val="24"/>
                <w:szCs w:val="24"/>
                <w:lang w:eastAsia="ru-RU"/>
              </w:rPr>
              <w:t xml:space="preserve"> через чат </w:t>
            </w:r>
            <w:proofErr w:type="spellStart"/>
            <w:r w:rsidRPr="000756E8">
              <w:rPr>
                <w:rFonts w:ascii="Times New Roman" w:eastAsia="Times New Roman" w:hAnsi="Times New Roman" w:cs="Times New Roman"/>
                <w:sz w:val="24"/>
                <w:szCs w:val="24"/>
                <w:lang w:eastAsia="ru-RU"/>
              </w:rPr>
              <w:t>ватсап</w:t>
            </w:r>
            <w:proofErr w:type="spellEnd"/>
            <w:r w:rsidRPr="000756E8">
              <w:rPr>
                <w:rFonts w:ascii="Times New Roman" w:eastAsia="Times New Roman" w:hAnsi="Times New Roman" w:cs="Times New Roman"/>
                <w:sz w:val="24"/>
                <w:szCs w:val="24"/>
                <w:lang w:eastAsia="ru-RU"/>
              </w:rPr>
              <w:t xml:space="preserve"> рассказывать сказки, рассказы и оказывать поддержку детям с инвалидностью, которые не могут выйти за пределы дома), по графику  не менее 2 раз в неделю для  10 детей;</w:t>
            </w:r>
            <w:proofErr w:type="gramEnd"/>
          </w:p>
          <w:p w14:paraId="0F43FD2F" w14:textId="31CEC0DD" w:rsidR="00304AD4" w:rsidRPr="000756E8" w:rsidRDefault="00304AD4"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Общий охват </w:t>
            </w:r>
            <w:proofErr w:type="spellStart"/>
            <w:r w:rsidRPr="000756E8">
              <w:rPr>
                <w:rFonts w:ascii="Times New Roman" w:eastAsia="Times New Roman" w:hAnsi="Times New Roman" w:cs="Times New Roman"/>
                <w:sz w:val="24"/>
                <w:szCs w:val="24"/>
                <w:lang w:eastAsia="ru-RU"/>
              </w:rPr>
              <w:t>аудиосказками</w:t>
            </w:r>
            <w:proofErr w:type="spellEnd"/>
            <w:r w:rsidRPr="000756E8">
              <w:rPr>
                <w:rFonts w:ascii="Times New Roman" w:eastAsia="Times New Roman" w:hAnsi="Times New Roman" w:cs="Times New Roman"/>
                <w:sz w:val="24"/>
                <w:szCs w:val="24"/>
                <w:lang w:eastAsia="ru-RU"/>
              </w:rPr>
              <w:t xml:space="preserve"> –130 детей; Организации 1 этно-лагеря для городской молодежи, с участием 87 человек, поездка в Мемориальный музей выдающегося этнографа и историка </w:t>
            </w:r>
            <w:proofErr w:type="spellStart"/>
            <w:r w:rsidRPr="000756E8">
              <w:rPr>
                <w:rFonts w:ascii="Times New Roman" w:eastAsia="Times New Roman" w:hAnsi="Times New Roman" w:cs="Times New Roman"/>
                <w:sz w:val="24"/>
                <w:szCs w:val="24"/>
                <w:lang w:eastAsia="ru-RU"/>
              </w:rPr>
              <w:t>Шокана</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Уалиханова</w:t>
            </w:r>
            <w:proofErr w:type="spellEnd"/>
            <w:r w:rsidRPr="000756E8">
              <w:rPr>
                <w:rFonts w:ascii="Times New Roman" w:eastAsia="Times New Roman" w:hAnsi="Times New Roman" w:cs="Times New Roman"/>
                <w:sz w:val="24"/>
                <w:szCs w:val="24"/>
                <w:lang w:eastAsia="ru-RU"/>
              </w:rPr>
              <w:t>; Разработка и выпуск брошюры «</w:t>
            </w:r>
            <w:proofErr w:type="spellStart"/>
            <w:r w:rsidRPr="000756E8">
              <w:rPr>
                <w:rFonts w:ascii="Times New Roman" w:eastAsia="Times New Roman" w:hAnsi="Times New Roman" w:cs="Times New Roman"/>
                <w:sz w:val="24"/>
                <w:szCs w:val="24"/>
                <w:lang w:eastAsia="ru-RU"/>
              </w:rPr>
              <w:t>Қазақтың</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маңдайына</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біткен</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шоқтығы</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биік</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асыл</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тұлға</w:t>
            </w:r>
            <w:proofErr w:type="spellEnd"/>
            <w:r w:rsidRPr="000756E8">
              <w:rPr>
                <w:rFonts w:ascii="Times New Roman" w:eastAsia="Times New Roman" w:hAnsi="Times New Roman" w:cs="Times New Roman"/>
                <w:sz w:val="24"/>
                <w:szCs w:val="24"/>
                <w:lang w:eastAsia="ru-RU"/>
              </w:rPr>
              <w:t>» - 60 экз.</w:t>
            </w:r>
          </w:p>
          <w:p w14:paraId="27EDE5B6" w14:textId="6455EF40" w:rsidR="00682956" w:rsidRPr="000756E8" w:rsidRDefault="00304AD4" w:rsidP="000756E8">
            <w:pPr>
              <w:spacing w:after="0" w:line="240" w:lineRule="auto"/>
              <w:jc w:val="both"/>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sz w:val="24"/>
                <w:szCs w:val="24"/>
                <w:lang w:eastAsia="ru-RU"/>
              </w:rPr>
              <w:t xml:space="preserve">Размещение 89 информационных материалов (казахский, русский) о проведенных мероприятиях на </w:t>
            </w:r>
            <w:proofErr w:type="spellStart"/>
            <w:r w:rsidRPr="000756E8">
              <w:rPr>
                <w:rFonts w:ascii="Times New Roman" w:eastAsia="Times New Roman" w:hAnsi="Times New Roman" w:cs="Times New Roman"/>
                <w:sz w:val="24"/>
                <w:szCs w:val="24"/>
                <w:lang w:eastAsia="ru-RU"/>
              </w:rPr>
              <w:t>пабликах</w:t>
            </w:r>
            <w:proofErr w:type="spellEnd"/>
            <w:r w:rsidRPr="000756E8">
              <w:rPr>
                <w:rFonts w:ascii="Times New Roman" w:eastAsia="Times New Roman" w:hAnsi="Times New Roman" w:cs="Times New Roman"/>
                <w:sz w:val="24"/>
                <w:szCs w:val="24"/>
                <w:lang w:eastAsia="ru-RU"/>
              </w:rPr>
              <w:t xml:space="preserve"> в социальных сетях, на сайтах заинтересованных государственных органов и неправительственных организаций</w:t>
            </w:r>
            <w:proofErr w:type="gramStart"/>
            <w:r w:rsidRPr="000756E8">
              <w:rPr>
                <w:rFonts w:ascii="Times New Roman" w:eastAsia="Times New Roman" w:hAnsi="Times New Roman" w:cs="Times New Roman"/>
                <w:sz w:val="24"/>
                <w:szCs w:val="24"/>
                <w:lang w:eastAsia="ru-RU"/>
              </w:rPr>
              <w:t xml:space="preserve"> ;</w:t>
            </w:r>
            <w:proofErr w:type="gramEnd"/>
            <w:r w:rsidRPr="000756E8">
              <w:rPr>
                <w:rFonts w:ascii="Times New Roman" w:eastAsia="Times New Roman" w:hAnsi="Times New Roman" w:cs="Times New Roman"/>
                <w:sz w:val="24"/>
                <w:szCs w:val="24"/>
                <w:lang w:eastAsia="ru-RU"/>
              </w:rPr>
              <w:t xml:space="preserve"> Создание и ротация современных молодежных 5-ти видеороликов о традициях, обычаях, национальных блюдах в социальных сетях; Проведение13-ти  музыкальных сеансов среди молодежи посредством музыкальной терапии.</w:t>
            </w:r>
          </w:p>
        </w:tc>
      </w:tr>
      <w:tr w:rsidR="00682956" w:rsidRPr="000756E8" w14:paraId="5250A90A" w14:textId="77777777" w:rsidTr="00682956">
        <w:tc>
          <w:tcPr>
            <w:tcW w:w="1271" w:type="dxa"/>
            <w:vMerge w:val="restart"/>
            <w:shd w:val="clear" w:color="auto" w:fill="BFBFBF"/>
          </w:tcPr>
          <w:p w14:paraId="41449AB0"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lastRenderedPageBreak/>
              <w:t>Задача</w:t>
            </w:r>
          </w:p>
        </w:tc>
        <w:tc>
          <w:tcPr>
            <w:tcW w:w="1563" w:type="dxa"/>
            <w:vMerge w:val="restart"/>
            <w:shd w:val="clear" w:color="auto" w:fill="BFBFBF"/>
          </w:tcPr>
          <w:p w14:paraId="7FEF3510"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Мероприятия в рамках задачи</w:t>
            </w:r>
          </w:p>
        </w:tc>
        <w:tc>
          <w:tcPr>
            <w:tcW w:w="1130" w:type="dxa"/>
            <w:gridSpan w:val="2"/>
            <w:vMerge w:val="restart"/>
            <w:shd w:val="clear" w:color="auto" w:fill="BFBFBF"/>
          </w:tcPr>
          <w:p w14:paraId="0055ADD3" w14:textId="1FE098E0"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Дата проведения</w:t>
            </w:r>
          </w:p>
        </w:tc>
        <w:tc>
          <w:tcPr>
            <w:tcW w:w="1565" w:type="dxa"/>
            <w:vMerge w:val="restart"/>
            <w:shd w:val="clear" w:color="auto" w:fill="BFBFBF"/>
          </w:tcPr>
          <w:p w14:paraId="0DF9A3CF" w14:textId="02750836"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Место проведения</w:t>
            </w:r>
          </w:p>
        </w:tc>
        <w:tc>
          <w:tcPr>
            <w:tcW w:w="1560" w:type="dxa"/>
            <w:vMerge w:val="restart"/>
            <w:shd w:val="clear" w:color="auto" w:fill="BFBFBF"/>
          </w:tcPr>
          <w:p w14:paraId="2B4AC59A" w14:textId="637CE6AF"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Кол-во участников</w:t>
            </w:r>
          </w:p>
        </w:tc>
        <w:tc>
          <w:tcPr>
            <w:tcW w:w="1985" w:type="dxa"/>
            <w:vMerge w:val="restart"/>
            <w:shd w:val="clear" w:color="auto" w:fill="BFBFBF"/>
          </w:tcPr>
          <w:p w14:paraId="16D3B2EE" w14:textId="21FABDA9"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Краткосрочные достигнутые результаты (к мероприятиям)</w:t>
            </w:r>
          </w:p>
        </w:tc>
        <w:tc>
          <w:tcPr>
            <w:tcW w:w="2126" w:type="dxa"/>
            <w:vMerge w:val="restart"/>
            <w:shd w:val="clear" w:color="auto" w:fill="BFBFBF"/>
          </w:tcPr>
          <w:p w14:paraId="528421B6"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 xml:space="preserve">Количественные и качественные индикаторы </w:t>
            </w:r>
          </w:p>
        </w:tc>
        <w:tc>
          <w:tcPr>
            <w:tcW w:w="1985" w:type="dxa"/>
            <w:gridSpan w:val="2"/>
            <w:shd w:val="clear" w:color="auto" w:fill="BFBFBF"/>
          </w:tcPr>
          <w:p w14:paraId="320E275F"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Индикаторы</w:t>
            </w:r>
          </w:p>
        </w:tc>
        <w:tc>
          <w:tcPr>
            <w:tcW w:w="2409" w:type="dxa"/>
            <w:vMerge w:val="restart"/>
            <w:shd w:val="clear" w:color="auto" w:fill="BFBFBF"/>
          </w:tcPr>
          <w:p w14:paraId="640942B3"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Эффект</w:t>
            </w:r>
          </w:p>
        </w:tc>
      </w:tr>
      <w:tr w:rsidR="00682956" w:rsidRPr="000756E8" w14:paraId="780F93FD" w14:textId="77777777" w:rsidTr="00682956">
        <w:tc>
          <w:tcPr>
            <w:tcW w:w="1271" w:type="dxa"/>
            <w:vMerge/>
            <w:shd w:val="clear" w:color="auto" w:fill="BFBFBF"/>
          </w:tcPr>
          <w:p w14:paraId="7B71C091" w14:textId="77777777" w:rsidR="00682956" w:rsidRPr="000756E8" w:rsidRDefault="00682956" w:rsidP="000756E8">
            <w:pPr>
              <w:spacing w:after="0" w:line="240" w:lineRule="auto"/>
              <w:jc w:val="both"/>
              <w:rPr>
                <w:rFonts w:ascii="Times New Roman" w:eastAsia="Times New Roman" w:hAnsi="Times New Roman" w:cs="Times New Roman"/>
                <w:b/>
                <w:sz w:val="24"/>
                <w:szCs w:val="24"/>
                <w:lang w:eastAsia="ru-RU"/>
              </w:rPr>
            </w:pPr>
          </w:p>
        </w:tc>
        <w:tc>
          <w:tcPr>
            <w:tcW w:w="1563" w:type="dxa"/>
            <w:vMerge/>
            <w:shd w:val="clear" w:color="auto" w:fill="BFBFBF"/>
          </w:tcPr>
          <w:p w14:paraId="55F57602"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p>
        </w:tc>
        <w:tc>
          <w:tcPr>
            <w:tcW w:w="1130" w:type="dxa"/>
            <w:gridSpan w:val="2"/>
            <w:vMerge/>
            <w:shd w:val="clear" w:color="auto" w:fill="BFBFBF"/>
          </w:tcPr>
          <w:p w14:paraId="24A8EA6C"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p>
        </w:tc>
        <w:tc>
          <w:tcPr>
            <w:tcW w:w="1565" w:type="dxa"/>
            <w:vMerge/>
            <w:shd w:val="clear" w:color="auto" w:fill="BFBFBF"/>
          </w:tcPr>
          <w:p w14:paraId="58F30590"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BFBFBF"/>
          </w:tcPr>
          <w:p w14:paraId="75753A41"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p>
        </w:tc>
        <w:tc>
          <w:tcPr>
            <w:tcW w:w="1985" w:type="dxa"/>
            <w:vMerge/>
            <w:shd w:val="clear" w:color="auto" w:fill="BFBFBF"/>
          </w:tcPr>
          <w:p w14:paraId="44BD03F7" w14:textId="6E8B6A2D"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p>
        </w:tc>
        <w:tc>
          <w:tcPr>
            <w:tcW w:w="2126" w:type="dxa"/>
            <w:vMerge/>
            <w:shd w:val="clear" w:color="auto" w:fill="BFBFBF"/>
          </w:tcPr>
          <w:p w14:paraId="224E0162" w14:textId="77777777" w:rsidR="00682956" w:rsidRPr="000756E8" w:rsidRDefault="00682956" w:rsidP="000756E8">
            <w:pPr>
              <w:spacing w:after="0" w:line="240" w:lineRule="auto"/>
              <w:jc w:val="center"/>
              <w:rPr>
                <w:rFonts w:ascii="Times New Roman" w:eastAsia="Times New Roman" w:hAnsi="Times New Roman" w:cs="Times New Roman"/>
                <w:b/>
                <w:strike/>
                <w:sz w:val="24"/>
                <w:szCs w:val="24"/>
                <w:lang w:eastAsia="ru-RU"/>
              </w:rPr>
            </w:pPr>
          </w:p>
        </w:tc>
        <w:tc>
          <w:tcPr>
            <w:tcW w:w="1134" w:type="dxa"/>
            <w:shd w:val="clear" w:color="auto" w:fill="BFBFBF"/>
          </w:tcPr>
          <w:p w14:paraId="2597E099"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план</w:t>
            </w:r>
          </w:p>
        </w:tc>
        <w:tc>
          <w:tcPr>
            <w:tcW w:w="851" w:type="dxa"/>
            <w:shd w:val="clear" w:color="auto" w:fill="BFBFBF"/>
          </w:tcPr>
          <w:p w14:paraId="4E9018CF"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факт</w:t>
            </w:r>
          </w:p>
        </w:tc>
        <w:tc>
          <w:tcPr>
            <w:tcW w:w="2409" w:type="dxa"/>
            <w:vMerge/>
            <w:shd w:val="clear" w:color="auto" w:fill="BFBFBF"/>
          </w:tcPr>
          <w:p w14:paraId="0914A521" w14:textId="77777777" w:rsidR="00682956" w:rsidRPr="000756E8" w:rsidRDefault="00682956" w:rsidP="000756E8">
            <w:pPr>
              <w:spacing w:after="0" w:line="240" w:lineRule="auto"/>
              <w:jc w:val="center"/>
              <w:rPr>
                <w:rFonts w:ascii="Times New Roman" w:eastAsia="Times New Roman" w:hAnsi="Times New Roman" w:cs="Times New Roman"/>
                <w:b/>
                <w:sz w:val="24"/>
                <w:szCs w:val="24"/>
                <w:lang w:eastAsia="ru-RU"/>
              </w:rPr>
            </w:pPr>
          </w:p>
        </w:tc>
      </w:tr>
      <w:tr w:rsidR="008F76B3" w:rsidRPr="000756E8" w14:paraId="3307DF57" w14:textId="77777777" w:rsidTr="00682956">
        <w:trPr>
          <w:trHeight w:val="339"/>
        </w:trPr>
        <w:tc>
          <w:tcPr>
            <w:tcW w:w="1271" w:type="dxa"/>
            <w:vMerge w:val="restart"/>
            <w:shd w:val="clear" w:color="auto" w:fill="auto"/>
          </w:tcPr>
          <w:p w14:paraId="08AD492C" w14:textId="630AA1DD" w:rsidR="008F76B3" w:rsidRPr="000756E8" w:rsidRDefault="008F76B3" w:rsidP="000756E8">
            <w:pPr>
              <w:tabs>
                <w:tab w:val="left" w:pos="840"/>
              </w:tabs>
              <w:spacing w:after="0" w:line="240" w:lineRule="auto"/>
              <w:rPr>
                <w:rFonts w:ascii="Times New Roman" w:eastAsia="Times New Roman" w:hAnsi="Times New Roman" w:cs="Times New Roman"/>
                <w:sz w:val="24"/>
                <w:szCs w:val="24"/>
                <w:lang w:eastAsia="ru-RU"/>
              </w:rPr>
            </w:pPr>
            <w:r w:rsidRPr="000756E8">
              <w:rPr>
                <w:rFonts w:ascii="Times New Roman" w:eastAsia="Calibri" w:hAnsi="Times New Roman" w:cs="Times New Roman"/>
                <w:sz w:val="24"/>
                <w:szCs w:val="24"/>
              </w:rPr>
              <w:t>Задача 1. Проведение лекций, встреч, показы подготовленных фильмов для целевой</w:t>
            </w:r>
            <w:r w:rsidRPr="000756E8">
              <w:rPr>
                <w:rFonts w:ascii="Times New Roman" w:eastAsia="Calibri" w:hAnsi="Times New Roman" w:cs="Times New Roman"/>
                <w:b/>
                <w:sz w:val="24"/>
                <w:szCs w:val="24"/>
              </w:rPr>
              <w:t xml:space="preserve"> </w:t>
            </w:r>
            <w:r w:rsidRPr="000756E8">
              <w:rPr>
                <w:rFonts w:ascii="Times New Roman" w:eastAsia="Calibri" w:hAnsi="Times New Roman" w:cs="Times New Roman"/>
                <w:sz w:val="24"/>
                <w:szCs w:val="24"/>
              </w:rPr>
              <w:t xml:space="preserve">аудитории (среди учеников 8-11 классов, студентов СУЗ и ВУЗ области) </w:t>
            </w:r>
            <w:r w:rsidRPr="000756E8">
              <w:rPr>
                <w:rFonts w:ascii="Times New Roman" w:eastAsia="Calibri" w:hAnsi="Times New Roman" w:cs="Times New Roman"/>
                <w:sz w:val="24"/>
                <w:szCs w:val="24"/>
              </w:rPr>
              <w:lastRenderedPageBreak/>
              <w:t xml:space="preserve">в 8 районах, 2 городах области </w:t>
            </w:r>
            <w:proofErr w:type="spellStart"/>
            <w:r w:rsidRPr="000756E8">
              <w:rPr>
                <w:rFonts w:ascii="Times New Roman" w:eastAsia="Calibri" w:hAnsi="Times New Roman" w:cs="Times New Roman"/>
                <w:sz w:val="24"/>
                <w:szCs w:val="24"/>
              </w:rPr>
              <w:t>Жетісу</w:t>
            </w:r>
            <w:proofErr w:type="spellEnd"/>
            <w:r w:rsidRPr="000756E8">
              <w:rPr>
                <w:rFonts w:ascii="Times New Roman" w:eastAsia="Calibri" w:hAnsi="Times New Roman" w:cs="Times New Roman"/>
                <w:b/>
                <w:sz w:val="24"/>
                <w:szCs w:val="24"/>
              </w:rPr>
              <w:t xml:space="preserve">  </w:t>
            </w:r>
          </w:p>
        </w:tc>
        <w:tc>
          <w:tcPr>
            <w:tcW w:w="1563" w:type="dxa"/>
            <w:shd w:val="clear" w:color="auto" w:fill="auto"/>
          </w:tcPr>
          <w:p w14:paraId="7ADCE4FD" w14:textId="473A87F7" w:rsidR="008F76B3" w:rsidRPr="000756E8" w:rsidRDefault="008F76B3" w:rsidP="000756E8">
            <w:pPr>
              <w:pStyle w:val="a3"/>
              <w:numPr>
                <w:ilvl w:val="1"/>
                <w:numId w:val="7"/>
              </w:num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Проведение лекций с демонстрацией фильмов в 8-ми районах и 2-х городах, 10-ти сельских округах по специальному графику</w:t>
            </w:r>
          </w:p>
        </w:tc>
        <w:tc>
          <w:tcPr>
            <w:tcW w:w="1130" w:type="dxa"/>
            <w:gridSpan w:val="2"/>
          </w:tcPr>
          <w:p w14:paraId="444E21D9" w14:textId="0FC7C610"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Сентябрь-октябрь-ноябрь</w:t>
            </w:r>
          </w:p>
          <w:p w14:paraId="5639F63F" w14:textId="0475517C"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hAnsi="Times New Roman" w:cs="Times New Roman"/>
                <w:sz w:val="24"/>
                <w:szCs w:val="24"/>
                <w:lang w:val="kk-KZ"/>
              </w:rPr>
              <w:t>2023г.</w:t>
            </w:r>
          </w:p>
        </w:tc>
        <w:tc>
          <w:tcPr>
            <w:tcW w:w="1565" w:type="dxa"/>
          </w:tcPr>
          <w:p w14:paraId="69FD8B66"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Аксуский, Панфиловский,</w:t>
            </w:r>
          </w:p>
          <w:p w14:paraId="76350951"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Каратальский,</w:t>
            </w:r>
          </w:p>
          <w:p w14:paraId="61B04FBE" w14:textId="6B17B2D0"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Ескельдинский, Алакольский, Кербулакский, Сарканский, Коксуский районы,</w:t>
            </w:r>
          </w:p>
          <w:p w14:paraId="72396FD8"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Текели, </w:t>
            </w:r>
          </w:p>
          <w:p w14:paraId="1314828E" w14:textId="1E5BBCC1"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Талдыкорган</w:t>
            </w:r>
          </w:p>
        </w:tc>
        <w:tc>
          <w:tcPr>
            <w:tcW w:w="1560" w:type="dxa"/>
          </w:tcPr>
          <w:p w14:paraId="232A29B0" w14:textId="77777777"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 xml:space="preserve">Классные часы – 30, конкурсы -4, </w:t>
            </w:r>
          </w:p>
          <w:p w14:paraId="238E0527" w14:textId="77777777"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 xml:space="preserve">Спортивные конкурсы -2, </w:t>
            </w:r>
          </w:p>
          <w:p w14:paraId="1A687632" w14:textId="77777777" w:rsidR="008F76B3" w:rsidRPr="000756E8" w:rsidRDefault="008F76B3" w:rsidP="000756E8">
            <w:pPr>
              <w:pStyle w:val="a4"/>
              <w:rPr>
                <w:rFonts w:ascii="Times New Roman" w:hAnsi="Times New Roman"/>
                <w:sz w:val="24"/>
                <w:szCs w:val="24"/>
                <w:lang w:val="kk-KZ"/>
              </w:rPr>
            </w:pPr>
          </w:p>
          <w:p w14:paraId="348B2B84" w14:textId="77777777"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Лекций – 15 (на казахском и русском языках);</w:t>
            </w:r>
          </w:p>
          <w:p w14:paraId="5F3DC7F7" w14:textId="77777777"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Фильм «Жау журек мын бала» – 1 (на казахском языке);</w:t>
            </w:r>
          </w:p>
          <w:p w14:paraId="431D86E8" w14:textId="602D353B"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 xml:space="preserve">Всего 60 мероприятий, участников  </w:t>
            </w:r>
            <w:r w:rsidRPr="000756E8">
              <w:rPr>
                <w:rFonts w:ascii="Times New Roman" w:hAnsi="Times New Roman"/>
                <w:sz w:val="24"/>
                <w:szCs w:val="24"/>
                <w:lang w:val="kk-KZ"/>
              </w:rPr>
              <w:lastRenderedPageBreak/>
              <w:t>- 7689 учащихся по общему списку</w:t>
            </w:r>
          </w:p>
          <w:p w14:paraId="5ECD52DD" w14:textId="77777777" w:rsidR="008F76B3" w:rsidRPr="000756E8" w:rsidRDefault="008F76B3" w:rsidP="000756E8">
            <w:pPr>
              <w:pStyle w:val="a4"/>
              <w:rPr>
                <w:rFonts w:ascii="Times New Roman" w:hAnsi="Times New Roman"/>
                <w:sz w:val="24"/>
                <w:szCs w:val="24"/>
                <w:lang w:val="kk-KZ"/>
              </w:rPr>
            </w:pPr>
          </w:p>
          <w:p w14:paraId="5AA775B6"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c>
          <w:tcPr>
            <w:tcW w:w="1985" w:type="dxa"/>
            <w:shd w:val="clear" w:color="auto" w:fill="auto"/>
          </w:tcPr>
          <w:p w14:paraId="7F13904F"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 xml:space="preserve">Классные часы – 30, конкурсы -4, </w:t>
            </w:r>
          </w:p>
          <w:p w14:paraId="2C941405"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Спортивные конкурсы -2, </w:t>
            </w:r>
          </w:p>
          <w:p w14:paraId="47D0DE41"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p w14:paraId="32EB46AB"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Лекций – 15 (на казахском и русском языках);</w:t>
            </w:r>
          </w:p>
          <w:p w14:paraId="0749AD1C" w14:textId="0702ECE9"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Фильм «</w:t>
            </w:r>
            <w:proofErr w:type="spellStart"/>
            <w:r w:rsidRPr="000756E8">
              <w:rPr>
                <w:rFonts w:ascii="Times New Roman" w:eastAsia="Times New Roman" w:hAnsi="Times New Roman" w:cs="Times New Roman"/>
                <w:sz w:val="24"/>
                <w:szCs w:val="24"/>
                <w:lang w:eastAsia="ru-RU"/>
              </w:rPr>
              <w:t>Жау</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журек</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мын</w:t>
            </w:r>
            <w:proofErr w:type="spellEnd"/>
            <w:r w:rsidRPr="000756E8">
              <w:rPr>
                <w:rFonts w:ascii="Times New Roman" w:eastAsia="Times New Roman" w:hAnsi="Times New Roman" w:cs="Times New Roman"/>
                <w:sz w:val="24"/>
                <w:szCs w:val="24"/>
                <w:lang w:eastAsia="ru-RU"/>
              </w:rPr>
              <w:t xml:space="preserve"> бала» – 1 (на казахском языке);</w:t>
            </w:r>
          </w:p>
        </w:tc>
        <w:tc>
          <w:tcPr>
            <w:tcW w:w="2126" w:type="dxa"/>
            <w:shd w:val="clear" w:color="auto" w:fill="auto"/>
          </w:tcPr>
          <w:p w14:paraId="1AB82760"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Количество целевой аудитории: 3200 челх10 районов х3 мес.=96 000 чел.;</w:t>
            </w:r>
          </w:p>
          <w:p w14:paraId="4C293916" w14:textId="7B8093FA"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Лекций – </w:t>
            </w:r>
            <w:r w:rsidRPr="000756E8">
              <w:rPr>
                <w:rFonts w:ascii="Times New Roman" w:eastAsia="Times New Roman" w:hAnsi="Times New Roman" w:cs="Times New Roman"/>
                <w:sz w:val="24"/>
                <w:szCs w:val="24"/>
                <w:lang w:val="kk-KZ" w:eastAsia="ru-RU"/>
              </w:rPr>
              <w:t>2</w:t>
            </w:r>
            <w:r w:rsidRPr="000756E8">
              <w:rPr>
                <w:rFonts w:ascii="Times New Roman" w:eastAsia="Times New Roman" w:hAnsi="Times New Roman" w:cs="Times New Roman"/>
                <w:sz w:val="24"/>
                <w:szCs w:val="24"/>
                <w:lang w:eastAsia="ru-RU"/>
              </w:rPr>
              <w:t xml:space="preserve"> (на казахском и русском языках);</w:t>
            </w:r>
          </w:p>
          <w:p w14:paraId="3082AD91" w14:textId="04671985" w:rsidR="008F76B3" w:rsidRPr="000756E8" w:rsidRDefault="008F76B3" w:rsidP="000756E8">
            <w:pPr>
              <w:spacing w:after="0" w:line="240" w:lineRule="auto"/>
              <w:jc w:val="both"/>
              <w:rPr>
                <w:rFonts w:ascii="Times New Roman" w:eastAsia="Times New Roman" w:hAnsi="Times New Roman" w:cs="Times New Roman"/>
                <w:b/>
                <w:sz w:val="24"/>
                <w:szCs w:val="24"/>
                <w:lang w:val="kk-KZ" w:eastAsia="ru-RU"/>
              </w:rPr>
            </w:pPr>
            <w:r w:rsidRPr="000756E8">
              <w:rPr>
                <w:rFonts w:ascii="Times New Roman" w:eastAsia="Times New Roman" w:hAnsi="Times New Roman" w:cs="Times New Roman"/>
                <w:sz w:val="24"/>
                <w:szCs w:val="24"/>
                <w:lang w:eastAsia="ru-RU"/>
              </w:rPr>
              <w:t>Фильм «</w:t>
            </w:r>
            <w:proofErr w:type="spellStart"/>
            <w:r w:rsidRPr="000756E8">
              <w:rPr>
                <w:rFonts w:ascii="Times New Roman" w:eastAsia="Times New Roman" w:hAnsi="Times New Roman" w:cs="Times New Roman"/>
                <w:sz w:val="24"/>
                <w:szCs w:val="24"/>
                <w:lang w:eastAsia="ru-RU"/>
              </w:rPr>
              <w:t>Жау</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журек</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мын</w:t>
            </w:r>
            <w:proofErr w:type="spellEnd"/>
            <w:r w:rsidRPr="000756E8">
              <w:rPr>
                <w:rFonts w:ascii="Times New Roman" w:eastAsia="Times New Roman" w:hAnsi="Times New Roman" w:cs="Times New Roman"/>
                <w:sz w:val="24"/>
                <w:szCs w:val="24"/>
                <w:lang w:eastAsia="ru-RU"/>
              </w:rPr>
              <w:t xml:space="preserve"> бала» – 1 (на казахском языке); «</w:t>
            </w:r>
            <w:proofErr w:type="spellStart"/>
            <w:proofErr w:type="gramStart"/>
            <w:r w:rsidRPr="000756E8">
              <w:rPr>
                <w:rFonts w:ascii="Times New Roman" w:eastAsia="Times New Roman" w:hAnsi="Times New Roman" w:cs="Times New Roman"/>
                <w:sz w:val="24"/>
                <w:szCs w:val="24"/>
                <w:lang w:eastAsia="ru-RU"/>
              </w:rPr>
              <w:t>Ана</w:t>
            </w:r>
            <w:proofErr w:type="spellEnd"/>
            <w:proofErr w:type="gramEnd"/>
            <w:r w:rsidRPr="000756E8">
              <w:rPr>
                <w:rFonts w:ascii="Times New Roman" w:eastAsia="Times New Roman" w:hAnsi="Times New Roman" w:cs="Times New Roman"/>
                <w:sz w:val="24"/>
                <w:szCs w:val="24"/>
                <w:lang w:val="kk-KZ" w:eastAsia="ru-RU"/>
              </w:rPr>
              <w:t>ға апарар жол», «Көшпенділер»</w:t>
            </w:r>
          </w:p>
        </w:tc>
        <w:tc>
          <w:tcPr>
            <w:tcW w:w="1134" w:type="dxa"/>
            <w:shd w:val="clear" w:color="auto" w:fill="auto"/>
          </w:tcPr>
          <w:p w14:paraId="2ABC9ED9"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2 фильма</w:t>
            </w:r>
          </w:p>
          <w:p w14:paraId="6887369C" w14:textId="5B0DE4B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Общий охват мероприятиями  – не менее 96 000 чел.</w:t>
            </w:r>
          </w:p>
        </w:tc>
        <w:tc>
          <w:tcPr>
            <w:tcW w:w="851" w:type="dxa"/>
            <w:shd w:val="clear" w:color="auto" w:fill="auto"/>
          </w:tcPr>
          <w:p w14:paraId="3F0D339A"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3 фильма</w:t>
            </w:r>
          </w:p>
          <w:p w14:paraId="3C89088E" w14:textId="67939C1B"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Общий охват мероприятиями  –96 000 чел.</w:t>
            </w:r>
          </w:p>
        </w:tc>
        <w:tc>
          <w:tcPr>
            <w:tcW w:w="2409" w:type="dxa"/>
            <w:vMerge w:val="restart"/>
          </w:tcPr>
          <w:p w14:paraId="701A10EA" w14:textId="4D1C1D2F"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roofErr w:type="gramStart"/>
            <w:r w:rsidRPr="000756E8">
              <w:rPr>
                <w:rFonts w:ascii="Times New Roman" w:eastAsia="Times New Roman" w:hAnsi="Times New Roman" w:cs="Times New Roman"/>
                <w:sz w:val="24"/>
                <w:szCs w:val="24"/>
                <w:lang w:eastAsia="ru-RU"/>
              </w:rPr>
              <w:t xml:space="preserve">В целях патриотического воспитания, передачи опыта прошлых поколений, чувство гордости за своих легендарных предков, национальные традиции, идеи и патриотические ценности </w:t>
            </w:r>
            <w:r w:rsidRPr="000756E8">
              <w:rPr>
                <w:rFonts w:ascii="Times New Roman" w:eastAsia="Times New Roman" w:hAnsi="Times New Roman" w:cs="Times New Roman"/>
                <w:sz w:val="24"/>
                <w:szCs w:val="24"/>
                <w:lang w:val="kk-KZ" w:eastAsia="ru-RU"/>
              </w:rPr>
              <w:t>организованы</w:t>
            </w:r>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лекци</w:t>
            </w:r>
            <w:proofErr w:type="spellEnd"/>
            <w:r w:rsidRPr="000756E8">
              <w:rPr>
                <w:rFonts w:ascii="Times New Roman" w:eastAsia="Times New Roman" w:hAnsi="Times New Roman" w:cs="Times New Roman"/>
                <w:sz w:val="24"/>
                <w:szCs w:val="24"/>
                <w:lang w:val="kk-KZ" w:eastAsia="ru-RU"/>
              </w:rPr>
              <w:t>и</w:t>
            </w:r>
            <w:r w:rsidRPr="000756E8">
              <w:rPr>
                <w:rFonts w:ascii="Times New Roman" w:eastAsia="Times New Roman" w:hAnsi="Times New Roman" w:cs="Times New Roman"/>
                <w:sz w:val="24"/>
                <w:szCs w:val="24"/>
                <w:lang w:eastAsia="ru-RU"/>
              </w:rPr>
              <w:t>, встреч</w:t>
            </w:r>
            <w:r w:rsidRPr="000756E8">
              <w:rPr>
                <w:rFonts w:ascii="Times New Roman" w:eastAsia="Times New Roman" w:hAnsi="Times New Roman" w:cs="Times New Roman"/>
                <w:sz w:val="24"/>
                <w:szCs w:val="24"/>
                <w:lang w:val="kk-KZ" w:eastAsia="ru-RU"/>
              </w:rPr>
              <w:t>и</w:t>
            </w:r>
            <w:r w:rsidRPr="000756E8">
              <w:rPr>
                <w:rFonts w:ascii="Times New Roman" w:eastAsia="Times New Roman" w:hAnsi="Times New Roman" w:cs="Times New Roman"/>
                <w:sz w:val="24"/>
                <w:szCs w:val="24"/>
                <w:lang w:eastAsia="ru-RU"/>
              </w:rPr>
              <w:t xml:space="preserve">, показы подготовленных фильмов для целевой аудитории (среди учеников 8-11 классов, студентов </w:t>
            </w:r>
            <w:r w:rsidRPr="000756E8">
              <w:rPr>
                <w:rFonts w:ascii="Times New Roman" w:eastAsia="Times New Roman" w:hAnsi="Times New Roman" w:cs="Times New Roman"/>
                <w:sz w:val="24"/>
                <w:szCs w:val="24"/>
                <w:lang w:eastAsia="ru-RU"/>
              </w:rPr>
              <w:lastRenderedPageBreak/>
              <w:t xml:space="preserve">СУЗ и ВУЗ области) в 8 районах, 2 городах области </w:t>
            </w:r>
            <w:proofErr w:type="spellStart"/>
            <w:r w:rsidRPr="000756E8">
              <w:rPr>
                <w:rFonts w:ascii="Times New Roman" w:eastAsia="Times New Roman" w:hAnsi="Times New Roman" w:cs="Times New Roman"/>
                <w:sz w:val="24"/>
                <w:szCs w:val="24"/>
                <w:lang w:eastAsia="ru-RU"/>
              </w:rPr>
              <w:t>Жетісу</w:t>
            </w:r>
            <w:proofErr w:type="spellEnd"/>
            <w:r w:rsidRPr="000756E8">
              <w:rPr>
                <w:rFonts w:ascii="Times New Roman" w:eastAsia="Times New Roman" w:hAnsi="Times New Roman" w:cs="Times New Roman"/>
                <w:sz w:val="24"/>
                <w:szCs w:val="24"/>
                <w:lang w:eastAsia="ru-RU"/>
              </w:rPr>
              <w:t xml:space="preserve"> совместно с руководством учреждений образования;</w:t>
            </w:r>
            <w:proofErr w:type="gramEnd"/>
          </w:p>
        </w:tc>
      </w:tr>
      <w:tr w:rsidR="008F76B3" w:rsidRPr="000756E8" w14:paraId="2F94B2E1" w14:textId="77777777" w:rsidTr="008F76B3">
        <w:trPr>
          <w:trHeight w:val="339"/>
        </w:trPr>
        <w:tc>
          <w:tcPr>
            <w:tcW w:w="1271" w:type="dxa"/>
            <w:vMerge/>
            <w:shd w:val="clear" w:color="auto" w:fill="auto"/>
            <w:vAlign w:val="center"/>
          </w:tcPr>
          <w:p w14:paraId="7BC4FDF6" w14:textId="03258023" w:rsidR="008F76B3" w:rsidRPr="000756E8" w:rsidRDefault="008F76B3" w:rsidP="000756E8">
            <w:pPr>
              <w:tabs>
                <w:tab w:val="left" w:pos="840"/>
              </w:tabs>
              <w:spacing w:after="0" w:line="240" w:lineRule="auto"/>
              <w:rPr>
                <w:rFonts w:ascii="Times New Roman" w:eastAsia="Calibri" w:hAnsi="Times New Roman" w:cs="Times New Roman"/>
                <w:sz w:val="24"/>
                <w:szCs w:val="24"/>
              </w:rPr>
            </w:pPr>
          </w:p>
        </w:tc>
        <w:tc>
          <w:tcPr>
            <w:tcW w:w="1563" w:type="dxa"/>
            <w:shd w:val="clear" w:color="auto" w:fill="auto"/>
            <w:vAlign w:val="center"/>
          </w:tcPr>
          <w:p w14:paraId="75FFCE42" w14:textId="25967DA6"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Лекция </w:t>
            </w:r>
          </w:p>
          <w:p w14:paraId="4F4FADC5" w14:textId="7198B215" w:rsidR="008F76B3" w:rsidRPr="000756E8" w:rsidRDefault="008F76B3" w:rsidP="000756E8">
            <w:pPr>
              <w:pStyle w:val="a3"/>
              <w:spacing w:after="0" w:line="240" w:lineRule="auto"/>
              <w:ind w:left="360"/>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 «Бала </w:t>
            </w:r>
            <w:proofErr w:type="spellStart"/>
            <w:r w:rsidRPr="000756E8">
              <w:rPr>
                <w:rFonts w:ascii="Times New Roman" w:eastAsia="Times New Roman" w:hAnsi="Times New Roman" w:cs="Times New Roman"/>
                <w:sz w:val="24"/>
                <w:szCs w:val="24"/>
                <w:lang w:eastAsia="ru-RU"/>
              </w:rPr>
              <w:t>тәрбиесіндегі</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ата-ана</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жауапкершілігі</w:t>
            </w:r>
            <w:proofErr w:type="spellEnd"/>
            <w:r w:rsidRPr="000756E8">
              <w:rPr>
                <w:rFonts w:ascii="Times New Roman" w:eastAsia="Times New Roman" w:hAnsi="Times New Roman" w:cs="Times New Roman"/>
                <w:sz w:val="24"/>
                <w:szCs w:val="24"/>
                <w:lang w:eastAsia="ru-RU"/>
              </w:rPr>
              <w:t xml:space="preserve">»  </w:t>
            </w:r>
          </w:p>
        </w:tc>
        <w:tc>
          <w:tcPr>
            <w:tcW w:w="1130" w:type="dxa"/>
            <w:gridSpan w:val="2"/>
            <w:vAlign w:val="center"/>
          </w:tcPr>
          <w:p w14:paraId="09F4D66E" w14:textId="77777777"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 2023 жыл 27 қазан, сғат 17:00  - 18:30     </w:t>
            </w:r>
          </w:p>
          <w:p w14:paraId="3ECA2B85" w14:textId="77777777" w:rsidR="008F76B3" w:rsidRPr="000756E8" w:rsidRDefault="008F76B3" w:rsidP="000756E8">
            <w:pPr>
              <w:pStyle w:val="a4"/>
              <w:rPr>
                <w:rFonts w:ascii="Times New Roman" w:hAnsi="Times New Roman"/>
                <w:sz w:val="24"/>
                <w:szCs w:val="24"/>
                <w:lang w:val="kk-KZ"/>
              </w:rPr>
            </w:pPr>
          </w:p>
        </w:tc>
        <w:tc>
          <w:tcPr>
            <w:tcW w:w="1565" w:type="dxa"/>
            <w:vAlign w:val="center"/>
          </w:tcPr>
          <w:p w14:paraId="6CF455B2" w14:textId="10D2E4C0"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 Талдықорған қаласы, Қ. Байсеитов атындағы «Саз» колледжі</w:t>
            </w:r>
          </w:p>
        </w:tc>
        <w:tc>
          <w:tcPr>
            <w:tcW w:w="1560" w:type="dxa"/>
            <w:vAlign w:val="center"/>
          </w:tcPr>
          <w:p w14:paraId="059E425D" w14:textId="77777777"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 112</w:t>
            </w:r>
          </w:p>
          <w:p w14:paraId="2364AE7F" w14:textId="77777777"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p>
          <w:p w14:paraId="74887955" w14:textId="68870744" w:rsidR="008F76B3" w:rsidRPr="000756E8" w:rsidRDefault="008F76B3" w:rsidP="000756E8">
            <w:pPr>
              <w:pStyle w:val="a4"/>
              <w:rPr>
                <w:rFonts w:ascii="Times New Roman" w:hAnsi="Times New Roman"/>
                <w:sz w:val="24"/>
                <w:szCs w:val="24"/>
                <w:lang w:val="kk-KZ"/>
              </w:rPr>
            </w:pPr>
            <w:r w:rsidRPr="000756E8">
              <w:rPr>
                <w:rFonts w:ascii="Times New Roman" w:eastAsia="Times New Roman" w:hAnsi="Times New Roman"/>
                <w:sz w:val="24"/>
                <w:szCs w:val="24"/>
                <w:lang w:val="kk-KZ" w:eastAsia="ru-RU"/>
              </w:rPr>
              <w:t xml:space="preserve"> </w:t>
            </w:r>
          </w:p>
        </w:tc>
        <w:tc>
          <w:tcPr>
            <w:tcW w:w="1985" w:type="dxa"/>
            <w:shd w:val="clear" w:color="auto" w:fill="auto"/>
          </w:tcPr>
          <w:p w14:paraId="32A3B2D5" w14:textId="19AB782F"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Лекция -1, Количество участников – 112 чел.</w:t>
            </w:r>
          </w:p>
        </w:tc>
        <w:tc>
          <w:tcPr>
            <w:tcW w:w="2126" w:type="dxa"/>
            <w:shd w:val="clear" w:color="auto" w:fill="auto"/>
          </w:tcPr>
          <w:p w14:paraId="4D106015" w14:textId="18128600"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Лекция -1, Количество участников – 112 чел.</w:t>
            </w:r>
          </w:p>
        </w:tc>
        <w:tc>
          <w:tcPr>
            <w:tcW w:w="1134" w:type="dxa"/>
            <w:shd w:val="clear" w:color="auto" w:fill="auto"/>
          </w:tcPr>
          <w:p w14:paraId="0842E325" w14:textId="61C2CAE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100</w:t>
            </w:r>
          </w:p>
        </w:tc>
        <w:tc>
          <w:tcPr>
            <w:tcW w:w="851" w:type="dxa"/>
            <w:shd w:val="clear" w:color="auto" w:fill="auto"/>
          </w:tcPr>
          <w:p w14:paraId="0910A9EF" w14:textId="6AB40AE3"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112</w:t>
            </w:r>
          </w:p>
        </w:tc>
        <w:tc>
          <w:tcPr>
            <w:tcW w:w="2409" w:type="dxa"/>
            <w:vMerge/>
          </w:tcPr>
          <w:p w14:paraId="5F53DEBC"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r>
      <w:tr w:rsidR="008F76B3" w:rsidRPr="000756E8" w14:paraId="1B612283" w14:textId="77777777" w:rsidTr="008F76B3">
        <w:trPr>
          <w:trHeight w:val="339"/>
        </w:trPr>
        <w:tc>
          <w:tcPr>
            <w:tcW w:w="1271" w:type="dxa"/>
            <w:vMerge/>
            <w:shd w:val="clear" w:color="auto" w:fill="auto"/>
            <w:vAlign w:val="center"/>
          </w:tcPr>
          <w:p w14:paraId="191D8BD5" w14:textId="77777777" w:rsidR="008F76B3" w:rsidRPr="000756E8" w:rsidRDefault="008F76B3" w:rsidP="000756E8">
            <w:pPr>
              <w:tabs>
                <w:tab w:val="left" w:pos="840"/>
              </w:tabs>
              <w:spacing w:after="0" w:line="240" w:lineRule="auto"/>
              <w:rPr>
                <w:rFonts w:ascii="Times New Roman" w:eastAsia="Calibri" w:hAnsi="Times New Roman" w:cs="Times New Roman"/>
                <w:sz w:val="24"/>
                <w:szCs w:val="24"/>
              </w:rPr>
            </w:pPr>
          </w:p>
        </w:tc>
        <w:tc>
          <w:tcPr>
            <w:tcW w:w="1563" w:type="dxa"/>
            <w:shd w:val="clear" w:color="auto" w:fill="auto"/>
            <w:vAlign w:val="center"/>
          </w:tcPr>
          <w:p w14:paraId="1F2EA056" w14:textId="14F70552"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Лекция</w:t>
            </w:r>
          </w:p>
          <w:p w14:paraId="5AC9B48B" w14:textId="77777777" w:rsidR="008F76B3" w:rsidRPr="000756E8" w:rsidRDefault="008F76B3" w:rsidP="000756E8">
            <w:pPr>
              <w:spacing w:after="0" w:line="240" w:lineRule="auto"/>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w:t>
            </w:r>
            <w:proofErr w:type="spellStart"/>
            <w:r w:rsidRPr="000756E8">
              <w:rPr>
                <w:rFonts w:ascii="Times New Roman" w:eastAsia="Times New Roman" w:hAnsi="Times New Roman" w:cs="Times New Roman"/>
                <w:sz w:val="24"/>
                <w:szCs w:val="24"/>
                <w:lang w:eastAsia="ru-RU"/>
              </w:rPr>
              <w:t>Ұрпақтар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сабақтастығын</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қамтамасыз</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ету</w:t>
            </w:r>
            <w:proofErr w:type="spellEnd"/>
            <w:r w:rsidRPr="000756E8">
              <w:rPr>
                <w:rFonts w:ascii="Times New Roman" w:eastAsia="Times New Roman" w:hAnsi="Times New Roman" w:cs="Times New Roman"/>
                <w:sz w:val="24"/>
                <w:szCs w:val="24"/>
                <w:lang w:eastAsia="ru-RU"/>
              </w:rPr>
              <w:t>.</w:t>
            </w:r>
          </w:p>
          <w:p w14:paraId="07202645" w14:textId="77777777"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Жасы</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кәмелетке</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толмағандардың</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құқықтарын</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қорғау</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құқық</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бұзушылықтың</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алдын</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алу</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және</w:t>
            </w:r>
            <w:proofErr w:type="spellEnd"/>
            <w:r w:rsidRPr="000756E8">
              <w:rPr>
                <w:rFonts w:ascii="Times New Roman" w:eastAsia="Times New Roman" w:hAnsi="Times New Roman" w:cs="Times New Roman"/>
                <w:sz w:val="24"/>
                <w:szCs w:val="24"/>
                <w:lang w:eastAsia="ru-RU"/>
              </w:rPr>
              <w:t xml:space="preserve"> бала </w:t>
            </w:r>
            <w:proofErr w:type="spellStart"/>
            <w:r w:rsidRPr="000756E8">
              <w:rPr>
                <w:rFonts w:ascii="Times New Roman" w:eastAsia="Times New Roman" w:hAnsi="Times New Roman" w:cs="Times New Roman"/>
                <w:sz w:val="24"/>
                <w:szCs w:val="24"/>
                <w:lang w:eastAsia="ru-RU"/>
              </w:rPr>
              <w:t>өмі</w:t>
            </w:r>
            <w:proofErr w:type="gramStart"/>
            <w:r w:rsidRPr="000756E8">
              <w:rPr>
                <w:rFonts w:ascii="Times New Roman" w:eastAsia="Times New Roman" w:hAnsi="Times New Roman" w:cs="Times New Roman"/>
                <w:sz w:val="24"/>
                <w:szCs w:val="24"/>
                <w:lang w:eastAsia="ru-RU"/>
              </w:rPr>
              <w:t>р</w:t>
            </w:r>
            <w:proofErr w:type="gramEnd"/>
            <w:r w:rsidRPr="000756E8">
              <w:rPr>
                <w:rFonts w:ascii="Times New Roman" w:eastAsia="Times New Roman" w:hAnsi="Times New Roman" w:cs="Times New Roman"/>
                <w:sz w:val="24"/>
                <w:szCs w:val="24"/>
                <w:lang w:eastAsia="ru-RU"/>
              </w:rPr>
              <w:t>індегі</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ата-аналардың</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рөлі</w:t>
            </w:r>
            <w:proofErr w:type="spellEnd"/>
            <w:r w:rsidRPr="000756E8">
              <w:rPr>
                <w:rFonts w:ascii="Times New Roman" w:eastAsia="Times New Roman" w:hAnsi="Times New Roman" w:cs="Times New Roman"/>
                <w:sz w:val="24"/>
                <w:szCs w:val="24"/>
                <w:lang w:eastAsia="ru-RU"/>
              </w:rPr>
              <w:t>»</w:t>
            </w:r>
          </w:p>
          <w:p w14:paraId="1D8A1E28" w14:textId="77777777" w:rsidR="008F76B3" w:rsidRPr="000756E8" w:rsidRDefault="008F76B3" w:rsidP="000756E8">
            <w:pPr>
              <w:pStyle w:val="a3"/>
              <w:spacing w:after="0" w:line="240" w:lineRule="auto"/>
              <w:ind w:left="360"/>
              <w:rPr>
                <w:rFonts w:ascii="Times New Roman" w:eastAsia="Times New Roman" w:hAnsi="Times New Roman" w:cs="Times New Roman"/>
                <w:sz w:val="24"/>
                <w:szCs w:val="24"/>
                <w:lang w:eastAsia="ru-RU"/>
              </w:rPr>
            </w:pPr>
          </w:p>
        </w:tc>
        <w:tc>
          <w:tcPr>
            <w:tcW w:w="1130" w:type="dxa"/>
            <w:gridSpan w:val="2"/>
            <w:vAlign w:val="center"/>
          </w:tcPr>
          <w:p w14:paraId="7768DC83" w14:textId="77777777"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01 қараша 2023 жыл</w:t>
            </w:r>
          </w:p>
          <w:p w14:paraId="56B3ABB6" w14:textId="0CE07751" w:rsidR="008F76B3" w:rsidRPr="000756E8" w:rsidRDefault="008F76B3" w:rsidP="000756E8">
            <w:pPr>
              <w:pStyle w:val="a4"/>
              <w:rPr>
                <w:rFonts w:ascii="Times New Roman" w:hAnsi="Times New Roman"/>
                <w:sz w:val="24"/>
                <w:szCs w:val="24"/>
                <w:lang w:val="kk-KZ"/>
              </w:rPr>
            </w:pPr>
            <w:r w:rsidRPr="000756E8">
              <w:rPr>
                <w:rFonts w:ascii="Times New Roman" w:eastAsia="Times New Roman" w:hAnsi="Times New Roman"/>
                <w:sz w:val="24"/>
                <w:szCs w:val="24"/>
                <w:lang w:val="kk-KZ" w:eastAsia="ru-RU"/>
              </w:rPr>
              <w:t>Сағат 10.00</w:t>
            </w:r>
          </w:p>
        </w:tc>
        <w:tc>
          <w:tcPr>
            <w:tcW w:w="1565" w:type="dxa"/>
            <w:vAlign w:val="center"/>
          </w:tcPr>
          <w:p w14:paraId="45CF5463" w14:textId="1A4E1D4B"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Жетісу облысы, Көксу ауданы, Балпық би ауылы, Аудандық мәдениет үйі</w:t>
            </w:r>
          </w:p>
        </w:tc>
        <w:tc>
          <w:tcPr>
            <w:tcW w:w="1560" w:type="dxa"/>
            <w:vAlign w:val="center"/>
          </w:tcPr>
          <w:p w14:paraId="3DE529B0" w14:textId="41C688EF" w:rsidR="008F76B3" w:rsidRPr="000756E8" w:rsidRDefault="008F76B3" w:rsidP="000756E8">
            <w:pPr>
              <w:pStyle w:val="a4"/>
              <w:rPr>
                <w:rFonts w:ascii="Times New Roman" w:hAnsi="Times New Roman"/>
                <w:sz w:val="24"/>
                <w:szCs w:val="24"/>
                <w:lang w:val="kk-KZ"/>
              </w:rPr>
            </w:pPr>
            <w:r w:rsidRPr="000756E8">
              <w:rPr>
                <w:rFonts w:ascii="Times New Roman" w:eastAsia="Times New Roman" w:hAnsi="Times New Roman"/>
                <w:sz w:val="24"/>
                <w:szCs w:val="24"/>
                <w:lang w:val="kk-KZ" w:eastAsia="ru-RU"/>
              </w:rPr>
              <w:t>250</w:t>
            </w:r>
          </w:p>
        </w:tc>
        <w:tc>
          <w:tcPr>
            <w:tcW w:w="1985" w:type="dxa"/>
            <w:shd w:val="clear" w:color="auto" w:fill="auto"/>
          </w:tcPr>
          <w:p w14:paraId="1B7D28F8" w14:textId="4E78AC5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Лекция -1, Количество участников – 250 чел.</w:t>
            </w:r>
          </w:p>
        </w:tc>
        <w:tc>
          <w:tcPr>
            <w:tcW w:w="2126" w:type="dxa"/>
            <w:shd w:val="clear" w:color="auto" w:fill="auto"/>
          </w:tcPr>
          <w:p w14:paraId="2B997861" w14:textId="70C6FDFD"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Лекция -1, Количество участников – </w:t>
            </w:r>
            <w:r w:rsidRPr="000756E8">
              <w:rPr>
                <w:rFonts w:ascii="Times New Roman" w:eastAsia="Times New Roman" w:hAnsi="Times New Roman" w:cs="Times New Roman"/>
                <w:sz w:val="24"/>
                <w:szCs w:val="24"/>
                <w:lang w:val="kk-KZ" w:eastAsia="ru-RU"/>
              </w:rPr>
              <w:t>250</w:t>
            </w:r>
            <w:r w:rsidRPr="000756E8">
              <w:rPr>
                <w:rFonts w:ascii="Times New Roman" w:eastAsia="Times New Roman" w:hAnsi="Times New Roman" w:cs="Times New Roman"/>
                <w:sz w:val="24"/>
                <w:szCs w:val="24"/>
                <w:lang w:eastAsia="ru-RU"/>
              </w:rPr>
              <w:t xml:space="preserve"> чел.</w:t>
            </w:r>
          </w:p>
        </w:tc>
        <w:tc>
          <w:tcPr>
            <w:tcW w:w="1134" w:type="dxa"/>
            <w:shd w:val="clear" w:color="auto" w:fill="auto"/>
          </w:tcPr>
          <w:p w14:paraId="39ABE340" w14:textId="34B5189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250</w:t>
            </w:r>
          </w:p>
        </w:tc>
        <w:tc>
          <w:tcPr>
            <w:tcW w:w="851" w:type="dxa"/>
            <w:shd w:val="clear" w:color="auto" w:fill="auto"/>
          </w:tcPr>
          <w:p w14:paraId="1239E911" w14:textId="072ECAAB"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250</w:t>
            </w:r>
          </w:p>
        </w:tc>
        <w:tc>
          <w:tcPr>
            <w:tcW w:w="2409" w:type="dxa"/>
            <w:vMerge/>
          </w:tcPr>
          <w:p w14:paraId="52AEEA58"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r>
      <w:tr w:rsidR="008F76B3" w:rsidRPr="000756E8" w14:paraId="09AAF5D1" w14:textId="77777777" w:rsidTr="008F76B3">
        <w:trPr>
          <w:trHeight w:val="339"/>
        </w:trPr>
        <w:tc>
          <w:tcPr>
            <w:tcW w:w="1271" w:type="dxa"/>
            <w:vMerge/>
            <w:shd w:val="clear" w:color="auto" w:fill="auto"/>
            <w:vAlign w:val="center"/>
          </w:tcPr>
          <w:p w14:paraId="5EA4CFAF" w14:textId="77777777" w:rsidR="008F76B3" w:rsidRPr="000756E8" w:rsidRDefault="008F76B3" w:rsidP="000756E8">
            <w:pPr>
              <w:tabs>
                <w:tab w:val="left" w:pos="840"/>
              </w:tabs>
              <w:spacing w:after="0" w:line="240" w:lineRule="auto"/>
              <w:rPr>
                <w:rFonts w:ascii="Times New Roman" w:eastAsia="Calibri" w:hAnsi="Times New Roman" w:cs="Times New Roman"/>
                <w:sz w:val="24"/>
                <w:szCs w:val="24"/>
              </w:rPr>
            </w:pPr>
          </w:p>
        </w:tc>
        <w:tc>
          <w:tcPr>
            <w:tcW w:w="1563" w:type="dxa"/>
            <w:shd w:val="clear" w:color="auto" w:fill="auto"/>
            <w:vAlign w:val="center"/>
          </w:tcPr>
          <w:p w14:paraId="7880059F" w14:textId="162FDDE9" w:rsidR="008F76B3" w:rsidRPr="000756E8" w:rsidRDefault="008F76B3" w:rsidP="000756E8">
            <w:pPr>
              <w:spacing w:after="0" w:line="240" w:lineRule="auto"/>
              <w:rPr>
                <w:rFonts w:ascii="Times New Roman" w:hAnsi="Times New Roman" w:cs="Times New Roman"/>
                <w:bCs/>
                <w:color w:val="000000"/>
                <w:sz w:val="24"/>
                <w:szCs w:val="24"/>
                <w:lang w:val="kk-KZ"/>
              </w:rPr>
            </w:pPr>
            <w:r w:rsidRPr="000756E8">
              <w:rPr>
                <w:rFonts w:ascii="Times New Roman" w:hAnsi="Times New Roman" w:cs="Times New Roman"/>
                <w:bCs/>
                <w:color w:val="000000"/>
                <w:sz w:val="24"/>
                <w:szCs w:val="24"/>
                <w:lang w:val="kk-KZ"/>
              </w:rPr>
              <w:t>Лекция -</w:t>
            </w:r>
            <w:r w:rsidRPr="000756E8">
              <w:rPr>
                <w:rFonts w:ascii="Times New Roman" w:hAnsi="Times New Roman" w:cs="Times New Roman"/>
                <w:sz w:val="24"/>
                <w:szCs w:val="24"/>
                <w:lang w:val="kk-KZ"/>
              </w:rPr>
              <w:t xml:space="preserve"> </w:t>
            </w:r>
            <w:r w:rsidRPr="000756E8">
              <w:rPr>
                <w:rFonts w:ascii="Times New Roman" w:hAnsi="Times New Roman" w:cs="Times New Roman"/>
                <w:bCs/>
                <w:color w:val="000000"/>
                <w:sz w:val="24"/>
                <w:szCs w:val="24"/>
                <w:lang w:val="kk-KZ"/>
              </w:rPr>
              <w:t>Елін сүйетін ұрпақ тәрбиелеуде отандық фильмдердің ықпалы</w:t>
            </w:r>
          </w:p>
          <w:p w14:paraId="73C0613C" w14:textId="77777777" w:rsidR="008F76B3" w:rsidRPr="000756E8" w:rsidRDefault="008F76B3" w:rsidP="000756E8">
            <w:pPr>
              <w:pStyle w:val="a3"/>
              <w:spacing w:after="0" w:line="240" w:lineRule="auto"/>
              <w:ind w:left="360"/>
              <w:rPr>
                <w:rFonts w:ascii="Times New Roman" w:eastAsia="Times New Roman" w:hAnsi="Times New Roman" w:cs="Times New Roman"/>
                <w:sz w:val="24"/>
                <w:szCs w:val="24"/>
                <w:lang w:eastAsia="ru-RU"/>
              </w:rPr>
            </w:pPr>
          </w:p>
        </w:tc>
        <w:tc>
          <w:tcPr>
            <w:tcW w:w="1130" w:type="dxa"/>
            <w:gridSpan w:val="2"/>
          </w:tcPr>
          <w:p w14:paraId="365F33E2" w14:textId="6264ABEE"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t xml:space="preserve">2023 </w:t>
            </w:r>
            <w:proofErr w:type="spellStart"/>
            <w:r w:rsidRPr="000756E8">
              <w:rPr>
                <w:rFonts w:ascii="Times New Roman" w:hAnsi="Times New Roman"/>
                <w:sz w:val="24"/>
                <w:szCs w:val="24"/>
              </w:rPr>
              <w:t>жылғы</w:t>
            </w:r>
            <w:proofErr w:type="spellEnd"/>
            <w:r w:rsidRPr="000756E8">
              <w:rPr>
                <w:rFonts w:ascii="Times New Roman" w:hAnsi="Times New Roman"/>
                <w:sz w:val="24"/>
                <w:szCs w:val="24"/>
              </w:rPr>
              <w:t xml:space="preserve"> 7 </w:t>
            </w:r>
            <w:proofErr w:type="spellStart"/>
            <w:r w:rsidRPr="000756E8">
              <w:rPr>
                <w:rFonts w:ascii="Times New Roman" w:hAnsi="Times New Roman"/>
                <w:sz w:val="24"/>
                <w:szCs w:val="24"/>
              </w:rPr>
              <w:t>қараша</w:t>
            </w:r>
            <w:proofErr w:type="spellEnd"/>
            <w:r w:rsidRPr="000756E8">
              <w:rPr>
                <w:rFonts w:ascii="Times New Roman" w:hAnsi="Times New Roman"/>
                <w:sz w:val="24"/>
                <w:szCs w:val="24"/>
              </w:rPr>
              <w:t xml:space="preserve">, </w:t>
            </w:r>
            <w:proofErr w:type="spellStart"/>
            <w:r w:rsidRPr="000756E8">
              <w:rPr>
                <w:rFonts w:ascii="Times New Roman" w:hAnsi="Times New Roman"/>
                <w:sz w:val="24"/>
                <w:szCs w:val="24"/>
              </w:rPr>
              <w:t>сағат</w:t>
            </w:r>
            <w:proofErr w:type="spellEnd"/>
            <w:r w:rsidRPr="000756E8">
              <w:rPr>
                <w:rFonts w:ascii="Times New Roman" w:hAnsi="Times New Roman"/>
                <w:sz w:val="24"/>
                <w:szCs w:val="24"/>
              </w:rPr>
              <w:t xml:space="preserve"> 10:00.</w:t>
            </w:r>
          </w:p>
        </w:tc>
        <w:tc>
          <w:tcPr>
            <w:tcW w:w="1565" w:type="dxa"/>
          </w:tcPr>
          <w:p w14:paraId="7D562CF4" w14:textId="4B24BD60"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hAnsi="Times New Roman" w:cs="Times New Roman"/>
                <w:sz w:val="24"/>
                <w:szCs w:val="24"/>
              </w:rPr>
              <w:t>«</w:t>
            </w:r>
            <w:proofErr w:type="spellStart"/>
            <w:r w:rsidRPr="000756E8">
              <w:rPr>
                <w:rFonts w:ascii="Times New Roman" w:hAnsi="Times New Roman" w:cs="Times New Roman"/>
                <w:sz w:val="24"/>
                <w:szCs w:val="24"/>
              </w:rPr>
              <w:t>Қапал</w:t>
            </w:r>
            <w:proofErr w:type="spellEnd"/>
            <w:r w:rsidRPr="000756E8">
              <w:rPr>
                <w:rFonts w:ascii="Times New Roman" w:hAnsi="Times New Roman" w:cs="Times New Roman"/>
                <w:sz w:val="24"/>
                <w:szCs w:val="24"/>
              </w:rPr>
              <w:t xml:space="preserve"> </w:t>
            </w:r>
            <w:proofErr w:type="spellStart"/>
            <w:r w:rsidRPr="000756E8">
              <w:rPr>
                <w:rFonts w:ascii="Times New Roman" w:hAnsi="Times New Roman" w:cs="Times New Roman"/>
                <w:sz w:val="24"/>
                <w:szCs w:val="24"/>
              </w:rPr>
              <w:t>кәсіптік</w:t>
            </w:r>
            <w:proofErr w:type="spellEnd"/>
            <w:r w:rsidRPr="000756E8">
              <w:rPr>
                <w:rFonts w:ascii="Times New Roman" w:hAnsi="Times New Roman" w:cs="Times New Roman"/>
                <w:sz w:val="24"/>
                <w:szCs w:val="24"/>
              </w:rPr>
              <w:t xml:space="preserve"> – </w:t>
            </w:r>
            <w:proofErr w:type="spellStart"/>
            <w:r w:rsidRPr="000756E8">
              <w:rPr>
                <w:rFonts w:ascii="Times New Roman" w:hAnsi="Times New Roman" w:cs="Times New Roman"/>
                <w:sz w:val="24"/>
                <w:szCs w:val="24"/>
              </w:rPr>
              <w:t>техникалық</w:t>
            </w:r>
            <w:proofErr w:type="spellEnd"/>
            <w:r w:rsidRPr="000756E8">
              <w:rPr>
                <w:rFonts w:ascii="Times New Roman" w:hAnsi="Times New Roman" w:cs="Times New Roman"/>
                <w:sz w:val="24"/>
                <w:szCs w:val="24"/>
              </w:rPr>
              <w:t xml:space="preserve"> </w:t>
            </w:r>
            <w:proofErr w:type="spellStart"/>
            <w:r w:rsidRPr="000756E8">
              <w:rPr>
                <w:rFonts w:ascii="Times New Roman" w:hAnsi="Times New Roman" w:cs="Times New Roman"/>
                <w:sz w:val="24"/>
                <w:szCs w:val="24"/>
              </w:rPr>
              <w:t>колледжі</w:t>
            </w:r>
            <w:proofErr w:type="spellEnd"/>
            <w:r w:rsidRPr="000756E8">
              <w:rPr>
                <w:rFonts w:ascii="Times New Roman" w:hAnsi="Times New Roman" w:cs="Times New Roman"/>
                <w:sz w:val="24"/>
                <w:szCs w:val="24"/>
              </w:rPr>
              <w:t>» МКҚ</w:t>
            </w:r>
            <w:proofErr w:type="gramStart"/>
            <w:r w:rsidRPr="000756E8">
              <w:rPr>
                <w:rFonts w:ascii="Times New Roman" w:hAnsi="Times New Roman" w:cs="Times New Roman"/>
                <w:sz w:val="24"/>
                <w:szCs w:val="24"/>
              </w:rPr>
              <w:t>К</w:t>
            </w:r>
            <w:proofErr w:type="gramEnd"/>
            <w:r w:rsidRPr="000756E8">
              <w:rPr>
                <w:rFonts w:ascii="Times New Roman" w:hAnsi="Times New Roman" w:cs="Times New Roman"/>
                <w:sz w:val="24"/>
                <w:szCs w:val="24"/>
              </w:rPr>
              <w:t xml:space="preserve"> акт залы</w:t>
            </w:r>
          </w:p>
        </w:tc>
        <w:tc>
          <w:tcPr>
            <w:tcW w:w="1560" w:type="dxa"/>
          </w:tcPr>
          <w:p w14:paraId="6E079442" w14:textId="5B81E5A3"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t>52</w:t>
            </w:r>
          </w:p>
        </w:tc>
        <w:tc>
          <w:tcPr>
            <w:tcW w:w="1985" w:type="dxa"/>
            <w:shd w:val="clear" w:color="auto" w:fill="auto"/>
          </w:tcPr>
          <w:p w14:paraId="33CF9F7D" w14:textId="33685450"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Лекция -1, Количество участников – 52 чел.</w:t>
            </w:r>
          </w:p>
        </w:tc>
        <w:tc>
          <w:tcPr>
            <w:tcW w:w="2126" w:type="dxa"/>
            <w:shd w:val="clear" w:color="auto" w:fill="auto"/>
          </w:tcPr>
          <w:p w14:paraId="3F264D76" w14:textId="78B2447A"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Лекция -1, Количество участников – </w:t>
            </w:r>
            <w:r w:rsidRPr="000756E8">
              <w:rPr>
                <w:rFonts w:ascii="Times New Roman" w:eastAsia="Times New Roman" w:hAnsi="Times New Roman" w:cs="Times New Roman"/>
                <w:sz w:val="24"/>
                <w:szCs w:val="24"/>
                <w:lang w:val="kk-KZ" w:eastAsia="ru-RU"/>
              </w:rPr>
              <w:t>52</w:t>
            </w:r>
            <w:r w:rsidRPr="000756E8">
              <w:rPr>
                <w:rFonts w:ascii="Times New Roman" w:eastAsia="Times New Roman" w:hAnsi="Times New Roman" w:cs="Times New Roman"/>
                <w:sz w:val="24"/>
                <w:szCs w:val="24"/>
                <w:lang w:eastAsia="ru-RU"/>
              </w:rPr>
              <w:t xml:space="preserve"> чел.</w:t>
            </w:r>
          </w:p>
        </w:tc>
        <w:tc>
          <w:tcPr>
            <w:tcW w:w="1134" w:type="dxa"/>
            <w:shd w:val="clear" w:color="auto" w:fill="auto"/>
          </w:tcPr>
          <w:p w14:paraId="3B76738C" w14:textId="4477409A"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50</w:t>
            </w:r>
          </w:p>
        </w:tc>
        <w:tc>
          <w:tcPr>
            <w:tcW w:w="851" w:type="dxa"/>
            <w:shd w:val="clear" w:color="auto" w:fill="auto"/>
          </w:tcPr>
          <w:p w14:paraId="4A3B86DE" w14:textId="126904B4"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52</w:t>
            </w:r>
          </w:p>
        </w:tc>
        <w:tc>
          <w:tcPr>
            <w:tcW w:w="2409" w:type="dxa"/>
            <w:vMerge/>
          </w:tcPr>
          <w:p w14:paraId="68B1D7A6"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r>
      <w:tr w:rsidR="008F76B3" w:rsidRPr="000756E8" w14:paraId="65587ABA" w14:textId="77777777" w:rsidTr="008F76B3">
        <w:trPr>
          <w:trHeight w:val="339"/>
        </w:trPr>
        <w:tc>
          <w:tcPr>
            <w:tcW w:w="1271" w:type="dxa"/>
            <w:vMerge/>
            <w:shd w:val="clear" w:color="auto" w:fill="auto"/>
            <w:vAlign w:val="center"/>
          </w:tcPr>
          <w:p w14:paraId="1F9B7D76" w14:textId="77777777" w:rsidR="008F76B3" w:rsidRPr="000756E8" w:rsidRDefault="008F76B3" w:rsidP="000756E8">
            <w:pPr>
              <w:tabs>
                <w:tab w:val="left" w:pos="840"/>
              </w:tabs>
              <w:spacing w:after="0" w:line="240" w:lineRule="auto"/>
              <w:rPr>
                <w:rFonts w:ascii="Times New Roman" w:eastAsia="Calibri" w:hAnsi="Times New Roman" w:cs="Times New Roman"/>
                <w:sz w:val="24"/>
                <w:szCs w:val="24"/>
              </w:rPr>
            </w:pPr>
          </w:p>
        </w:tc>
        <w:tc>
          <w:tcPr>
            <w:tcW w:w="1563" w:type="dxa"/>
            <w:shd w:val="clear" w:color="auto" w:fill="auto"/>
          </w:tcPr>
          <w:p w14:paraId="21538F49" w14:textId="00A10635" w:rsidR="008F76B3" w:rsidRPr="000756E8" w:rsidRDefault="008F76B3" w:rsidP="000756E8">
            <w:pPr>
              <w:spacing w:after="0" w:line="240" w:lineRule="auto"/>
              <w:rPr>
                <w:rFonts w:ascii="Times New Roman" w:hAnsi="Times New Roman" w:cs="Times New Roman"/>
                <w:sz w:val="24"/>
                <w:szCs w:val="24"/>
                <w:lang w:val="kk-KZ"/>
              </w:rPr>
            </w:pPr>
            <w:r w:rsidRPr="000756E8">
              <w:rPr>
                <w:rFonts w:ascii="Times New Roman" w:hAnsi="Times New Roman" w:cs="Times New Roman"/>
                <w:sz w:val="24"/>
                <w:szCs w:val="24"/>
                <w:lang w:val="kk-KZ"/>
              </w:rPr>
              <w:t>Лекция</w:t>
            </w:r>
          </w:p>
          <w:p w14:paraId="2B28E4D2" w14:textId="1DAC9AAB" w:rsidR="008F76B3" w:rsidRPr="000756E8" w:rsidRDefault="008F76B3" w:rsidP="000756E8">
            <w:pPr>
              <w:pStyle w:val="a3"/>
              <w:spacing w:after="0" w:line="240" w:lineRule="auto"/>
              <w:ind w:left="360"/>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"Ұрпақтар сабақтастығын қамтамасыз ету. Бала тәрбиесіндегі ата-ана жауапкершілігі»  </w:t>
            </w:r>
          </w:p>
        </w:tc>
        <w:tc>
          <w:tcPr>
            <w:tcW w:w="1130" w:type="dxa"/>
            <w:gridSpan w:val="2"/>
          </w:tcPr>
          <w:p w14:paraId="5ADF14AB" w14:textId="01B65FFA"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t xml:space="preserve">13 </w:t>
            </w:r>
            <w:proofErr w:type="spellStart"/>
            <w:r w:rsidRPr="000756E8">
              <w:rPr>
                <w:rFonts w:ascii="Times New Roman" w:hAnsi="Times New Roman"/>
                <w:sz w:val="24"/>
                <w:szCs w:val="24"/>
              </w:rPr>
              <w:t>қараша</w:t>
            </w:r>
            <w:proofErr w:type="spellEnd"/>
            <w:r w:rsidRPr="000756E8">
              <w:rPr>
                <w:rFonts w:ascii="Times New Roman" w:hAnsi="Times New Roman"/>
                <w:sz w:val="24"/>
                <w:szCs w:val="24"/>
              </w:rPr>
              <w:t xml:space="preserve"> 2023 ж. </w:t>
            </w:r>
            <w:proofErr w:type="spellStart"/>
            <w:r w:rsidRPr="000756E8">
              <w:rPr>
                <w:rFonts w:ascii="Times New Roman" w:hAnsi="Times New Roman"/>
                <w:sz w:val="24"/>
                <w:szCs w:val="24"/>
              </w:rPr>
              <w:t>сағат</w:t>
            </w:r>
            <w:proofErr w:type="spellEnd"/>
            <w:r w:rsidRPr="000756E8">
              <w:rPr>
                <w:rFonts w:ascii="Times New Roman" w:hAnsi="Times New Roman"/>
                <w:sz w:val="24"/>
                <w:szCs w:val="24"/>
              </w:rPr>
              <w:t xml:space="preserve"> 11.00</w:t>
            </w:r>
          </w:p>
        </w:tc>
        <w:tc>
          <w:tcPr>
            <w:tcW w:w="1565" w:type="dxa"/>
          </w:tcPr>
          <w:p w14:paraId="3B28CFCB" w14:textId="4C8CA2BB"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hAnsi="Times New Roman" w:cs="Times New Roman"/>
                <w:sz w:val="24"/>
                <w:szCs w:val="24"/>
                <w:lang w:val="kk-KZ"/>
              </w:rPr>
              <w:t xml:space="preserve">Жетісу облысы білім басқармасының Көксу ауданы бойынша білім бөлімі» мемлекеттік мекемесінің «Жамбыл атындағы мектебі»» КММ   </w:t>
            </w:r>
          </w:p>
        </w:tc>
        <w:tc>
          <w:tcPr>
            <w:tcW w:w="1560" w:type="dxa"/>
          </w:tcPr>
          <w:p w14:paraId="27B87943" w14:textId="4A4BC085"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t>51</w:t>
            </w:r>
          </w:p>
        </w:tc>
        <w:tc>
          <w:tcPr>
            <w:tcW w:w="1985" w:type="dxa"/>
            <w:shd w:val="clear" w:color="auto" w:fill="auto"/>
          </w:tcPr>
          <w:p w14:paraId="6B10C2FF" w14:textId="57E57C5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Лекция -1, Количество участников – 51 чел.</w:t>
            </w:r>
          </w:p>
        </w:tc>
        <w:tc>
          <w:tcPr>
            <w:tcW w:w="2126" w:type="dxa"/>
            <w:shd w:val="clear" w:color="auto" w:fill="auto"/>
          </w:tcPr>
          <w:p w14:paraId="7D15B1A9" w14:textId="432D6955"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Лекция -1, Количество участников – </w:t>
            </w:r>
            <w:r w:rsidRPr="000756E8">
              <w:rPr>
                <w:rFonts w:ascii="Times New Roman" w:eastAsia="Times New Roman" w:hAnsi="Times New Roman" w:cs="Times New Roman"/>
                <w:sz w:val="24"/>
                <w:szCs w:val="24"/>
                <w:lang w:val="kk-KZ" w:eastAsia="ru-RU"/>
              </w:rPr>
              <w:t>51</w:t>
            </w:r>
            <w:r w:rsidRPr="000756E8">
              <w:rPr>
                <w:rFonts w:ascii="Times New Roman" w:eastAsia="Times New Roman" w:hAnsi="Times New Roman" w:cs="Times New Roman"/>
                <w:sz w:val="24"/>
                <w:szCs w:val="24"/>
                <w:lang w:eastAsia="ru-RU"/>
              </w:rPr>
              <w:t xml:space="preserve"> чел.</w:t>
            </w:r>
          </w:p>
        </w:tc>
        <w:tc>
          <w:tcPr>
            <w:tcW w:w="1134" w:type="dxa"/>
            <w:shd w:val="clear" w:color="auto" w:fill="auto"/>
          </w:tcPr>
          <w:p w14:paraId="444D9881" w14:textId="3CA81F05"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50</w:t>
            </w:r>
          </w:p>
        </w:tc>
        <w:tc>
          <w:tcPr>
            <w:tcW w:w="851" w:type="dxa"/>
            <w:shd w:val="clear" w:color="auto" w:fill="auto"/>
          </w:tcPr>
          <w:p w14:paraId="6FE06D4B" w14:textId="58F61545"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51</w:t>
            </w:r>
          </w:p>
        </w:tc>
        <w:tc>
          <w:tcPr>
            <w:tcW w:w="2409" w:type="dxa"/>
            <w:vMerge/>
          </w:tcPr>
          <w:p w14:paraId="0FCDCDAF"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r>
      <w:tr w:rsidR="008F76B3" w:rsidRPr="000756E8" w14:paraId="2D5DE259" w14:textId="77777777" w:rsidTr="008F76B3">
        <w:trPr>
          <w:trHeight w:val="339"/>
        </w:trPr>
        <w:tc>
          <w:tcPr>
            <w:tcW w:w="1271" w:type="dxa"/>
            <w:shd w:val="clear" w:color="auto" w:fill="auto"/>
            <w:vAlign w:val="center"/>
          </w:tcPr>
          <w:p w14:paraId="312DD45D" w14:textId="77777777" w:rsidR="008F76B3" w:rsidRPr="000756E8" w:rsidRDefault="008F76B3" w:rsidP="000756E8">
            <w:pPr>
              <w:tabs>
                <w:tab w:val="left" w:pos="840"/>
              </w:tabs>
              <w:spacing w:after="0" w:line="240" w:lineRule="auto"/>
              <w:rPr>
                <w:rFonts w:ascii="Times New Roman" w:eastAsia="Calibri" w:hAnsi="Times New Roman" w:cs="Times New Roman"/>
                <w:sz w:val="24"/>
                <w:szCs w:val="24"/>
              </w:rPr>
            </w:pPr>
          </w:p>
        </w:tc>
        <w:tc>
          <w:tcPr>
            <w:tcW w:w="1563" w:type="dxa"/>
            <w:shd w:val="clear" w:color="auto" w:fill="auto"/>
          </w:tcPr>
          <w:p w14:paraId="57257DF7" w14:textId="2D3F96B6" w:rsidR="008F76B3" w:rsidRPr="000756E8" w:rsidRDefault="008F76B3" w:rsidP="000756E8">
            <w:pPr>
              <w:spacing w:after="0" w:line="240" w:lineRule="auto"/>
              <w:rPr>
                <w:rFonts w:ascii="Times New Roman" w:hAnsi="Times New Roman" w:cs="Times New Roman"/>
                <w:sz w:val="24"/>
                <w:szCs w:val="24"/>
                <w:lang w:val="kk-KZ"/>
              </w:rPr>
            </w:pPr>
            <w:r w:rsidRPr="000756E8">
              <w:rPr>
                <w:rFonts w:ascii="Times New Roman" w:hAnsi="Times New Roman" w:cs="Times New Roman"/>
                <w:sz w:val="24"/>
                <w:szCs w:val="24"/>
                <w:lang w:val="kk-KZ"/>
              </w:rPr>
              <w:t>Лекция</w:t>
            </w:r>
          </w:p>
          <w:p w14:paraId="4638C588" w14:textId="545E49CA" w:rsidR="008F76B3" w:rsidRPr="000756E8" w:rsidRDefault="008F76B3" w:rsidP="000756E8">
            <w:pPr>
              <w:pStyle w:val="a3"/>
              <w:spacing w:after="0" w:line="240" w:lineRule="auto"/>
              <w:ind w:left="360"/>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"Ұрпақтар сабақтастығын қамтамасыз ету. Бала тәрбиесіндегі ата-ана жауапкер</w:t>
            </w:r>
            <w:r w:rsidRPr="000756E8">
              <w:rPr>
                <w:rFonts w:ascii="Times New Roman" w:eastAsia="Times New Roman" w:hAnsi="Times New Roman" w:cs="Times New Roman"/>
                <w:sz w:val="24"/>
                <w:szCs w:val="24"/>
                <w:lang w:val="kk-KZ" w:eastAsia="ru-RU"/>
              </w:rPr>
              <w:lastRenderedPageBreak/>
              <w:t xml:space="preserve">шілігі»  </w:t>
            </w:r>
          </w:p>
        </w:tc>
        <w:tc>
          <w:tcPr>
            <w:tcW w:w="1130" w:type="dxa"/>
            <w:gridSpan w:val="2"/>
          </w:tcPr>
          <w:p w14:paraId="0AFED2C5" w14:textId="4041BB26"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lastRenderedPageBreak/>
              <w:t xml:space="preserve">13 </w:t>
            </w:r>
            <w:proofErr w:type="spellStart"/>
            <w:r w:rsidRPr="000756E8">
              <w:rPr>
                <w:rFonts w:ascii="Times New Roman" w:hAnsi="Times New Roman"/>
                <w:sz w:val="24"/>
                <w:szCs w:val="24"/>
              </w:rPr>
              <w:t>қараша</w:t>
            </w:r>
            <w:proofErr w:type="spellEnd"/>
            <w:r w:rsidRPr="000756E8">
              <w:rPr>
                <w:rFonts w:ascii="Times New Roman" w:hAnsi="Times New Roman"/>
                <w:sz w:val="24"/>
                <w:szCs w:val="24"/>
              </w:rPr>
              <w:t xml:space="preserve"> 2023 ж. </w:t>
            </w:r>
            <w:proofErr w:type="spellStart"/>
            <w:r w:rsidRPr="000756E8">
              <w:rPr>
                <w:rFonts w:ascii="Times New Roman" w:hAnsi="Times New Roman"/>
                <w:sz w:val="24"/>
                <w:szCs w:val="24"/>
              </w:rPr>
              <w:t>сағат</w:t>
            </w:r>
            <w:proofErr w:type="spellEnd"/>
            <w:r w:rsidRPr="000756E8">
              <w:rPr>
                <w:rFonts w:ascii="Times New Roman" w:hAnsi="Times New Roman"/>
                <w:sz w:val="24"/>
                <w:szCs w:val="24"/>
              </w:rPr>
              <w:t xml:space="preserve"> 14.00.</w:t>
            </w:r>
          </w:p>
        </w:tc>
        <w:tc>
          <w:tcPr>
            <w:tcW w:w="1565" w:type="dxa"/>
          </w:tcPr>
          <w:p w14:paraId="6CE8734E" w14:textId="34B588CE" w:rsidR="008F76B3" w:rsidRPr="000756E8" w:rsidRDefault="008F76B3" w:rsidP="000756E8">
            <w:pPr>
              <w:spacing w:after="0" w:line="240" w:lineRule="auto"/>
              <w:rPr>
                <w:rFonts w:ascii="Times New Roman" w:eastAsia="Times New Roman" w:hAnsi="Times New Roman" w:cs="Times New Roman"/>
                <w:sz w:val="24"/>
                <w:szCs w:val="24"/>
                <w:lang w:val="kk-KZ" w:eastAsia="ru-RU"/>
              </w:rPr>
            </w:pPr>
            <w:r w:rsidRPr="000756E8">
              <w:rPr>
                <w:rFonts w:ascii="Times New Roman" w:hAnsi="Times New Roman" w:cs="Times New Roman"/>
                <w:sz w:val="24"/>
                <w:szCs w:val="24"/>
                <w:lang w:val="kk-KZ"/>
              </w:rPr>
              <w:t>Жетісу облысы білім басқармасының Көксу ауданы бойынша білім бөлімі» мемлекеттік мекемесінің «Енбекшіқаз</w:t>
            </w:r>
            <w:r w:rsidRPr="000756E8">
              <w:rPr>
                <w:rFonts w:ascii="Times New Roman" w:hAnsi="Times New Roman" w:cs="Times New Roman"/>
                <w:sz w:val="24"/>
                <w:szCs w:val="24"/>
                <w:lang w:val="kk-KZ"/>
              </w:rPr>
              <w:lastRenderedPageBreak/>
              <w:t xml:space="preserve">қ орта мектебі»» КММ   </w:t>
            </w:r>
          </w:p>
        </w:tc>
        <w:tc>
          <w:tcPr>
            <w:tcW w:w="1560" w:type="dxa"/>
          </w:tcPr>
          <w:p w14:paraId="2C9C69D4" w14:textId="334E252C"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lastRenderedPageBreak/>
              <w:t>55</w:t>
            </w:r>
          </w:p>
        </w:tc>
        <w:tc>
          <w:tcPr>
            <w:tcW w:w="1985" w:type="dxa"/>
            <w:shd w:val="clear" w:color="auto" w:fill="auto"/>
          </w:tcPr>
          <w:p w14:paraId="0794B27A" w14:textId="2DA1CB34"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Лекция -1, Количество участников – 55 чел.</w:t>
            </w:r>
          </w:p>
        </w:tc>
        <w:tc>
          <w:tcPr>
            <w:tcW w:w="2126" w:type="dxa"/>
            <w:shd w:val="clear" w:color="auto" w:fill="auto"/>
          </w:tcPr>
          <w:p w14:paraId="6E8F983B" w14:textId="3D2A1724"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Лекция -1, Количество участников – </w:t>
            </w:r>
            <w:r w:rsidRPr="000756E8">
              <w:rPr>
                <w:rFonts w:ascii="Times New Roman" w:eastAsia="Times New Roman" w:hAnsi="Times New Roman" w:cs="Times New Roman"/>
                <w:sz w:val="24"/>
                <w:szCs w:val="24"/>
                <w:lang w:val="kk-KZ" w:eastAsia="ru-RU"/>
              </w:rPr>
              <w:t>55</w:t>
            </w:r>
            <w:r w:rsidRPr="000756E8">
              <w:rPr>
                <w:rFonts w:ascii="Times New Roman" w:eastAsia="Times New Roman" w:hAnsi="Times New Roman" w:cs="Times New Roman"/>
                <w:sz w:val="24"/>
                <w:szCs w:val="24"/>
                <w:lang w:eastAsia="ru-RU"/>
              </w:rPr>
              <w:t xml:space="preserve"> чел.</w:t>
            </w:r>
          </w:p>
        </w:tc>
        <w:tc>
          <w:tcPr>
            <w:tcW w:w="1134" w:type="dxa"/>
            <w:shd w:val="clear" w:color="auto" w:fill="auto"/>
          </w:tcPr>
          <w:p w14:paraId="15D00C31" w14:textId="687E98D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55</w:t>
            </w:r>
          </w:p>
        </w:tc>
        <w:tc>
          <w:tcPr>
            <w:tcW w:w="851" w:type="dxa"/>
            <w:shd w:val="clear" w:color="auto" w:fill="auto"/>
          </w:tcPr>
          <w:p w14:paraId="697077E9" w14:textId="40EB5D4D"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55</w:t>
            </w:r>
          </w:p>
        </w:tc>
        <w:tc>
          <w:tcPr>
            <w:tcW w:w="2409" w:type="dxa"/>
            <w:vMerge w:val="restart"/>
          </w:tcPr>
          <w:p w14:paraId="1AB503C2"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r>
      <w:tr w:rsidR="008F76B3" w:rsidRPr="000756E8" w14:paraId="3EC9C444" w14:textId="77777777" w:rsidTr="008F76B3">
        <w:trPr>
          <w:trHeight w:val="339"/>
        </w:trPr>
        <w:tc>
          <w:tcPr>
            <w:tcW w:w="1271" w:type="dxa"/>
            <w:shd w:val="clear" w:color="auto" w:fill="auto"/>
            <w:vAlign w:val="center"/>
          </w:tcPr>
          <w:p w14:paraId="2F7EAB9C" w14:textId="77777777" w:rsidR="008F76B3" w:rsidRPr="000756E8" w:rsidRDefault="008F76B3" w:rsidP="000756E8">
            <w:pPr>
              <w:tabs>
                <w:tab w:val="left" w:pos="840"/>
              </w:tabs>
              <w:spacing w:after="0" w:line="240" w:lineRule="auto"/>
              <w:rPr>
                <w:rFonts w:ascii="Times New Roman" w:eastAsia="Calibri" w:hAnsi="Times New Roman" w:cs="Times New Roman"/>
                <w:sz w:val="24"/>
                <w:szCs w:val="24"/>
              </w:rPr>
            </w:pPr>
          </w:p>
        </w:tc>
        <w:tc>
          <w:tcPr>
            <w:tcW w:w="1563" w:type="dxa"/>
            <w:shd w:val="clear" w:color="auto" w:fill="auto"/>
          </w:tcPr>
          <w:p w14:paraId="57F4D6C2" w14:textId="6226843B" w:rsidR="008F76B3" w:rsidRPr="000756E8" w:rsidRDefault="008F76B3" w:rsidP="000756E8">
            <w:pPr>
              <w:spacing w:after="0" w:line="240" w:lineRule="auto"/>
              <w:jc w:val="both"/>
              <w:rPr>
                <w:rFonts w:ascii="Times New Roman" w:hAnsi="Times New Roman" w:cs="Times New Roman"/>
                <w:sz w:val="24"/>
                <w:szCs w:val="24"/>
                <w:lang w:val="kk-KZ"/>
              </w:rPr>
            </w:pPr>
            <w:r w:rsidRPr="000756E8">
              <w:rPr>
                <w:rFonts w:ascii="Times New Roman" w:hAnsi="Times New Roman" w:cs="Times New Roman"/>
                <w:sz w:val="24"/>
                <w:szCs w:val="24"/>
                <w:lang w:val="kk-KZ"/>
              </w:rPr>
              <w:t>Лекция-</w:t>
            </w:r>
          </w:p>
          <w:p w14:paraId="66DFBF25" w14:textId="77777777" w:rsidR="008F76B3" w:rsidRPr="000756E8" w:rsidRDefault="008F76B3" w:rsidP="000756E8">
            <w:pPr>
              <w:spacing w:after="0" w:line="240" w:lineRule="auto"/>
              <w:jc w:val="both"/>
              <w:rPr>
                <w:rFonts w:ascii="Times New Roman" w:hAnsi="Times New Roman" w:cs="Times New Roman"/>
                <w:sz w:val="24"/>
                <w:szCs w:val="24"/>
                <w:lang w:val="kk-KZ"/>
              </w:rPr>
            </w:pPr>
            <w:r w:rsidRPr="000756E8">
              <w:rPr>
                <w:rFonts w:ascii="Times New Roman" w:hAnsi="Times New Roman" w:cs="Times New Roman"/>
                <w:sz w:val="24"/>
                <w:szCs w:val="24"/>
                <w:lang w:val="kk-KZ"/>
              </w:rPr>
              <w:t xml:space="preserve">Ұрпақтар сабақтастығын қамтамасыз ету және  </w:t>
            </w:r>
          </w:p>
          <w:p w14:paraId="298A3925" w14:textId="30B4D325" w:rsidR="008F76B3" w:rsidRPr="000756E8" w:rsidRDefault="008F76B3" w:rsidP="000756E8">
            <w:pPr>
              <w:pStyle w:val="a3"/>
              <w:spacing w:after="0" w:line="240" w:lineRule="auto"/>
              <w:ind w:left="360"/>
              <w:jc w:val="both"/>
              <w:rPr>
                <w:rFonts w:ascii="Times New Roman" w:eastAsia="Times New Roman" w:hAnsi="Times New Roman" w:cs="Times New Roman"/>
                <w:sz w:val="24"/>
                <w:szCs w:val="24"/>
                <w:lang w:val="kk-KZ" w:eastAsia="ru-RU"/>
              </w:rPr>
            </w:pPr>
            <w:r w:rsidRPr="000756E8">
              <w:rPr>
                <w:rFonts w:ascii="Times New Roman" w:hAnsi="Times New Roman" w:cs="Times New Roman"/>
                <w:sz w:val="24"/>
                <w:szCs w:val="24"/>
                <w:lang w:val="kk-KZ"/>
              </w:rPr>
              <w:t xml:space="preserve">ЖАСТАРДЫ АЗАМАТТЫҚ-ПАТРИОТТЫҚ РУХТА ТӘРБИЕЛЕУ  </w:t>
            </w:r>
          </w:p>
        </w:tc>
        <w:tc>
          <w:tcPr>
            <w:tcW w:w="1130" w:type="dxa"/>
            <w:gridSpan w:val="2"/>
          </w:tcPr>
          <w:p w14:paraId="36BF0022" w14:textId="24151114"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2023 жылғы 14 қараша, сағат 10:00.</w:t>
            </w:r>
          </w:p>
        </w:tc>
        <w:tc>
          <w:tcPr>
            <w:tcW w:w="1565" w:type="dxa"/>
          </w:tcPr>
          <w:p w14:paraId="5874DAF6" w14:textId="573CEF8D"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hAnsi="Times New Roman" w:cs="Times New Roman"/>
                <w:sz w:val="24"/>
                <w:szCs w:val="24"/>
                <w:lang w:val="kk-KZ"/>
              </w:rPr>
              <w:t xml:space="preserve">Алакөл ауданы, Үшарал қаласы, «Абай атындағы орта мектеп  »  </w:t>
            </w:r>
          </w:p>
        </w:tc>
        <w:tc>
          <w:tcPr>
            <w:tcW w:w="1560" w:type="dxa"/>
          </w:tcPr>
          <w:p w14:paraId="1600FB91" w14:textId="57BED268"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t>58</w:t>
            </w:r>
          </w:p>
        </w:tc>
        <w:tc>
          <w:tcPr>
            <w:tcW w:w="1985" w:type="dxa"/>
            <w:shd w:val="clear" w:color="auto" w:fill="auto"/>
          </w:tcPr>
          <w:p w14:paraId="3EBFA83E" w14:textId="404408CD"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Лекция -1, Количество участников – 58 чел.</w:t>
            </w:r>
          </w:p>
        </w:tc>
        <w:tc>
          <w:tcPr>
            <w:tcW w:w="2126" w:type="dxa"/>
            <w:shd w:val="clear" w:color="auto" w:fill="auto"/>
          </w:tcPr>
          <w:p w14:paraId="59A61FB3" w14:textId="17DCECE5"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Лекция -1, Количество участников – </w:t>
            </w:r>
            <w:r w:rsidRPr="000756E8">
              <w:rPr>
                <w:rFonts w:ascii="Times New Roman" w:eastAsia="Times New Roman" w:hAnsi="Times New Roman" w:cs="Times New Roman"/>
                <w:sz w:val="24"/>
                <w:szCs w:val="24"/>
                <w:lang w:val="kk-KZ" w:eastAsia="ru-RU"/>
              </w:rPr>
              <w:t>58</w:t>
            </w:r>
            <w:r w:rsidRPr="000756E8">
              <w:rPr>
                <w:rFonts w:ascii="Times New Roman" w:eastAsia="Times New Roman" w:hAnsi="Times New Roman" w:cs="Times New Roman"/>
                <w:sz w:val="24"/>
                <w:szCs w:val="24"/>
                <w:lang w:eastAsia="ru-RU"/>
              </w:rPr>
              <w:t xml:space="preserve"> чел.</w:t>
            </w:r>
          </w:p>
        </w:tc>
        <w:tc>
          <w:tcPr>
            <w:tcW w:w="1134" w:type="dxa"/>
            <w:shd w:val="clear" w:color="auto" w:fill="auto"/>
          </w:tcPr>
          <w:p w14:paraId="551AF350" w14:textId="6102AC1A"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58</w:t>
            </w:r>
          </w:p>
        </w:tc>
        <w:tc>
          <w:tcPr>
            <w:tcW w:w="851" w:type="dxa"/>
            <w:shd w:val="clear" w:color="auto" w:fill="auto"/>
          </w:tcPr>
          <w:p w14:paraId="05F52360" w14:textId="661D5FDC"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58</w:t>
            </w:r>
          </w:p>
        </w:tc>
        <w:tc>
          <w:tcPr>
            <w:tcW w:w="2409" w:type="dxa"/>
            <w:vMerge/>
          </w:tcPr>
          <w:p w14:paraId="285ACF27"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r>
      <w:tr w:rsidR="008F76B3" w:rsidRPr="000756E8" w14:paraId="7FF394AF" w14:textId="77777777" w:rsidTr="008F76B3">
        <w:trPr>
          <w:trHeight w:val="339"/>
        </w:trPr>
        <w:tc>
          <w:tcPr>
            <w:tcW w:w="1271" w:type="dxa"/>
            <w:shd w:val="clear" w:color="auto" w:fill="auto"/>
            <w:vAlign w:val="center"/>
          </w:tcPr>
          <w:p w14:paraId="3593293D" w14:textId="77777777" w:rsidR="008F76B3" w:rsidRPr="000756E8" w:rsidRDefault="008F76B3" w:rsidP="000756E8">
            <w:pPr>
              <w:tabs>
                <w:tab w:val="left" w:pos="840"/>
              </w:tabs>
              <w:spacing w:after="0" w:line="240" w:lineRule="auto"/>
              <w:rPr>
                <w:rFonts w:ascii="Times New Roman" w:eastAsia="Calibri" w:hAnsi="Times New Roman" w:cs="Times New Roman"/>
                <w:sz w:val="24"/>
                <w:szCs w:val="24"/>
              </w:rPr>
            </w:pPr>
          </w:p>
        </w:tc>
        <w:tc>
          <w:tcPr>
            <w:tcW w:w="1563" w:type="dxa"/>
            <w:shd w:val="clear" w:color="auto" w:fill="auto"/>
          </w:tcPr>
          <w:p w14:paraId="4E9AC5FC" w14:textId="1AFE9156" w:rsidR="008F76B3" w:rsidRPr="000756E8" w:rsidRDefault="008F76B3" w:rsidP="000756E8">
            <w:pPr>
              <w:spacing w:after="0" w:line="240" w:lineRule="auto"/>
              <w:rPr>
                <w:rFonts w:ascii="Times New Roman" w:hAnsi="Times New Roman" w:cs="Times New Roman"/>
                <w:sz w:val="24"/>
                <w:szCs w:val="24"/>
                <w:lang w:val="kk-KZ"/>
              </w:rPr>
            </w:pPr>
            <w:r w:rsidRPr="000756E8">
              <w:rPr>
                <w:rFonts w:ascii="Times New Roman" w:hAnsi="Times New Roman" w:cs="Times New Roman"/>
                <w:sz w:val="24"/>
                <w:szCs w:val="24"/>
                <w:lang w:val="kk-KZ"/>
              </w:rPr>
              <w:t>Лекция</w:t>
            </w:r>
          </w:p>
          <w:p w14:paraId="22AA2519" w14:textId="77777777" w:rsidR="008F76B3" w:rsidRPr="000756E8" w:rsidRDefault="008F76B3" w:rsidP="000756E8">
            <w:pPr>
              <w:spacing w:after="0" w:line="240" w:lineRule="auto"/>
              <w:rPr>
                <w:rFonts w:ascii="Times New Roman" w:hAnsi="Times New Roman" w:cs="Times New Roman"/>
                <w:sz w:val="24"/>
                <w:szCs w:val="24"/>
                <w:lang w:val="kk-KZ"/>
              </w:rPr>
            </w:pPr>
            <w:r w:rsidRPr="000756E8">
              <w:rPr>
                <w:rFonts w:ascii="Times New Roman" w:hAnsi="Times New Roman" w:cs="Times New Roman"/>
                <w:sz w:val="24"/>
                <w:szCs w:val="24"/>
                <w:lang w:val="kk-KZ"/>
              </w:rPr>
              <w:t xml:space="preserve">1. «Бала тәрбиесіндегі ата-ана жауапкершілігі»  </w:t>
            </w:r>
          </w:p>
          <w:p w14:paraId="69A1D5CF" w14:textId="745DEDAC" w:rsidR="008F76B3" w:rsidRPr="000756E8" w:rsidRDefault="008F76B3" w:rsidP="000756E8">
            <w:pPr>
              <w:pStyle w:val="a3"/>
              <w:spacing w:after="0" w:line="240" w:lineRule="auto"/>
              <w:ind w:left="360"/>
              <w:jc w:val="both"/>
              <w:rPr>
                <w:rFonts w:ascii="Times New Roman" w:eastAsia="Times New Roman" w:hAnsi="Times New Roman" w:cs="Times New Roman"/>
                <w:sz w:val="24"/>
                <w:szCs w:val="24"/>
                <w:lang w:val="kk-KZ" w:eastAsia="ru-RU"/>
              </w:rPr>
            </w:pPr>
            <w:r w:rsidRPr="000756E8">
              <w:rPr>
                <w:rFonts w:ascii="Times New Roman" w:hAnsi="Times New Roman" w:cs="Times New Roman"/>
                <w:sz w:val="24"/>
                <w:szCs w:val="24"/>
                <w:lang w:val="kk-KZ"/>
              </w:rPr>
              <w:t xml:space="preserve">2. Қазақ қоғамындағы бала тәрбиесіндегі әженің рөлі  </w:t>
            </w:r>
          </w:p>
        </w:tc>
        <w:tc>
          <w:tcPr>
            <w:tcW w:w="1130" w:type="dxa"/>
            <w:gridSpan w:val="2"/>
          </w:tcPr>
          <w:p w14:paraId="00945F70" w14:textId="5273C529"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rPr>
              <w:t xml:space="preserve">2023 </w:t>
            </w:r>
            <w:proofErr w:type="spellStart"/>
            <w:r w:rsidRPr="000756E8">
              <w:rPr>
                <w:rFonts w:ascii="Times New Roman" w:hAnsi="Times New Roman"/>
                <w:sz w:val="24"/>
                <w:szCs w:val="24"/>
              </w:rPr>
              <w:t>жылғы</w:t>
            </w:r>
            <w:proofErr w:type="spellEnd"/>
            <w:r w:rsidRPr="000756E8">
              <w:rPr>
                <w:rFonts w:ascii="Times New Roman" w:hAnsi="Times New Roman"/>
                <w:sz w:val="24"/>
                <w:szCs w:val="24"/>
              </w:rPr>
              <w:t xml:space="preserve"> 15 </w:t>
            </w:r>
            <w:proofErr w:type="spellStart"/>
            <w:r w:rsidRPr="000756E8">
              <w:rPr>
                <w:rFonts w:ascii="Times New Roman" w:hAnsi="Times New Roman"/>
                <w:sz w:val="24"/>
                <w:szCs w:val="24"/>
              </w:rPr>
              <w:t>қараша</w:t>
            </w:r>
            <w:proofErr w:type="spellEnd"/>
            <w:r w:rsidRPr="000756E8">
              <w:rPr>
                <w:rFonts w:ascii="Times New Roman" w:hAnsi="Times New Roman"/>
                <w:sz w:val="24"/>
                <w:szCs w:val="24"/>
              </w:rPr>
              <w:t xml:space="preserve">, </w:t>
            </w:r>
            <w:proofErr w:type="spellStart"/>
            <w:r w:rsidRPr="000756E8">
              <w:rPr>
                <w:rFonts w:ascii="Times New Roman" w:hAnsi="Times New Roman"/>
                <w:sz w:val="24"/>
                <w:szCs w:val="24"/>
              </w:rPr>
              <w:t>сағат</w:t>
            </w:r>
            <w:proofErr w:type="spellEnd"/>
            <w:r w:rsidRPr="000756E8">
              <w:rPr>
                <w:rFonts w:ascii="Times New Roman" w:hAnsi="Times New Roman"/>
                <w:sz w:val="24"/>
                <w:szCs w:val="24"/>
              </w:rPr>
              <w:t xml:space="preserve"> 10:00.</w:t>
            </w:r>
          </w:p>
        </w:tc>
        <w:tc>
          <w:tcPr>
            <w:tcW w:w="1565" w:type="dxa"/>
          </w:tcPr>
          <w:p w14:paraId="571DFB1E" w14:textId="3E5FA2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proofErr w:type="spellStart"/>
            <w:r w:rsidRPr="000756E8">
              <w:rPr>
                <w:rFonts w:ascii="Times New Roman" w:hAnsi="Times New Roman" w:cs="Times New Roman"/>
                <w:sz w:val="24"/>
                <w:szCs w:val="24"/>
              </w:rPr>
              <w:t>Алакөл</w:t>
            </w:r>
            <w:proofErr w:type="spellEnd"/>
            <w:r w:rsidRPr="000756E8">
              <w:rPr>
                <w:rFonts w:ascii="Times New Roman" w:hAnsi="Times New Roman" w:cs="Times New Roman"/>
                <w:sz w:val="24"/>
                <w:szCs w:val="24"/>
              </w:rPr>
              <w:t xml:space="preserve"> </w:t>
            </w:r>
            <w:proofErr w:type="spellStart"/>
            <w:r w:rsidRPr="000756E8">
              <w:rPr>
                <w:rFonts w:ascii="Times New Roman" w:hAnsi="Times New Roman" w:cs="Times New Roman"/>
                <w:sz w:val="24"/>
                <w:szCs w:val="24"/>
              </w:rPr>
              <w:t>ауданы</w:t>
            </w:r>
            <w:proofErr w:type="spellEnd"/>
            <w:r w:rsidRPr="000756E8">
              <w:rPr>
                <w:rFonts w:ascii="Times New Roman" w:hAnsi="Times New Roman" w:cs="Times New Roman"/>
                <w:sz w:val="24"/>
                <w:szCs w:val="24"/>
              </w:rPr>
              <w:t xml:space="preserve"> «</w:t>
            </w:r>
            <w:proofErr w:type="spellStart"/>
            <w:r w:rsidRPr="000756E8">
              <w:rPr>
                <w:rFonts w:ascii="Times New Roman" w:hAnsi="Times New Roman" w:cs="Times New Roman"/>
                <w:sz w:val="24"/>
                <w:szCs w:val="24"/>
              </w:rPr>
              <w:t>Молдағожин</w:t>
            </w:r>
            <w:proofErr w:type="spellEnd"/>
            <w:r w:rsidRPr="000756E8">
              <w:rPr>
                <w:rFonts w:ascii="Times New Roman" w:hAnsi="Times New Roman" w:cs="Times New Roman"/>
                <w:sz w:val="24"/>
                <w:szCs w:val="24"/>
              </w:rPr>
              <w:t xml:space="preserve">» орта </w:t>
            </w:r>
            <w:proofErr w:type="spellStart"/>
            <w:r w:rsidRPr="000756E8">
              <w:rPr>
                <w:rFonts w:ascii="Times New Roman" w:hAnsi="Times New Roman" w:cs="Times New Roman"/>
                <w:sz w:val="24"/>
                <w:szCs w:val="24"/>
              </w:rPr>
              <w:t>мектебі</w:t>
            </w:r>
            <w:proofErr w:type="spellEnd"/>
            <w:r w:rsidRPr="000756E8">
              <w:rPr>
                <w:rFonts w:ascii="Times New Roman" w:hAnsi="Times New Roman" w:cs="Times New Roman"/>
                <w:sz w:val="24"/>
                <w:szCs w:val="24"/>
              </w:rPr>
              <w:t xml:space="preserve">   </w:t>
            </w:r>
          </w:p>
        </w:tc>
        <w:tc>
          <w:tcPr>
            <w:tcW w:w="1560" w:type="dxa"/>
          </w:tcPr>
          <w:p w14:paraId="343786EA" w14:textId="43667EA6" w:rsidR="008F76B3" w:rsidRPr="000756E8" w:rsidRDefault="008F76B3" w:rsidP="000756E8">
            <w:pPr>
              <w:pStyle w:val="a4"/>
              <w:rPr>
                <w:rFonts w:ascii="Times New Roman" w:hAnsi="Times New Roman"/>
                <w:sz w:val="24"/>
                <w:szCs w:val="24"/>
                <w:lang w:val="kk-KZ"/>
              </w:rPr>
            </w:pPr>
            <w:r w:rsidRPr="000756E8">
              <w:rPr>
                <w:rFonts w:ascii="Times New Roman" w:hAnsi="Times New Roman"/>
                <w:sz w:val="24"/>
                <w:szCs w:val="24"/>
                <w:lang w:val="kk-KZ"/>
              </w:rPr>
              <w:t xml:space="preserve"> </w:t>
            </w:r>
            <w:r w:rsidRPr="000756E8">
              <w:rPr>
                <w:rFonts w:ascii="Times New Roman" w:hAnsi="Times New Roman"/>
                <w:sz w:val="24"/>
                <w:szCs w:val="24"/>
              </w:rPr>
              <w:t xml:space="preserve">   </w:t>
            </w:r>
            <w:r w:rsidRPr="000756E8">
              <w:rPr>
                <w:rFonts w:ascii="Times New Roman" w:hAnsi="Times New Roman"/>
                <w:sz w:val="24"/>
                <w:szCs w:val="24"/>
                <w:lang w:val="kk-KZ"/>
              </w:rPr>
              <w:t>175</w:t>
            </w:r>
          </w:p>
        </w:tc>
        <w:tc>
          <w:tcPr>
            <w:tcW w:w="1985" w:type="dxa"/>
            <w:shd w:val="clear" w:color="auto" w:fill="auto"/>
          </w:tcPr>
          <w:p w14:paraId="513F9C38" w14:textId="4E15822B"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Лекция -2, Количество участников – 175 чел.</w:t>
            </w:r>
          </w:p>
        </w:tc>
        <w:tc>
          <w:tcPr>
            <w:tcW w:w="2126" w:type="dxa"/>
            <w:shd w:val="clear" w:color="auto" w:fill="auto"/>
          </w:tcPr>
          <w:p w14:paraId="1058E8B0" w14:textId="7D9FB27B"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Лекция -</w:t>
            </w:r>
            <w:r w:rsidRPr="000756E8">
              <w:rPr>
                <w:rFonts w:ascii="Times New Roman" w:eastAsia="Times New Roman" w:hAnsi="Times New Roman" w:cs="Times New Roman"/>
                <w:sz w:val="24"/>
                <w:szCs w:val="24"/>
                <w:lang w:val="kk-KZ" w:eastAsia="ru-RU"/>
              </w:rPr>
              <w:t>2</w:t>
            </w:r>
            <w:r w:rsidRPr="000756E8">
              <w:rPr>
                <w:rFonts w:ascii="Times New Roman" w:eastAsia="Times New Roman" w:hAnsi="Times New Roman" w:cs="Times New Roman"/>
                <w:sz w:val="24"/>
                <w:szCs w:val="24"/>
                <w:lang w:eastAsia="ru-RU"/>
              </w:rPr>
              <w:t xml:space="preserve">, Количество участников – </w:t>
            </w:r>
            <w:r w:rsidRPr="000756E8">
              <w:rPr>
                <w:rFonts w:ascii="Times New Roman" w:eastAsia="Times New Roman" w:hAnsi="Times New Roman" w:cs="Times New Roman"/>
                <w:sz w:val="24"/>
                <w:szCs w:val="24"/>
                <w:lang w:val="kk-KZ" w:eastAsia="ru-RU"/>
              </w:rPr>
              <w:t>172</w:t>
            </w:r>
            <w:r w:rsidRPr="000756E8">
              <w:rPr>
                <w:rFonts w:ascii="Times New Roman" w:eastAsia="Times New Roman" w:hAnsi="Times New Roman" w:cs="Times New Roman"/>
                <w:sz w:val="24"/>
                <w:szCs w:val="24"/>
                <w:lang w:eastAsia="ru-RU"/>
              </w:rPr>
              <w:t xml:space="preserve"> чел.</w:t>
            </w:r>
          </w:p>
        </w:tc>
        <w:tc>
          <w:tcPr>
            <w:tcW w:w="1134" w:type="dxa"/>
            <w:shd w:val="clear" w:color="auto" w:fill="auto"/>
          </w:tcPr>
          <w:p w14:paraId="3DE36155" w14:textId="0B82C333"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172</w:t>
            </w:r>
          </w:p>
        </w:tc>
        <w:tc>
          <w:tcPr>
            <w:tcW w:w="851" w:type="dxa"/>
            <w:shd w:val="clear" w:color="auto" w:fill="auto"/>
          </w:tcPr>
          <w:p w14:paraId="5719D8F6" w14:textId="19ECCF39"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172</w:t>
            </w:r>
          </w:p>
        </w:tc>
        <w:tc>
          <w:tcPr>
            <w:tcW w:w="2409" w:type="dxa"/>
            <w:vMerge/>
          </w:tcPr>
          <w:p w14:paraId="15A54277"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r>
      <w:tr w:rsidR="008F76B3" w:rsidRPr="000756E8" w14:paraId="36D7E049" w14:textId="77777777" w:rsidTr="00682956">
        <w:tc>
          <w:tcPr>
            <w:tcW w:w="1271" w:type="dxa"/>
            <w:shd w:val="clear" w:color="auto" w:fill="auto"/>
          </w:tcPr>
          <w:p w14:paraId="500FC9AC" w14:textId="7CBBDF50"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Задача 2. Проведение </w:t>
            </w:r>
            <w:r w:rsidRPr="000756E8">
              <w:rPr>
                <w:rFonts w:ascii="Times New Roman" w:eastAsia="Times New Roman" w:hAnsi="Times New Roman" w:cs="Times New Roman"/>
                <w:sz w:val="24"/>
                <w:szCs w:val="24"/>
                <w:lang w:eastAsia="ru-RU"/>
              </w:rPr>
              <w:lastRenderedPageBreak/>
              <w:t>районных и городских конкурсов в 8-районах и 2-городах области «</w:t>
            </w:r>
            <w:proofErr w:type="gramStart"/>
            <w:r w:rsidRPr="000756E8">
              <w:rPr>
                <w:rFonts w:ascii="Times New Roman" w:eastAsia="Times New Roman" w:hAnsi="Times New Roman" w:cs="Times New Roman"/>
                <w:sz w:val="24"/>
                <w:szCs w:val="24"/>
                <w:lang w:eastAsia="ru-RU"/>
              </w:rPr>
              <w:t>Дана</w:t>
            </w:r>
            <w:proofErr w:type="gram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ене</w:t>
            </w:r>
            <w:proofErr w:type="spellEnd"/>
            <w:r w:rsidRPr="000756E8">
              <w:rPr>
                <w:rFonts w:ascii="Times New Roman" w:eastAsia="Times New Roman" w:hAnsi="Times New Roman" w:cs="Times New Roman"/>
                <w:sz w:val="24"/>
                <w:szCs w:val="24"/>
                <w:lang w:eastAsia="ru-RU"/>
              </w:rPr>
              <w:t xml:space="preserve">, дара </w:t>
            </w:r>
            <w:proofErr w:type="spellStart"/>
            <w:r w:rsidRPr="000756E8">
              <w:rPr>
                <w:rFonts w:ascii="Times New Roman" w:eastAsia="Times New Roman" w:hAnsi="Times New Roman" w:cs="Times New Roman"/>
                <w:sz w:val="24"/>
                <w:szCs w:val="24"/>
                <w:lang w:eastAsia="ru-RU"/>
              </w:rPr>
              <w:t>келін</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зерек</w:t>
            </w:r>
            <w:proofErr w:type="spellEnd"/>
            <w:r w:rsidRPr="000756E8">
              <w:rPr>
                <w:rFonts w:ascii="Times New Roman" w:eastAsia="Times New Roman" w:hAnsi="Times New Roman" w:cs="Times New Roman"/>
                <w:sz w:val="24"/>
                <w:szCs w:val="24"/>
                <w:lang w:eastAsia="ru-RU"/>
              </w:rPr>
              <w:t xml:space="preserve"> бала», «</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w:t>
            </w:r>
          </w:p>
        </w:tc>
        <w:tc>
          <w:tcPr>
            <w:tcW w:w="1563" w:type="dxa"/>
            <w:shd w:val="clear" w:color="auto" w:fill="auto"/>
          </w:tcPr>
          <w:p w14:paraId="69C67502" w14:textId="45119B29"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 xml:space="preserve">Проведение районных и городских </w:t>
            </w:r>
            <w:r w:rsidRPr="000756E8">
              <w:rPr>
                <w:rFonts w:ascii="Times New Roman" w:eastAsia="Times New Roman" w:hAnsi="Times New Roman" w:cs="Times New Roman"/>
                <w:sz w:val="24"/>
                <w:szCs w:val="24"/>
                <w:lang w:eastAsia="ru-RU"/>
              </w:rPr>
              <w:lastRenderedPageBreak/>
              <w:t>конкурсов в 8-районах и 2-городах области «</w:t>
            </w:r>
            <w:proofErr w:type="gramStart"/>
            <w:r w:rsidRPr="000756E8">
              <w:rPr>
                <w:rFonts w:ascii="Times New Roman" w:eastAsia="Times New Roman" w:hAnsi="Times New Roman" w:cs="Times New Roman"/>
                <w:sz w:val="24"/>
                <w:szCs w:val="24"/>
                <w:lang w:eastAsia="ru-RU"/>
              </w:rPr>
              <w:t>Дана</w:t>
            </w:r>
            <w:proofErr w:type="gram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ене</w:t>
            </w:r>
            <w:proofErr w:type="spellEnd"/>
            <w:r w:rsidRPr="000756E8">
              <w:rPr>
                <w:rFonts w:ascii="Times New Roman" w:eastAsia="Times New Roman" w:hAnsi="Times New Roman" w:cs="Times New Roman"/>
                <w:sz w:val="24"/>
                <w:szCs w:val="24"/>
                <w:lang w:eastAsia="ru-RU"/>
              </w:rPr>
              <w:t xml:space="preserve">, дара </w:t>
            </w:r>
            <w:proofErr w:type="spellStart"/>
            <w:r w:rsidRPr="000756E8">
              <w:rPr>
                <w:rFonts w:ascii="Times New Roman" w:eastAsia="Times New Roman" w:hAnsi="Times New Roman" w:cs="Times New Roman"/>
                <w:sz w:val="24"/>
                <w:szCs w:val="24"/>
                <w:lang w:eastAsia="ru-RU"/>
              </w:rPr>
              <w:t>келін</w:t>
            </w:r>
            <w:proofErr w:type="spellEnd"/>
            <w:r w:rsidRPr="000756E8">
              <w:rPr>
                <w:rFonts w:ascii="Times New Roman" w:eastAsia="Times New Roman" w:hAnsi="Times New Roman" w:cs="Times New Roman"/>
                <w:sz w:val="24"/>
                <w:szCs w:val="24"/>
                <w:lang w:eastAsia="ru-RU"/>
              </w:rPr>
              <w:t>» - 10 конкурсов;</w:t>
            </w:r>
            <w:r w:rsidRPr="000756E8">
              <w:rPr>
                <w:rFonts w:ascii="Times New Roman" w:hAnsi="Times New Roman" w:cs="Times New Roman"/>
                <w:sz w:val="24"/>
                <w:szCs w:val="24"/>
              </w:rPr>
              <w:t xml:space="preserve"> </w:t>
            </w:r>
            <w:r w:rsidRPr="000756E8">
              <w:rPr>
                <w:rFonts w:ascii="Times New Roman" w:hAnsi="Times New Roman" w:cs="Times New Roman"/>
                <w:sz w:val="24"/>
                <w:szCs w:val="24"/>
                <w:lang w:val="kk-KZ"/>
              </w:rPr>
              <w:t xml:space="preserve">конкурс видео-роликов </w:t>
            </w:r>
            <w:r w:rsidRPr="000756E8">
              <w:rPr>
                <w:rFonts w:ascii="Times New Roman" w:eastAsia="Times New Roman" w:hAnsi="Times New Roman" w:cs="Times New Roman"/>
                <w:sz w:val="24"/>
                <w:szCs w:val="24"/>
                <w:lang w:eastAsia="ru-RU"/>
              </w:rPr>
              <w:t>«</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w:t>
            </w:r>
          </w:p>
          <w:p w14:paraId="08B8A6C0" w14:textId="2AB6DA8A"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c>
          <w:tcPr>
            <w:tcW w:w="1130" w:type="dxa"/>
            <w:gridSpan w:val="2"/>
          </w:tcPr>
          <w:p w14:paraId="4C54971A" w14:textId="5975504D"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октябрь</w:t>
            </w:r>
          </w:p>
        </w:tc>
        <w:tc>
          <w:tcPr>
            <w:tcW w:w="1565" w:type="dxa"/>
          </w:tcPr>
          <w:p w14:paraId="165F4B1E"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roofErr w:type="spellStart"/>
            <w:r w:rsidRPr="000756E8">
              <w:rPr>
                <w:rFonts w:ascii="Times New Roman" w:eastAsia="Times New Roman" w:hAnsi="Times New Roman" w:cs="Times New Roman"/>
                <w:sz w:val="24"/>
                <w:szCs w:val="24"/>
                <w:lang w:eastAsia="ru-RU"/>
              </w:rPr>
              <w:t>Аксуский</w:t>
            </w:r>
            <w:proofErr w:type="spellEnd"/>
            <w:r w:rsidRPr="000756E8">
              <w:rPr>
                <w:rFonts w:ascii="Times New Roman" w:eastAsia="Times New Roman" w:hAnsi="Times New Roman" w:cs="Times New Roman"/>
                <w:sz w:val="24"/>
                <w:szCs w:val="24"/>
                <w:lang w:eastAsia="ru-RU"/>
              </w:rPr>
              <w:t>, Панфиловский,</w:t>
            </w:r>
          </w:p>
          <w:p w14:paraId="60D17FAF"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roofErr w:type="spellStart"/>
            <w:r w:rsidRPr="000756E8">
              <w:rPr>
                <w:rFonts w:ascii="Times New Roman" w:eastAsia="Times New Roman" w:hAnsi="Times New Roman" w:cs="Times New Roman"/>
                <w:sz w:val="24"/>
                <w:szCs w:val="24"/>
                <w:lang w:eastAsia="ru-RU"/>
              </w:rPr>
              <w:lastRenderedPageBreak/>
              <w:t>Каратальский</w:t>
            </w:r>
            <w:proofErr w:type="spellEnd"/>
            <w:r w:rsidRPr="000756E8">
              <w:rPr>
                <w:rFonts w:ascii="Times New Roman" w:eastAsia="Times New Roman" w:hAnsi="Times New Roman" w:cs="Times New Roman"/>
                <w:sz w:val="24"/>
                <w:szCs w:val="24"/>
                <w:lang w:eastAsia="ru-RU"/>
              </w:rPr>
              <w:t>,</w:t>
            </w:r>
          </w:p>
          <w:p w14:paraId="601C48D8"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roofErr w:type="spellStart"/>
            <w:r w:rsidRPr="000756E8">
              <w:rPr>
                <w:rFonts w:ascii="Times New Roman" w:eastAsia="Times New Roman" w:hAnsi="Times New Roman" w:cs="Times New Roman"/>
                <w:sz w:val="24"/>
                <w:szCs w:val="24"/>
                <w:lang w:eastAsia="ru-RU"/>
              </w:rPr>
              <w:t>Ескельдинский</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Алакольский</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Кербулакский</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Сарканский</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Коксуский</w:t>
            </w:r>
            <w:proofErr w:type="spellEnd"/>
            <w:r w:rsidRPr="000756E8">
              <w:rPr>
                <w:rFonts w:ascii="Times New Roman" w:eastAsia="Times New Roman" w:hAnsi="Times New Roman" w:cs="Times New Roman"/>
                <w:sz w:val="24"/>
                <w:szCs w:val="24"/>
                <w:lang w:eastAsia="ru-RU"/>
              </w:rPr>
              <w:t xml:space="preserve"> районы,</w:t>
            </w:r>
          </w:p>
          <w:p w14:paraId="3823725E"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Текели, </w:t>
            </w:r>
          </w:p>
          <w:p w14:paraId="1DF4418A" w14:textId="42E74934"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roofErr w:type="spellStart"/>
            <w:r w:rsidRPr="000756E8">
              <w:rPr>
                <w:rFonts w:ascii="Times New Roman" w:eastAsia="Times New Roman" w:hAnsi="Times New Roman" w:cs="Times New Roman"/>
                <w:sz w:val="24"/>
                <w:szCs w:val="24"/>
                <w:lang w:eastAsia="ru-RU"/>
              </w:rPr>
              <w:t>Талдыкорган</w:t>
            </w:r>
            <w:proofErr w:type="spellEnd"/>
          </w:p>
        </w:tc>
        <w:tc>
          <w:tcPr>
            <w:tcW w:w="1560" w:type="dxa"/>
          </w:tcPr>
          <w:p w14:paraId="18BBB985"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 xml:space="preserve">Проведение районных и городских </w:t>
            </w:r>
            <w:r w:rsidRPr="000756E8">
              <w:rPr>
                <w:rFonts w:ascii="Times New Roman" w:eastAsia="Times New Roman" w:hAnsi="Times New Roman" w:cs="Times New Roman"/>
                <w:sz w:val="24"/>
                <w:szCs w:val="24"/>
                <w:lang w:eastAsia="ru-RU"/>
              </w:rPr>
              <w:lastRenderedPageBreak/>
              <w:t>конкурсов в 8-районах и 2-городах области «</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»- 10 конкурсов;</w:t>
            </w:r>
          </w:p>
          <w:p w14:paraId="74C8D883"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Районные, городские конкурсанты – не менее 100 чел.</w:t>
            </w:r>
          </w:p>
          <w:p w14:paraId="58271871"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Победители районных, городских конкурсов – не менее 30 чел.</w:t>
            </w:r>
          </w:p>
          <w:p w14:paraId="06F2CBEA" w14:textId="6FB9116D"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c>
          <w:tcPr>
            <w:tcW w:w="1985" w:type="dxa"/>
            <w:shd w:val="clear" w:color="auto" w:fill="auto"/>
          </w:tcPr>
          <w:p w14:paraId="1DD57F62" w14:textId="1BEEB688"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 xml:space="preserve">Проведение районных и городских </w:t>
            </w:r>
            <w:r w:rsidRPr="000756E8">
              <w:rPr>
                <w:rFonts w:ascii="Times New Roman" w:eastAsia="Times New Roman" w:hAnsi="Times New Roman" w:cs="Times New Roman"/>
                <w:sz w:val="24"/>
                <w:szCs w:val="24"/>
                <w:lang w:eastAsia="ru-RU"/>
              </w:rPr>
              <w:lastRenderedPageBreak/>
              <w:t>конкурсов в 8-районах и 2-городах области «</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»- 10 конкурсов</w:t>
            </w:r>
            <w:r w:rsidRPr="000756E8">
              <w:rPr>
                <w:rFonts w:ascii="Times New Roman" w:eastAsia="Times New Roman" w:hAnsi="Times New Roman" w:cs="Times New Roman"/>
                <w:sz w:val="24"/>
                <w:szCs w:val="24"/>
                <w:lang w:val="kk-KZ" w:eastAsia="ru-RU"/>
              </w:rPr>
              <w:t>, Количество участников -143,</w:t>
            </w:r>
            <w:proofErr w:type="gramStart"/>
            <w:r w:rsidRPr="000756E8">
              <w:rPr>
                <w:rFonts w:ascii="Times New Roman" w:eastAsia="Times New Roman" w:hAnsi="Times New Roman" w:cs="Times New Roman"/>
                <w:sz w:val="24"/>
                <w:szCs w:val="24"/>
                <w:lang w:val="kk-KZ" w:eastAsia="ru-RU"/>
              </w:rPr>
              <w:t xml:space="preserve"> </w:t>
            </w:r>
            <w:r w:rsidRPr="000756E8">
              <w:rPr>
                <w:rFonts w:ascii="Times New Roman" w:eastAsia="Times New Roman" w:hAnsi="Times New Roman" w:cs="Times New Roman"/>
                <w:sz w:val="24"/>
                <w:szCs w:val="24"/>
                <w:lang w:eastAsia="ru-RU"/>
              </w:rPr>
              <w:t>;</w:t>
            </w:r>
            <w:proofErr w:type="gramEnd"/>
          </w:p>
          <w:p w14:paraId="22849BF5"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Районные, городские конкурсанты – не менее 100 чел.</w:t>
            </w:r>
          </w:p>
          <w:p w14:paraId="545FD92C"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Победители районных, городских конкурсов – не менее 30 чел.</w:t>
            </w:r>
          </w:p>
          <w:p w14:paraId="2EE1D05E" w14:textId="7CD25536"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c>
          <w:tcPr>
            <w:tcW w:w="2126" w:type="dxa"/>
            <w:shd w:val="clear" w:color="auto" w:fill="auto"/>
          </w:tcPr>
          <w:p w14:paraId="46F240AA"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 xml:space="preserve">Проведение районных и городских </w:t>
            </w:r>
            <w:r w:rsidRPr="000756E8">
              <w:rPr>
                <w:rFonts w:ascii="Times New Roman" w:eastAsia="Times New Roman" w:hAnsi="Times New Roman" w:cs="Times New Roman"/>
                <w:sz w:val="24"/>
                <w:szCs w:val="24"/>
                <w:lang w:eastAsia="ru-RU"/>
              </w:rPr>
              <w:lastRenderedPageBreak/>
              <w:t>конкурсов в 8-районах и 2-городах области «</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»- 10 конкурсов;</w:t>
            </w:r>
          </w:p>
          <w:p w14:paraId="56A79804" w14:textId="32C3DFC1"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Районные, городские конкурсанты –</w:t>
            </w:r>
            <w:r w:rsidRPr="000756E8">
              <w:rPr>
                <w:rFonts w:ascii="Times New Roman" w:eastAsia="Times New Roman" w:hAnsi="Times New Roman" w:cs="Times New Roman"/>
                <w:sz w:val="24"/>
                <w:szCs w:val="24"/>
                <w:lang w:val="kk-KZ" w:eastAsia="ru-RU"/>
              </w:rPr>
              <w:t>308</w:t>
            </w:r>
            <w:r w:rsidRPr="000756E8">
              <w:rPr>
                <w:rFonts w:ascii="Times New Roman" w:eastAsia="Times New Roman" w:hAnsi="Times New Roman" w:cs="Times New Roman"/>
                <w:sz w:val="24"/>
                <w:szCs w:val="24"/>
                <w:lang w:eastAsia="ru-RU"/>
              </w:rPr>
              <w:t xml:space="preserve"> чел.</w:t>
            </w:r>
          </w:p>
          <w:p w14:paraId="767FBE9F" w14:textId="6A380060"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Победители районных, городских конкурсов –30 чел.</w:t>
            </w:r>
          </w:p>
          <w:p w14:paraId="28037DF7" w14:textId="2C1BE351"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29044213" w14:textId="2BF45D7A"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 xml:space="preserve">30 победителей, </w:t>
            </w:r>
            <w:r w:rsidRPr="000756E8">
              <w:rPr>
                <w:rFonts w:ascii="Times New Roman" w:eastAsia="Times New Roman" w:hAnsi="Times New Roman" w:cs="Times New Roman"/>
                <w:sz w:val="24"/>
                <w:szCs w:val="24"/>
                <w:lang w:val="kk-KZ" w:eastAsia="ru-RU"/>
              </w:rPr>
              <w:lastRenderedPageBreak/>
              <w:t>Общий охват -308 человек</w:t>
            </w:r>
          </w:p>
        </w:tc>
        <w:tc>
          <w:tcPr>
            <w:tcW w:w="851" w:type="dxa"/>
            <w:shd w:val="clear" w:color="auto" w:fill="auto"/>
          </w:tcPr>
          <w:p w14:paraId="2367A879" w14:textId="2F909093"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 xml:space="preserve">30победителей, </w:t>
            </w:r>
            <w:r w:rsidRPr="000756E8">
              <w:rPr>
                <w:rFonts w:ascii="Times New Roman" w:eastAsia="Times New Roman" w:hAnsi="Times New Roman" w:cs="Times New Roman"/>
                <w:sz w:val="24"/>
                <w:szCs w:val="24"/>
                <w:lang w:val="kk-KZ" w:eastAsia="ru-RU"/>
              </w:rPr>
              <w:lastRenderedPageBreak/>
              <w:t>Общий охват -25042человек</w:t>
            </w:r>
          </w:p>
        </w:tc>
        <w:tc>
          <w:tcPr>
            <w:tcW w:w="2409" w:type="dxa"/>
          </w:tcPr>
          <w:p w14:paraId="724795B4"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 xml:space="preserve">Цель Конкурса: повышение интереса к изучению истории </w:t>
            </w:r>
            <w:r w:rsidRPr="000756E8">
              <w:rPr>
                <w:rFonts w:ascii="Times New Roman" w:eastAsia="Times New Roman" w:hAnsi="Times New Roman" w:cs="Times New Roman"/>
                <w:sz w:val="24"/>
                <w:szCs w:val="24"/>
                <w:lang w:eastAsia="ru-RU"/>
              </w:rPr>
              <w:lastRenderedPageBreak/>
              <w:t>своей семьи, раскрытие</w:t>
            </w:r>
          </w:p>
          <w:p w14:paraId="575A3A18" w14:textId="3DBD0343"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творческого потенциала участников</w:t>
            </w:r>
            <w:r w:rsidRPr="000756E8">
              <w:rPr>
                <w:rFonts w:ascii="Times New Roman" w:eastAsia="Times New Roman" w:hAnsi="Times New Roman" w:cs="Times New Roman"/>
                <w:sz w:val="24"/>
                <w:szCs w:val="24"/>
                <w:lang w:val="kk-KZ" w:eastAsia="ru-RU"/>
              </w:rPr>
              <w:t xml:space="preserve">, </w:t>
            </w:r>
            <w:r w:rsidRPr="000756E8">
              <w:rPr>
                <w:rFonts w:ascii="Times New Roman" w:eastAsia="Times New Roman" w:hAnsi="Times New Roman" w:cs="Times New Roman"/>
                <w:sz w:val="24"/>
                <w:szCs w:val="24"/>
                <w:lang w:eastAsia="ru-RU"/>
              </w:rPr>
              <w:t>изучение и поддержка семейных традиций;</w:t>
            </w:r>
          </w:p>
          <w:p w14:paraId="3B7382E9"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изложение значимых семейных историй;</w:t>
            </w:r>
          </w:p>
          <w:p w14:paraId="5971F677" w14:textId="7777777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развитие творческих навыков;</w:t>
            </w:r>
          </w:p>
          <w:p w14:paraId="5AB6EE11" w14:textId="04091A90"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расширение кругозора о своей семье.</w:t>
            </w:r>
          </w:p>
        </w:tc>
      </w:tr>
      <w:tr w:rsidR="008F76B3" w:rsidRPr="000756E8" w14:paraId="1F605D03" w14:textId="77777777" w:rsidTr="00682956">
        <w:tc>
          <w:tcPr>
            <w:tcW w:w="1271" w:type="dxa"/>
            <w:shd w:val="clear" w:color="auto" w:fill="auto"/>
          </w:tcPr>
          <w:p w14:paraId="2BEBB04F" w14:textId="29B76CB6"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Задача 3. Проведение областного конкурса «</w:t>
            </w:r>
            <w:proofErr w:type="spellStart"/>
            <w:r w:rsidRPr="000756E8">
              <w:rPr>
                <w:rFonts w:ascii="Times New Roman" w:eastAsia="Times New Roman" w:hAnsi="Times New Roman" w:cs="Times New Roman"/>
                <w:sz w:val="24"/>
                <w:szCs w:val="24"/>
                <w:lang w:eastAsia="ru-RU"/>
              </w:rPr>
              <w:t>Ұрпақты</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тәрбиелеу</w:t>
            </w:r>
            <w:proofErr w:type="spellEnd"/>
            <w:r w:rsidRPr="000756E8">
              <w:rPr>
                <w:rFonts w:ascii="Times New Roman" w:eastAsia="Times New Roman" w:hAnsi="Times New Roman" w:cs="Times New Roman"/>
                <w:sz w:val="24"/>
                <w:szCs w:val="24"/>
                <w:lang w:eastAsia="ru-RU"/>
              </w:rPr>
              <w:t xml:space="preserve"> – </w:t>
            </w:r>
            <w:proofErr w:type="spellStart"/>
            <w:r w:rsidRPr="000756E8">
              <w:rPr>
                <w:rFonts w:ascii="Times New Roman" w:eastAsia="Times New Roman" w:hAnsi="Times New Roman" w:cs="Times New Roman"/>
                <w:sz w:val="24"/>
                <w:szCs w:val="24"/>
                <w:lang w:eastAsia="ru-RU"/>
              </w:rPr>
              <w:t>төл</w:t>
            </w:r>
            <w:proofErr w:type="spellEnd"/>
            <w:r w:rsidRPr="000756E8">
              <w:rPr>
                <w:rFonts w:ascii="Times New Roman" w:eastAsia="Times New Roman" w:hAnsi="Times New Roman" w:cs="Times New Roman"/>
                <w:sz w:val="24"/>
                <w:szCs w:val="24"/>
                <w:lang w:eastAsia="ru-RU"/>
              </w:rPr>
              <w:t xml:space="preserve"> </w:t>
            </w:r>
            <w:proofErr w:type="spellStart"/>
            <w:proofErr w:type="gramStart"/>
            <w:r w:rsidRPr="000756E8">
              <w:rPr>
                <w:rFonts w:ascii="Times New Roman" w:eastAsia="Times New Roman" w:hAnsi="Times New Roman" w:cs="Times New Roman"/>
                <w:sz w:val="24"/>
                <w:szCs w:val="24"/>
                <w:lang w:eastAsia="ru-RU"/>
              </w:rPr>
              <w:t>м</w:t>
            </w:r>
            <w:proofErr w:type="gramEnd"/>
            <w:r w:rsidRPr="000756E8">
              <w:rPr>
                <w:rFonts w:ascii="Times New Roman" w:eastAsia="Times New Roman" w:hAnsi="Times New Roman" w:cs="Times New Roman"/>
                <w:sz w:val="24"/>
                <w:szCs w:val="24"/>
                <w:lang w:eastAsia="ru-RU"/>
              </w:rPr>
              <w:t>індетіміз</w:t>
            </w:r>
            <w:proofErr w:type="spellEnd"/>
            <w:r w:rsidRPr="000756E8">
              <w:rPr>
                <w:rFonts w:ascii="Times New Roman" w:eastAsia="Times New Roman" w:hAnsi="Times New Roman" w:cs="Times New Roman"/>
                <w:sz w:val="24"/>
                <w:szCs w:val="24"/>
                <w:lang w:eastAsia="ru-RU"/>
              </w:rPr>
              <w:t>.</w:t>
            </w:r>
          </w:p>
        </w:tc>
        <w:tc>
          <w:tcPr>
            <w:tcW w:w="1563" w:type="dxa"/>
            <w:shd w:val="clear" w:color="auto" w:fill="auto"/>
          </w:tcPr>
          <w:p w14:paraId="18D61627"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eastAsia="ru-RU"/>
              </w:rPr>
              <w:t xml:space="preserve">Задача 3. Проведение областного конкурса </w:t>
            </w:r>
          </w:p>
          <w:p w14:paraId="0BD78E69" w14:textId="2E22DAE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«Дана ене, дара келін, зерек бала», «Әке-асқар тауым» под девизом «Ұрпақты  тәрбиелеу – төл міндетіміз».</w:t>
            </w:r>
          </w:p>
        </w:tc>
        <w:tc>
          <w:tcPr>
            <w:tcW w:w="1130" w:type="dxa"/>
            <w:gridSpan w:val="2"/>
          </w:tcPr>
          <w:p w14:paraId="677EFF19" w14:textId="48EFD392"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10 ноября</w:t>
            </w:r>
          </w:p>
        </w:tc>
        <w:tc>
          <w:tcPr>
            <w:tcW w:w="1565" w:type="dxa"/>
          </w:tcPr>
          <w:p w14:paraId="0E0D61B0" w14:textId="4CDB847C"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Талдыкорган, дворец школьников</w:t>
            </w:r>
          </w:p>
        </w:tc>
        <w:tc>
          <w:tcPr>
            <w:tcW w:w="1560" w:type="dxa"/>
          </w:tcPr>
          <w:p w14:paraId="32695D3A" w14:textId="1701A9AD"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Количество конкурсантов – 30 чел.Победители областного  конкурса – не менее 10 чел.</w:t>
            </w:r>
          </w:p>
        </w:tc>
        <w:tc>
          <w:tcPr>
            <w:tcW w:w="1985" w:type="dxa"/>
            <w:shd w:val="clear" w:color="auto" w:fill="auto"/>
          </w:tcPr>
          <w:p w14:paraId="0F2A4E11" w14:textId="53812D0F"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Количество конкурсантов – 30.чел.Победители областного  конкурса – не менее 10 чел.</w:t>
            </w:r>
          </w:p>
        </w:tc>
        <w:tc>
          <w:tcPr>
            <w:tcW w:w="2126" w:type="dxa"/>
            <w:shd w:val="clear" w:color="auto" w:fill="auto"/>
          </w:tcPr>
          <w:p w14:paraId="6501AD67" w14:textId="314F1960"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Проведение областного конкурса -1; количество конкурсантов – не менее 10 человек, не менее 3 победителей</w:t>
            </w:r>
          </w:p>
        </w:tc>
        <w:tc>
          <w:tcPr>
            <w:tcW w:w="1134" w:type="dxa"/>
            <w:shd w:val="clear" w:color="auto" w:fill="auto"/>
          </w:tcPr>
          <w:p w14:paraId="0C663059" w14:textId="1C25CD6F"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10 победителей</w:t>
            </w:r>
          </w:p>
        </w:tc>
        <w:tc>
          <w:tcPr>
            <w:tcW w:w="851" w:type="dxa"/>
            <w:shd w:val="clear" w:color="auto" w:fill="auto"/>
          </w:tcPr>
          <w:p w14:paraId="47597756" w14:textId="1677BC01"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10 победителей</w:t>
            </w:r>
          </w:p>
        </w:tc>
        <w:tc>
          <w:tcPr>
            <w:tcW w:w="2409" w:type="dxa"/>
          </w:tcPr>
          <w:p w14:paraId="168C1FB6" w14:textId="08C464B3"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Повышение статуса отцовства в современной семье; пропаганда семейных ценностей и традиций среди молодежи, </w:t>
            </w:r>
          </w:p>
          <w:p w14:paraId="71408218" w14:textId="540CE586"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раскрыть традиции семейного уклада;</w:t>
            </w:r>
          </w:p>
          <w:p w14:paraId="4E43F023" w14:textId="4C855E72"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предоставить возможность мужчинам разных профессий и социального статуса творчески проявить </w:t>
            </w:r>
            <w:r w:rsidRPr="000756E8">
              <w:rPr>
                <w:rFonts w:ascii="Times New Roman" w:eastAsia="Times New Roman" w:hAnsi="Times New Roman" w:cs="Times New Roman"/>
                <w:sz w:val="24"/>
                <w:szCs w:val="24"/>
                <w:lang w:val="kk-KZ" w:eastAsia="ru-RU"/>
              </w:rPr>
              <w:lastRenderedPageBreak/>
              <w:t>себя; вовлечь членов семьи в активную социально-культурную деятельность; укрепить семейные взаимоотношения; повысить значимость роли отца, взаимоотношений «свекровь-сноха»,  в воспитании детей.</w:t>
            </w:r>
          </w:p>
        </w:tc>
      </w:tr>
      <w:tr w:rsidR="008F76B3" w:rsidRPr="000756E8" w14:paraId="0BC8B96E" w14:textId="77777777" w:rsidTr="00682956">
        <w:tc>
          <w:tcPr>
            <w:tcW w:w="1271" w:type="dxa"/>
            <w:shd w:val="clear" w:color="auto" w:fill="auto"/>
          </w:tcPr>
          <w:p w14:paraId="01297EFA" w14:textId="0C431AD7"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Задача 4. Создание и ротация современных молодежных 5-ти видеороликов о традициях, обычаях, национальных блюдах в социальных сетях</w:t>
            </w:r>
          </w:p>
        </w:tc>
        <w:tc>
          <w:tcPr>
            <w:tcW w:w="1563" w:type="dxa"/>
            <w:shd w:val="clear" w:color="auto" w:fill="auto"/>
          </w:tcPr>
          <w:p w14:paraId="2FF8E0B6" w14:textId="24D64952" w:rsidR="008F76B3" w:rsidRPr="000756E8" w:rsidRDefault="008F76B3"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Задача 4. Создание и ротация современных молодежных 5-ти видеороликов о традициях, обычаях, национальных блюдах в социальных сетях</w:t>
            </w:r>
          </w:p>
        </w:tc>
        <w:tc>
          <w:tcPr>
            <w:tcW w:w="1130" w:type="dxa"/>
            <w:gridSpan w:val="2"/>
          </w:tcPr>
          <w:p w14:paraId="1F20A4D3" w14:textId="69BF662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Сентябрь-октябрь</w:t>
            </w:r>
          </w:p>
          <w:p w14:paraId="79D1802E" w14:textId="425FF976"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2023г.</w:t>
            </w:r>
          </w:p>
        </w:tc>
        <w:tc>
          <w:tcPr>
            <w:tcW w:w="1565" w:type="dxa"/>
          </w:tcPr>
          <w:p w14:paraId="752F56C9" w14:textId="51B7B0A2"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Талдыкорган</w:t>
            </w:r>
          </w:p>
        </w:tc>
        <w:tc>
          <w:tcPr>
            <w:tcW w:w="1560" w:type="dxa"/>
          </w:tcPr>
          <w:p w14:paraId="34215F05" w14:textId="0F000B00"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 видеороликов</w:t>
            </w:r>
          </w:p>
        </w:tc>
        <w:tc>
          <w:tcPr>
            <w:tcW w:w="1985" w:type="dxa"/>
            <w:shd w:val="clear" w:color="auto" w:fill="auto"/>
          </w:tcPr>
          <w:p w14:paraId="0C1ECC20"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 видеороликов: «Ас атасы-нан», «Әліде кеш емес, ойлан досым... »</w:t>
            </w:r>
          </w:p>
          <w:p w14:paraId="1489A19F"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«Тұғыры биік туған ел»</w:t>
            </w:r>
          </w:p>
          <w:p w14:paraId="7F472259" w14:textId="0B264E7D"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«Нашақорлық – ғасыр дерті ... »</w:t>
            </w:r>
            <w:r w:rsidR="006D3EF6" w:rsidRPr="000756E8">
              <w:rPr>
                <w:rFonts w:ascii="Times New Roman" w:eastAsia="Times New Roman" w:hAnsi="Times New Roman" w:cs="Times New Roman"/>
                <w:sz w:val="24"/>
                <w:szCs w:val="24"/>
                <w:lang w:val="kk-KZ" w:eastAsia="ru-RU"/>
              </w:rPr>
              <w:t>, «Менің атым Аңсар»</w:t>
            </w:r>
          </w:p>
        </w:tc>
        <w:tc>
          <w:tcPr>
            <w:tcW w:w="2126" w:type="dxa"/>
            <w:shd w:val="clear" w:color="auto" w:fill="auto"/>
          </w:tcPr>
          <w:p w14:paraId="66FDA0DF" w14:textId="6730D608"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 видеороликов</w:t>
            </w:r>
          </w:p>
        </w:tc>
        <w:tc>
          <w:tcPr>
            <w:tcW w:w="1134" w:type="dxa"/>
            <w:shd w:val="clear" w:color="auto" w:fill="auto"/>
          </w:tcPr>
          <w:p w14:paraId="2B118479" w14:textId="578FEEB6"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w:t>
            </w:r>
          </w:p>
        </w:tc>
        <w:tc>
          <w:tcPr>
            <w:tcW w:w="851" w:type="dxa"/>
            <w:shd w:val="clear" w:color="auto" w:fill="auto"/>
          </w:tcPr>
          <w:p w14:paraId="5A13DA4A" w14:textId="47C594FB"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5</w:t>
            </w:r>
          </w:p>
        </w:tc>
        <w:tc>
          <w:tcPr>
            <w:tcW w:w="2409" w:type="dxa"/>
          </w:tcPr>
          <w:p w14:paraId="2F86EAEC"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Возрождение и современная интерпретация обычаев, которые</w:t>
            </w:r>
          </w:p>
          <w:p w14:paraId="24725A3C" w14:textId="47C6C0D1"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прославляют национальный дух и патриотизм, соответствуют духу эпохи; укрепление общеказахстанских духовных ценностей;</w:t>
            </w:r>
          </w:p>
          <w:p w14:paraId="51FC6692" w14:textId="028A3485"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повышение осведомленности молодежи о национальных ценностях и важности</w:t>
            </w:r>
          </w:p>
          <w:p w14:paraId="6D9D6006" w14:textId="2B66D872"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их сохранения; продвижение преимуществ казахской кухни для молодого поколения</w:t>
            </w:r>
          </w:p>
          <w:p w14:paraId="46AA3BE6" w14:textId="4979A4E4"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с национальными ценностями.</w:t>
            </w:r>
          </w:p>
        </w:tc>
      </w:tr>
      <w:tr w:rsidR="00CA1C6B" w:rsidRPr="000756E8" w14:paraId="459EEEF1" w14:textId="77777777" w:rsidTr="00682956">
        <w:tc>
          <w:tcPr>
            <w:tcW w:w="1271" w:type="dxa"/>
            <w:vMerge w:val="restart"/>
            <w:shd w:val="clear" w:color="auto" w:fill="auto"/>
          </w:tcPr>
          <w:p w14:paraId="33FA9CF5" w14:textId="5FB830E4"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Задача 5. Популяризация народной музыки среди молодежи посредством музыкальной терапии</w:t>
            </w:r>
          </w:p>
        </w:tc>
        <w:tc>
          <w:tcPr>
            <w:tcW w:w="1563" w:type="dxa"/>
            <w:shd w:val="clear" w:color="auto" w:fill="auto"/>
          </w:tcPr>
          <w:p w14:paraId="30642E75" w14:textId="3FABD6D1"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Проведение музыкальных сеансов среди молодежи посредством музыкальной терапии</w:t>
            </w:r>
          </w:p>
        </w:tc>
        <w:tc>
          <w:tcPr>
            <w:tcW w:w="1130" w:type="dxa"/>
            <w:gridSpan w:val="2"/>
          </w:tcPr>
          <w:p w14:paraId="6C83BC15" w14:textId="77777777"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Сентябрь-октябрь-ноябрь</w:t>
            </w:r>
          </w:p>
          <w:p w14:paraId="0E5714F9" w14:textId="14D35BCE"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2023г.</w:t>
            </w:r>
          </w:p>
        </w:tc>
        <w:tc>
          <w:tcPr>
            <w:tcW w:w="1565" w:type="dxa"/>
          </w:tcPr>
          <w:p w14:paraId="3DCC5F76" w14:textId="3CF37221"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Талдыкорган</w:t>
            </w:r>
          </w:p>
        </w:tc>
        <w:tc>
          <w:tcPr>
            <w:tcW w:w="1560" w:type="dxa"/>
          </w:tcPr>
          <w:p w14:paraId="647704E3" w14:textId="7ED54BD3"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Проведение 13-ти музыкальных сеансов (домбра, кобыз, сазсырнай, классическая музыка и тд) согласно утвержденной концепции среди молодежи посредством музыкальной терапии</w:t>
            </w:r>
          </w:p>
        </w:tc>
        <w:tc>
          <w:tcPr>
            <w:tcW w:w="1985" w:type="dxa"/>
            <w:shd w:val="clear" w:color="auto" w:fill="auto"/>
          </w:tcPr>
          <w:p w14:paraId="45035C32" w14:textId="3580224B"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Совместно с музыкальным колледжем имени К.Байсеитова проведение 13-ти музыкальных встреч с молодежью, знакомство с казахскими музыкальными инструментами –кобыз, сазсырнай, домбра, знакомство мировыми произведениями Глинки, Чайковского и тд</w:t>
            </w:r>
          </w:p>
        </w:tc>
        <w:tc>
          <w:tcPr>
            <w:tcW w:w="2126" w:type="dxa"/>
            <w:shd w:val="clear" w:color="auto" w:fill="auto"/>
          </w:tcPr>
          <w:p w14:paraId="2CF4BAF0" w14:textId="6E27703D"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12 музыкальных сеансов с общим охватом 1501 человек</w:t>
            </w:r>
          </w:p>
        </w:tc>
        <w:tc>
          <w:tcPr>
            <w:tcW w:w="1134" w:type="dxa"/>
            <w:shd w:val="clear" w:color="auto" w:fill="auto"/>
          </w:tcPr>
          <w:p w14:paraId="43B45BAF" w14:textId="156E5C5A"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12</w:t>
            </w:r>
          </w:p>
        </w:tc>
        <w:tc>
          <w:tcPr>
            <w:tcW w:w="851" w:type="dxa"/>
            <w:shd w:val="clear" w:color="auto" w:fill="auto"/>
          </w:tcPr>
          <w:p w14:paraId="792E21E3" w14:textId="287CF102"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13</w:t>
            </w:r>
          </w:p>
        </w:tc>
        <w:tc>
          <w:tcPr>
            <w:tcW w:w="2409" w:type="dxa"/>
          </w:tcPr>
          <w:p w14:paraId="79D6EF15" w14:textId="5C22F56C"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Казахские народные инструменты — сазсырнай и сыбызгы, домбра и кобыз, дангыра и конырау — способны передать шум степи и горного водопада, суровость снежных бурь и весенний щебет птиц. С казахскими инструментами знакомили учащиеся музыкального колледжа имени К.Байсеитова</w:t>
            </w:r>
          </w:p>
        </w:tc>
      </w:tr>
      <w:tr w:rsidR="00CA1C6B" w:rsidRPr="000756E8" w14:paraId="7382AD6A" w14:textId="77777777" w:rsidTr="00682956">
        <w:tc>
          <w:tcPr>
            <w:tcW w:w="1271" w:type="dxa"/>
            <w:vMerge/>
            <w:shd w:val="clear" w:color="auto" w:fill="auto"/>
          </w:tcPr>
          <w:p w14:paraId="12C42FC2" w14:textId="77777777"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p>
        </w:tc>
        <w:tc>
          <w:tcPr>
            <w:tcW w:w="1563" w:type="dxa"/>
            <w:shd w:val="clear" w:color="auto" w:fill="auto"/>
          </w:tcPr>
          <w:p w14:paraId="0B68D3C9" w14:textId="2D96A17B"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hAnsi="Times New Roman" w:cs="Times New Roman"/>
                <w:spacing w:val="2"/>
                <w:sz w:val="24"/>
                <w:szCs w:val="24"/>
              </w:rPr>
              <w:t>"</w:t>
            </w:r>
            <w:proofErr w:type="spellStart"/>
            <w:r w:rsidRPr="000756E8">
              <w:rPr>
                <w:rFonts w:ascii="Times New Roman" w:hAnsi="Times New Roman" w:cs="Times New Roman"/>
                <w:spacing w:val="2"/>
                <w:sz w:val="24"/>
                <w:szCs w:val="24"/>
              </w:rPr>
              <w:t>Әжелер</w:t>
            </w:r>
            <w:proofErr w:type="spellEnd"/>
            <w:r w:rsidRPr="000756E8">
              <w:rPr>
                <w:rFonts w:ascii="Times New Roman" w:hAnsi="Times New Roman" w:cs="Times New Roman"/>
                <w:spacing w:val="2"/>
                <w:sz w:val="24"/>
                <w:szCs w:val="24"/>
              </w:rPr>
              <w:t xml:space="preserve"> </w:t>
            </w:r>
            <w:proofErr w:type="spellStart"/>
            <w:r w:rsidRPr="000756E8">
              <w:rPr>
                <w:rFonts w:ascii="Times New Roman" w:hAnsi="Times New Roman" w:cs="Times New Roman"/>
                <w:spacing w:val="2"/>
                <w:sz w:val="24"/>
                <w:szCs w:val="24"/>
              </w:rPr>
              <w:t>ертегісі</w:t>
            </w:r>
            <w:proofErr w:type="spellEnd"/>
            <w:r w:rsidRPr="000756E8">
              <w:rPr>
                <w:rFonts w:ascii="Times New Roman" w:hAnsi="Times New Roman" w:cs="Times New Roman"/>
                <w:spacing w:val="2"/>
                <w:sz w:val="24"/>
                <w:szCs w:val="24"/>
              </w:rPr>
              <w:t xml:space="preserve">" </w:t>
            </w:r>
          </w:p>
        </w:tc>
        <w:tc>
          <w:tcPr>
            <w:tcW w:w="1130" w:type="dxa"/>
            <w:gridSpan w:val="2"/>
          </w:tcPr>
          <w:p w14:paraId="24FF0D0F" w14:textId="77777777"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Сентябрь-октябрь-ноябрь</w:t>
            </w:r>
          </w:p>
          <w:p w14:paraId="754A8CC3" w14:textId="67A4ABEC"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2023г.</w:t>
            </w:r>
          </w:p>
        </w:tc>
        <w:tc>
          <w:tcPr>
            <w:tcW w:w="1565" w:type="dxa"/>
          </w:tcPr>
          <w:p w14:paraId="4559D6B8" w14:textId="2E17C60C"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Талдыкорган</w:t>
            </w:r>
          </w:p>
        </w:tc>
        <w:tc>
          <w:tcPr>
            <w:tcW w:w="1560" w:type="dxa"/>
          </w:tcPr>
          <w:p w14:paraId="3A31F351" w14:textId="2BDAA699" w:rsidR="00CA1C6B" w:rsidRPr="000756E8" w:rsidRDefault="00CA1C6B" w:rsidP="000756E8">
            <w:pPr>
              <w:spacing w:after="0" w:line="240" w:lineRule="auto"/>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Общий охват аудиосказками – не менее 100 детей (по плану</w:t>
            </w:r>
            <w:r w:rsidRPr="000756E8">
              <w:rPr>
                <w:rFonts w:ascii="Times New Roman" w:eastAsia="Times New Roman" w:hAnsi="Times New Roman" w:cs="Times New Roman"/>
                <w:sz w:val="24"/>
                <w:szCs w:val="24"/>
                <w:lang w:eastAsia="ru-RU"/>
              </w:rPr>
              <w:t xml:space="preserve">), по факту проведено 66 сеансов с общим </w:t>
            </w:r>
            <w:r w:rsidRPr="000756E8">
              <w:rPr>
                <w:rFonts w:ascii="Times New Roman" w:eastAsia="Times New Roman" w:hAnsi="Times New Roman" w:cs="Times New Roman"/>
                <w:sz w:val="24"/>
                <w:szCs w:val="24"/>
                <w:lang w:eastAsia="ru-RU"/>
              </w:rPr>
              <w:lastRenderedPageBreak/>
              <w:t>охватом 130 детей</w:t>
            </w:r>
          </w:p>
        </w:tc>
        <w:tc>
          <w:tcPr>
            <w:tcW w:w="1985" w:type="dxa"/>
            <w:shd w:val="clear" w:color="auto" w:fill="auto"/>
          </w:tcPr>
          <w:p w14:paraId="4F91833C" w14:textId="4B1EF6EE"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 xml:space="preserve">Аудиосказки через чат ватсап рассказывать сказки, рассказы и оказывать поддержку детям с инвалидностью, которые не могут выйти за пределы дома), </w:t>
            </w:r>
            <w:r w:rsidRPr="000756E8">
              <w:rPr>
                <w:rFonts w:ascii="Times New Roman" w:eastAsia="Times New Roman" w:hAnsi="Times New Roman" w:cs="Times New Roman"/>
                <w:sz w:val="24"/>
                <w:szCs w:val="24"/>
                <w:lang w:val="kk-KZ" w:eastAsia="ru-RU"/>
              </w:rPr>
              <w:lastRenderedPageBreak/>
              <w:t>по графику  не менее 2 раз в неделю для  10 детей;</w:t>
            </w:r>
          </w:p>
        </w:tc>
        <w:tc>
          <w:tcPr>
            <w:tcW w:w="2126" w:type="dxa"/>
            <w:shd w:val="clear" w:color="auto" w:fill="auto"/>
          </w:tcPr>
          <w:p w14:paraId="1C647E00" w14:textId="7C2AC465"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Общий охват аудиосказками – не менее 100 детей (по плану), по факту проведено 66 сеансов с общим охватом 130 детей</w:t>
            </w:r>
          </w:p>
        </w:tc>
        <w:tc>
          <w:tcPr>
            <w:tcW w:w="1134" w:type="dxa"/>
            <w:shd w:val="clear" w:color="auto" w:fill="auto"/>
          </w:tcPr>
          <w:p w14:paraId="56427A60" w14:textId="24897EE6"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100</w:t>
            </w:r>
          </w:p>
        </w:tc>
        <w:tc>
          <w:tcPr>
            <w:tcW w:w="851" w:type="dxa"/>
            <w:shd w:val="clear" w:color="auto" w:fill="auto"/>
          </w:tcPr>
          <w:p w14:paraId="4F5D8D71" w14:textId="6E341B81"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130</w:t>
            </w:r>
          </w:p>
        </w:tc>
        <w:tc>
          <w:tcPr>
            <w:tcW w:w="2409" w:type="dxa"/>
          </w:tcPr>
          <w:p w14:paraId="5307F65A" w14:textId="193F8B74" w:rsidR="00CA1C6B" w:rsidRPr="000756E8" w:rsidRDefault="00CA1C6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"Әжелер ертегісі" – это сказкотерапия для всей семьи: взрослых и детей. Слушая сказки, ребёнок понимает, что такое хорошо и что плохо, как поступать правильно, а как не нужно. Кроме того, </w:t>
            </w:r>
            <w:r w:rsidRPr="000756E8">
              <w:rPr>
                <w:rFonts w:ascii="Times New Roman" w:eastAsia="Times New Roman" w:hAnsi="Times New Roman" w:cs="Times New Roman"/>
                <w:sz w:val="24"/>
                <w:szCs w:val="24"/>
                <w:lang w:val="kk-KZ" w:eastAsia="ru-RU"/>
              </w:rPr>
              <w:lastRenderedPageBreak/>
              <w:t>дети склонны подражать своим любимым героям. Сравнивая себя со своими любимыми сказочными персонажами, ребёнок будет стремиться поступать также, т.е. хорошо. В этом состоит очевидная польза сказок в воспитании ребёнка.</w:t>
            </w:r>
          </w:p>
        </w:tc>
      </w:tr>
      <w:tr w:rsidR="008F76B3" w:rsidRPr="000756E8" w14:paraId="57A6E9E3" w14:textId="77777777" w:rsidTr="00682956">
        <w:tc>
          <w:tcPr>
            <w:tcW w:w="1271" w:type="dxa"/>
            <w:shd w:val="clear" w:color="auto" w:fill="auto"/>
          </w:tcPr>
          <w:p w14:paraId="3EB504FD" w14:textId="63882738"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Задача 6. Организация этно-лагеря для городской молодежи</w:t>
            </w:r>
          </w:p>
        </w:tc>
        <w:tc>
          <w:tcPr>
            <w:tcW w:w="1563" w:type="dxa"/>
            <w:shd w:val="clear" w:color="auto" w:fill="auto"/>
          </w:tcPr>
          <w:p w14:paraId="418D3DAB" w14:textId="321F493C"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Организации этно-лагеря для городской молодежи, не менее 60 человек, поездка в Мемориальный музей выдающегося этнографа и историка Шокана Уалиханова</w:t>
            </w:r>
          </w:p>
        </w:tc>
        <w:tc>
          <w:tcPr>
            <w:tcW w:w="1130" w:type="dxa"/>
            <w:gridSpan w:val="2"/>
          </w:tcPr>
          <w:p w14:paraId="6283A834" w14:textId="75493EE3"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17 ноября 2023 года</w:t>
            </w:r>
          </w:p>
        </w:tc>
        <w:tc>
          <w:tcPr>
            <w:tcW w:w="1565" w:type="dxa"/>
          </w:tcPr>
          <w:p w14:paraId="6FD8BFFC" w14:textId="43BC9738"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Село Шанханай Кербулакского района области Жетысу</w:t>
            </w:r>
          </w:p>
        </w:tc>
        <w:tc>
          <w:tcPr>
            <w:tcW w:w="1560" w:type="dxa"/>
          </w:tcPr>
          <w:p w14:paraId="694A125E" w14:textId="49105C78"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Общий охват – не менее 60 чел.</w:t>
            </w:r>
          </w:p>
        </w:tc>
        <w:tc>
          <w:tcPr>
            <w:tcW w:w="1985" w:type="dxa"/>
            <w:shd w:val="clear" w:color="auto" w:fill="auto"/>
          </w:tcPr>
          <w:p w14:paraId="59AF88AC"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p>
        </w:tc>
        <w:tc>
          <w:tcPr>
            <w:tcW w:w="2126" w:type="dxa"/>
            <w:shd w:val="clear" w:color="auto" w:fill="auto"/>
          </w:tcPr>
          <w:p w14:paraId="7B68259C" w14:textId="564167C4"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Разработка и выпуск брошюры «Қазақтың маңдайына біткен шоқтығы биік асыл тұлға» - 60 экз.</w:t>
            </w:r>
          </w:p>
          <w:p w14:paraId="3E1B173C" w14:textId="46C4C59D"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Общий охват – не менее 60 чел.</w:t>
            </w:r>
            <w:r w:rsidR="00CA1C6B" w:rsidRPr="000756E8">
              <w:rPr>
                <w:rFonts w:ascii="Times New Roman" w:eastAsia="Times New Roman" w:hAnsi="Times New Roman" w:cs="Times New Roman"/>
                <w:sz w:val="24"/>
                <w:szCs w:val="24"/>
                <w:lang w:val="kk-KZ" w:eastAsia="ru-RU"/>
              </w:rPr>
              <w:t>(по плану), по факту – 87 человек, в том числе 60 молодежи.</w:t>
            </w:r>
          </w:p>
        </w:tc>
        <w:tc>
          <w:tcPr>
            <w:tcW w:w="1134" w:type="dxa"/>
            <w:shd w:val="clear" w:color="auto" w:fill="auto"/>
          </w:tcPr>
          <w:p w14:paraId="34740343"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60 брошюр, </w:t>
            </w:r>
          </w:p>
          <w:p w14:paraId="30573017" w14:textId="61ADFF60"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60 участников</w:t>
            </w:r>
          </w:p>
        </w:tc>
        <w:tc>
          <w:tcPr>
            <w:tcW w:w="851" w:type="dxa"/>
            <w:shd w:val="clear" w:color="auto" w:fill="auto"/>
          </w:tcPr>
          <w:p w14:paraId="7EC0F0BF" w14:textId="7777777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60 брошюр, </w:t>
            </w:r>
          </w:p>
          <w:p w14:paraId="1BDCAD49" w14:textId="2D1C77F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8</w:t>
            </w:r>
            <w:r w:rsidR="00CA1C6B" w:rsidRPr="000756E8">
              <w:rPr>
                <w:rFonts w:ascii="Times New Roman" w:eastAsia="Times New Roman" w:hAnsi="Times New Roman" w:cs="Times New Roman"/>
                <w:sz w:val="24"/>
                <w:szCs w:val="24"/>
                <w:lang w:val="kk-KZ" w:eastAsia="ru-RU"/>
              </w:rPr>
              <w:t>7</w:t>
            </w:r>
            <w:r w:rsidRPr="000756E8">
              <w:rPr>
                <w:rFonts w:ascii="Times New Roman" w:eastAsia="Times New Roman" w:hAnsi="Times New Roman" w:cs="Times New Roman"/>
                <w:sz w:val="24"/>
                <w:szCs w:val="24"/>
                <w:lang w:val="kk-KZ" w:eastAsia="ru-RU"/>
              </w:rPr>
              <w:t xml:space="preserve"> участников</w:t>
            </w:r>
          </w:p>
        </w:tc>
        <w:tc>
          <w:tcPr>
            <w:tcW w:w="2409" w:type="dxa"/>
          </w:tcPr>
          <w:p w14:paraId="7768A4AD" w14:textId="77777777" w:rsidR="008F76B3"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Одна из важнейших особенностей поездки в Мемориальный музей выдающегося этнографа и историка Шокана Уалиханова – бережное и почтительное отношение к памяти предков и к своей истории. Знакомство в музее с биографией и основными вехами и этапами Ш.Валиханова в становлении истории Казахстана</w:t>
            </w:r>
          </w:p>
          <w:p w14:paraId="7BF09592" w14:textId="4B3D4104" w:rsidR="000756E8" w:rsidRPr="000756E8" w:rsidRDefault="000756E8" w:rsidP="000756E8">
            <w:pPr>
              <w:spacing w:after="0" w:line="240" w:lineRule="auto"/>
              <w:jc w:val="both"/>
              <w:rPr>
                <w:rFonts w:ascii="Times New Roman" w:eastAsia="Times New Roman" w:hAnsi="Times New Roman" w:cs="Times New Roman"/>
                <w:sz w:val="24"/>
                <w:szCs w:val="24"/>
                <w:lang w:val="kk-KZ" w:eastAsia="ru-RU"/>
              </w:rPr>
            </w:pPr>
          </w:p>
        </w:tc>
      </w:tr>
      <w:tr w:rsidR="008F76B3" w:rsidRPr="000756E8" w14:paraId="71FB9272" w14:textId="77777777" w:rsidTr="00682956">
        <w:tc>
          <w:tcPr>
            <w:tcW w:w="1271" w:type="dxa"/>
            <w:shd w:val="clear" w:color="auto" w:fill="auto"/>
          </w:tcPr>
          <w:p w14:paraId="3967A03A" w14:textId="76EED997"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lastRenderedPageBreak/>
              <w:t>Информационная работа о ходе реализации проекта</w:t>
            </w:r>
          </w:p>
        </w:tc>
        <w:tc>
          <w:tcPr>
            <w:tcW w:w="1563" w:type="dxa"/>
            <w:shd w:val="clear" w:color="auto" w:fill="auto"/>
          </w:tcPr>
          <w:p w14:paraId="577AA716" w14:textId="433F9B72"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Размещение информационных материалов (казахский, русский) о проведенных мероприятиях на пабликах в социальных сетях, на сайтах заинтересованных государственных органов и неправительственных организаций с дальнейшим предоставлением скриншотов </w:t>
            </w:r>
          </w:p>
        </w:tc>
        <w:tc>
          <w:tcPr>
            <w:tcW w:w="1130" w:type="dxa"/>
            <w:gridSpan w:val="2"/>
          </w:tcPr>
          <w:p w14:paraId="1768E4EA" w14:textId="6B1719E3"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В течении проекта</w:t>
            </w:r>
          </w:p>
        </w:tc>
        <w:tc>
          <w:tcPr>
            <w:tcW w:w="1565" w:type="dxa"/>
          </w:tcPr>
          <w:p w14:paraId="2E22AA65" w14:textId="3534BCE6"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Облсть Жетысу, Алматинская область, город Алматы, регионы</w:t>
            </w:r>
          </w:p>
        </w:tc>
        <w:tc>
          <w:tcPr>
            <w:tcW w:w="1560" w:type="dxa"/>
          </w:tcPr>
          <w:p w14:paraId="02EF9FD0" w14:textId="7669404F"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не менее 40 информационных материалов.</w:t>
            </w:r>
          </w:p>
        </w:tc>
        <w:tc>
          <w:tcPr>
            <w:tcW w:w="1985" w:type="dxa"/>
            <w:shd w:val="clear" w:color="auto" w:fill="auto"/>
          </w:tcPr>
          <w:p w14:paraId="3DD2AE1A" w14:textId="462B00B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Размещение не менее 40 информационных материалов (казахский, русский) о проведенных мероприятиях на пабликах в социальных сетях, на сайтах</w:t>
            </w:r>
          </w:p>
        </w:tc>
        <w:tc>
          <w:tcPr>
            <w:tcW w:w="2126" w:type="dxa"/>
            <w:shd w:val="clear" w:color="auto" w:fill="auto"/>
          </w:tcPr>
          <w:p w14:paraId="566DF67C" w14:textId="12E8DBDF"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не менее 40 информационных материалов</w:t>
            </w:r>
            <w:r w:rsidR="006953AB" w:rsidRPr="000756E8">
              <w:rPr>
                <w:rFonts w:ascii="Times New Roman" w:eastAsia="Times New Roman" w:hAnsi="Times New Roman" w:cs="Times New Roman"/>
                <w:sz w:val="24"/>
                <w:szCs w:val="24"/>
                <w:lang w:val="kk-KZ" w:eastAsia="ru-RU"/>
              </w:rPr>
              <w:t xml:space="preserve"> по плану, по факту опубликовано 89 материалов</w:t>
            </w:r>
          </w:p>
        </w:tc>
        <w:tc>
          <w:tcPr>
            <w:tcW w:w="1134" w:type="dxa"/>
            <w:shd w:val="clear" w:color="auto" w:fill="auto"/>
          </w:tcPr>
          <w:p w14:paraId="5395D820" w14:textId="4A3297FE"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40</w:t>
            </w:r>
          </w:p>
        </w:tc>
        <w:tc>
          <w:tcPr>
            <w:tcW w:w="851" w:type="dxa"/>
            <w:shd w:val="clear" w:color="auto" w:fill="auto"/>
          </w:tcPr>
          <w:p w14:paraId="36911EBD" w14:textId="3020C8CD" w:rsidR="008F76B3" w:rsidRPr="000756E8" w:rsidRDefault="006953AB"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89</w:t>
            </w:r>
          </w:p>
        </w:tc>
        <w:tc>
          <w:tcPr>
            <w:tcW w:w="2409" w:type="dxa"/>
          </w:tcPr>
          <w:p w14:paraId="78550DB3" w14:textId="56853AC9" w:rsidR="008F76B3" w:rsidRPr="000756E8" w:rsidRDefault="008F76B3" w:rsidP="000756E8">
            <w:pPr>
              <w:spacing w:after="0" w:line="240" w:lineRule="auto"/>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Информационная поддержка реализации проекта</w:t>
            </w:r>
          </w:p>
        </w:tc>
      </w:tr>
    </w:tbl>
    <w:p w14:paraId="7743A9B9" w14:textId="77777777" w:rsidR="00A72648" w:rsidRPr="000756E8" w:rsidRDefault="00A72648" w:rsidP="000756E8">
      <w:pPr>
        <w:spacing w:after="0" w:line="240" w:lineRule="auto"/>
        <w:jc w:val="both"/>
        <w:rPr>
          <w:rFonts w:ascii="Times New Roman" w:hAnsi="Times New Roman" w:cs="Times New Roman"/>
          <w:b/>
          <w:color w:val="000000"/>
          <w:sz w:val="24"/>
          <w:szCs w:val="24"/>
          <w:lang w:val="kk-KZ"/>
        </w:rPr>
      </w:pPr>
    </w:p>
    <w:p w14:paraId="79D325E6" w14:textId="77777777" w:rsidR="00A72648" w:rsidRPr="000756E8" w:rsidRDefault="00A72648" w:rsidP="000756E8">
      <w:pPr>
        <w:spacing w:after="0" w:line="240" w:lineRule="auto"/>
        <w:rPr>
          <w:rFonts w:ascii="Times New Roman" w:eastAsia="Times New Roman" w:hAnsi="Times New Roman" w:cs="Times New Roman"/>
          <w:b/>
          <w:sz w:val="24"/>
          <w:szCs w:val="24"/>
          <w:lang w:val="kk-KZ" w:eastAsia="ru-RU"/>
        </w:rPr>
      </w:pPr>
      <w:r w:rsidRPr="000756E8">
        <w:rPr>
          <w:rFonts w:ascii="Times New Roman" w:eastAsia="Times New Roman" w:hAnsi="Times New Roman" w:cs="Times New Roman"/>
          <w:b/>
          <w:sz w:val="24"/>
          <w:szCs w:val="24"/>
          <w:lang w:eastAsia="ru-RU"/>
        </w:rPr>
        <w:t>Заполните таблицу, указав социальный и экономический эффект</w:t>
      </w:r>
      <w:r w:rsidRPr="000756E8">
        <w:rPr>
          <w:rFonts w:ascii="Times New Roman" w:eastAsia="Times New Roman" w:hAnsi="Times New Roman" w:cs="Times New Roman"/>
          <w:b/>
          <w:sz w:val="24"/>
          <w:szCs w:val="24"/>
          <w:lang w:val="kk-KZ" w:eastAsia="ru-RU"/>
        </w:rPr>
        <w:t>ы социального проекта</w:t>
      </w:r>
    </w:p>
    <w:p w14:paraId="3461E6F6" w14:textId="77777777" w:rsidR="00A72648" w:rsidRPr="000756E8" w:rsidRDefault="00A72648" w:rsidP="000756E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611"/>
        <w:gridCol w:w="2393"/>
        <w:gridCol w:w="3105"/>
        <w:gridCol w:w="3105"/>
      </w:tblGrid>
      <w:tr w:rsidR="00A72648" w:rsidRPr="000756E8" w14:paraId="19BEA265" w14:textId="77777777" w:rsidTr="00B424CC">
        <w:tc>
          <w:tcPr>
            <w:tcW w:w="193" w:type="pct"/>
            <w:shd w:val="clear" w:color="auto" w:fill="BFBFBF"/>
          </w:tcPr>
          <w:p w14:paraId="2AE62F54"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p>
        </w:tc>
        <w:tc>
          <w:tcPr>
            <w:tcW w:w="1897" w:type="pct"/>
            <w:shd w:val="clear" w:color="auto" w:fill="BFBFBF"/>
          </w:tcPr>
          <w:p w14:paraId="5BB279B0"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Индикатор</w:t>
            </w:r>
          </w:p>
        </w:tc>
        <w:tc>
          <w:tcPr>
            <w:tcW w:w="809" w:type="pct"/>
            <w:shd w:val="clear" w:color="auto" w:fill="BFBFBF"/>
          </w:tcPr>
          <w:p w14:paraId="68F33C69"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Единица измерения</w:t>
            </w:r>
          </w:p>
        </w:tc>
        <w:tc>
          <w:tcPr>
            <w:tcW w:w="1050" w:type="pct"/>
            <w:shd w:val="clear" w:color="auto" w:fill="BFBFBF"/>
          </w:tcPr>
          <w:p w14:paraId="5661826D"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val="kk-KZ" w:eastAsia="ru-RU"/>
              </w:rPr>
            </w:pPr>
            <w:r w:rsidRPr="000756E8">
              <w:rPr>
                <w:rFonts w:ascii="Times New Roman" w:eastAsia="Times New Roman" w:hAnsi="Times New Roman" w:cs="Times New Roman"/>
                <w:b/>
                <w:sz w:val="24"/>
                <w:szCs w:val="24"/>
                <w:lang w:eastAsia="ru-RU"/>
              </w:rPr>
              <w:t>Планируемый</w:t>
            </w:r>
            <w:r w:rsidRPr="000756E8">
              <w:rPr>
                <w:rFonts w:ascii="Times New Roman" w:eastAsia="Times New Roman" w:hAnsi="Times New Roman" w:cs="Times New Roman"/>
                <w:b/>
                <w:sz w:val="24"/>
                <w:szCs w:val="24"/>
                <w:lang w:val="kk-KZ" w:eastAsia="ru-RU"/>
              </w:rPr>
              <w:t xml:space="preserve"> уровень</w:t>
            </w:r>
          </w:p>
        </w:tc>
        <w:tc>
          <w:tcPr>
            <w:tcW w:w="1050" w:type="pct"/>
            <w:shd w:val="clear" w:color="auto" w:fill="BFBFBF"/>
          </w:tcPr>
          <w:p w14:paraId="75D57A38"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Фактический уровень</w:t>
            </w:r>
          </w:p>
        </w:tc>
      </w:tr>
      <w:tr w:rsidR="00A72648" w:rsidRPr="000756E8" w14:paraId="467F382E" w14:textId="77777777" w:rsidTr="00B424CC">
        <w:trPr>
          <w:trHeight w:val="240"/>
        </w:trPr>
        <w:tc>
          <w:tcPr>
            <w:tcW w:w="193" w:type="pct"/>
            <w:shd w:val="clear" w:color="auto" w:fill="auto"/>
          </w:tcPr>
          <w:p w14:paraId="4168AD78"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1.</w:t>
            </w:r>
          </w:p>
        </w:tc>
        <w:tc>
          <w:tcPr>
            <w:tcW w:w="1897" w:type="pct"/>
            <w:shd w:val="clear" w:color="auto" w:fill="auto"/>
          </w:tcPr>
          <w:p w14:paraId="67D3B7F2" w14:textId="7A5B2165" w:rsidR="00A72648" w:rsidRPr="000756E8" w:rsidRDefault="00A72648" w:rsidP="000756E8">
            <w:pPr>
              <w:spacing w:after="0" w:line="240" w:lineRule="auto"/>
              <w:contextualSpacing/>
              <w:rPr>
                <w:rFonts w:ascii="Times New Roman" w:eastAsia="Times New Roman" w:hAnsi="Times New Roman" w:cs="Times New Roman"/>
                <w:bCs/>
                <w:sz w:val="24"/>
                <w:szCs w:val="24"/>
                <w:lang w:eastAsia="ru-RU"/>
              </w:rPr>
            </w:pPr>
            <w:r w:rsidRPr="000756E8">
              <w:rPr>
                <w:rFonts w:ascii="Times New Roman" w:eastAsia="Times New Roman" w:hAnsi="Times New Roman" w:cs="Times New Roman"/>
                <w:bCs/>
                <w:sz w:val="24"/>
                <w:szCs w:val="24"/>
                <w:lang w:eastAsia="ru-RU"/>
              </w:rPr>
              <w:t>Количество прямых бенефициаров</w:t>
            </w:r>
          </w:p>
        </w:tc>
        <w:tc>
          <w:tcPr>
            <w:tcW w:w="809" w:type="pct"/>
            <w:shd w:val="clear" w:color="auto" w:fill="auto"/>
          </w:tcPr>
          <w:p w14:paraId="4044B992"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человек</w:t>
            </w:r>
          </w:p>
        </w:tc>
        <w:tc>
          <w:tcPr>
            <w:tcW w:w="1050" w:type="pct"/>
            <w:shd w:val="clear" w:color="auto" w:fill="auto"/>
          </w:tcPr>
          <w:p w14:paraId="278FFD24" w14:textId="10F3CA63"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96 000 чел</w:t>
            </w:r>
          </w:p>
        </w:tc>
        <w:tc>
          <w:tcPr>
            <w:tcW w:w="1050" w:type="pct"/>
            <w:shd w:val="clear" w:color="auto" w:fill="auto"/>
          </w:tcPr>
          <w:p w14:paraId="59EF2585" w14:textId="146A81DE"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96 000 чел</w:t>
            </w:r>
          </w:p>
        </w:tc>
      </w:tr>
      <w:tr w:rsidR="00A72648" w:rsidRPr="000756E8" w14:paraId="5BDC07BC" w14:textId="77777777" w:rsidTr="00B424CC">
        <w:tc>
          <w:tcPr>
            <w:tcW w:w="193" w:type="pct"/>
            <w:shd w:val="clear" w:color="auto" w:fill="auto"/>
          </w:tcPr>
          <w:p w14:paraId="02CA3340"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2.</w:t>
            </w:r>
          </w:p>
        </w:tc>
        <w:tc>
          <w:tcPr>
            <w:tcW w:w="1897" w:type="pct"/>
            <w:shd w:val="clear" w:color="auto" w:fill="auto"/>
          </w:tcPr>
          <w:p w14:paraId="221CBEFF" w14:textId="77777777" w:rsidR="00A72648" w:rsidRPr="000756E8" w:rsidRDefault="00A72648" w:rsidP="000756E8">
            <w:pPr>
              <w:spacing w:after="0" w:line="240" w:lineRule="auto"/>
              <w:contextualSpacing/>
              <w:rPr>
                <w:rFonts w:ascii="Times New Roman" w:eastAsia="Times New Roman" w:hAnsi="Times New Roman" w:cs="Times New Roman"/>
                <w:bCs/>
                <w:sz w:val="24"/>
                <w:szCs w:val="24"/>
                <w:lang w:eastAsia="ru-RU"/>
              </w:rPr>
            </w:pPr>
            <w:r w:rsidRPr="000756E8">
              <w:rPr>
                <w:rFonts w:ascii="Times New Roman" w:eastAsia="Times New Roman" w:hAnsi="Times New Roman" w:cs="Times New Roman"/>
                <w:bCs/>
                <w:sz w:val="24"/>
                <w:szCs w:val="24"/>
                <w:lang w:eastAsia="ru-RU"/>
              </w:rPr>
              <w:t>Количество косвенных бенефициаров (за счет освещения в СМИ)</w:t>
            </w:r>
          </w:p>
        </w:tc>
        <w:tc>
          <w:tcPr>
            <w:tcW w:w="809" w:type="pct"/>
            <w:shd w:val="clear" w:color="auto" w:fill="auto"/>
          </w:tcPr>
          <w:p w14:paraId="43D7FE93"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человек</w:t>
            </w:r>
          </w:p>
        </w:tc>
        <w:tc>
          <w:tcPr>
            <w:tcW w:w="1050" w:type="pct"/>
            <w:shd w:val="clear" w:color="auto" w:fill="auto"/>
          </w:tcPr>
          <w:p w14:paraId="504E3840" w14:textId="0387D59A"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140 000 чел</w:t>
            </w:r>
          </w:p>
        </w:tc>
        <w:tc>
          <w:tcPr>
            <w:tcW w:w="1050" w:type="pct"/>
            <w:shd w:val="clear" w:color="auto" w:fill="auto"/>
          </w:tcPr>
          <w:p w14:paraId="63D0C9D6" w14:textId="6515771F"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150 000ч ел</w:t>
            </w:r>
          </w:p>
        </w:tc>
      </w:tr>
      <w:tr w:rsidR="00A72648" w:rsidRPr="000756E8" w14:paraId="213B869A" w14:textId="77777777" w:rsidTr="00B424CC">
        <w:tc>
          <w:tcPr>
            <w:tcW w:w="193" w:type="pct"/>
            <w:shd w:val="clear" w:color="auto" w:fill="auto"/>
          </w:tcPr>
          <w:p w14:paraId="23218DD7"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3.</w:t>
            </w:r>
          </w:p>
        </w:tc>
        <w:tc>
          <w:tcPr>
            <w:tcW w:w="1897" w:type="pct"/>
            <w:shd w:val="clear" w:color="auto" w:fill="auto"/>
          </w:tcPr>
          <w:p w14:paraId="594B4313" w14:textId="77777777" w:rsidR="00A72648" w:rsidRPr="000756E8" w:rsidRDefault="00A72648" w:rsidP="000756E8">
            <w:pPr>
              <w:spacing w:after="0" w:line="240" w:lineRule="auto"/>
              <w:contextualSpacing/>
              <w:rPr>
                <w:rFonts w:ascii="Times New Roman" w:eastAsia="Times New Roman" w:hAnsi="Times New Roman" w:cs="Times New Roman"/>
                <w:bCs/>
                <w:sz w:val="24"/>
                <w:szCs w:val="24"/>
                <w:lang w:eastAsia="ru-RU"/>
              </w:rPr>
            </w:pPr>
            <w:r w:rsidRPr="000756E8">
              <w:rPr>
                <w:rFonts w:ascii="Times New Roman" w:eastAsia="Times New Roman" w:hAnsi="Times New Roman" w:cs="Times New Roman"/>
                <w:bCs/>
                <w:sz w:val="24"/>
                <w:szCs w:val="24"/>
                <w:lang w:eastAsia="ru-RU"/>
              </w:rPr>
              <w:t>Количество штатных работников</w:t>
            </w:r>
          </w:p>
        </w:tc>
        <w:tc>
          <w:tcPr>
            <w:tcW w:w="809" w:type="pct"/>
            <w:shd w:val="clear" w:color="auto" w:fill="auto"/>
          </w:tcPr>
          <w:p w14:paraId="3759252A"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человек</w:t>
            </w:r>
          </w:p>
        </w:tc>
        <w:tc>
          <w:tcPr>
            <w:tcW w:w="1050" w:type="pct"/>
            <w:shd w:val="clear" w:color="auto" w:fill="auto"/>
          </w:tcPr>
          <w:p w14:paraId="71F3A05C" w14:textId="0D1A39A8"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4</w:t>
            </w:r>
          </w:p>
        </w:tc>
        <w:tc>
          <w:tcPr>
            <w:tcW w:w="1050" w:type="pct"/>
            <w:shd w:val="clear" w:color="auto" w:fill="auto"/>
          </w:tcPr>
          <w:p w14:paraId="2A5BDD0A" w14:textId="4222AB29"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4</w:t>
            </w:r>
          </w:p>
        </w:tc>
      </w:tr>
      <w:tr w:rsidR="00A72648" w:rsidRPr="000756E8" w14:paraId="595DFC9B" w14:textId="77777777" w:rsidTr="00B424CC">
        <w:tc>
          <w:tcPr>
            <w:tcW w:w="193" w:type="pct"/>
            <w:shd w:val="clear" w:color="auto" w:fill="auto"/>
          </w:tcPr>
          <w:p w14:paraId="03A77DBE"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lastRenderedPageBreak/>
              <w:t>4.</w:t>
            </w:r>
          </w:p>
        </w:tc>
        <w:tc>
          <w:tcPr>
            <w:tcW w:w="1897" w:type="pct"/>
            <w:shd w:val="clear" w:color="auto" w:fill="auto"/>
          </w:tcPr>
          <w:p w14:paraId="4B8F938D" w14:textId="151D2A29" w:rsidR="00A72648" w:rsidRPr="000756E8" w:rsidRDefault="00A72648"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Количество привлеченных специалистов</w:t>
            </w:r>
          </w:p>
        </w:tc>
        <w:tc>
          <w:tcPr>
            <w:tcW w:w="809" w:type="pct"/>
            <w:shd w:val="clear" w:color="auto" w:fill="auto"/>
          </w:tcPr>
          <w:p w14:paraId="5E1C6488"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человек</w:t>
            </w:r>
          </w:p>
        </w:tc>
        <w:tc>
          <w:tcPr>
            <w:tcW w:w="1050" w:type="pct"/>
            <w:shd w:val="clear" w:color="auto" w:fill="auto"/>
          </w:tcPr>
          <w:p w14:paraId="0249AD38" w14:textId="470D2886"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3</w:t>
            </w:r>
          </w:p>
        </w:tc>
        <w:tc>
          <w:tcPr>
            <w:tcW w:w="1050" w:type="pct"/>
            <w:shd w:val="clear" w:color="auto" w:fill="auto"/>
          </w:tcPr>
          <w:p w14:paraId="5F8701D4" w14:textId="5ED87458"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3</w:t>
            </w:r>
          </w:p>
        </w:tc>
      </w:tr>
      <w:tr w:rsidR="00A72648" w:rsidRPr="000756E8" w14:paraId="0A97DDBC" w14:textId="77777777" w:rsidTr="00B424CC">
        <w:tc>
          <w:tcPr>
            <w:tcW w:w="193" w:type="pct"/>
            <w:shd w:val="clear" w:color="auto" w:fill="auto"/>
          </w:tcPr>
          <w:p w14:paraId="385D9C05"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5.</w:t>
            </w:r>
          </w:p>
        </w:tc>
        <w:tc>
          <w:tcPr>
            <w:tcW w:w="1897" w:type="pct"/>
            <w:shd w:val="clear" w:color="auto" w:fill="auto"/>
          </w:tcPr>
          <w:p w14:paraId="7A374A86" w14:textId="77777777" w:rsidR="00A72648" w:rsidRPr="000756E8" w:rsidRDefault="00A72648"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Количество охваченных НПО</w:t>
            </w:r>
          </w:p>
        </w:tc>
        <w:tc>
          <w:tcPr>
            <w:tcW w:w="809" w:type="pct"/>
            <w:shd w:val="clear" w:color="auto" w:fill="auto"/>
          </w:tcPr>
          <w:p w14:paraId="3632E74C"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организация</w:t>
            </w:r>
          </w:p>
        </w:tc>
        <w:tc>
          <w:tcPr>
            <w:tcW w:w="1050" w:type="pct"/>
            <w:shd w:val="clear" w:color="auto" w:fill="auto"/>
          </w:tcPr>
          <w:p w14:paraId="59E028BF" w14:textId="30F441BD"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5</w:t>
            </w:r>
          </w:p>
        </w:tc>
        <w:tc>
          <w:tcPr>
            <w:tcW w:w="1050" w:type="pct"/>
            <w:shd w:val="clear" w:color="auto" w:fill="auto"/>
          </w:tcPr>
          <w:p w14:paraId="078814F0" w14:textId="258ACD79"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5</w:t>
            </w:r>
          </w:p>
        </w:tc>
      </w:tr>
      <w:tr w:rsidR="00A72648" w:rsidRPr="000756E8" w14:paraId="77E03B24" w14:textId="77777777" w:rsidTr="00B424CC">
        <w:tc>
          <w:tcPr>
            <w:tcW w:w="193" w:type="pct"/>
            <w:shd w:val="clear" w:color="auto" w:fill="auto"/>
          </w:tcPr>
          <w:p w14:paraId="7F221EA7"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6.</w:t>
            </w:r>
          </w:p>
        </w:tc>
        <w:tc>
          <w:tcPr>
            <w:tcW w:w="1897" w:type="pct"/>
            <w:shd w:val="clear" w:color="auto" w:fill="auto"/>
          </w:tcPr>
          <w:p w14:paraId="5AFEF70F" w14:textId="77777777" w:rsidR="00A72648" w:rsidRPr="000756E8" w:rsidRDefault="00A72648"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Фонд оплаты труда от общей суммы гранта</w:t>
            </w:r>
          </w:p>
        </w:tc>
        <w:tc>
          <w:tcPr>
            <w:tcW w:w="809" w:type="pct"/>
            <w:shd w:val="clear" w:color="auto" w:fill="auto"/>
          </w:tcPr>
          <w:p w14:paraId="0258E72D"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тенге</w:t>
            </w:r>
          </w:p>
        </w:tc>
        <w:tc>
          <w:tcPr>
            <w:tcW w:w="1050" w:type="pct"/>
            <w:shd w:val="clear" w:color="auto" w:fill="auto"/>
          </w:tcPr>
          <w:p w14:paraId="27A94BF7" w14:textId="44D80C5C"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1 600 000 тенге</w:t>
            </w:r>
          </w:p>
        </w:tc>
        <w:tc>
          <w:tcPr>
            <w:tcW w:w="1050" w:type="pct"/>
            <w:shd w:val="clear" w:color="auto" w:fill="auto"/>
          </w:tcPr>
          <w:p w14:paraId="24D4196D" w14:textId="58D1E453"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1 600 000 тенге</w:t>
            </w:r>
          </w:p>
        </w:tc>
      </w:tr>
      <w:tr w:rsidR="00A72648" w:rsidRPr="000756E8" w14:paraId="590B62B6" w14:textId="77777777" w:rsidTr="00B424CC">
        <w:tc>
          <w:tcPr>
            <w:tcW w:w="193" w:type="pct"/>
            <w:shd w:val="clear" w:color="auto" w:fill="auto"/>
          </w:tcPr>
          <w:p w14:paraId="7049DE65"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7.</w:t>
            </w:r>
          </w:p>
        </w:tc>
        <w:tc>
          <w:tcPr>
            <w:tcW w:w="1897" w:type="pct"/>
            <w:shd w:val="clear" w:color="auto" w:fill="auto"/>
          </w:tcPr>
          <w:p w14:paraId="5CE5AE84" w14:textId="77777777" w:rsidR="00A72648" w:rsidRPr="000756E8" w:rsidRDefault="00A72648"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Налоги (СН, СО, ОСМС только штатных сотрудников)</w:t>
            </w:r>
          </w:p>
        </w:tc>
        <w:tc>
          <w:tcPr>
            <w:tcW w:w="809" w:type="pct"/>
            <w:shd w:val="clear" w:color="auto" w:fill="auto"/>
          </w:tcPr>
          <w:p w14:paraId="7264F875"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тенге</w:t>
            </w:r>
          </w:p>
        </w:tc>
        <w:tc>
          <w:tcPr>
            <w:tcW w:w="1050" w:type="pct"/>
            <w:shd w:val="clear" w:color="auto" w:fill="auto"/>
          </w:tcPr>
          <w:p w14:paraId="7CAAD149" w14:textId="77777777"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144 590 тенге</w:t>
            </w:r>
          </w:p>
          <w:p w14:paraId="269CA009" w14:textId="2FB51F13" w:rsidR="00DB2A0A"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12 000 (ОСМС)</w:t>
            </w:r>
          </w:p>
        </w:tc>
        <w:tc>
          <w:tcPr>
            <w:tcW w:w="1050" w:type="pct"/>
            <w:shd w:val="clear" w:color="auto" w:fill="auto"/>
          </w:tcPr>
          <w:p w14:paraId="032EB0D5" w14:textId="77777777" w:rsidR="00DB2A0A"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144 590 тенге</w:t>
            </w:r>
          </w:p>
          <w:p w14:paraId="61B432BD" w14:textId="31428A36" w:rsidR="00A72648" w:rsidRPr="000756E8" w:rsidRDefault="00DB2A0A"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12 000 (ОСМС)</w:t>
            </w:r>
          </w:p>
        </w:tc>
      </w:tr>
      <w:tr w:rsidR="00A72648" w:rsidRPr="000756E8" w14:paraId="62ECD3EC" w14:textId="77777777" w:rsidTr="00B424CC">
        <w:tc>
          <w:tcPr>
            <w:tcW w:w="193" w:type="pct"/>
            <w:shd w:val="clear" w:color="auto" w:fill="auto"/>
          </w:tcPr>
          <w:p w14:paraId="24D6C918"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8.</w:t>
            </w:r>
          </w:p>
        </w:tc>
        <w:tc>
          <w:tcPr>
            <w:tcW w:w="1897" w:type="pct"/>
            <w:shd w:val="clear" w:color="auto" w:fill="auto"/>
          </w:tcPr>
          <w:p w14:paraId="5EED638D" w14:textId="77777777" w:rsidR="00A72648" w:rsidRPr="000756E8" w:rsidRDefault="00A72648"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Вклад в экономику (покупка товаров и услуг)</w:t>
            </w:r>
          </w:p>
        </w:tc>
        <w:tc>
          <w:tcPr>
            <w:tcW w:w="809" w:type="pct"/>
            <w:shd w:val="clear" w:color="auto" w:fill="auto"/>
          </w:tcPr>
          <w:p w14:paraId="5410FD26"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тенге</w:t>
            </w:r>
          </w:p>
        </w:tc>
        <w:tc>
          <w:tcPr>
            <w:tcW w:w="1050" w:type="pct"/>
            <w:shd w:val="clear" w:color="auto" w:fill="auto"/>
          </w:tcPr>
          <w:p w14:paraId="2ACC8E59" w14:textId="1939236F" w:rsidR="00A72648" w:rsidRPr="000756E8" w:rsidRDefault="007C6F06"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8 000 000 тенге</w:t>
            </w:r>
          </w:p>
        </w:tc>
        <w:tc>
          <w:tcPr>
            <w:tcW w:w="1050" w:type="pct"/>
            <w:shd w:val="clear" w:color="auto" w:fill="auto"/>
          </w:tcPr>
          <w:p w14:paraId="047DA342" w14:textId="2485E3F2" w:rsidR="00A72648" w:rsidRPr="000756E8" w:rsidRDefault="007C6F06"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8 000 000 тенге</w:t>
            </w:r>
          </w:p>
        </w:tc>
      </w:tr>
      <w:tr w:rsidR="00A72648" w:rsidRPr="000756E8" w14:paraId="07E03CED" w14:textId="77777777" w:rsidTr="00B424CC">
        <w:tc>
          <w:tcPr>
            <w:tcW w:w="193" w:type="pct"/>
            <w:shd w:val="clear" w:color="auto" w:fill="auto"/>
          </w:tcPr>
          <w:p w14:paraId="328AE05F" w14:textId="77777777" w:rsidR="00A72648" w:rsidRPr="000756E8" w:rsidRDefault="00A72648" w:rsidP="000756E8">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0756E8">
              <w:rPr>
                <w:rFonts w:ascii="Times New Roman" w:eastAsia="Times New Roman" w:hAnsi="Times New Roman" w:cs="Times New Roman"/>
                <w:sz w:val="24"/>
                <w:szCs w:val="24"/>
              </w:rPr>
              <w:t>9.</w:t>
            </w:r>
          </w:p>
        </w:tc>
        <w:tc>
          <w:tcPr>
            <w:tcW w:w="1897" w:type="pct"/>
            <w:shd w:val="clear" w:color="auto" w:fill="auto"/>
          </w:tcPr>
          <w:p w14:paraId="14CE7BF9" w14:textId="77777777" w:rsidR="00A72648" w:rsidRPr="000756E8" w:rsidRDefault="00A72648"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5076C2AB" w14:textId="77777777" w:rsidR="00A72648" w:rsidRPr="000756E8" w:rsidRDefault="00A72648"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организация/человек</w:t>
            </w:r>
          </w:p>
        </w:tc>
        <w:tc>
          <w:tcPr>
            <w:tcW w:w="1050" w:type="pct"/>
            <w:shd w:val="clear" w:color="auto" w:fill="auto"/>
          </w:tcPr>
          <w:p w14:paraId="7716F156" w14:textId="16387857" w:rsidR="00A72648" w:rsidRPr="000756E8" w:rsidRDefault="004E627C"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5</w:t>
            </w:r>
          </w:p>
        </w:tc>
        <w:tc>
          <w:tcPr>
            <w:tcW w:w="1050" w:type="pct"/>
            <w:shd w:val="clear" w:color="auto" w:fill="auto"/>
          </w:tcPr>
          <w:p w14:paraId="46355A91" w14:textId="0F6D4CFE" w:rsidR="00A72648" w:rsidRPr="000756E8" w:rsidRDefault="004E627C" w:rsidP="000756E8">
            <w:pPr>
              <w:spacing w:after="0" w:line="240" w:lineRule="auto"/>
              <w:contextualSpacing/>
              <w:jc w:val="center"/>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6</w:t>
            </w:r>
          </w:p>
        </w:tc>
      </w:tr>
    </w:tbl>
    <w:p w14:paraId="408E182E" w14:textId="77777777" w:rsidR="00A72648" w:rsidRPr="000756E8" w:rsidRDefault="00A72648" w:rsidP="000756E8">
      <w:pPr>
        <w:spacing w:after="0" w:line="240" w:lineRule="auto"/>
        <w:ind w:firstLine="708"/>
        <w:rPr>
          <w:rFonts w:ascii="Times New Roman" w:hAnsi="Times New Roman" w:cs="Times New Roman"/>
          <w:color w:val="0D0D0D"/>
          <w:sz w:val="24"/>
          <w:szCs w:val="24"/>
        </w:rPr>
      </w:pPr>
    </w:p>
    <w:p w14:paraId="5D49A239" w14:textId="2C54F23F" w:rsidR="00A72648" w:rsidRPr="000756E8" w:rsidRDefault="00A72648" w:rsidP="000756E8">
      <w:pPr>
        <w:spacing w:after="0" w:line="240" w:lineRule="auto"/>
        <w:jc w:val="both"/>
        <w:rPr>
          <w:rFonts w:ascii="Times New Roman" w:hAnsi="Times New Roman" w:cs="Times New Roman"/>
          <w:b/>
          <w:color w:val="000000"/>
          <w:sz w:val="24"/>
          <w:szCs w:val="24"/>
        </w:rPr>
      </w:pPr>
      <w:r w:rsidRPr="000756E8">
        <w:rPr>
          <w:rFonts w:ascii="Times New Roman" w:hAnsi="Times New Roman" w:cs="Times New Roman"/>
          <w:b/>
          <w:color w:val="000000"/>
          <w:sz w:val="24"/>
          <w:szCs w:val="24"/>
        </w:rPr>
        <w:t xml:space="preserve">Опишите обоснования отклонения по проекту от плана: </w:t>
      </w:r>
      <w:r w:rsidRPr="000756E8">
        <w:rPr>
          <w:rFonts w:ascii="Times New Roman" w:hAnsi="Times New Roman" w:cs="Times New Roman"/>
          <w:color w:val="000000"/>
          <w:sz w:val="24"/>
          <w:szCs w:val="24"/>
        </w:rPr>
        <w:t>________</w:t>
      </w:r>
      <w:r w:rsidR="00304AD4" w:rsidRPr="000756E8">
        <w:rPr>
          <w:rFonts w:ascii="Times New Roman" w:hAnsi="Times New Roman" w:cs="Times New Roman"/>
          <w:color w:val="000000"/>
          <w:sz w:val="24"/>
          <w:szCs w:val="24"/>
        </w:rPr>
        <w:t>нет</w:t>
      </w:r>
      <w:r w:rsidRPr="000756E8">
        <w:rPr>
          <w:rFonts w:ascii="Times New Roman" w:hAnsi="Times New Roman" w:cs="Times New Roman"/>
          <w:color w:val="000000"/>
          <w:sz w:val="24"/>
          <w:szCs w:val="24"/>
        </w:rPr>
        <w:t>_____________________________________</w:t>
      </w:r>
      <w:r w:rsidRPr="000756E8">
        <w:rPr>
          <w:rFonts w:ascii="Times New Roman" w:hAnsi="Times New Roman" w:cs="Times New Roman"/>
          <w:b/>
          <w:color w:val="000000"/>
          <w:sz w:val="24"/>
          <w:szCs w:val="24"/>
        </w:rPr>
        <w:t xml:space="preserve"> </w:t>
      </w:r>
    </w:p>
    <w:p w14:paraId="6CE14D3B" w14:textId="77777777" w:rsidR="00A72648" w:rsidRPr="000756E8" w:rsidRDefault="00A72648" w:rsidP="000756E8">
      <w:pPr>
        <w:spacing w:after="0" w:line="240" w:lineRule="auto"/>
        <w:jc w:val="both"/>
        <w:rPr>
          <w:rFonts w:ascii="Times New Roman" w:hAnsi="Times New Roman" w:cs="Times New Roman"/>
          <w:b/>
          <w:color w:val="000000"/>
          <w:sz w:val="24"/>
          <w:szCs w:val="24"/>
        </w:rPr>
      </w:pPr>
    </w:p>
    <w:p w14:paraId="1A5CB930" w14:textId="77777777" w:rsidR="00A72648" w:rsidRPr="000756E8" w:rsidRDefault="00A72648" w:rsidP="000756E8">
      <w:pPr>
        <w:spacing w:after="0" w:line="240" w:lineRule="auto"/>
        <w:jc w:val="both"/>
        <w:rPr>
          <w:rFonts w:ascii="Times New Roman" w:hAnsi="Times New Roman" w:cs="Times New Roman"/>
          <w:b/>
          <w:color w:val="000000"/>
          <w:sz w:val="24"/>
          <w:szCs w:val="24"/>
        </w:rPr>
      </w:pPr>
      <w:r w:rsidRPr="000756E8">
        <w:rPr>
          <w:rFonts w:ascii="Times New Roman" w:hAnsi="Times New Roman" w:cs="Times New Roman"/>
          <w:b/>
          <w:color w:val="000000"/>
          <w:sz w:val="24"/>
          <w:szCs w:val="24"/>
        </w:rPr>
        <w:t>2. Достижение цели (описание фактов и указание аргументов о достижении цели): ____________________________________________</w:t>
      </w:r>
    </w:p>
    <w:p w14:paraId="72391783" w14:textId="77777777" w:rsidR="00A72648" w:rsidRPr="000756E8" w:rsidRDefault="00A72648" w:rsidP="000756E8">
      <w:pPr>
        <w:spacing w:after="0" w:line="240" w:lineRule="auto"/>
        <w:jc w:val="both"/>
        <w:rPr>
          <w:rFonts w:ascii="Times New Roman" w:hAnsi="Times New Roman" w:cs="Times New Roman"/>
          <w:i/>
          <w:color w:val="000000"/>
          <w:sz w:val="24"/>
          <w:szCs w:val="24"/>
        </w:rPr>
      </w:pPr>
      <w:r w:rsidRPr="000756E8">
        <w:rPr>
          <w:rFonts w:ascii="Times New Roman" w:hAnsi="Times New Roman" w:cs="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0756E8">
        <w:rPr>
          <w:rFonts w:ascii="Times New Roman" w:hAnsi="Times New Roman" w:cs="Times New Roman"/>
          <w:i/>
          <w:color w:val="000000"/>
          <w:sz w:val="24"/>
          <w:szCs w:val="24"/>
        </w:rPr>
        <w:t xml:space="preserve">(сравнить </w:t>
      </w:r>
      <w:proofErr w:type="gramStart"/>
      <w:r w:rsidRPr="000756E8">
        <w:rPr>
          <w:rFonts w:ascii="Times New Roman" w:hAnsi="Times New Roman" w:cs="Times New Roman"/>
          <w:i/>
          <w:color w:val="000000"/>
          <w:sz w:val="24"/>
          <w:szCs w:val="24"/>
        </w:rPr>
        <w:t>до</w:t>
      </w:r>
      <w:proofErr w:type="gramEnd"/>
      <w:r w:rsidRPr="000756E8">
        <w:rPr>
          <w:rFonts w:ascii="Times New Roman" w:hAnsi="Times New Roman" w:cs="Times New Roman"/>
          <w:i/>
          <w:color w:val="000000"/>
          <w:sz w:val="24"/>
          <w:szCs w:val="24"/>
        </w:rPr>
        <w:t xml:space="preserve"> </w:t>
      </w:r>
      <w:proofErr w:type="gramStart"/>
      <w:r w:rsidRPr="000756E8">
        <w:rPr>
          <w:rFonts w:ascii="Times New Roman" w:hAnsi="Times New Roman" w:cs="Times New Roman"/>
          <w:i/>
          <w:color w:val="000000"/>
          <w:sz w:val="24"/>
          <w:szCs w:val="24"/>
        </w:rPr>
        <w:t>проектную</w:t>
      </w:r>
      <w:proofErr w:type="gramEnd"/>
      <w:r w:rsidRPr="000756E8">
        <w:rPr>
          <w:rFonts w:ascii="Times New Roman" w:hAnsi="Times New Roman" w:cs="Times New Roman"/>
          <w:i/>
          <w:color w:val="000000"/>
          <w:sz w:val="24"/>
          <w:szCs w:val="24"/>
        </w:rPr>
        <w:t xml:space="preserve"> ситуацию и ситуацию на момент завершения проекта, степень решения проблем и задач в рамках проекта):</w:t>
      </w:r>
    </w:p>
    <w:p w14:paraId="1347FBD2" w14:textId="77777777" w:rsidR="00A72648" w:rsidRPr="000756E8" w:rsidRDefault="00A72648" w:rsidP="000756E8">
      <w:pPr>
        <w:spacing w:after="0" w:line="240" w:lineRule="auto"/>
        <w:ind w:firstLine="709"/>
        <w:jc w:val="both"/>
        <w:textAlignment w:val="baseline"/>
        <w:rPr>
          <w:rFonts w:ascii="Times New Roman" w:eastAsia="Times New Roman" w:hAnsi="Times New Roman" w:cs="Times New Roman"/>
          <w:i/>
          <w:iCs/>
          <w:color w:val="000000"/>
          <w:spacing w:val="2"/>
          <w:sz w:val="24"/>
          <w:szCs w:val="24"/>
          <w:lang w:eastAsia="ru-RU"/>
        </w:rPr>
      </w:pPr>
      <w:r w:rsidRPr="000756E8">
        <w:rPr>
          <w:rFonts w:ascii="Times New Roman" w:eastAsia="Times New Roman" w:hAnsi="Times New Roman" w:cs="Times New Roman"/>
          <w:i/>
          <w:iCs/>
          <w:color w:val="000000"/>
          <w:spacing w:val="2"/>
          <w:sz w:val="24"/>
          <w:szCs w:val="24"/>
          <w:lang w:eastAsia="ru-RU"/>
        </w:rPr>
        <w:t>«История успеха» — это краткий (5-8 предложений) пример того,</w:t>
      </w:r>
      <w:r w:rsidRPr="000756E8">
        <w:rPr>
          <w:rFonts w:ascii="Times New Roman" w:eastAsia="Times New Roman" w:hAnsi="Times New Roman" w:cs="Times New Roman"/>
          <w:i/>
          <w:iCs/>
          <w:color w:val="000000"/>
          <w:spacing w:val="2"/>
          <w:sz w:val="24"/>
          <w:szCs w:val="24"/>
          <w:lang w:val="kk-KZ" w:eastAsia="ru-RU"/>
        </w:rPr>
        <w:t xml:space="preserve"> </w:t>
      </w:r>
      <w:r w:rsidRPr="000756E8">
        <w:rPr>
          <w:rFonts w:ascii="Times New Roman" w:eastAsia="Times New Roman" w:hAnsi="Times New Roman" w:cs="Times New Roman"/>
          <w:i/>
          <w:iCs/>
          <w:color w:val="000000"/>
          <w:spacing w:val="2"/>
          <w:sz w:val="24"/>
          <w:szCs w:val="24"/>
          <w:lang w:eastAsia="ru-RU"/>
        </w:rPr>
        <w:t>как социальный проект помогла в каком-либо</w:t>
      </w:r>
      <w:r w:rsidRPr="000756E8">
        <w:rPr>
          <w:rFonts w:ascii="Times New Roman" w:eastAsia="Times New Roman" w:hAnsi="Times New Roman" w:cs="Times New Roman"/>
          <w:i/>
          <w:iCs/>
          <w:color w:val="000000"/>
          <w:spacing w:val="2"/>
          <w:sz w:val="24"/>
          <w:szCs w:val="24"/>
          <w:lang w:val="kk-KZ" w:eastAsia="ru-RU"/>
        </w:rPr>
        <w:t xml:space="preserve"> </w:t>
      </w:r>
      <w:r w:rsidRPr="000756E8">
        <w:rPr>
          <w:rFonts w:ascii="Times New Roman" w:eastAsia="Times New Roman" w:hAnsi="Times New Roman" w:cs="Times New Roman"/>
          <w:i/>
          <w:iCs/>
          <w:color w:val="000000"/>
          <w:spacing w:val="2"/>
          <w:sz w:val="24"/>
          <w:szCs w:val="24"/>
          <w:lang w:eastAsia="ru-RU"/>
        </w:rPr>
        <w:t>конкретном частном случае (в жизни конкретного получателя услуги);</w:t>
      </w:r>
    </w:p>
    <w:p w14:paraId="4B946B40" w14:textId="77777777" w:rsidR="00A72648" w:rsidRPr="000756E8" w:rsidRDefault="00A72648" w:rsidP="000756E8">
      <w:pPr>
        <w:spacing w:after="0" w:line="240" w:lineRule="auto"/>
        <w:ind w:firstLine="709"/>
        <w:jc w:val="both"/>
        <w:textAlignment w:val="baseline"/>
        <w:rPr>
          <w:rFonts w:ascii="Times New Roman" w:eastAsia="Times New Roman" w:hAnsi="Times New Roman" w:cs="Times New Roman"/>
          <w:i/>
          <w:iCs/>
          <w:color w:val="000000"/>
          <w:spacing w:val="2"/>
          <w:sz w:val="24"/>
          <w:szCs w:val="24"/>
          <w:lang w:eastAsia="ru-RU"/>
        </w:rPr>
      </w:pPr>
      <w:r w:rsidRPr="000756E8">
        <w:rPr>
          <w:rFonts w:ascii="Times New Roman" w:eastAsia="Times New Roman" w:hAnsi="Times New Roman" w:cs="Times New Roman"/>
          <w:i/>
          <w:iCs/>
          <w:color w:val="000000"/>
          <w:spacing w:val="2"/>
          <w:sz w:val="24"/>
          <w:szCs w:val="24"/>
          <w:lang w:eastAsia="ru-RU"/>
        </w:rPr>
        <w:t>Истории успеха могут использоваться в публикациях, а также для</w:t>
      </w:r>
      <w:r w:rsidRPr="000756E8">
        <w:rPr>
          <w:rFonts w:ascii="Times New Roman" w:eastAsia="Times New Roman" w:hAnsi="Times New Roman" w:cs="Times New Roman"/>
          <w:i/>
          <w:iCs/>
          <w:color w:val="000000"/>
          <w:spacing w:val="2"/>
          <w:sz w:val="24"/>
          <w:szCs w:val="24"/>
          <w:lang w:val="kk-KZ" w:eastAsia="ru-RU"/>
        </w:rPr>
        <w:t xml:space="preserve"> </w:t>
      </w:r>
      <w:r w:rsidRPr="000756E8">
        <w:rPr>
          <w:rFonts w:ascii="Times New Roman" w:eastAsia="Times New Roman" w:hAnsi="Times New Roman" w:cs="Times New Roman"/>
          <w:i/>
          <w:iCs/>
          <w:color w:val="000000"/>
          <w:spacing w:val="2"/>
          <w:sz w:val="24"/>
          <w:szCs w:val="24"/>
          <w:lang w:eastAsia="ru-RU"/>
        </w:rPr>
        <w:t>дальнейшего долгосрочного отслеживания результатов социального проекта. Краткая</w:t>
      </w:r>
      <w:r w:rsidRPr="000756E8">
        <w:rPr>
          <w:rFonts w:ascii="Times New Roman" w:eastAsia="Times New Roman" w:hAnsi="Times New Roman" w:cs="Times New Roman"/>
          <w:i/>
          <w:iCs/>
          <w:color w:val="000000"/>
          <w:spacing w:val="2"/>
          <w:sz w:val="24"/>
          <w:szCs w:val="24"/>
          <w:lang w:val="kk-KZ" w:eastAsia="ru-RU"/>
        </w:rPr>
        <w:t xml:space="preserve"> </w:t>
      </w:r>
      <w:r w:rsidRPr="000756E8">
        <w:rPr>
          <w:rFonts w:ascii="Times New Roman" w:eastAsia="Times New Roman" w:hAnsi="Times New Roman" w:cs="Times New Roman"/>
          <w:i/>
          <w:iCs/>
          <w:color w:val="000000"/>
          <w:spacing w:val="2"/>
          <w:sz w:val="24"/>
          <w:szCs w:val="24"/>
          <w:lang w:eastAsia="ru-RU"/>
        </w:rPr>
        <w:t>история успеха должна содержать следующие части: ситуация на начало социального проекта;</w:t>
      </w:r>
    </w:p>
    <w:p w14:paraId="17E3466D" w14:textId="77777777" w:rsidR="00A72648" w:rsidRPr="000756E8" w:rsidRDefault="00A72648" w:rsidP="000756E8">
      <w:pPr>
        <w:spacing w:after="0" w:line="240" w:lineRule="auto"/>
        <w:ind w:firstLine="709"/>
        <w:jc w:val="both"/>
        <w:textAlignment w:val="baseline"/>
        <w:rPr>
          <w:rFonts w:ascii="Times New Roman" w:eastAsia="Times New Roman" w:hAnsi="Times New Roman" w:cs="Times New Roman"/>
          <w:i/>
          <w:iCs/>
          <w:color w:val="000000"/>
          <w:spacing w:val="2"/>
          <w:sz w:val="24"/>
          <w:szCs w:val="24"/>
          <w:lang w:eastAsia="ru-RU"/>
        </w:rPr>
      </w:pPr>
      <w:r w:rsidRPr="000756E8">
        <w:rPr>
          <w:rFonts w:ascii="Times New Roman" w:eastAsia="Times New Roman" w:hAnsi="Times New Roman" w:cs="Times New Roman"/>
          <w:i/>
          <w:iCs/>
          <w:color w:val="000000"/>
          <w:spacing w:val="2"/>
          <w:sz w:val="24"/>
          <w:szCs w:val="24"/>
          <w:lang w:eastAsia="ru-RU"/>
        </w:rPr>
        <w:t>воздействие социального проекта на ситуацию результат воздействия.</w:t>
      </w:r>
    </w:p>
    <w:p w14:paraId="051184B7" w14:textId="77777777" w:rsidR="00A72648" w:rsidRPr="000756E8" w:rsidRDefault="00A72648" w:rsidP="000756E8">
      <w:pPr>
        <w:spacing w:after="0" w:line="240" w:lineRule="auto"/>
        <w:ind w:firstLine="709"/>
        <w:jc w:val="both"/>
        <w:textAlignment w:val="baseline"/>
        <w:rPr>
          <w:rFonts w:ascii="Times New Roman" w:eastAsia="Times New Roman" w:hAnsi="Times New Roman" w:cs="Times New Roman"/>
          <w:i/>
          <w:iCs/>
          <w:color w:val="000000"/>
          <w:spacing w:val="2"/>
          <w:sz w:val="24"/>
          <w:szCs w:val="24"/>
          <w:lang w:eastAsia="ru-RU"/>
        </w:rPr>
      </w:pPr>
      <w:r w:rsidRPr="000756E8">
        <w:rPr>
          <w:rFonts w:ascii="Times New Roman" w:eastAsia="Times New Roman" w:hAnsi="Times New Roman" w:cs="Times New Roman"/>
          <w:i/>
          <w:iCs/>
          <w:color w:val="000000"/>
          <w:spacing w:val="2"/>
          <w:sz w:val="24"/>
          <w:szCs w:val="24"/>
          <w:lang w:eastAsia="ru-RU"/>
        </w:rPr>
        <w:t>Также желательно, чтобы в истории успеха присутствовал отзыв</w:t>
      </w:r>
      <w:r w:rsidRPr="000756E8">
        <w:rPr>
          <w:rFonts w:ascii="Times New Roman" w:eastAsia="Times New Roman" w:hAnsi="Times New Roman" w:cs="Times New Roman"/>
          <w:i/>
          <w:iCs/>
          <w:color w:val="000000"/>
          <w:spacing w:val="2"/>
          <w:sz w:val="24"/>
          <w:szCs w:val="24"/>
          <w:lang w:val="kk-KZ" w:eastAsia="ru-RU"/>
        </w:rPr>
        <w:t xml:space="preserve"> </w:t>
      </w:r>
      <w:r w:rsidRPr="000756E8">
        <w:rPr>
          <w:rFonts w:ascii="Times New Roman" w:eastAsia="Times New Roman" w:hAnsi="Times New Roman" w:cs="Times New Roman"/>
          <w:i/>
          <w:iCs/>
          <w:color w:val="000000"/>
          <w:spacing w:val="2"/>
          <w:sz w:val="24"/>
          <w:szCs w:val="24"/>
          <w:lang w:eastAsia="ru-RU"/>
        </w:rPr>
        <w:t xml:space="preserve">конкретного получателя услуги с приложением </w:t>
      </w:r>
      <w:proofErr w:type="gramStart"/>
      <w:r w:rsidRPr="000756E8">
        <w:rPr>
          <w:rFonts w:ascii="Times New Roman" w:eastAsia="Times New Roman" w:hAnsi="Times New Roman" w:cs="Times New Roman"/>
          <w:i/>
          <w:iCs/>
          <w:color w:val="000000"/>
          <w:spacing w:val="2"/>
          <w:sz w:val="24"/>
          <w:szCs w:val="24"/>
          <w:lang w:eastAsia="ru-RU"/>
        </w:rPr>
        <w:t>его</w:t>
      </w:r>
      <w:proofErr w:type="gramEnd"/>
      <w:r w:rsidRPr="000756E8">
        <w:rPr>
          <w:rFonts w:ascii="Times New Roman" w:eastAsia="Times New Roman" w:hAnsi="Times New Roman" w:cs="Times New Roman"/>
          <w:i/>
          <w:iCs/>
          <w:color w:val="000000"/>
          <w:spacing w:val="2"/>
          <w:sz w:val="24"/>
          <w:szCs w:val="24"/>
          <w:lang w:eastAsia="ru-RU"/>
        </w:rPr>
        <w:t>/ее контактных данных.</w:t>
      </w:r>
    </w:p>
    <w:p w14:paraId="0C1D0E0A" w14:textId="77777777" w:rsidR="00A72648" w:rsidRPr="000756E8" w:rsidRDefault="00A72648" w:rsidP="000756E8">
      <w:pPr>
        <w:spacing w:after="0" w:line="240" w:lineRule="auto"/>
        <w:jc w:val="both"/>
        <w:rPr>
          <w:rFonts w:ascii="Times New Roman" w:hAnsi="Times New Roman" w:cs="Times New Roman"/>
          <w:b/>
          <w:color w:val="000000"/>
          <w:sz w:val="24"/>
          <w:szCs w:val="24"/>
        </w:rPr>
      </w:pPr>
    </w:p>
    <w:p w14:paraId="51B059E4" w14:textId="77777777" w:rsidR="00A72648" w:rsidRPr="000756E8" w:rsidRDefault="00A72648" w:rsidP="000756E8">
      <w:pPr>
        <w:spacing w:after="0" w:line="240" w:lineRule="auto"/>
        <w:jc w:val="both"/>
        <w:textAlignment w:val="baseline"/>
        <w:rPr>
          <w:rFonts w:ascii="Times New Roman" w:hAnsi="Times New Roman" w:cs="Times New Roman"/>
          <w:b/>
          <w:color w:val="000000"/>
          <w:sz w:val="24"/>
          <w:szCs w:val="24"/>
        </w:rPr>
      </w:pPr>
      <w:r w:rsidRPr="000756E8">
        <w:rPr>
          <w:rFonts w:ascii="Times New Roman" w:hAnsi="Times New Roman" w:cs="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0756E8" w:rsidRDefault="00A72648"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p>
    <w:p w14:paraId="34B8475E" w14:textId="77777777" w:rsidR="00A72648" w:rsidRDefault="00A72648" w:rsidP="000756E8">
      <w:pPr>
        <w:spacing w:after="0" w:line="240" w:lineRule="auto"/>
        <w:rPr>
          <w:rFonts w:ascii="Times New Roman" w:hAnsi="Times New Roman" w:cs="Times New Roman"/>
          <w:b/>
          <w:color w:val="000000"/>
          <w:sz w:val="24"/>
          <w:szCs w:val="24"/>
        </w:rPr>
      </w:pPr>
      <w:r w:rsidRPr="000756E8">
        <w:rPr>
          <w:rFonts w:ascii="Times New Roman" w:hAnsi="Times New Roman" w:cs="Times New Roman"/>
          <w:b/>
          <w:color w:val="000000"/>
          <w:sz w:val="24"/>
          <w:szCs w:val="24"/>
        </w:rPr>
        <w:t>Гендерный показатель:</w:t>
      </w:r>
    </w:p>
    <w:p w14:paraId="65E3DDA1" w14:textId="77777777" w:rsidR="000756E8" w:rsidRPr="000756E8" w:rsidRDefault="000756E8" w:rsidP="000756E8">
      <w:pPr>
        <w:spacing w:after="0" w:line="240" w:lineRule="auto"/>
        <w:rPr>
          <w:rFonts w:ascii="Times New Roman" w:hAnsi="Times New Roman" w:cs="Times New Roman"/>
          <w:b/>
          <w:sz w:val="24"/>
          <w:szCs w:val="24"/>
        </w:rPr>
      </w:pP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0756E8" w14:paraId="62715EC8" w14:textId="77777777" w:rsidTr="008F76B3">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rPr>
            </w:pPr>
            <w:r w:rsidRPr="000756E8">
              <w:rPr>
                <w:rFonts w:ascii="Times New Roman" w:hAnsi="Times New Roman" w:cs="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rPr>
            </w:pPr>
            <w:r w:rsidRPr="000756E8">
              <w:rPr>
                <w:rFonts w:ascii="Times New Roman" w:hAnsi="Times New Roman" w:cs="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rPr>
            </w:pPr>
            <w:r w:rsidRPr="000756E8">
              <w:rPr>
                <w:rFonts w:ascii="Times New Roman" w:hAnsi="Times New Roman" w:cs="Times New Roman"/>
                <w:b/>
                <w:color w:val="000000"/>
                <w:sz w:val="24"/>
                <w:szCs w:val="24"/>
              </w:rPr>
              <w:t>Женщин</w:t>
            </w:r>
          </w:p>
        </w:tc>
      </w:tr>
      <w:tr w:rsidR="00A72648" w:rsidRPr="000756E8" w14:paraId="37F469B2" w14:textId="77777777" w:rsidTr="008F76B3">
        <w:trPr>
          <w:trHeight w:val="60"/>
        </w:trPr>
        <w:tc>
          <w:tcPr>
            <w:tcW w:w="5017" w:type="dxa"/>
            <w:tcMar>
              <w:top w:w="15" w:type="dxa"/>
              <w:left w:w="15" w:type="dxa"/>
              <w:bottom w:w="15" w:type="dxa"/>
              <w:right w:w="15" w:type="dxa"/>
            </w:tcMar>
          </w:tcPr>
          <w:p w14:paraId="324DF6D9" w14:textId="2F2B486C" w:rsidR="00A72648" w:rsidRPr="000756E8" w:rsidRDefault="00626F37"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96 000 человек</w:t>
            </w:r>
          </w:p>
        </w:tc>
        <w:tc>
          <w:tcPr>
            <w:tcW w:w="4806" w:type="dxa"/>
            <w:tcMar>
              <w:top w:w="15" w:type="dxa"/>
              <w:left w:w="15" w:type="dxa"/>
              <w:bottom w:w="15" w:type="dxa"/>
              <w:right w:w="15" w:type="dxa"/>
            </w:tcMar>
          </w:tcPr>
          <w:p w14:paraId="7403B4A7" w14:textId="1C4FDD67" w:rsidR="00A72648" w:rsidRPr="000756E8" w:rsidRDefault="00626F37"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38 400 чел</w:t>
            </w:r>
          </w:p>
        </w:tc>
        <w:tc>
          <w:tcPr>
            <w:tcW w:w="4678" w:type="dxa"/>
            <w:tcMar>
              <w:top w:w="15" w:type="dxa"/>
              <w:left w:w="15" w:type="dxa"/>
              <w:bottom w:w="15" w:type="dxa"/>
              <w:right w:w="15" w:type="dxa"/>
            </w:tcMar>
          </w:tcPr>
          <w:p w14:paraId="4D3651FE" w14:textId="1B90FB06" w:rsidR="00A72648" w:rsidRPr="000756E8" w:rsidRDefault="00626F37"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57 600 чел</w:t>
            </w:r>
          </w:p>
        </w:tc>
      </w:tr>
    </w:tbl>
    <w:p w14:paraId="3687A523" w14:textId="77777777" w:rsidR="00A72648" w:rsidRPr="000756E8" w:rsidRDefault="00A72648" w:rsidP="000756E8">
      <w:pPr>
        <w:spacing w:after="0" w:line="240" w:lineRule="auto"/>
        <w:rPr>
          <w:rFonts w:ascii="Times New Roman" w:hAnsi="Times New Roman" w:cs="Times New Roman"/>
          <w:b/>
          <w:color w:val="000000"/>
          <w:sz w:val="24"/>
          <w:szCs w:val="24"/>
        </w:rPr>
      </w:pPr>
    </w:p>
    <w:p w14:paraId="0CD6F088" w14:textId="77777777" w:rsidR="00A72648" w:rsidRPr="000756E8" w:rsidRDefault="00A72648" w:rsidP="000756E8">
      <w:pPr>
        <w:spacing w:after="0" w:line="240" w:lineRule="auto"/>
        <w:rPr>
          <w:rFonts w:ascii="Times New Roman" w:hAnsi="Times New Roman" w:cs="Times New Roman"/>
          <w:b/>
          <w:sz w:val="24"/>
          <w:szCs w:val="24"/>
        </w:rPr>
      </w:pPr>
      <w:r w:rsidRPr="000756E8">
        <w:rPr>
          <w:rFonts w:ascii="Times New Roman" w:hAnsi="Times New Roman" w:cs="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0756E8" w14:paraId="0F310E5F" w14:textId="77777777" w:rsidTr="008F76B3">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lastRenderedPageBreak/>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rPr>
            </w:pPr>
            <w:r w:rsidRPr="000756E8">
              <w:rPr>
                <w:rFonts w:ascii="Times New Roman" w:hAnsi="Times New Roman" w:cs="Times New Roman"/>
                <w:b/>
                <w:color w:val="000000"/>
                <w:sz w:val="24"/>
                <w:szCs w:val="24"/>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rPr>
            </w:pPr>
            <w:r w:rsidRPr="000756E8">
              <w:rPr>
                <w:rFonts w:ascii="Times New Roman" w:hAnsi="Times New Roman" w:cs="Times New Roman"/>
                <w:b/>
                <w:color w:val="000000"/>
                <w:sz w:val="24"/>
                <w:szCs w:val="24"/>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2C81C641"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 xml:space="preserve">Представители </w:t>
            </w:r>
            <w:proofErr w:type="gramStart"/>
            <w:r w:rsidRPr="000756E8">
              <w:rPr>
                <w:rFonts w:ascii="Times New Roman" w:hAnsi="Times New Roman" w:cs="Times New Roman"/>
                <w:b/>
                <w:color w:val="000000"/>
                <w:sz w:val="24"/>
                <w:szCs w:val="24"/>
              </w:rPr>
              <w:t>бизнес-сектора</w:t>
            </w:r>
            <w:proofErr w:type="gramEnd"/>
          </w:p>
        </w:tc>
        <w:tc>
          <w:tcPr>
            <w:tcW w:w="1276" w:type="dxa"/>
            <w:shd w:val="clear" w:color="auto" w:fill="BFBFBF"/>
            <w:tcMar>
              <w:top w:w="15" w:type="dxa"/>
              <w:left w:w="15" w:type="dxa"/>
              <w:bottom w:w="15" w:type="dxa"/>
              <w:right w:w="15" w:type="dxa"/>
            </w:tcMar>
            <w:vAlign w:val="center"/>
            <w:hideMark/>
          </w:tcPr>
          <w:p w14:paraId="6F5446E7"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Другие категории</w:t>
            </w:r>
          </w:p>
        </w:tc>
      </w:tr>
      <w:tr w:rsidR="00A72648" w:rsidRPr="000756E8" w14:paraId="327A5284" w14:textId="77777777" w:rsidTr="008F76B3">
        <w:trPr>
          <w:trHeight w:val="60"/>
        </w:trPr>
        <w:tc>
          <w:tcPr>
            <w:tcW w:w="1264" w:type="dxa"/>
            <w:tcMar>
              <w:top w:w="15" w:type="dxa"/>
              <w:left w:w="15" w:type="dxa"/>
              <w:bottom w:w="15" w:type="dxa"/>
              <w:right w:w="15" w:type="dxa"/>
            </w:tcMar>
          </w:tcPr>
          <w:p w14:paraId="68010F20" w14:textId="059D1FB6" w:rsidR="00A72648" w:rsidRPr="000756E8" w:rsidRDefault="00626F37"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96 000 чел</w:t>
            </w:r>
          </w:p>
        </w:tc>
        <w:tc>
          <w:tcPr>
            <w:tcW w:w="1173" w:type="dxa"/>
            <w:tcMar>
              <w:top w:w="15" w:type="dxa"/>
              <w:left w:w="15" w:type="dxa"/>
              <w:bottom w:w="15" w:type="dxa"/>
              <w:right w:w="15" w:type="dxa"/>
            </w:tcMar>
          </w:tcPr>
          <w:p w14:paraId="0BAE3CCF" w14:textId="241E8FD7" w:rsidR="00A72648" w:rsidRPr="000756E8" w:rsidRDefault="00626F37"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130 чел</w:t>
            </w:r>
          </w:p>
        </w:tc>
        <w:tc>
          <w:tcPr>
            <w:tcW w:w="1119" w:type="dxa"/>
            <w:tcMar>
              <w:top w:w="15" w:type="dxa"/>
              <w:left w:w="15" w:type="dxa"/>
              <w:bottom w:w="15" w:type="dxa"/>
              <w:right w:w="15" w:type="dxa"/>
            </w:tcMar>
          </w:tcPr>
          <w:p w14:paraId="365F802E" w14:textId="75119DD9" w:rsidR="00A72648" w:rsidRPr="000756E8" w:rsidRDefault="00626F37"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86 400 чел</w:t>
            </w:r>
          </w:p>
        </w:tc>
        <w:tc>
          <w:tcPr>
            <w:tcW w:w="1853" w:type="dxa"/>
            <w:tcMar>
              <w:top w:w="15" w:type="dxa"/>
              <w:left w:w="15" w:type="dxa"/>
              <w:bottom w:w="15" w:type="dxa"/>
              <w:right w:w="15" w:type="dxa"/>
            </w:tcMar>
          </w:tcPr>
          <w:p w14:paraId="08C53A48" w14:textId="4B0568BA"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864 чел</w:t>
            </w:r>
          </w:p>
        </w:tc>
        <w:tc>
          <w:tcPr>
            <w:tcW w:w="1365" w:type="dxa"/>
            <w:tcMar>
              <w:top w:w="15" w:type="dxa"/>
              <w:left w:w="15" w:type="dxa"/>
              <w:bottom w:w="15" w:type="dxa"/>
              <w:right w:w="15" w:type="dxa"/>
            </w:tcMar>
          </w:tcPr>
          <w:p w14:paraId="1159A045" w14:textId="607A8BF6"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1728 чел</w:t>
            </w:r>
          </w:p>
        </w:tc>
        <w:tc>
          <w:tcPr>
            <w:tcW w:w="1144" w:type="dxa"/>
            <w:tcMar>
              <w:top w:w="15" w:type="dxa"/>
              <w:left w:w="15" w:type="dxa"/>
              <w:bottom w:w="15" w:type="dxa"/>
              <w:right w:w="15" w:type="dxa"/>
            </w:tcMar>
          </w:tcPr>
          <w:p w14:paraId="36662ED0" w14:textId="58584C89"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w:t>
            </w:r>
          </w:p>
        </w:tc>
        <w:tc>
          <w:tcPr>
            <w:tcW w:w="1012" w:type="dxa"/>
            <w:tcMar>
              <w:top w:w="15" w:type="dxa"/>
              <w:left w:w="15" w:type="dxa"/>
              <w:bottom w:w="15" w:type="dxa"/>
              <w:right w:w="15" w:type="dxa"/>
            </w:tcMar>
          </w:tcPr>
          <w:p w14:paraId="425699E5" w14:textId="253B5EF6"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Родители</w:t>
            </w:r>
          </w:p>
          <w:p w14:paraId="091EC0CD" w14:textId="201BAB5F" w:rsidR="000A0282"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3500 чел</w:t>
            </w:r>
          </w:p>
        </w:tc>
        <w:tc>
          <w:tcPr>
            <w:tcW w:w="1380" w:type="dxa"/>
            <w:tcMar>
              <w:top w:w="15" w:type="dxa"/>
              <w:left w:w="15" w:type="dxa"/>
              <w:bottom w:w="15" w:type="dxa"/>
              <w:right w:w="15" w:type="dxa"/>
            </w:tcMar>
          </w:tcPr>
          <w:p w14:paraId="7BD726C6" w14:textId="7CDE9F86"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w:t>
            </w:r>
          </w:p>
        </w:tc>
        <w:tc>
          <w:tcPr>
            <w:tcW w:w="1618" w:type="dxa"/>
            <w:tcMar>
              <w:top w:w="15" w:type="dxa"/>
              <w:left w:w="15" w:type="dxa"/>
              <w:bottom w:w="15" w:type="dxa"/>
              <w:right w:w="15" w:type="dxa"/>
            </w:tcMar>
          </w:tcPr>
          <w:p w14:paraId="07F783E0" w14:textId="5F25C55A"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150 чел</w:t>
            </w:r>
          </w:p>
        </w:tc>
        <w:tc>
          <w:tcPr>
            <w:tcW w:w="1297" w:type="dxa"/>
            <w:tcMar>
              <w:top w:w="15" w:type="dxa"/>
              <w:left w:w="15" w:type="dxa"/>
              <w:bottom w:w="15" w:type="dxa"/>
              <w:right w:w="15" w:type="dxa"/>
            </w:tcMar>
          </w:tcPr>
          <w:p w14:paraId="3D8AEB49" w14:textId="457DEC43"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w:t>
            </w:r>
          </w:p>
        </w:tc>
        <w:tc>
          <w:tcPr>
            <w:tcW w:w="1276" w:type="dxa"/>
            <w:tcMar>
              <w:top w:w="15" w:type="dxa"/>
              <w:left w:w="15" w:type="dxa"/>
              <w:bottom w:w="15" w:type="dxa"/>
              <w:right w:w="15" w:type="dxa"/>
            </w:tcMar>
          </w:tcPr>
          <w:p w14:paraId="1571313B" w14:textId="2C93A0E7" w:rsidR="00A72648" w:rsidRPr="000756E8" w:rsidRDefault="000A0282"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3358 чел</w:t>
            </w:r>
          </w:p>
        </w:tc>
      </w:tr>
    </w:tbl>
    <w:p w14:paraId="19BC60A1" w14:textId="77777777" w:rsidR="00A72648" w:rsidRPr="000756E8" w:rsidRDefault="00A72648" w:rsidP="000756E8">
      <w:pPr>
        <w:spacing w:after="0" w:line="240" w:lineRule="auto"/>
        <w:rPr>
          <w:rFonts w:ascii="Times New Roman" w:eastAsia="Consolas" w:hAnsi="Times New Roman" w:cs="Times New Roman"/>
          <w:color w:val="000000"/>
          <w:sz w:val="24"/>
          <w:szCs w:val="24"/>
        </w:rPr>
      </w:pPr>
    </w:p>
    <w:p w14:paraId="6AD3CFAF" w14:textId="77777777" w:rsidR="00A72648" w:rsidRPr="000756E8" w:rsidRDefault="00A72648" w:rsidP="000756E8">
      <w:pPr>
        <w:spacing w:after="0" w:line="240" w:lineRule="auto"/>
        <w:rPr>
          <w:rFonts w:ascii="Times New Roman" w:hAnsi="Times New Roman" w:cs="Times New Roman"/>
          <w:b/>
          <w:sz w:val="24"/>
          <w:szCs w:val="24"/>
          <w:lang w:val="en-US"/>
        </w:rPr>
      </w:pPr>
      <w:r w:rsidRPr="000756E8">
        <w:rPr>
          <w:rFonts w:ascii="Times New Roman" w:hAnsi="Times New Roman" w:cs="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0756E8" w14:paraId="294FC15E" w14:textId="77777777" w:rsidTr="008F76B3">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0756E8" w:rsidRDefault="00A72648" w:rsidP="000756E8">
            <w:pPr>
              <w:spacing w:after="0" w:line="240" w:lineRule="auto"/>
              <w:ind w:left="20"/>
              <w:jc w:val="center"/>
              <w:rPr>
                <w:rFonts w:ascii="Times New Roman" w:eastAsia="Consolas" w:hAnsi="Times New Roman" w:cs="Times New Roman"/>
                <w:b/>
                <w:sz w:val="24"/>
                <w:szCs w:val="24"/>
                <w:lang w:val="en-US"/>
              </w:rPr>
            </w:pPr>
            <w:r w:rsidRPr="000756E8">
              <w:rPr>
                <w:rFonts w:ascii="Times New Roman" w:hAnsi="Times New Roman" w:cs="Times New Roman"/>
                <w:b/>
                <w:color w:val="000000"/>
                <w:sz w:val="24"/>
                <w:szCs w:val="24"/>
              </w:rPr>
              <w:t>59 лет и выше</w:t>
            </w:r>
          </w:p>
        </w:tc>
      </w:tr>
      <w:tr w:rsidR="00A72648" w:rsidRPr="000756E8" w14:paraId="4711F944" w14:textId="77777777" w:rsidTr="008F76B3">
        <w:trPr>
          <w:trHeight w:val="30"/>
        </w:trPr>
        <w:tc>
          <w:tcPr>
            <w:tcW w:w="3161" w:type="dxa"/>
            <w:tcMar>
              <w:top w:w="15" w:type="dxa"/>
              <w:left w:w="15" w:type="dxa"/>
              <w:bottom w:w="15" w:type="dxa"/>
              <w:right w:w="15" w:type="dxa"/>
            </w:tcMar>
          </w:tcPr>
          <w:p w14:paraId="73B9F7B4" w14:textId="6204287A"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96 000 чел.</w:t>
            </w:r>
          </w:p>
        </w:tc>
        <w:tc>
          <w:tcPr>
            <w:tcW w:w="1559" w:type="dxa"/>
            <w:tcMar>
              <w:top w:w="15" w:type="dxa"/>
              <w:left w:w="15" w:type="dxa"/>
              <w:bottom w:w="15" w:type="dxa"/>
              <w:right w:w="15" w:type="dxa"/>
            </w:tcMar>
          </w:tcPr>
          <w:p w14:paraId="4060BC50" w14:textId="4D555F9C"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60 480 чел</w:t>
            </w:r>
          </w:p>
        </w:tc>
        <w:tc>
          <w:tcPr>
            <w:tcW w:w="1701" w:type="dxa"/>
            <w:tcMar>
              <w:top w:w="15" w:type="dxa"/>
              <w:left w:w="15" w:type="dxa"/>
              <w:bottom w:w="15" w:type="dxa"/>
              <w:right w:w="15" w:type="dxa"/>
            </w:tcMar>
          </w:tcPr>
          <w:p w14:paraId="5A250FB8" w14:textId="033B96FA"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25 920 чел</w:t>
            </w:r>
          </w:p>
        </w:tc>
        <w:tc>
          <w:tcPr>
            <w:tcW w:w="1417" w:type="dxa"/>
            <w:tcMar>
              <w:top w:w="15" w:type="dxa"/>
              <w:left w:w="15" w:type="dxa"/>
              <w:bottom w:w="15" w:type="dxa"/>
              <w:right w:w="15" w:type="dxa"/>
            </w:tcMar>
          </w:tcPr>
          <w:p w14:paraId="5AD8EAB2" w14:textId="573D4F4A"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2100</w:t>
            </w:r>
          </w:p>
        </w:tc>
        <w:tc>
          <w:tcPr>
            <w:tcW w:w="1418" w:type="dxa"/>
            <w:tcMar>
              <w:top w:w="15" w:type="dxa"/>
              <w:left w:w="15" w:type="dxa"/>
              <w:bottom w:w="15" w:type="dxa"/>
              <w:right w:w="15" w:type="dxa"/>
            </w:tcMar>
          </w:tcPr>
          <w:p w14:paraId="4EB09B3C" w14:textId="456912A8"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2000</w:t>
            </w:r>
          </w:p>
        </w:tc>
        <w:tc>
          <w:tcPr>
            <w:tcW w:w="1276" w:type="dxa"/>
            <w:tcMar>
              <w:top w:w="15" w:type="dxa"/>
              <w:left w:w="15" w:type="dxa"/>
              <w:bottom w:w="15" w:type="dxa"/>
              <w:right w:w="15" w:type="dxa"/>
            </w:tcMar>
          </w:tcPr>
          <w:p w14:paraId="68402E34" w14:textId="0CFF3A77"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2100</w:t>
            </w:r>
          </w:p>
        </w:tc>
        <w:tc>
          <w:tcPr>
            <w:tcW w:w="1701" w:type="dxa"/>
            <w:tcMar>
              <w:top w:w="15" w:type="dxa"/>
              <w:left w:w="15" w:type="dxa"/>
              <w:bottom w:w="15" w:type="dxa"/>
              <w:right w:w="15" w:type="dxa"/>
            </w:tcMar>
          </w:tcPr>
          <w:p w14:paraId="01395FD4" w14:textId="1552C34F"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3000</w:t>
            </w:r>
          </w:p>
        </w:tc>
        <w:tc>
          <w:tcPr>
            <w:tcW w:w="2268" w:type="dxa"/>
            <w:tcMar>
              <w:top w:w="15" w:type="dxa"/>
              <w:left w:w="15" w:type="dxa"/>
              <w:bottom w:w="15" w:type="dxa"/>
              <w:right w:w="15" w:type="dxa"/>
            </w:tcMar>
          </w:tcPr>
          <w:p w14:paraId="111E00D1" w14:textId="2F495DC4" w:rsidR="00A72648" w:rsidRPr="000756E8" w:rsidRDefault="009C3E18" w:rsidP="000756E8">
            <w:pPr>
              <w:spacing w:after="0" w:line="240" w:lineRule="auto"/>
              <w:jc w:val="center"/>
              <w:rPr>
                <w:rFonts w:ascii="Times New Roman" w:eastAsia="Consolas" w:hAnsi="Times New Roman" w:cs="Times New Roman"/>
                <w:sz w:val="24"/>
                <w:szCs w:val="24"/>
              </w:rPr>
            </w:pPr>
            <w:r w:rsidRPr="000756E8">
              <w:rPr>
                <w:rFonts w:ascii="Times New Roman" w:eastAsia="Consolas" w:hAnsi="Times New Roman" w:cs="Times New Roman"/>
                <w:sz w:val="24"/>
                <w:szCs w:val="24"/>
              </w:rPr>
              <w:t>500</w:t>
            </w:r>
          </w:p>
        </w:tc>
      </w:tr>
    </w:tbl>
    <w:p w14:paraId="1794728B" w14:textId="77777777" w:rsidR="00A72648" w:rsidRPr="000756E8" w:rsidRDefault="00A72648" w:rsidP="000756E8">
      <w:pPr>
        <w:spacing w:after="0" w:line="240" w:lineRule="auto"/>
        <w:jc w:val="both"/>
        <w:rPr>
          <w:rFonts w:ascii="Times New Roman" w:hAnsi="Times New Roman" w:cs="Times New Roman"/>
          <w:b/>
          <w:color w:val="000000"/>
          <w:sz w:val="24"/>
          <w:szCs w:val="24"/>
        </w:rPr>
      </w:pPr>
    </w:p>
    <w:p w14:paraId="34FB0F92" w14:textId="77777777" w:rsidR="00A72648" w:rsidRPr="000756E8" w:rsidRDefault="00A72648" w:rsidP="000756E8">
      <w:pPr>
        <w:spacing w:after="0" w:line="240" w:lineRule="auto"/>
        <w:jc w:val="both"/>
        <w:rPr>
          <w:rFonts w:ascii="Times New Roman" w:hAnsi="Times New Roman" w:cs="Times New Roman"/>
          <w:b/>
          <w:color w:val="000000"/>
          <w:sz w:val="24"/>
          <w:szCs w:val="24"/>
        </w:rPr>
      </w:pPr>
      <w:r w:rsidRPr="000756E8">
        <w:rPr>
          <w:rFonts w:ascii="Times New Roman" w:hAnsi="Times New Roman" w:cs="Times New Roman"/>
          <w:b/>
          <w:color w:val="000000"/>
          <w:sz w:val="24"/>
          <w:szCs w:val="24"/>
        </w:rPr>
        <w:t>5. Результаты социального проекта:</w:t>
      </w:r>
    </w:p>
    <w:p w14:paraId="4050851E" w14:textId="6F5404DD" w:rsidR="001C6818" w:rsidRPr="000756E8" w:rsidRDefault="00A72648" w:rsidP="000756E8">
      <w:pPr>
        <w:pStyle w:val="a3"/>
        <w:numPr>
          <w:ilvl w:val="0"/>
          <w:numId w:val="5"/>
        </w:numPr>
        <w:spacing w:after="0" w:line="240" w:lineRule="auto"/>
        <w:rPr>
          <w:rFonts w:ascii="Times New Roman" w:hAnsi="Times New Roman" w:cs="Times New Roman"/>
          <w:color w:val="000000"/>
          <w:sz w:val="24"/>
          <w:szCs w:val="24"/>
          <w:lang w:val="kk-KZ"/>
        </w:rPr>
      </w:pPr>
      <w:r w:rsidRPr="000756E8">
        <w:rPr>
          <w:rFonts w:ascii="Times New Roman" w:hAnsi="Times New Roman" w:cs="Times New Roman"/>
          <w:i/>
          <w:color w:val="000000"/>
          <w:sz w:val="24"/>
          <w:szCs w:val="24"/>
        </w:rPr>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сдвигов):_______</w:t>
      </w:r>
      <w:r w:rsidRPr="000756E8">
        <w:rPr>
          <w:rFonts w:ascii="Times New Roman" w:hAnsi="Times New Roman" w:cs="Times New Roman"/>
          <w:color w:val="000000"/>
          <w:sz w:val="24"/>
          <w:szCs w:val="24"/>
        </w:rPr>
        <w:t>__________</w:t>
      </w:r>
      <w:r w:rsidR="001C6818" w:rsidRPr="000756E8">
        <w:rPr>
          <w:rFonts w:ascii="Times New Roman" w:hAnsi="Times New Roman" w:cs="Times New Roman"/>
          <w:sz w:val="24"/>
          <w:szCs w:val="24"/>
        </w:rPr>
        <w:t xml:space="preserve"> </w:t>
      </w:r>
      <w:r w:rsidR="001C6818" w:rsidRPr="000756E8">
        <w:rPr>
          <w:rFonts w:ascii="Times New Roman" w:hAnsi="Times New Roman" w:cs="Times New Roman"/>
          <w:color w:val="000000"/>
          <w:sz w:val="24"/>
          <w:szCs w:val="24"/>
        </w:rPr>
        <w:t xml:space="preserve">Проведение </w:t>
      </w:r>
      <w:r w:rsidR="00304AD4" w:rsidRPr="000756E8">
        <w:rPr>
          <w:rFonts w:ascii="Times New Roman" w:hAnsi="Times New Roman" w:cs="Times New Roman"/>
          <w:sz w:val="24"/>
          <w:szCs w:val="24"/>
        </w:rPr>
        <w:t xml:space="preserve"> </w:t>
      </w:r>
      <w:r w:rsidR="00304AD4" w:rsidRPr="000756E8">
        <w:rPr>
          <w:rFonts w:ascii="Times New Roman" w:hAnsi="Times New Roman" w:cs="Times New Roman"/>
          <w:color w:val="000000"/>
          <w:sz w:val="24"/>
          <w:szCs w:val="24"/>
          <w:lang w:val="kk-KZ"/>
        </w:rPr>
        <w:t xml:space="preserve">96 лекций,  </w:t>
      </w:r>
      <w:r w:rsidR="00626F37" w:rsidRPr="000756E8">
        <w:rPr>
          <w:rFonts w:ascii="Times New Roman" w:hAnsi="Times New Roman" w:cs="Times New Roman"/>
          <w:color w:val="000000"/>
          <w:sz w:val="24"/>
          <w:szCs w:val="24"/>
          <w:lang w:val="kk-KZ"/>
        </w:rPr>
        <w:t>1</w:t>
      </w:r>
      <w:r w:rsidR="00304AD4" w:rsidRPr="000756E8">
        <w:rPr>
          <w:rFonts w:ascii="Times New Roman" w:hAnsi="Times New Roman" w:cs="Times New Roman"/>
          <w:color w:val="000000"/>
          <w:sz w:val="24"/>
          <w:szCs w:val="24"/>
          <w:lang w:val="kk-KZ"/>
        </w:rPr>
        <w:t>52 класнных часов,  88 встреч</w:t>
      </w:r>
      <w:r w:rsidR="001C6818" w:rsidRPr="000756E8">
        <w:rPr>
          <w:rFonts w:ascii="Times New Roman" w:hAnsi="Times New Roman" w:cs="Times New Roman"/>
          <w:color w:val="000000"/>
          <w:sz w:val="24"/>
          <w:szCs w:val="24"/>
        </w:rPr>
        <w:t xml:space="preserve"> с демонстрацией фильмов в 8-ми районах и 2-х городах, 10-ти сельских округах по специальному графику</w:t>
      </w:r>
      <w:r w:rsidR="001C6818" w:rsidRPr="000756E8">
        <w:rPr>
          <w:rFonts w:ascii="Times New Roman" w:hAnsi="Times New Roman" w:cs="Times New Roman"/>
          <w:color w:val="000000"/>
          <w:sz w:val="24"/>
          <w:szCs w:val="24"/>
          <w:lang w:val="kk-KZ"/>
        </w:rPr>
        <w:t xml:space="preserve"> с общим охватом </w:t>
      </w:r>
      <w:r w:rsidR="00304AD4" w:rsidRPr="000756E8">
        <w:rPr>
          <w:rFonts w:ascii="Times New Roman" w:hAnsi="Times New Roman" w:cs="Times New Roman"/>
          <w:color w:val="000000"/>
          <w:sz w:val="24"/>
          <w:szCs w:val="24"/>
          <w:lang w:val="kk-KZ"/>
        </w:rPr>
        <w:t>96 000</w:t>
      </w:r>
      <w:r w:rsidR="001C6818" w:rsidRPr="000756E8">
        <w:rPr>
          <w:rFonts w:ascii="Times New Roman" w:hAnsi="Times New Roman" w:cs="Times New Roman"/>
          <w:color w:val="000000"/>
          <w:sz w:val="24"/>
          <w:szCs w:val="24"/>
          <w:lang w:val="kk-KZ"/>
        </w:rPr>
        <w:t xml:space="preserve"> человек; Проведение 10 районных и городских конкурсов в 8-районах и 2-городах области «</w:t>
      </w:r>
      <w:proofErr w:type="gramStart"/>
      <w:r w:rsidR="001C6818" w:rsidRPr="000756E8">
        <w:rPr>
          <w:rFonts w:ascii="Times New Roman" w:hAnsi="Times New Roman" w:cs="Times New Roman"/>
          <w:color w:val="000000"/>
          <w:sz w:val="24"/>
          <w:szCs w:val="24"/>
          <w:lang w:val="kk-KZ"/>
        </w:rPr>
        <w:t>Дана</w:t>
      </w:r>
      <w:proofErr w:type="gramEnd"/>
      <w:r w:rsidR="001C6818" w:rsidRPr="000756E8">
        <w:rPr>
          <w:rFonts w:ascii="Times New Roman" w:hAnsi="Times New Roman" w:cs="Times New Roman"/>
          <w:color w:val="000000"/>
          <w:sz w:val="24"/>
          <w:szCs w:val="24"/>
          <w:lang w:val="kk-KZ"/>
        </w:rPr>
        <w:t xml:space="preserve"> ене, дара келін»; конкурс видео-роликов «Әке-асқар тауым»; Проведение областного конкурса «Дана ене, дара келін, зерек бала», «Әке-асқар тауым» под девизом «Ұрпақты  тәрбиелеу – төл міндетіміз»; Аудиосказки через чат ватсап рассказывать сказки, рассказы и оказывать поддержку детям с инвалидностью, которые не могут выйти за пределы дома), по графику  не менее 2 раз в неделю для  10 детей;</w:t>
      </w:r>
      <w:r w:rsidR="001C6818" w:rsidRPr="000756E8">
        <w:rPr>
          <w:rFonts w:ascii="Times New Roman" w:hAnsi="Times New Roman" w:cs="Times New Roman"/>
          <w:color w:val="000000"/>
          <w:sz w:val="24"/>
          <w:szCs w:val="24"/>
          <w:lang w:val="kk-KZ"/>
        </w:rPr>
        <w:tab/>
        <w:t>Общий охват аудиосказками –1</w:t>
      </w:r>
      <w:r w:rsidR="00304AD4" w:rsidRPr="000756E8">
        <w:rPr>
          <w:rFonts w:ascii="Times New Roman" w:hAnsi="Times New Roman" w:cs="Times New Roman"/>
          <w:color w:val="000000"/>
          <w:sz w:val="24"/>
          <w:szCs w:val="24"/>
          <w:lang w:val="kk-KZ"/>
        </w:rPr>
        <w:t>3</w:t>
      </w:r>
      <w:r w:rsidR="001C6818" w:rsidRPr="000756E8">
        <w:rPr>
          <w:rFonts w:ascii="Times New Roman" w:hAnsi="Times New Roman" w:cs="Times New Roman"/>
          <w:color w:val="000000"/>
          <w:sz w:val="24"/>
          <w:szCs w:val="24"/>
          <w:lang w:val="kk-KZ"/>
        </w:rPr>
        <w:t xml:space="preserve">0 детей; Организации </w:t>
      </w:r>
      <w:r w:rsidR="00304AD4" w:rsidRPr="000756E8">
        <w:rPr>
          <w:rFonts w:ascii="Times New Roman" w:hAnsi="Times New Roman" w:cs="Times New Roman"/>
          <w:color w:val="000000"/>
          <w:sz w:val="24"/>
          <w:szCs w:val="24"/>
          <w:lang w:val="kk-KZ"/>
        </w:rPr>
        <w:t xml:space="preserve">1 </w:t>
      </w:r>
      <w:r w:rsidR="001C6818" w:rsidRPr="000756E8">
        <w:rPr>
          <w:rFonts w:ascii="Times New Roman" w:hAnsi="Times New Roman" w:cs="Times New Roman"/>
          <w:color w:val="000000"/>
          <w:sz w:val="24"/>
          <w:szCs w:val="24"/>
          <w:lang w:val="kk-KZ"/>
        </w:rPr>
        <w:t xml:space="preserve">этно-лагеря для городской молодежи, </w:t>
      </w:r>
      <w:r w:rsidR="00304AD4" w:rsidRPr="000756E8">
        <w:rPr>
          <w:rFonts w:ascii="Times New Roman" w:hAnsi="Times New Roman" w:cs="Times New Roman"/>
          <w:color w:val="000000"/>
          <w:sz w:val="24"/>
          <w:szCs w:val="24"/>
          <w:lang w:val="kk-KZ"/>
        </w:rPr>
        <w:t>ч участием 87 человек</w:t>
      </w:r>
      <w:r w:rsidR="001C6818" w:rsidRPr="000756E8">
        <w:rPr>
          <w:rFonts w:ascii="Times New Roman" w:hAnsi="Times New Roman" w:cs="Times New Roman"/>
          <w:color w:val="000000"/>
          <w:sz w:val="24"/>
          <w:szCs w:val="24"/>
          <w:lang w:val="kk-KZ"/>
        </w:rPr>
        <w:t>, поездка в Мемориальный музей выдающегося этнографа и историка Шокана Уалиханова; Разработка и выпуск брошюры «Қазақтың маңдайына біткен шоқтығы биік асыл тұлға» - 60 экз.</w:t>
      </w:r>
    </w:p>
    <w:p w14:paraId="1E911C0C" w14:textId="6512C19B" w:rsidR="00A72648" w:rsidRPr="000756E8" w:rsidRDefault="001C6818" w:rsidP="000756E8">
      <w:pPr>
        <w:pStyle w:val="a3"/>
        <w:numPr>
          <w:ilvl w:val="0"/>
          <w:numId w:val="5"/>
        </w:numPr>
        <w:spacing w:after="0" w:line="240" w:lineRule="auto"/>
        <w:rPr>
          <w:rFonts w:ascii="Times New Roman" w:hAnsi="Times New Roman" w:cs="Times New Roman"/>
          <w:i/>
          <w:color w:val="000000"/>
          <w:sz w:val="24"/>
          <w:szCs w:val="24"/>
        </w:rPr>
      </w:pPr>
      <w:r w:rsidRPr="000756E8">
        <w:rPr>
          <w:rFonts w:ascii="Times New Roman" w:hAnsi="Times New Roman" w:cs="Times New Roman"/>
          <w:color w:val="000000"/>
          <w:sz w:val="24"/>
          <w:szCs w:val="24"/>
          <w:lang w:val="kk-KZ"/>
        </w:rPr>
        <w:t xml:space="preserve">Размещение </w:t>
      </w:r>
      <w:r w:rsidR="00304AD4" w:rsidRPr="000756E8">
        <w:rPr>
          <w:rFonts w:ascii="Times New Roman" w:hAnsi="Times New Roman" w:cs="Times New Roman"/>
          <w:color w:val="000000"/>
          <w:sz w:val="24"/>
          <w:szCs w:val="24"/>
          <w:lang w:val="kk-KZ"/>
        </w:rPr>
        <w:t xml:space="preserve">89 </w:t>
      </w:r>
      <w:r w:rsidRPr="000756E8">
        <w:rPr>
          <w:rFonts w:ascii="Times New Roman" w:hAnsi="Times New Roman" w:cs="Times New Roman"/>
          <w:color w:val="000000"/>
          <w:sz w:val="24"/>
          <w:szCs w:val="24"/>
          <w:lang w:val="kk-KZ"/>
        </w:rPr>
        <w:t>информационных материалов (казахский, русский) о проведенных мероприятиях на пабликах в социальных сетях, на сайтах заинтересованных государственных органов и неправительственных организаций ; Создание и ротация современных молодежных 5-ти видеороликов о традициях, обычаях, национальных блюдах в социальных сетях</w:t>
      </w:r>
      <w:r w:rsidR="00116FD5" w:rsidRPr="000756E8">
        <w:rPr>
          <w:rFonts w:ascii="Times New Roman" w:hAnsi="Times New Roman" w:cs="Times New Roman"/>
          <w:color w:val="000000"/>
          <w:sz w:val="24"/>
          <w:szCs w:val="24"/>
          <w:lang w:val="kk-KZ"/>
        </w:rPr>
        <w:t xml:space="preserve">; </w:t>
      </w:r>
      <w:r w:rsidRPr="000756E8">
        <w:rPr>
          <w:rFonts w:ascii="Times New Roman" w:hAnsi="Times New Roman" w:cs="Times New Roman"/>
          <w:color w:val="000000"/>
          <w:sz w:val="24"/>
          <w:szCs w:val="24"/>
          <w:lang w:val="kk-KZ"/>
        </w:rPr>
        <w:t>Проведение</w:t>
      </w:r>
      <w:r w:rsidR="00116FD5" w:rsidRPr="000756E8">
        <w:rPr>
          <w:rFonts w:ascii="Times New Roman" w:hAnsi="Times New Roman" w:cs="Times New Roman"/>
          <w:color w:val="000000"/>
          <w:sz w:val="24"/>
          <w:szCs w:val="24"/>
          <w:lang w:val="kk-KZ"/>
        </w:rPr>
        <w:t>1</w:t>
      </w:r>
      <w:r w:rsidR="00304AD4" w:rsidRPr="000756E8">
        <w:rPr>
          <w:rFonts w:ascii="Times New Roman" w:hAnsi="Times New Roman" w:cs="Times New Roman"/>
          <w:color w:val="000000"/>
          <w:sz w:val="24"/>
          <w:szCs w:val="24"/>
          <w:lang w:val="kk-KZ"/>
        </w:rPr>
        <w:t>3</w:t>
      </w:r>
      <w:r w:rsidR="00116FD5" w:rsidRPr="000756E8">
        <w:rPr>
          <w:rFonts w:ascii="Times New Roman" w:hAnsi="Times New Roman" w:cs="Times New Roman"/>
          <w:color w:val="000000"/>
          <w:sz w:val="24"/>
          <w:szCs w:val="24"/>
          <w:lang w:val="kk-KZ"/>
        </w:rPr>
        <w:t xml:space="preserve">-ти </w:t>
      </w:r>
      <w:r w:rsidRPr="000756E8">
        <w:rPr>
          <w:rFonts w:ascii="Times New Roman" w:hAnsi="Times New Roman" w:cs="Times New Roman"/>
          <w:color w:val="000000"/>
          <w:sz w:val="24"/>
          <w:szCs w:val="24"/>
          <w:lang w:val="kk-KZ"/>
        </w:rPr>
        <w:t xml:space="preserve"> музыкальных сеансов среди молодежи посредством музыкальной терапии</w:t>
      </w:r>
      <w:r w:rsidR="00116FD5" w:rsidRPr="000756E8">
        <w:rPr>
          <w:rFonts w:ascii="Times New Roman" w:hAnsi="Times New Roman" w:cs="Times New Roman"/>
          <w:color w:val="000000"/>
          <w:sz w:val="24"/>
          <w:szCs w:val="24"/>
          <w:lang w:val="kk-KZ"/>
        </w:rPr>
        <w:t>.</w:t>
      </w:r>
    </w:p>
    <w:p w14:paraId="3FEDC131" w14:textId="452C94E0" w:rsidR="00A72648" w:rsidRPr="000756E8" w:rsidRDefault="00A72648" w:rsidP="000756E8">
      <w:pPr>
        <w:pStyle w:val="a3"/>
        <w:numPr>
          <w:ilvl w:val="0"/>
          <w:numId w:val="5"/>
        </w:numPr>
        <w:spacing w:after="0" w:line="240" w:lineRule="auto"/>
        <w:rPr>
          <w:rFonts w:ascii="Times New Roman" w:hAnsi="Times New Roman" w:cs="Times New Roman"/>
          <w:i/>
          <w:color w:val="000000"/>
          <w:sz w:val="24"/>
          <w:szCs w:val="24"/>
        </w:rPr>
      </w:pPr>
      <w:r w:rsidRPr="000756E8">
        <w:rPr>
          <w:rFonts w:ascii="Times New Roman" w:hAnsi="Times New Roman" w:cs="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Pr="000756E8">
        <w:rPr>
          <w:rFonts w:ascii="Times New Roman" w:hAnsi="Times New Roman" w:cs="Times New Roman"/>
          <w:color w:val="000000"/>
          <w:sz w:val="24"/>
          <w:szCs w:val="24"/>
        </w:rPr>
        <w:t>__________________</w:t>
      </w:r>
      <w:r w:rsidR="006D5B65" w:rsidRPr="000756E8">
        <w:rPr>
          <w:rFonts w:ascii="Times New Roman" w:hAnsi="Times New Roman" w:cs="Times New Roman"/>
          <w:sz w:val="24"/>
          <w:szCs w:val="24"/>
        </w:rPr>
        <w:t xml:space="preserve"> </w:t>
      </w:r>
      <w:r w:rsidR="006D5B65" w:rsidRPr="000756E8">
        <w:rPr>
          <w:rFonts w:ascii="Times New Roman" w:hAnsi="Times New Roman" w:cs="Times New Roman"/>
          <w:color w:val="000000"/>
          <w:sz w:val="24"/>
          <w:szCs w:val="24"/>
        </w:rPr>
        <w:t xml:space="preserve">Общество лишь тогда способно ставить и решать масштабные национальные задачи, когда у него есть общая система нравственных ориентиров. А есть эти ориентиры там, где хранят </w:t>
      </w:r>
      <w:r w:rsidR="006D5B65" w:rsidRPr="000756E8">
        <w:rPr>
          <w:rFonts w:ascii="Times New Roman" w:hAnsi="Times New Roman" w:cs="Times New Roman"/>
          <w:color w:val="000000"/>
          <w:sz w:val="24"/>
          <w:szCs w:val="24"/>
        </w:rPr>
        <w:lastRenderedPageBreak/>
        <w:t>уважение к родному языку, к самобытной культуре и к самобытным культурным ценностям, к памяти своих предков, к каждой странице отечественной истории</w:t>
      </w:r>
      <w:r w:rsidR="006D5B65" w:rsidRPr="000756E8">
        <w:rPr>
          <w:rFonts w:ascii="Times New Roman" w:hAnsi="Times New Roman" w:cs="Times New Roman"/>
          <w:color w:val="000000"/>
          <w:sz w:val="24"/>
          <w:szCs w:val="24"/>
          <w:lang w:val="kk-KZ"/>
        </w:rPr>
        <w:t>. Именно с этой целью в рамках данного проекта проведены лекции, встречи, конкурсы, экскурсии, созданы видеролики и тп.</w:t>
      </w:r>
      <w:r w:rsidR="006D5B65" w:rsidRPr="000756E8">
        <w:rPr>
          <w:rFonts w:ascii="Times New Roman" w:hAnsi="Times New Roman" w:cs="Times New Roman"/>
          <w:sz w:val="24"/>
          <w:szCs w:val="24"/>
        </w:rPr>
        <w:t xml:space="preserve"> </w:t>
      </w:r>
      <w:r w:rsidR="006D5B65" w:rsidRPr="000756E8">
        <w:rPr>
          <w:rFonts w:ascii="Times New Roman" w:hAnsi="Times New Roman" w:cs="Times New Roman"/>
          <w:sz w:val="24"/>
          <w:szCs w:val="24"/>
          <w:lang w:val="kk-KZ"/>
        </w:rPr>
        <w:t xml:space="preserve">С общим охватом </w:t>
      </w:r>
      <w:r w:rsidR="006D5B65" w:rsidRPr="000756E8">
        <w:rPr>
          <w:rFonts w:ascii="Times New Roman" w:hAnsi="Times New Roman" w:cs="Times New Roman"/>
          <w:color w:val="000000"/>
          <w:sz w:val="24"/>
          <w:szCs w:val="24"/>
          <w:lang w:val="kk-KZ"/>
        </w:rPr>
        <w:t>целевой аудитории (учеников 8-11 классов, студентов СУЗ и ВУЗ области) – более 96 тыс. человек.</w:t>
      </w:r>
    </w:p>
    <w:p w14:paraId="1F193D8F" w14:textId="10CF3F7E" w:rsidR="00A72648" w:rsidRPr="000756E8" w:rsidRDefault="00A72648" w:rsidP="000756E8">
      <w:pPr>
        <w:pStyle w:val="a3"/>
        <w:numPr>
          <w:ilvl w:val="0"/>
          <w:numId w:val="5"/>
        </w:numPr>
        <w:spacing w:after="0" w:line="240" w:lineRule="auto"/>
        <w:rPr>
          <w:rFonts w:ascii="Times New Roman" w:hAnsi="Times New Roman" w:cs="Times New Roman"/>
          <w:i/>
          <w:color w:val="000000"/>
          <w:sz w:val="24"/>
          <w:szCs w:val="24"/>
        </w:rPr>
      </w:pPr>
      <w:proofErr w:type="gramStart"/>
      <w:r w:rsidRPr="000756E8">
        <w:rPr>
          <w:rFonts w:ascii="Times New Roman" w:hAnsi="Times New Roman" w:cs="Times New Roman"/>
          <w:i/>
          <w:color w:val="000000"/>
          <w:sz w:val="24"/>
          <w:szCs w:val="24"/>
        </w:rPr>
        <w:t>устойчивость социального проекта/социальной программы __________________</w:t>
      </w:r>
      <w:r w:rsidR="005004BE" w:rsidRPr="000756E8">
        <w:rPr>
          <w:rFonts w:ascii="Times New Roman" w:hAnsi="Times New Roman" w:cs="Times New Roman"/>
          <w:color w:val="000000"/>
          <w:sz w:val="24"/>
          <w:szCs w:val="24"/>
          <w:lang w:val="kk-KZ"/>
        </w:rPr>
        <w:t>Проект может быть устойчивым благодаря деловому сотрудничеству с учреждениями образования, районными и городскими акиматами и может быть продолжен с целью патриотического воспитания, передачи опыта прошлых поколений, чувство гордости за своих легендарных предков, национальные традиции, идеи и патриотические ценности и тп.</w:t>
      </w:r>
      <w:proofErr w:type="gramEnd"/>
    </w:p>
    <w:p w14:paraId="265B58BD" w14:textId="5D0AA1A1" w:rsidR="00A72648" w:rsidRPr="000756E8" w:rsidRDefault="00A72648" w:rsidP="000756E8">
      <w:pPr>
        <w:numPr>
          <w:ilvl w:val="0"/>
          <w:numId w:val="5"/>
        </w:numPr>
        <w:spacing w:after="0" w:line="240" w:lineRule="auto"/>
        <w:rPr>
          <w:rFonts w:ascii="Times New Roman" w:hAnsi="Times New Roman" w:cs="Times New Roman"/>
          <w:color w:val="000000"/>
          <w:sz w:val="24"/>
          <w:szCs w:val="24"/>
        </w:rPr>
      </w:pPr>
      <w:r w:rsidRPr="000756E8">
        <w:rPr>
          <w:rFonts w:ascii="Times New Roman" w:hAnsi="Times New Roman" w:cs="Times New Roman"/>
          <w:i/>
          <w:color w:val="000000"/>
          <w:sz w:val="24"/>
          <w:szCs w:val="24"/>
        </w:rPr>
        <w:t>социально-экономический эффект реализованного проекта:_______________________________</w:t>
      </w:r>
      <w:r w:rsidR="00031311" w:rsidRPr="000756E8">
        <w:rPr>
          <w:rFonts w:ascii="Times New Roman" w:hAnsi="Times New Roman" w:cs="Times New Roman"/>
          <w:sz w:val="24"/>
          <w:szCs w:val="24"/>
        </w:rPr>
        <w:t xml:space="preserve"> </w:t>
      </w:r>
      <w:r w:rsidR="00A87531" w:rsidRPr="000756E8">
        <w:rPr>
          <w:rFonts w:ascii="Times New Roman" w:hAnsi="Times New Roman" w:cs="Times New Roman"/>
          <w:sz w:val="24"/>
          <w:szCs w:val="24"/>
          <w:lang w:val="kk-KZ"/>
        </w:rPr>
        <w:t>В проекте в</w:t>
      </w:r>
      <w:r w:rsidR="00031311" w:rsidRPr="000756E8">
        <w:rPr>
          <w:rFonts w:ascii="Times New Roman" w:hAnsi="Times New Roman" w:cs="Times New Roman"/>
          <w:color w:val="000000"/>
          <w:sz w:val="24"/>
          <w:szCs w:val="24"/>
        </w:rPr>
        <w:t xml:space="preserve"> качестве основных средств воспитания следует </w:t>
      </w:r>
      <w:proofErr w:type="spellStart"/>
      <w:r w:rsidR="00031311" w:rsidRPr="000756E8">
        <w:rPr>
          <w:rFonts w:ascii="Times New Roman" w:hAnsi="Times New Roman" w:cs="Times New Roman"/>
          <w:color w:val="000000"/>
          <w:sz w:val="24"/>
          <w:szCs w:val="24"/>
        </w:rPr>
        <w:t>использова</w:t>
      </w:r>
      <w:proofErr w:type="spellEnd"/>
      <w:r w:rsidR="00A87531" w:rsidRPr="000756E8">
        <w:rPr>
          <w:rFonts w:ascii="Times New Roman" w:hAnsi="Times New Roman" w:cs="Times New Roman"/>
          <w:color w:val="000000"/>
          <w:sz w:val="24"/>
          <w:szCs w:val="24"/>
          <w:lang w:val="kk-KZ"/>
        </w:rPr>
        <w:t>ны</w:t>
      </w:r>
      <w:r w:rsidR="00031311" w:rsidRPr="000756E8">
        <w:rPr>
          <w:rFonts w:ascii="Times New Roman" w:hAnsi="Times New Roman" w:cs="Times New Roman"/>
          <w:color w:val="000000"/>
          <w:sz w:val="24"/>
          <w:szCs w:val="24"/>
        </w:rPr>
        <w:t xml:space="preserve"> все компоненты народной культуры: фольклор, песню, народные художественные промыслы, сказку, пословицы, поговорки, традиции и обычаи. Именно они раскрывают содержание воспитания и обучения учащихся; основные нравственные правила и идеалы, понимание добра и зла, нормы общения и человеческих отношений; отражают мировоззрение человека через мифологию, религию, предания и </w:t>
      </w:r>
      <w:proofErr w:type="spellStart"/>
      <w:r w:rsidR="00031311" w:rsidRPr="000756E8">
        <w:rPr>
          <w:rFonts w:ascii="Times New Roman" w:hAnsi="Times New Roman" w:cs="Times New Roman"/>
          <w:color w:val="000000"/>
          <w:sz w:val="24"/>
          <w:szCs w:val="24"/>
        </w:rPr>
        <w:t>поверия</w:t>
      </w:r>
      <w:proofErr w:type="spellEnd"/>
      <w:r w:rsidR="00031311" w:rsidRPr="000756E8">
        <w:rPr>
          <w:rFonts w:ascii="Times New Roman" w:hAnsi="Times New Roman" w:cs="Times New Roman"/>
          <w:color w:val="000000"/>
          <w:sz w:val="24"/>
          <w:szCs w:val="24"/>
        </w:rPr>
        <w:t>; описывают историю народа в виде эпоса, летописей и устного творчества.</w:t>
      </w:r>
      <w:r w:rsidR="00031311" w:rsidRPr="000756E8">
        <w:rPr>
          <w:rFonts w:ascii="Times New Roman" w:hAnsi="Times New Roman" w:cs="Times New Roman"/>
          <w:color w:val="000000"/>
          <w:sz w:val="24"/>
          <w:szCs w:val="24"/>
          <w:lang w:val="kk-KZ"/>
        </w:rPr>
        <w:t xml:space="preserve"> </w:t>
      </w:r>
      <w:r w:rsidR="00031311" w:rsidRPr="000756E8">
        <w:rPr>
          <w:rFonts w:ascii="Times New Roman" w:hAnsi="Times New Roman" w:cs="Times New Roman"/>
          <w:color w:val="000000"/>
          <w:sz w:val="24"/>
          <w:szCs w:val="24"/>
        </w:rPr>
        <w:t xml:space="preserve">Неоценимую помощь и содействие в решении названных проблем </w:t>
      </w:r>
      <w:proofErr w:type="spellStart"/>
      <w:r w:rsidR="00031311" w:rsidRPr="000756E8">
        <w:rPr>
          <w:rFonts w:ascii="Times New Roman" w:hAnsi="Times New Roman" w:cs="Times New Roman"/>
          <w:color w:val="000000"/>
          <w:sz w:val="24"/>
          <w:szCs w:val="24"/>
        </w:rPr>
        <w:t>оказа</w:t>
      </w:r>
      <w:proofErr w:type="spellEnd"/>
      <w:r w:rsidR="00A87531" w:rsidRPr="000756E8">
        <w:rPr>
          <w:rFonts w:ascii="Times New Roman" w:hAnsi="Times New Roman" w:cs="Times New Roman"/>
          <w:color w:val="000000"/>
          <w:sz w:val="24"/>
          <w:szCs w:val="24"/>
          <w:lang w:val="kk-KZ"/>
        </w:rPr>
        <w:t>ли</w:t>
      </w:r>
      <w:r w:rsidR="00031311" w:rsidRPr="000756E8">
        <w:rPr>
          <w:rFonts w:ascii="Times New Roman" w:hAnsi="Times New Roman" w:cs="Times New Roman"/>
          <w:color w:val="000000"/>
          <w:sz w:val="24"/>
          <w:szCs w:val="24"/>
        </w:rPr>
        <w:t xml:space="preserve"> музеи, социокультурные и этнокультурные центры, учебные </w:t>
      </w:r>
      <w:r w:rsidR="00031311" w:rsidRPr="000756E8">
        <w:rPr>
          <w:rFonts w:ascii="Times New Roman" w:hAnsi="Times New Roman" w:cs="Times New Roman"/>
          <w:color w:val="000000"/>
          <w:sz w:val="24"/>
          <w:szCs w:val="24"/>
          <w:lang w:val="kk-KZ"/>
        </w:rPr>
        <w:t>образовательны</w:t>
      </w:r>
      <w:r w:rsidR="00031311" w:rsidRPr="000756E8">
        <w:rPr>
          <w:rFonts w:ascii="Times New Roman" w:hAnsi="Times New Roman" w:cs="Times New Roman"/>
          <w:color w:val="000000"/>
          <w:sz w:val="24"/>
          <w:szCs w:val="24"/>
        </w:rPr>
        <w:t>е центры и т.д.</w:t>
      </w:r>
    </w:p>
    <w:p w14:paraId="19681092" w14:textId="77777777" w:rsidR="00A72648" w:rsidRPr="000756E8" w:rsidRDefault="00A72648" w:rsidP="000756E8">
      <w:pPr>
        <w:spacing w:after="0" w:line="240" w:lineRule="auto"/>
        <w:ind w:firstLine="709"/>
        <w:jc w:val="both"/>
        <w:textAlignment w:val="baseline"/>
        <w:rPr>
          <w:rFonts w:ascii="Times New Roman" w:eastAsia="Times New Roman" w:hAnsi="Times New Roman" w:cs="Times New Roman"/>
          <w:b/>
          <w:color w:val="000000"/>
          <w:spacing w:val="2"/>
          <w:sz w:val="24"/>
          <w:szCs w:val="24"/>
          <w:lang w:eastAsia="ru-RU"/>
        </w:rPr>
      </w:pPr>
    </w:p>
    <w:p w14:paraId="48507693" w14:textId="77777777" w:rsidR="00A72648" w:rsidRPr="000756E8" w:rsidRDefault="00A72648" w:rsidP="000756E8">
      <w:pPr>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6. Анализ вклада партнеров (если есть), органов власти,</w:t>
      </w:r>
      <w:r w:rsidRPr="000756E8">
        <w:rPr>
          <w:rFonts w:ascii="Times New Roman" w:eastAsia="Times New Roman" w:hAnsi="Times New Roman" w:cs="Times New Roman"/>
          <w:b/>
          <w:color w:val="000000"/>
          <w:spacing w:val="2"/>
          <w:sz w:val="24"/>
          <w:szCs w:val="24"/>
          <w:lang w:val="kk-KZ" w:eastAsia="ru-RU"/>
        </w:rPr>
        <w:t xml:space="preserve"> </w:t>
      </w:r>
      <w:r w:rsidRPr="000756E8">
        <w:rPr>
          <w:rFonts w:ascii="Times New Roman" w:eastAsia="Times New Roman" w:hAnsi="Times New Roman" w:cs="Times New Roman"/>
          <w:b/>
          <w:color w:val="000000"/>
          <w:spacing w:val="2"/>
          <w:sz w:val="24"/>
          <w:szCs w:val="24"/>
          <w:lang w:eastAsia="ru-RU"/>
        </w:rPr>
        <w:t>структур, оказывавших поддержку в реализации социального</w:t>
      </w:r>
      <w:r w:rsidRPr="000756E8">
        <w:rPr>
          <w:rFonts w:ascii="Times New Roman" w:eastAsia="Times New Roman" w:hAnsi="Times New Roman" w:cs="Times New Roman"/>
          <w:b/>
          <w:color w:val="000000"/>
          <w:spacing w:val="2"/>
          <w:sz w:val="24"/>
          <w:szCs w:val="24"/>
          <w:lang w:val="kk-KZ" w:eastAsia="ru-RU"/>
        </w:rPr>
        <w:t xml:space="preserve"> </w:t>
      </w:r>
      <w:r w:rsidRPr="000756E8">
        <w:rPr>
          <w:rFonts w:ascii="Times New Roman" w:eastAsia="Times New Roman" w:hAnsi="Times New Roman" w:cs="Times New Roman"/>
          <w:b/>
          <w:color w:val="000000"/>
          <w:spacing w:val="2"/>
          <w:sz w:val="24"/>
          <w:szCs w:val="24"/>
          <w:lang w:eastAsia="ru-RU"/>
        </w:rPr>
        <w:t>проекта: насколько необходимым было их</w:t>
      </w:r>
      <w:r w:rsidRPr="000756E8">
        <w:rPr>
          <w:rFonts w:ascii="Times New Roman" w:eastAsia="Times New Roman" w:hAnsi="Times New Roman" w:cs="Times New Roman"/>
          <w:b/>
          <w:color w:val="000000"/>
          <w:spacing w:val="2"/>
          <w:sz w:val="24"/>
          <w:szCs w:val="24"/>
          <w:lang w:val="kk-KZ" w:eastAsia="ru-RU"/>
        </w:rPr>
        <w:t xml:space="preserve"> </w:t>
      </w:r>
      <w:r w:rsidRPr="000756E8">
        <w:rPr>
          <w:rFonts w:ascii="Times New Roman" w:eastAsia="Times New Roman" w:hAnsi="Times New Roman" w:cs="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0756E8">
        <w:rPr>
          <w:rFonts w:ascii="Times New Roman" w:eastAsia="Times New Roman" w:hAnsi="Times New Roman" w:cs="Times New Roman"/>
          <w:b/>
          <w:color w:val="000000"/>
          <w:spacing w:val="2"/>
          <w:sz w:val="24"/>
          <w:szCs w:val="24"/>
          <w:lang w:val="kk-KZ" w:eastAsia="ru-RU"/>
        </w:rPr>
        <w:t xml:space="preserve"> </w:t>
      </w:r>
      <w:r w:rsidRPr="000756E8">
        <w:rPr>
          <w:rFonts w:ascii="Times New Roman" w:eastAsia="Times New Roman" w:hAnsi="Times New Roman" w:cs="Times New Roman"/>
          <w:b/>
          <w:color w:val="000000"/>
          <w:spacing w:val="2"/>
          <w:sz w:val="24"/>
          <w:szCs w:val="24"/>
          <w:lang w:eastAsia="ru-RU"/>
        </w:rPr>
        <w:t>продолжить взаимодействие?</w:t>
      </w:r>
      <w:r w:rsidRPr="000756E8">
        <w:rPr>
          <w:rFonts w:ascii="Times New Roman" w:hAnsi="Times New Roman" w:cs="Times New Roman"/>
          <w:b/>
          <w:color w:val="000000"/>
          <w:sz w:val="24"/>
          <w:szCs w:val="24"/>
        </w:rPr>
        <w:t>______________________________</w:t>
      </w:r>
    </w:p>
    <w:p w14:paraId="51E1AE75" w14:textId="77777777" w:rsidR="00A72648" w:rsidRPr="000756E8" w:rsidRDefault="00A72648" w:rsidP="000756E8">
      <w:pPr>
        <w:tabs>
          <w:tab w:val="left" w:pos="5460"/>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p>
    <w:p w14:paraId="59EE9C2A" w14:textId="77777777" w:rsidR="00A72648" w:rsidRPr="000756E8" w:rsidRDefault="00A72648" w:rsidP="000756E8">
      <w:pPr>
        <w:spacing w:after="0" w:line="240" w:lineRule="auto"/>
        <w:contextualSpacing/>
        <w:rPr>
          <w:rFonts w:ascii="Times New Roman" w:eastAsia="Times New Roman" w:hAnsi="Times New Roman" w:cs="Times New Roman"/>
          <w:b/>
          <w:sz w:val="24"/>
          <w:szCs w:val="24"/>
          <w:u w:val="single"/>
          <w:lang w:eastAsia="ru-RU"/>
        </w:rPr>
      </w:pPr>
      <w:r w:rsidRPr="000756E8">
        <w:rPr>
          <w:rFonts w:ascii="Times New Roman" w:eastAsia="Times New Roman" w:hAnsi="Times New Roman" w:cs="Times New Roman"/>
          <w:b/>
          <w:sz w:val="24"/>
          <w:szCs w:val="24"/>
          <w:u w:val="single"/>
          <w:lang w:eastAsia="ru-RU"/>
        </w:rPr>
        <w:t>Партнеры социального проекта</w:t>
      </w:r>
    </w:p>
    <w:p w14:paraId="31E9D30C" w14:textId="77777777" w:rsidR="00A72648" w:rsidRPr="000756E8" w:rsidRDefault="00A72648" w:rsidP="000756E8">
      <w:pPr>
        <w:spacing w:after="0" w:line="240" w:lineRule="auto"/>
        <w:contextualSpacing/>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2523A63" w14:textId="77777777" w:rsidR="00A72648" w:rsidRPr="000756E8" w:rsidRDefault="00A72648" w:rsidP="000756E8">
      <w:pPr>
        <w:spacing w:after="0" w:line="240" w:lineRule="auto"/>
        <w:contextualSpacing/>
        <w:jc w:val="both"/>
        <w:rPr>
          <w:rFonts w:ascii="Times New Roman" w:eastAsia="Times New Roman" w:hAnsi="Times New Roman" w:cs="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A72648" w:rsidRPr="000756E8" w14:paraId="16F197E9" w14:textId="77777777" w:rsidTr="008F76B3">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0756E8" w:rsidRDefault="00A72648"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Примечание</w:t>
            </w:r>
          </w:p>
        </w:tc>
      </w:tr>
      <w:tr w:rsidR="00A72648" w:rsidRPr="000756E8" w14:paraId="53F8FF03" w14:textId="77777777" w:rsidTr="008F76B3">
        <w:tc>
          <w:tcPr>
            <w:tcW w:w="1226" w:type="pct"/>
            <w:tcBorders>
              <w:top w:val="single" w:sz="4" w:space="0" w:color="auto"/>
              <w:left w:val="single" w:sz="4" w:space="0" w:color="auto"/>
              <w:bottom w:val="single" w:sz="4" w:space="0" w:color="auto"/>
              <w:right w:val="single" w:sz="4" w:space="0" w:color="auto"/>
            </w:tcBorders>
          </w:tcPr>
          <w:p w14:paraId="7FF179D4" w14:textId="77777777" w:rsidR="003C2139" w:rsidRPr="000756E8" w:rsidRDefault="003C2139" w:rsidP="000756E8">
            <w:pPr>
              <w:spacing w:after="0" w:line="240" w:lineRule="auto"/>
              <w:contextualSpacing/>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Управление образования области </w:t>
            </w:r>
            <w:proofErr w:type="spellStart"/>
            <w:r w:rsidRPr="000756E8">
              <w:rPr>
                <w:rFonts w:ascii="Times New Roman" w:eastAsia="Times New Roman" w:hAnsi="Times New Roman" w:cs="Times New Roman"/>
                <w:sz w:val="24"/>
                <w:szCs w:val="24"/>
                <w:lang w:eastAsia="ru-RU"/>
              </w:rPr>
              <w:t>Жетысу</w:t>
            </w:r>
            <w:proofErr w:type="spellEnd"/>
            <w:r w:rsidRPr="000756E8">
              <w:rPr>
                <w:rFonts w:ascii="Times New Roman" w:eastAsia="Times New Roman" w:hAnsi="Times New Roman" w:cs="Times New Roman"/>
                <w:sz w:val="24"/>
                <w:szCs w:val="24"/>
                <w:lang w:eastAsia="ru-RU"/>
              </w:rPr>
              <w:t xml:space="preserve"> -1</w:t>
            </w:r>
          </w:p>
          <w:p w14:paraId="4D5D72D3" w14:textId="45DB5539" w:rsidR="00A72648" w:rsidRPr="000756E8" w:rsidRDefault="00A72648" w:rsidP="000756E8">
            <w:pPr>
              <w:spacing w:after="0" w:line="240" w:lineRule="auto"/>
              <w:contextualSpacing/>
              <w:jc w:val="both"/>
              <w:rPr>
                <w:rFonts w:ascii="Times New Roman" w:eastAsia="Times New Roman" w:hAnsi="Times New Roman" w:cs="Times New Roman"/>
                <w:sz w:val="24"/>
                <w:szCs w:val="24"/>
                <w:lang w:eastAsia="ru-RU"/>
              </w:rPr>
            </w:pPr>
          </w:p>
        </w:tc>
        <w:tc>
          <w:tcPr>
            <w:tcW w:w="1164" w:type="pct"/>
            <w:tcBorders>
              <w:top w:val="single" w:sz="4" w:space="0" w:color="auto"/>
              <w:left w:val="single" w:sz="4" w:space="0" w:color="auto"/>
              <w:bottom w:val="single" w:sz="4" w:space="0" w:color="auto"/>
              <w:right w:val="single" w:sz="4" w:space="0" w:color="auto"/>
            </w:tcBorders>
          </w:tcPr>
          <w:p w14:paraId="150AF6CD" w14:textId="462F0F3C" w:rsidR="00A72648" w:rsidRPr="000756E8" w:rsidRDefault="003C2139"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 xml:space="preserve">Содействие в </w:t>
            </w:r>
            <w:proofErr w:type="spellStart"/>
            <w:r w:rsidRPr="000756E8">
              <w:rPr>
                <w:rFonts w:ascii="Times New Roman" w:eastAsia="Times New Roman" w:hAnsi="Times New Roman" w:cs="Times New Roman"/>
                <w:sz w:val="24"/>
                <w:szCs w:val="24"/>
                <w:lang w:eastAsia="ru-RU"/>
              </w:rPr>
              <w:t>проведени</w:t>
            </w:r>
            <w:proofErr w:type="spellEnd"/>
            <w:r w:rsidRPr="000756E8">
              <w:rPr>
                <w:rFonts w:ascii="Times New Roman" w:eastAsia="Times New Roman" w:hAnsi="Times New Roman" w:cs="Times New Roman"/>
                <w:sz w:val="24"/>
                <w:szCs w:val="24"/>
                <w:lang w:val="kk-KZ" w:eastAsia="ru-RU"/>
              </w:rPr>
              <w:t>и</w:t>
            </w:r>
            <w:r w:rsidRPr="000756E8">
              <w:rPr>
                <w:rFonts w:ascii="Times New Roman" w:eastAsia="Times New Roman" w:hAnsi="Times New Roman" w:cs="Times New Roman"/>
                <w:sz w:val="24"/>
                <w:szCs w:val="24"/>
                <w:lang w:eastAsia="ru-RU"/>
              </w:rPr>
              <w:t xml:space="preserve"> лекций, встреч, показов подготовленных фильмов для целевой аудитории</w:t>
            </w:r>
          </w:p>
        </w:tc>
        <w:tc>
          <w:tcPr>
            <w:tcW w:w="1288" w:type="pct"/>
            <w:tcBorders>
              <w:top w:val="single" w:sz="4" w:space="0" w:color="auto"/>
              <w:left w:val="single" w:sz="4" w:space="0" w:color="auto"/>
              <w:bottom w:val="single" w:sz="4" w:space="0" w:color="auto"/>
              <w:right w:val="single" w:sz="4" w:space="0" w:color="auto"/>
            </w:tcBorders>
          </w:tcPr>
          <w:p w14:paraId="077486C5" w14:textId="1C607535" w:rsidR="00A72648" w:rsidRPr="000756E8" w:rsidRDefault="00DE4845" w:rsidP="000756E8">
            <w:pPr>
              <w:spacing w:after="0" w:line="240" w:lineRule="auto"/>
              <w:contextualSpacing/>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Руководитель управления образования области Жетысу – Сулейменов М.Б.</w:t>
            </w:r>
          </w:p>
          <w:p w14:paraId="3B7D402E" w14:textId="6B989144" w:rsidR="00DE4845" w:rsidRPr="000756E8" w:rsidRDefault="00DE4845" w:rsidP="000756E8">
            <w:pPr>
              <w:spacing w:after="0" w:line="240" w:lineRule="auto"/>
              <w:contextualSpacing/>
              <w:jc w:val="both"/>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 xml:space="preserve">Приемная - </w:t>
            </w:r>
            <w:r w:rsidR="00F64AB0" w:rsidRPr="000756E8">
              <w:rPr>
                <w:rFonts w:ascii="Times New Roman" w:eastAsia="Times New Roman" w:hAnsi="Times New Roman" w:cs="Times New Roman"/>
                <w:sz w:val="24"/>
                <w:szCs w:val="24"/>
                <w:lang w:val="kk-KZ" w:eastAsia="ru-RU"/>
              </w:rPr>
              <w:t>8 (7282) 32 94 50</w:t>
            </w:r>
          </w:p>
          <w:p w14:paraId="60AACA65" w14:textId="6DEBBB12" w:rsidR="00DE4845" w:rsidRPr="000756E8" w:rsidRDefault="00DE4845" w:rsidP="000756E8">
            <w:pPr>
              <w:spacing w:after="0" w:line="240" w:lineRule="auto"/>
              <w:contextualSpacing/>
              <w:jc w:val="both"/>
              <w:rPr>
                <w:rFonts w:ascii="Times New Roman" w:eastAsia="Times New Roman" w:hAnsi="Times New Roman" w:cs="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0756E8" w:rsidRDefault="00A72648" w:rsidP="000756E8">
            <w:pPr>
              <w:spacing w:after="0" w:line="240" w:lineRule="auto"/>
              <w:contextualSpacing/>
              <w:jc w:val="both"/>
              <w:rPr>
                <w:rFonts w:ascii="Times New Roman" w:eastAsia="Times New Roman" w:hAnsi="Times New Roman" w:cs="Times New Roman"/>
                <w:sz w:val="24"/>
                <w:szCs w:val="24"/>
                <w:lang w:eastAsia="ru-RU"/>
              </w:rPr>
            </w:pPr>
          </w:p>
        </w:tc>
      </w:tr>
      <w:tr w:rsidR="00A72648" w:rsidRPr="000756E8" w14:paraId="2322C8F4" w14:textId="77777777" w:rsidTr="008F76B3">
        <w:tc>
          <w:tcPr>
            <w:tcW w:w="1226" w:type="pct"/>
            <w:tcBorders>
              <w:top w:val="single" w:sz="4" w:space="0" w:color="auto"/>
              <w:left w:val="single" w:sz="4" w:space="0" w:color="auto"/>
              <w:bottom w:val="single" w:sz="4" w:space="0" w:color="auto"/>
              <w:right w:val="single" w:sz="4" w:space="0" w:color="auto"/>
            </w:tcBorders>
          </w:tcPr>
          <w:p w14:paraId="125BE691" w14:textId="1C62F654" w:rsidR="00A72648" w:rsidRPr="000756E8" w:rsidRDefault="003C2139" w:rsidP="000756E8">
            <w:pPr>
              <w:spacing w:after="0" w:line="240" w:lineRule="auto"/>
              <w:contextualSpacing/>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Районные, городские, сельские акиматы-10</w:t>
            </w:r>
          </w:p>
        </w:tc>
        <w:tc>
          <w:tcPr>
            <w:tcW w:w="1164" w:type="pct"/>
            <w:tcBorders>
              <w:top w:val="single" w:sz="4" w:space="0" w:color="auto"/>
              <w:left w:val="single" w:sz="4" w:space="0" w:color="auto"/>
              <w:bottom w:val="single" w:sz="4" w:space="0" w:color="auto"/>
              <w:right w:val="single" w:sz="4" w:space="0" w:color="auto"/>
            </w:tcBorders>
          </w:tcPr>
          <w:p w14:paraId="6AA8FF4C" w14:textId="31D7E157" w:rsidR="00A72648" w:rsidRPr="000756E8" w:rsidRDefault="00780536"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Содействие в проведении лекций, встреч, показов подготовленных фильмов для целевой аудитории</w:t>
            </w:r>
          </w:p>
        </w:tc>
        <w:tc>
          <w:tcPr>
            <w:tcW w:w="1288" w:type="pct"/>
            <w:tcBorders>
              <w:top w:val="single" w:sz="4" w:space="0" w:color="auto"/>
              <w:left w:val="single" w:sz="4" w:space="0" w:color="auto"/>
              <w:bottom w:val="single" w:sz="4" w:space="0" w:color="auto"/>
              <w:right w:val="single" w:sz="4" w:space="0" w:color="auto"/>
            </w:tcBorders>
          </w:tcPr>
          <w:p w14:paraId="7056F068" w14:textId="71ACB421" w:rsidR="00A72648" w:rsidRPr="000756E8" w:rsidRDefault="00780536" w:rsidP="000756E8">
            <w:pPr>
              <w:spacing w:after="0" w:line="240" w:lineRule="auto"/>
              <w:contextualSpacing/>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Руководители районных и городских отделов образования</w:t>
            </w:r>
          </w:p>
        </w:tc>
        <w:tc>
          <w:tcPr>
            <w:tcW w:w="1321" w:type="pct"/>
            <w:tcBorders>
              <w:top w:val="single" w:sz="4" w:space="0" w:color="auto"/>
              <w:left w:val="single" w:sz="4" w:space="0" w:color="auto"/>
              <w:bottom w:val="single" w:sz="4" w:space="0" w:color="auto"/>
              <w:right w:val="single" w:sz="4" w:space="0" w:color="auto"/>
            </w:tcBorders>
          </w:tcPr>
          <w:p w14:paraId="5251B1E7" w14:textId="3672A772" w:rsidR="00A72648" w:rsidRPr="000756E8" w:rsidRDefault="00A72648" w:rsidP="000756E8">
            <w:pPr>
              <w:spacing w:after="0" w:line="240" w:lineRule="auto"/>
              <w:contextualSpacing/>
              <w:jc w:val="both"/>
              <w:rPr>
                <w:rFonts w:ascii="Times New Roman" w:eastAsia="Times New Roman" w:hAnsi="Times New Roman" w:cs="Times New Roman"/>
                <w:sz w:val="24"/>
                <w:szCs w:val="24"/>
                <w:highlight w:val="yellow"/>
                <w:lang w:val="kk-KZ" w:eastAsia="ru-RU"/>
              </w:rPr>
            </w:pPr>
          </w:p>
        </w:tc>
      </w:tr>
      <w:tr w:rsidR="00A72648" w:rsidRPr="000756E8" w14:paraId="4145375E" w14:textId="77777777" w:rsidTr="008F76B3">
        <w:tc>
          <w:tcPr>
            <w:tcW w:w="1226" w:type="pct"/>
            <w:tcBorders>
              <w:top w:val="single" w:sz="4" w:space="0" w:color="auto"/>
              <w:left w:val="single" w:sz="4" w:space="0" w:color="auto"/>
              <w:bottom w:val="single" w:sz="4" w:space="0" w:color="auto"/>
              <w:right w:val="single" w:sz="4" w:space="0" w:color="auto"/>
            </w:tcBorders>
          </w:tcPr>
          <w:p w14:paraId="088410E9" w14:textId="27629C13" w:rsidR="00A72648" w:rsidRPr="000756E8" w:rsidRDefault="003C2139" w:rsidP="000756E8">
            <w:pPr>
              <w:spacing w:after="0" w:line="240" w:lineRule="auto"/>
              <w:contextualSpacing/>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lastRenderedPageBreak/>
              <w:t xml:space="preserve">Учреждения образования (вузы, </w:t>
            </w:r>
            <w:proofErr w:type="spellStart"/>
            <w:r w:rsidRPr="000756E8">
              <w:rPr>
                <w:rFonts w:ascii="Times New Roman" w:eastAsia="Times New Roman" w:hAnsi="Times New Roman" w:cs="Times New Roman"/>
                <w:sz w:val="24"/>
                <w:szCs w:val="24"/>
                <w:lang w:eastAsia="ru-RU"/>
              </w:rPr>
              <w:t>ссузы</w:t>
            </w:r>
            <w:proofErr w:type="spellEnd"/>
            <w:r w:rsidRPr="000756E8">
              <w:rPr>
                <w:rFonts w:ascii="Times New Roman" w:eastAsia="Times New Roman" w:hAnsi="Times New Roman" w:cs="Times New Roman"/>
                <w:sz w:val="24"/>
                <w:szCs w:val="24"/>
                <w:lang w:eastAsia="ru-RU"/>
              </w:rPr>
              <w:t>, средние школы) - 30</w:t>
            </w:r>
          </w:p>
        </w:tc>
        <w:tc>
          <w:tcPr>
            <w:tcW w:w="1164" w:type="pct"/>
            <w:tcBorders>
              <w:top w:val="single" w:sz="4" w:space="0" w:color="auto"/>
              <w:left w:val="single" w:sz="4" w:space="0" w:color="auto"/>
              <w:bottom w:val="single" w:sz="4" w:space="0" w:color="auto"/>
              <w:right w:val="single" w:sz="4" w:space="0" w:color="auto"/>
            </w:tcBorders>
          </w:tcPr>
          <w:p w14:paraId="4D896D12" w14:textId="29E72EF0" w:rsidR="00A72648" w:rsidRPr="000756E8" w:rsidRDefault="00B60024"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Содействие в проведении лекций, встреч, показов подготовленных фильмов для целевой аудитории</w:t>
            </w:r>
          </w:p>
        </w:tc>
        <w:tc>
          <w:tcPr>
            <w:tcW w:w="1288" w:type="pct"/>
            <w:tcBorders>
              <w:top w:val="single" w:sz="4" w:space="0" w:color="auto"/>
              <w:left w:val="single" w:sz="4" w:space="0" w:color="auto"/>
              <w:bottom w:val="single" w:sz="4" w:space="0" w:color="auto"/>
              <w:right w:val="single" w:sz="4" w:space="0" w:color="auto"/>
            </w:tcBorders>
          </w:tcPr>
          <w:p w14:paraId="2C2A2EBF" w14:textId="33E655B0" w:rsidR="00A72648" w:rsidRPr="000756E8" w:rsidRDefault="00B60024" w:rsidP="000756E8">
            <w:pPr>
              <w:spacing w:after="0" w:line="240" w:lineRule="auto"/>
              <w:contextualSpacing/>
              <w:rPr>
                <w:rFonts w:ascii="Times New Roman" w:eastAsia="Times New Roman" w:hAnsi="Times New Roman" w:cs="Times New Roman"/>
                <w:sz w:val="24"/>
                <w:szCs w:val="24"/>
                <w:lang w:val="kk-KZ" w:eastAsia="ru-RU"/>
              </w:rPr>
            </w:pPr>
            <w:r w:rsidRPr="000756E8">
              <w:rPr>
                <w:rFonts w:ascii="Times New Roman" w:eastAsia="Times New Roman" w:hAnsi="Times New Roman" w:cs="Times New Roman"/>
                <w:sz w:val="24"/>
                <w:szCs w:val="24"/>
                <w:lang w:val="kk-KZ" w:eastAsia="ru-RU"/>
              </w:rPr>
              <w:t>Руководители у</w:t>
            </w:r>
            <w:proofErr w:type="spellStart"/>
            <w:r w:rsidRPr="000756E8">
              <w:rPr>
                <w:rFonts w:ascii="Times New Roman" w:eastAsia="Times New Roman" w:hAnsi="Times New Roman" w:cs="Times New Roman"/>
                <w:sz w:val="24"/>
                <w:szCs w:val="24"/>
                <w:lang w:eastAsia="ru-RU"/>
              </w:rPr>
              <w:t>чреждени</w:t>
            </w:r>
            <w:proofErr w:type="spellEnd"/>
            <w:r w:rsidRPr="000756E8">
              <w:rPr>
                <w:rFonts w:ascii="Times New Roman" w:eastAsia="Times New Roman" w:hAnsi="Times New Roman" w:cs="Times New Roman"/>
                <w:sz w:val="24"/>
                <w:szCs w:val="24"/>
                <w:lang w:val="kk-KZ" w:eastAsia="ru-RU"/>
              </w:rPr>
              <w:t>й</w:t>
            </w:r>
            <w:r w:rsidRPr="000756E8">
              <w:rPr>
                <w:rFonts w:ascii="Times New Roman" w:eastAsia="Times New Roman" w:hAnsi="Times New Roman" w:cs="Times New Roman"/>
                <w:sz w:val="24"/>
                <w:szCs w:val="24"/>
                <w:lang w:eastAsia="ru-RU"/>
              </w:rPr>
              <w:t xml:space="preserve"> образования (вузы, </w:t>
            </w:r>
            <w:proofErr w:type="spellStart"/>
            <w:r w:rsidRPr="000756E8">
              <w:rPr>
                <w:rFonts w:ascii="Times New Roman" w:eastAsia="Times New Roman" w:hAnsi="Times New Roman" w:cs="Times New Roman"/>
                <w:sz w:val="24"/>
                <w:szCs w:val="24"/>
                <w:lang w:eastAsia="ru-RU"/>
              </w:rPr>
              <w:t>ссузы</w:t>
            </w:r>
            <w:proofErr w:type="spellEnd"/>
            <w:r w:rsidRPr="000756E8">
              <w:rPr>
                <w:rFonts w:ascii="Times New Roman" w:eastAsia="Times New Roman" w:hAnsi="Times New Roman" w:cs="Times New Roman"/>
                <w:sz w:val="24"/>
                <w:szCs w:val="24"/>
                <w:lang w:eastAsia="ru-RU"/>
              </w:rPr>
              <w:t>, средние школы) – 30</w:t>
            </w:r>
            <w:r w:rsidRPr="000756E8">
              <w:rPr>
                <w:rFonts w:ascii="Times New Roman" w:eastAsia="Times New Roman" w:hAnsi="Times New Roman" w:cs="Times New Roman"/>
                <w:sz w:val="24"/>
                <w:szCs w:val="24"/>
                <w:lang w:val="kk-KZ" w:eastAsia="ru-RU"/>
              </w:rPr>
              <w:t xml:space="preserve"> </w:t>
            </w:r>
          </w:p>
        </w:tc>
        <w:tc>
          <w:tcPr>
            <w:tcW w:w="1321" w:type="pct"/>
            <w:tcBorders>
              <w:top w:val="single" w:sz="4" w:space="0" w:color="auto"/>
              <w:left w:val="single" w:sz="4" w:space="0" w:color="auto"/>
              <w:bottom w:val="single" w:sz="4" w:space="0" w:color="auto"/>
              <w:right w:val="single" w:sz="4" w:space="0" w:color="auto"/>
            </w:tcBorders>
          </w:tcPr>
          <w:p w14:paraId="69501BBE" w14:textId="678E8D70" w:rsidR="00A72648" w:rsidRPr="000756E8" w:rsidRDefault="00A72648" w:rsidP="000756E8">
            <w:pPr>
              <w:spacing w:after="0" w:line="240" w:lineRule="auto"/>
              <w:contextualSpacing/>
              <w:jc w:val="both"/>
              <w:rPr>
                <w:rFonts w:ascii="Times New Roman" w:eastAsia="Times New Roman" w:hAnsi="Times New Roman" w:cs="Times New Roman"/>
                <w:sz w:val="24"/>
                <w:szCs w:val="24"/>
                <w:highlight w:val="yellow"/>
                <w:lang w:eastAsia="ru-RU"/>
              </w:rPr>
            </w:pPr>
          </w:p>
        </w:tc>
      </w:tr>
      <w:tr w:rsidR="003C2139" w:rsidRPr="000756E8" w14:paraId="782E246F" w14:textId="77777777" w:rsidTr="008F76B3">
        <w:tc>
          <w:tcPr>
            <w:tcW w:w="1226" w:type="pct"/>
            <w:tcBorders>
              <w:top w:val="single" w:sz="4" w:space="0" w:color="auto"/>
              <w:left w:val="single" w:sz="4" w:space="0" w:color="auto"/>
              <w:bottom w:val="single" w:sz="4" w:space="0" w:color="auto"/>
              <w:right w:val="single" w:sz="4" w:space="0" w:color="auto"/>
            </w:tcBorders>
          </w:tcPr>
          <w:p w14:paraId="73C26FEF" w14:textId="78ABBBFA" w:rsidR="003C2139" w:rsidRPr="000756E8" w:rsidRDefault="003C2139" w:rsidP="000756E8">
            <w:pPr>
              <w:spacing w:after="0" w:line="240" w:lineRule="auto"/>
              <w:contextualSpacing/>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Районные, сельские Дома культуры - 10</w:t>
            </w:r>
          </w:p>
        </w:tc>
        <w:tc>
          <w:tcPr>
            <w:tcW w:w="1164" w:type="pct"/>
            <w:tcBorders>
              <w:top w:val="single" w:sz="4" w:space="0" w:color="auto"/>
              <w:left w:val="single" w:sz="4" w:space="0" w:color="auto"/>
              <w:bottom w:val="single" w:sz="4" w:space="0" w:color="auto"/>
              <w:right w:val="single" w:sz="4" w:space="0" w:color="auto"/>
            </w:tcBorders>
          </w:tcPr>
          <w:p w14:paraId="660A3629" w14:textId="39ADE933" w:rsidR="00B60024" w:rsidRPr="000756E8" w:rsidRDefault="00B60024" w:rsidP="000756E8">
            <w:pPr>
              <w:spacing w:after="0" w:line="240" w:lineRule="auto"/>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Содействие в </w:t>
            </w:r>
            <w:r w:rsidRPr="000756E8">
              <w:rPr>
                <w:rFonts w:ascii="Times New Roman" w:eastAsia="Times New Roman" w:hAnsi="Times New Roman" w:cs="Times New Roman"/>
                <w:sz w:val="24"/>
                <w:szCs w:val="24"/>
                <w:lang w:val="kk-KZ" w:eastAsia="ru-RU"/>
              </w:rPr>
              <w:t>п</w:t>
            </w:r>
            <w:proofErr w:type="spellStart"/>
            <w:r w:rsidRPr="000756E8">
              <w:rPr>
                <w:rFonts w:ascii="Times New Roman" w:eastAsia="Times New Roman" w:hAnsi="Times New Roman" w:cs="Times New Roman"/>
                <w:sz w:val="24"/>
                <w:szCs w:val="24"/>
                <w:lang w:eastAsia="ru-RU"/>
              </w:rPr>
              <w:t>роведени</w:t>
            </w:r>
            <w:proofErr w:type="spellEnd"/>
            <w:r w:rsidRPr="000756E8">
              <w:rPr>
                <w:rFonts w:ascii="Times New Roman" w:eastAsia="Times New Roman" w:hAnsi="Times New Roman" w:cs="Times New Roman"/>
                <w:sz w:val="24"/>
                <w:szCs w:val="24"/>
                <w:lang w:val="kk-KZ" w:eastAsia="ru-RU"/>
              </w:rPr>
              <w:t>и</w:t>
            </w:r>
            <w:r w:rsidRPr="000756E8">
              <w:rPr>
                <w:rFonts w:ascii="Times New Roman" w:eastAsia="Times New Roman" w:hAnsi="Times New Roman" w:cs="Times New Roman"/>
                <w:sz w:val="24"/>
                <w:szCs w:val="24"/>
                <w:lang w:eastAsia="ru-RU"/>
              </w:rPr>
              <w:t xml:space="preserve"> районных и городских конкурсов в 8-районах и 2-городах области «</w:t>
            </w:r>
            <w:proofErr w:type="gramStart"/>
            <w:r w:rsidRPr="000756E8">
              <w:rPr>
                <w:rFonts w:ascii="Times New Roman" w:eastAsia="Times New Roman" w:hAnsi="Times New Roman" w:cs="Times New Roman"/>
                <w:sz w:val="24"/>
                <w:szCs w:val="24"/>
                <w:lang w:eastAsia="ru-RU"/>
              </w:rPr>
              <w:t>Дана</w:t>
            </w:r>
            <w:proofErr w:type="gram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ене</w:t>
            </w:r>
            <w:proofErr w:type="spellEnd"/>
            <w:r w:rsidRPr="000756E8">
              <w:rPr>
                <w:rFonts w:ascii="Times New Roman" w:eastAsia="Times New Roman" w:hAnsi="Times New Roman" w:cs="Times New Roman"/>
                <w:sz w:val="24"/>
                <w:szCs w:val="24"/>
                <w:lang w:eastAsia="ru-RU"/>
              </w:rPr>
              <w:t xml:space="preserve">, дара </w:t>
            </w:r>
            <w:proofErr w:type="spellStart"/>
            <w:r w:rsidRPr="000756E8">
              <w:rPr>
                <w:rFonts w:ascii="Times New Roman" w:eastAsia="Times New Roman" w:hAnsi="Times New Roman" w:cs="Times New Roman"/>
                <w:sz w:val="24"/>
                <w:szCs w:val="24"/>
                <w:lang w:eastAsia="ru-RU"/>
              </w:rPr>
              <w:t>келін</w:t>
            </w:r>
            <w:proofErr w:type="spellEnd"/>
            <w:r w:rsidRPr="000756E8">
              <w:rPr>
                <w:rFonts w:ascii="Times New Roman" w:eastAsia="Times New Roman" w:hAnsi="Times New Roman" w:cs="Times New Roman"/>
                <w:sz w:val="24"/>
                <w:szCs w:val="24"/>
                <w:lang w:eastAsia="ru-RU"/>
              </w:rPr>
              <w:t>» - 10 конкурсов; конкурс видео-роликов «</w:t>
            </w:r>
            <w:proofErr w:type="spellStart"/>
            <w:r w:rsidRPr="000756E8">
              <w:rPr>
                <w:rFonts w:ascii="Times New Roman" w:eastAsia="Times New Roman" w:hAnsi="Times New Roman" w:cs="Times New Roman"/>
                <w:sz w:val="24"/>
                <w:szCs w:val="24"/>
                <w:lang w:eastAsia="ru-RU"/>
              </w:rPr>
              <w:t>Әке-асқар</w:t>
            </w:r>
            <w:proofErr w:type="spellEnd"/>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тауым</w:t>
            </w:r>
            <w:proofErr w:type="spellEnd"/>
            <w:r w:rsidRPr="000756E8">
              <w:rPr>
                <w:rFonts w:ascii="Times New Roman" w:eastAsia="Times New Roman" w:hAnsi="Times New Roman" w:cs="Times New Roman"/>
                <w:sz w:val="24"/>
                <w:szCs w:val="24"/>
                <w:lang w:eastAsia="ru-RU"/>
              </w:rPr>
              <w:t>»</w:t>
            </w:r>
          </w:p>
          <w:p w14:paraId="054D1113" w14:textId="77777777" w:rsidR="003C2139" w:rsidRPr="000756E8" w:rsidRDefault="003C2139" w:rsidP="000756E8">
            <w:pPr>
              <w:spacing w:after="0" w:line="240" w:lineRule="auto"/>
              <w:contextualSpacing/>
              <w:rPr>
                <w:rFonts w:ascii="Times New Roman" w:eastAsia="Times New Roman" w:hAnsi="Times New Roman" w:cs="Times New Roman"/>
                <w:sz w:val="24"/>
                <w:szCs w:val="24"/>
                <w:lang w:eastAsia="ru-RU"/>
              </w:rPr>
            </w:pPr>
          </w:p>
        </w:tc>
        <w:tc>
          <w:tcPr>
            <w:tcW w:w="1288" w:type="pct"/>
            <w:tcBorders>
              <w:top w:val="single" w:sz="4" w:space="0" w:color="auto"/>
              <w:left w:val="single" w:sz="4" w:space="0" w:color="auto"/>
              <w:bottom w:val="single" w:sz="4" w:space="0" w:color="auto"/>
              <w:right w:val="single" w:sz="4" w:space="0" w:color="auto"/>
            </w:tcBorders>
          </w:tcPr>
          <w:p w14:paraId="7894B2EE" w14:textId="7CA3B9B1" w:rsidR="003C2139" w:rsidRPr="000756E8" w:rsidRDefault="00B60024"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Директора, методисты  р</w:t>
            </w:r>
            <w:proofErr w:type="spellStart"/>
            <w:r w:rsidRPr="000756E8">
              <w:rPr>
                <w:rFonts w:ascii="Times New Roman" w:eastAsia="Times New Roman" w:hAnsi="Times New Roman" w:cs="Times New Roman"/>
                <w:sz w:val="24"/>
                <w:szCs w:val="24"/>
                <w:lang w:eastAsia="ru-RU"/>
              </w:rPr>
              <w:t>айонны</w:t>
            </w:r>
            <w:proofErr w:type="spellEnd"/>
            <w:r w:rsidRPr="000756E8">
              <w:rPr>
                <w:rFonts w:ascii="Times New Roman" w:eastAsia="Times New Roman" w:hAnsi="Times New Roman" w:cs="Times New Roman"/>
                <w:sz w:val="24"/>
                <w:szCs w:val="24"/>
                <w:lang w:val="kk-KZ" w:eastAsia="ru-RU"/>
              </w:rPr>
              <w:t>х</w:t>
            </w:r>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сельски</w:t>
            </w:r>
            <w:proofErr w:type="spellEnd"/>
            <w:r w:rsidRPr="000756E8">
              <w:rPr>
                <w:rFonts w:ascii="Times New Roman" w:eastAsia="Times New Roman" w:hAnsi="Times New Roman" w:cs="Times New Roman"/>
                <w:sz w:val="24"/>
                <w:szCs w:val="24"/>
                <w:lang w:val="kk-KZ" w:eastAsia="ru-RU"/>
              </w:rPr>
              <w:t>х</w:t>
            </w:r>
            <w:r w:rsidRPr="000756E8">
              <w:rPr>
                <w:rFonts w:ascii="Times New Roman" w:eastAsia="Times New Roman" w:hAnsi="Times New Roman" w:cs="Times New Roman"/>
                <w:sz w:val="24"/>
                <w:szCs w:val="24"/>
                <w:lang w:eastAsia="ru-RU"/>
              </w:rPr>
              <w:t xml:space="preserve"> Дом</w:t>
            </w:r>
            <w:r w:rsidRPr="000756E8">
              <w:rPr>
                <w:rFonts w:ascii="Times New Roman" w:eastAsia="Times New Roman" w:hAnsi="Times New Roman" w:cs="Times New Roman"/>
                <w:sz w:val="24"/>
                <w:szCs w:val="24"/>
                <w:lang w:val="kk-KZ" w:eastAsia="ru-RU"/>
              </w:rPr>
              <w:t>ов</w:t>
            </w:r>
            <w:r w:rsidRPr="000756E8">
              <w:rPr>
                <w:rFonts w:ascii="Times New Roman" w:eastAsia="Times New Roman" w:hAnsi="Times New Roman" w:cs="Times New Roman"/>
                <w:sz w:val="24"/>
                <w:szCs w:val="24"/>
                <w:lang w:eastAsia="ru-RU"/>
              </w:rPr>
              <w:t xml:space="preserve"> культуры - 10</w:t>
            </w:r>
          </w:p>
        </w:tc>
        <w:tc>
          <w:tcPr>
            <w:tcW w:w="1321" w:type="pct"/>
            <w:tcBorders>
              <w:top w:val="single" w:sz="4" w:space="0" w:color="auto"/>
              <w:left w:val="single" w:sz="4" w:space="0" w:color="auto"/>
              <w:bottom w:val="single" w:sz="4" w:space="0" w:color="auto"/>
              <w:right w:val="single" w:sz="4" w:space="0" w:color="auto"/>
            </w:tcBorders>
          </w:tcPr>
          <w:p w14:paraId="7BA15B07" w14:textId="62D4F766" w:rsidR="003C2139" w:rsidRPr="000756E8" w:rsidRDefault="003C2139" w:rsidP="000756E8">
            <w:pPr>
              <w:spacing w:after="0" w:line="240" w:lineRule="auto"/>
              <w:contextualSpacing/>
              <w:jc w:val="both"/>
              <w:rPr>
                <w:rFonts w:ascii="Times New Roman" w:eastAsia="Times New Roman" w:hAnsi="Times New Roman" w:cs="Times New Roman"/>
                <w:sz w:val="24"/>
                <w:szCs w:val="24"/>
                <w:highlight w:val="yellow"/>
                <w:lang w:eastAsia="ru-RU"/>
              </w:rPr>
            </w:pPr>
          </w:p>
        </w:tc>
      </w:tr>
      <w:tr w:rsidR="003C2139" w:rsidRPr="000756E8" w14:paraId="573EDA07" w14:textId="77777777" w:rsidTr="008F76B3">
        <w:tc>
          <w:tcPr>
            <w:tcW w:w="1226" w:type="pct"/>
            <w:tcBorders>
              <w:top w:val="single" w:sz="4" w:space="0" w:color="auto"/>
              <w:left w:val="single" w:sz="4" w:space="0" w:color="auto"/>
              <w:bottom w:val="single" w:sz="4" w:space="0" w:color="auto"/>
              <w:right w:val="single" w:sz="4" w:space="0" w:color="auto"/>
            </w:tcBorders>
          </w:tcPr>
          <w:p w14:paraId="7951699E" w14:textId="0D537E3C" w:rsidR="003C2139" w:rsidRPr="000756E8" w:rsidRDefault="003C2139" w:rsidP="000756E8">
            <w:pPr>
              <w:spacing w:after="0" w:line="240" w:lineRule="auto"/>
              <w:contextualSpacing/>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 xml:space="preserve">Районные, городские </w:t>
            </w:r>
            <w:proofErr w:type="spellStart"/>
            <w:r w:rsidRPr="000756E8">
              <w:rPr>
                <w:rFonts w:ascii="Times New Roman" w:eastAsia="Times New Roman" w:hAnsi="Times New Roman" w:cs="Times New Roman"/>
                <w:sz w:val="24"/>
                <w:szCs w:val="24"/>
                <w:lang w:eastAsia="ru-RU"/>
              </w:rPr>
              <w:t>молодежно</w:t>
            </w:r>
            <w:proofErr w:type="spellEnd"/>
            <w:r w:rsidRPr="000756E8">
              <w:rPr>
                <w:rFonts w:ascii="Times New Roman" w:eastAsia="Times New Roman" w:hAnsi="Times New Roman" w:cs="Times New Roman"/>
                <w:sz w:val="24"/>
                <w:szCs w:val="24"/>
                <w:lang w:eastAsia="ru-RU"/>
              </w:rPr>
              <w:t>-ресурсные центры - 10</w:t>
            </w:r>
          </w:p>
        </w:tc>
        <w:tc>
          <w:tcPr>
            <w:tcW w:w="1164" w:type="pct"/>
            <w:tcBorders>
              <w:top w:val="single" w:sz="4" w:space="0" w:color="auto"/>
              <w:left w:val="single" w:sz="4" w:space="0" w:color="auto"/>
              <w:bottom w:val="single" w:sz="4" w:space="0" w:color="auto"/>
              <w:right w:val="single" w:sz="4" w:space="0" w:color="auto"/>
            </w:tcBorders>
          </w:tcPr>
          <w:p w14:paraId="434DD320" w14:textId="18BEC917" w:rsidR="003C2139" w:rsidRPr="000756E8" w:rsidRDefault="00BE4E43"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Содействие в проведении лекций, встреч, показов подготовленных фильмов для целевой аудитории</w:t>
            </w:r>
          </w:p>
        </w:tc>
        <w:tc>
          <w:tcPr>
            <w:tcW w:w="1288" w:type="pct"/>
            <w:tcBorders>
              <w:top w:val="single" w:sz="4" w:space="0" w:color="auto"/>
              <w:left w:val="single" w:sz="4" w:space="0" w:color="auto"/>
              <w:bottom w:val="single" w:sz="4" w:space="0" w:color="auto"/>
              <w:right w:val="single" w:sz="4" w:space="0" w:color="auto"/>
            </w:tcBorders>
          </w:tcPr>
          <w:p w14:paraId="1BA94EB7" w14:textId="21748E34" w:rsidR="003C2139" w:rsidRPr="000756E8" w:rsidRDefault="00DE0AAD"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Руководители р</w:t>
            </w:r>
            <w:proofErr w:type="spellStart"/>
            <w:r w:rsidRPr="000756E8">
              <w:rPr>
                <w:rFonts w:ascii="Times New Roman" w:eastAsia="Times New Roman" w:hAnsi="Times New Roman" w:cs="Times New Roman"/>
                <w:sz w:val="24"/>
                <w:szCs w:val="24"/>
                <w:lang w:eastAsia="ru-RU"/>
              </w:rPr>
              <w:t>айонны</w:t>
            </w:r>
            <w:proofErr w:type="spellEnd"/>
            <w:r w:rsidRPr="000756E8">
              <w:rPr>
                <w:rFonts w:ascii="Times New Roman" w:eastAsia="Times New Roman" w:hAnsi="Times New Roman" w:cs="Times New Roman"/>
                <w:sz w:val="24"/>
                <w:szCs w:val="24"/>
                <w:lang w:val="kk-KZ" w:eastAsia="ru-RU"/>
              </w:rPr>
              <w:t>х</w:t>
            </w:r>
            <w:r w:rsidRPr="000756E8">
              <w:rPr>
                <w:rFonts w:ascii="Times New Roman" w:eastAsia="Times New Roman" w:hAnsi="Times New Roman" w:cs="Times New Roman"/>
                <w:sz w:val="24"/>
                <w:szCs w:val="24"/>
                <w:lang w:eastAsia="ru-RU"/>
              </w:rPr>
              <w:t>, городски</w:t>
            </w:r>
            <w:r w:rsidRPr="000756E8">
              <w:rPr>
                <w:rFonts w:ascii="Times New Roman" w:eastAsia="Times New Roman" w:hAnsi="Times New Roman" w:cs="Times New Roman"/>
                <w:sz w:val="24"/>
                <w:szCs w:val="24"/>
                <w:lang w:val="kk-KZ" w:eastAsia="ru-RU"/>
              </w:rPr>
              <w:t>х</w:t>
            </w:r>
            <w:r w:rsidRPr="000756E8">
              <w:rPr>
                <w:rFonts w:ascii="Times New Roman" w:eastAsia="Times New Roman" w:hAnsi="Times New Roman" w:cs="Times New Roman"/>
                <w:sz w:val="24"/>
                <w:szCs w:val="24"/>
                <w:lang w:eastAsia="ru-RU"/>
              </w:rPr>
              <w:t xml:space="preserve"> </w:t>
            </w:r>
            <w:proofErr w:type="spellStart"/>
            <w:r w:rsidRPr="000756E8">
              <w:rPr>
                <w:rFonts w:ascii="Times New Roman" w:eastAsia="Times New Roman" w:hAnsi="Times New Roman" w:cs="Times New Roman"/>
                <w:sz w:val="24"/>
                <w:szCs w:val="24"/>
                <w:lang w:eastAsia="ru-RU"/>
              </w:rPr>
              <w:t>молодежно</w:t>
            </w:r>
            <w:proofErr w:type="spellEnd"/>
            <w:r w:rsidRPr="000756E8">
              <w:rPr>
                <w:rFonts w:ascii="Times New Roman" w:eastAsia="Times New Roman" w:hAnsi="Times New Roman" w:cs="Times New Roman"/>
                <w:sz w:val="24"/>
                <w:szCs w:val="24"/>
                <w:lang w:eastAsia="ru-RU"/>
              </w:rPr>
              <w:t>-ресурсные центры - 10</w:t>
            </w:r>
          </w:p>
        </w:tc>
        <w:tc>
          <w:tcPr>
            <w:tcW w:w="1321" w:type="pct"/>
            <w:tcBorders>
              <w:top w:val="single" w:sz="4" w:space="0" w:color="auto"/>
              <w:left w:val="single" w:sz="4" w:space="0" w:color="auto"/>
              <w:bottom w:val="single" w:sz="4" w:space="0" w:color="auto"/>
              <w:right w:val="single" w:sz="4" w:space="0" w:color="auto"/>
            </w:tcBorders>
          </w:tcPr>
          <w:p w14:paraId="493D7F06" w14:textId="1F23EB9C" w:rsidR="003C2139" w:rsidRPr="000756E8" w:rsidRDefault="003C2139" w:rsidP="000756E8">
            <w:pPr>
              <w:spacing w:after="0" w:line="240" w:lineRule="auto"/>
              <w:contextualSpacing/>
              <w:jc w:val="both"/>
              <w:rPr>
                <w:rFonts w:ascii="Times New Roman" w:eastAsia="Times New Roman" w:hAnsi="Times New Roman" w:cs="Times New Roman"/>
                <w:sz w:val="24"/>
                <w:szCs w:val="24"/>
                <w:highlight w:val="yellow"/>
                <w:lang w:eastAsia="ru-RU"/>
              </w:rPr>
            </w:pPr>
          </w:p>
        </w:tc>
      </w:tr>
      <w:tr w:rsidR="003C2139" w:rsidRPr="000756E8" w14:paraId="3C12DFAF" w14:textId="77777777" w:rsidTr="008F76B3">
        <w:tc>
          <w:tcPr>
            <w:tcW w:w="1226" w:type="pct"/>
            <w:tcBorders>
              <w:top w:val="single" w:sz="4" w:space="0" w:color="auto"/>
              <w:left w:val="single" w:sz="4" w:space="0" w:color="auto"/>
              <w:bottom w:val="single" w:sz="4" w:space="0" w:color="auto"/>
              <w:right w:val="single" w:sz="4" w:space="0" w:color="auto"/>
            </w:tcBorders>
          </w:tcPr>
          <w:p w14:paraId="7AA73775" w14:textId="49F604A6" w:rsidR="003C2139" w:rsidRPr="000756E8" w:rsidRDefault="003C2139" w:rsidP="000756E8">
            <w:pPr>
              <w:spacing w:after="0" w:line="240" w:lineRule="auto"/>
              <w:contextualSpacing/>
              <w:jc w:val="both"/>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Родительские комитеты в средних школах - 10</w:t>
            </w:r>
          </w:p>
        </w:tc>
        <w:tc>
          <w:tcPr>
            <w:tcW w:w="1164" w:type="pct"/>
            <w:tcBorders>
              <w:top w:val="single" w:sz="4" w:space="0" w:color="auto"/>
              <w:left w:val="single" w:sz="4" w:space="0" w:color="auto"/>
              <w:bottom w:val="single" w:sz="4" w:space="0" w:color="auto"/>
              <w:right w:val="single" w:sz="4" w:space="0" w:color="auto"/>
            </w:tcBorders>
          </w:tcPr>
          <w:p w14:paraId="7C07758B" w14:textId="4BABF28F" w:rsidR="003C2139" w:rsidRPr="000756E8" w:rsidRDefault="00BE4E43"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eastAsia="ru-RU"/>
              </w:rPr>
              <w:t>Содействие в проведении лекций, встреч, показов подготовленных фильмов для целевой аудитории</w:t>
            </w:r>
          </w:p>
        </w:tc>
        <w:tc>
          <w:tcPr>
            <w:tcW w:w="1288" w:type="pct"/>
            <w:tcBorders>
              <w:top w:val="single" w:sz="4" w:space="0" w:color="auto"/>
              <w:left w:val="single" w:sz="4" w:space="0" w:color="auto"/>
              <w:bottom w:val="single" w:sz="4" w:space="0" w:color="auto"/>
              <w:right w:val="single" w:sz="4" w:space="0" w:color="auto"/>
            </w:tcBorders>
          </w:tcPr>
          <w:p w14:paraId="453540DE" w14:textId="2D2A359B" w:rsidR="003C2139" w:rsidRPr="000756E8" w:rsidRDefault="00A613FC" w:rsidP="000756E8">
            <w:pPr>
              <w:spacing w:after="0" w:line="240" w:lineRule="auto"/>
              <w:contextualSpacing/>
              <w:rPr>
                <w:rFonts w:ascii="Times New Roman" w:eastAsia="Times New Roman" w:hAnsi="Times New Roman" w:cs="Times New Roman"/>
                <w:sz w:val="24"/>
                <w:szCs w:val="24"/>
                <w:lang w:eastAsia="ru-RU"/>
              </w:rPr>
            </w:pPr>
            <w:r w:rsidRPr="000756E8">
              <w:rPr>
                <w:rFonts w:ascii="Times New Roman" w:eastAsia="Times New Roman" w:hAnsi="Times New Roman" w:cs="Times New Roman"/>
                <w:sz w:val="24"/>
                <w:szCs w:val="24"/>
                <w:lang w:val="kk-KZ" w:eastAsia="ru-RU"/>
              </w:rPr>
              <w:t>Председатели ро</w:t>
            </w:r>
            <w:proofErr w:type="spellStart"/>
            <w:r w:rsidRPr="000756E8">
              <w:rPr>
                <w:rFonts w:ascii="Times New Roman" w:eastAsia="Times New Roman" w:hAnsi="Times New Roman" w:cs="Times New Roman"/>
                <w:sz w:val="24"/>
                <w:szCs w:val="24"/>
                <w:lang w:eastAsia="ru-RU"/>
              </w:rPr>
              <w:t>дительск</w:t>
            </w:r>
            <w:proofErr w:type="spellEnd"/>
            <w:r w:rsidRPr="000756E8">
              <w:rPr>
                <w:rFonts w:ascii="Times New Roman" w:eastAsia="Times New Roman" w:hAnsi="Times New Roman" w:cs="Times New Roman"/>
                <w:sz w:val="24"/>
                <w:szCs w:val="24"/>
                <w:lang w:val="kk-KZ" w:eastAsia="ru-RU"/>
              </w:rPr>
              <w:t>их</w:t>
            </w:r>
            <w:r w:rsidRPr="000756E8">
              <w:rPr>
                <w:rFonts w:ascii="Times New Roman" w:eastAsia="Times New Roman" w:hAnsi="Times New Roman" w:cs="Times New Roman"/>
                <w:sz w:val="24"/>
                <w:szCs w:val="24"/>
                <w:lang w:eastAsia="ru-RU"/>
              </w:rPr>
              <w:t xml:space="preserve"> комитет</w:t>
            </w:r>
            <w:r w:rsidRPr="000756E8">
              <w:rPr>
                <w:rFonts w:ascii="Times New Roman" w:eastAsia="Times New Roman" w:hAnsi="Times New Roman" w:cs="Times New Roman"/>
                <w:sz w:val="24"/>
                <w:szCs w:val="24"/>
                <w:lang w:val="kk-KZ" w:eastAsia="ru-RU"/>
              </w:rPr>
              <w:t>ов</w:t>
            </w:r>
            <w:r w:rsidRPr="000756E8">
              <w:rPr>
                <w:rFonts w:ascii="Times New Roman" w:eastAsia="Times New Roman" w:hAnsi="Times New Roman" w:cs="Times New Roman"/>
                <w:sz w:val="24"/>
                <w:szCs w:val="24"/>
                <w:lang w:eastAsia="ru-RU"/>
              </w:rPr>
              <w:t xml:space="preserve"> в средних школах</w:t>
            </w:r>
          </w:p>
        </w:tc>
        <w:tc>
          <w:tcPr>
            <w:tcW w:w="1321" w:type="pct"/>
            <w:tcBorders>
              <w:top w:val="single" w:sz="4" w:space="0" w:color="auto"/>
              <w:left w:val="single" w:sz="4" w:space="0" w:color="auto"/>
              <w:bottom w:val="single" w:sz="4" w:space="0" w:color="auto"/>
              <w:right w:val="single" w:sz="4" w:space="0" w:color="auto"/>
            </w:tcBorders>
          </w:tcPr>
          <w:p w14:paraId="270669BB" w14:textId="40127432" w:rsidR="003C2139" w:rsidRPr="000756E8" w:rsidRDefault="003C2139" w:rsidP="000756E8">
            <w:pPr>
              <w:spacing w:after="0" w:line="240" w:lineRule="auto"/>
              <w:contextualSpacing/>
              <w:jc w:val="both"/>
              <w:rPr>
                <w:rFonts w:ascii="Times New Roman" w:eastAsia="Times New Roman" w:hAnsi="Times New Roman" w:cs="Times New Roman"/>
                <w:sz w:val="24"/>
                <w:szCs w:val="24"/>
                <w:highlight w:val="yellow"/>
                <w:lang w:eastAsia="ru-RU"/>
              </w:rPr>
            </w:pPr>
          </w:p>
        </w:tc>
      </w:tr>
    </w:tbl>
    <w:p w14:paraId="1769E7D8" w14:textId="77777777" w:rsidR="00A72648" w:rsidRPr="000756E8" w:rsidRDefault="00A72648" w:rsidP="000756E8">
      <w:pPr>
        <w:tabs>
          <w:tab w:val="left" w:pos="5460"/>
        </w:tabs>
        <w:spacing w:after="0" w:line="240" w:lineRule="auto"/>
        <w:jc w:val="both"/>
        <w:textAlignment w:val="baseline"/>
        <w:rPr>
          <w:rFonts w:ascii="Times New Roman" w:eastAsia="Times New Roman" w:hAnsi="Times New Roman" w:cs="Times New Roman"/>
          <w:b/>
          <w:color w:val="000000"/>
          <w:spacing w:val="2"/>
          <w:sz w:val="24"/>
          <w:szCs w:val="24"/>
          <w:lang w:eastAsia="ru-RU"/>
        </w:rPr>
      </w:pPr>
    </w:p>
    <w:p w14:paraId="54F00303" w14:textId="746FD193" w:rsidR="00A72648" w:rsidRPr="000756E8" w:rsidRDefault="00C52794" w:rsidP="000756E8">
      <w:pPr>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Предложения для включения в перечень приоритетных направлений государственных грантов</w:t>
      </w:r>
      <w:r w:rsidR="00A72648" w:rsidRPr="000756E8">
        <w:rPr>
          <w:rFonts w:ascii="Times New Roman" w:eastAsia="Times New Roman" w:hAnsi="Times New Roman" w:cs="Times New Roman"/>
          <w:b/>
          <w:color w:val="000000"/>
          <w:spacing w:val="2"/>
          <w:sz w:val="24"/>
          <w:szCs w:val="24"/>
          <w:lang w:eastAsia="ru-RU"/>
        </w:rPr>
        <w:t>:</w:t>
      </w:r>
    </w:p>
    <w:p w14:paraId="16B0771D" w14:textId="77777777" w:rsidR="00A72648" w:rsidRPr="000756E8" w:rsidRDefault="00A72648"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175"/>
        <w:gridCol w:w="3501"/>
        <w:gridCol w:w="2563"/>
        <w:gridCol w:w="2215"/>
        <w:gridCol w:w="1591"/>
        <w:gridCol w:w="1712"/>
      </w:tblGrid>
      <w:tr w:rsidR="00415281" w:rsidRPr="000756E8" w14:paraId="16A85ECC" w14:textId="77777777" w:rsidTr="00415281">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0756E8" w:rsidRDefault="00C52794" w:rsidP="000756E8">
            <w:pPr>
              <w:spacing w:after="0" w:line="240" w:lineRule="auto"/>
              <w:jc w:val="both"/>
              <w:rPr>
                <w:rFonts w:ascii="Times New Roman" w:eastAsia="Times New Roman" w:hAnsi="Times New Roman" w:cs="Times New Roman"/>
                <w:b/>
                <w:color w:val="111111"/>
                <w:sz w:val="24"/>
                <w:szCs w:val="24"/>
                <w:lang w:eastAsia="ru-RU"/>
              </w:rPr>
            </w:pPr>
            <w:r w:rsidRPr="000756E8">
              <w:rPr>
                <w:rFonts w:ascii="Times New Roman" w:eastAsia="Times New Roman" w:hAnsi="Times New Roman" w:cs="Times New Roman"/>
                <w:b/>
                <w:color w:val="111111"/>
                <w:sz w:val="24"/>
                <w:szCs w:val="24"/>
                <w:lang w:eastAsia="ru-RU"/>
              </w:rPr>
              <w:t>№</w:t>
            </w:r>
          </w:p>
        </w:tc>
        <w:tc>
          <w:tcPr>
            <w:tcW w:w="317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98E0527" w:rsidR="00C52794" w:rsidRPr="000756E8" w:rsidRDefault="00C52794"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Сфера государственного гранта</w:t>
            </w:r>
          </w:p>
        </w:tc>
        <w:tc>
          <w:tcPr>
            <w:tcW w:w="350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6829E0BF" w:rsidR="00C52794" w:rsidRPr="000756E8" w:rsidRDefault="00C52794"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Предлагаемое приоритетное направление государственного гранта</w:t>
            </w:r>
          </w:p>
        </w:tc>
        <w:tc>
          <w:tcPr>
            <w:tcW w:w="2563"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0756E8" w:rsidRDefault="00C52794"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 xml:space="preserve">Краткое описание </w:t>
            </w:r>
            <w:proofErr w:type="gramStart"/>
            <w:r w:rsidRPr="000756E8">
              <w:rPr>
                <w:rFonts w:ascii="Times New Roman" w:eastAsia="Times New Roman" w:hAnsi="Times New Roman" w:cs="Times New Roman"/>
                <w:b/>
                <w:sz w:val="24"/>
                <w:szCs w:val="24"/>
                <w:lang w:eastAsia="ru-RU"/>
              </w:rPr>
              <w:t>проблемы</w:t>
            </w:r>
            <w:proofErr w:type="gramEnd"/>
            <w:r w:rsidRPr="000756E8">
              <w:rPr>
                <w:rFonts w:ascii="Times New Roman" w:eastAsia="Times New Roman" w:hAnsi="Times New Roman" w:cs="Times New Roman"/>
                <w:b/>
                <w:sz w:val="24"/>
                <w:szCs w:val="24"/>
                <w:lang w:eastAsia="ru-RU"/>
              </w:rPr>
              <w:t xml:space="preserve"> который должен решить реализация гранта</w:t>
            </w:r>
          </w:p>
        </w:tc>
        <w:tc>
          <w:tcPr>
            <w:tcW w:w="2215"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0756E8" w:rsidRDefault="00C52794"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Объем финансирования (тысячи тенге)</w:t>
            </w:r>
          </w:p>
        </w:tc>
        <w:tc>
          <w:tcPr>
            <w:tcW w:w="159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0756E8" w:rsidRDefault="00C52794"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Вид гранта</w:t>
            </w:r>
          </w:p>
        </w:tc>
        <w:tc>
          <w:tcPr>
            <w:tcW w:w="171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0756E8" w:rsidRDefault="00C52794" w:rsidP="000756E8">
            <w:pPr>
              <w:spacing w:after="0" w:line="240" w:lineRule="auto"/>
              <w:contextualSpacing/>
              <w:jc w:val="center"/>
              <w:rPr>
                <w:rFonts w:ascii="Times New Roman" w:eastAsia="Times New Roman" w:hAnsi="Times New Roman" w:cs="Times New Roman"/>
                <w:b/>
                <w:sz w:val="24"/>
                <w:szCs w:val="24"/>
                <w:lang w:eastAsia="ru-RU"/>
              </w:rPr>
            </w:pPr>
            <w:r w:rsidRPr="000756E8">
              <w:rPr>
                <w:rFonts w:ascii="Times New Roman" w:eastAsia="Times New Roman" w:hAnsi="Times New Roman" w:cs="Times New Roman"/>
                <w:b/>
                <w:sz w:val="24"/>
                <w:szCs w:val="24"/>
                <w:lang w:eastAsia="ru-RU"/>
              </w:rPr>
              <w:t>Ожидаемый результат</w:t>
            </w:r>
          </w:p>
        </w:tc>
      </w:tr>
      <w:tr w:rsidR="00C52794" w:rsidRPr="000756E8" w14:paraId="12FA676E" w14:textId="77777777" w:rsidTr="00415281">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0756E8" w:rsidRDefault="00C52794" w:rsidP="000756E8">
            <w:pPr>
              <w:spacing w:after="0" w:line="240" w:lineRule="auto"/>
              <w:jc w:val="both"/>
              <w:rPr>
                <w:rFonts w:ascii="Times New Roman" w:eastAsia="Times New Roman" w:hAnsi="Times New Roman" w:cs="Times New Roman"/>
                <w:b/>
                <w:color w:val="111111"/>
                <w:sz w:val="24"/>
                <w:szCs w:val="24"/>
                <w:lang w:eastAsia="ru-RU"/>
              </w:rPr>
            </w:pPr>
          </w:p>
        </w:tc>
        <w:tc>
          <w:tcPr>
            <w:tcW w:w="3175" w:type="dxa"/>
            <w:tcBorders>
              <w:top w:val="outset" w:sz="6" w:space="0" w:color="auto"/>
              <w:left w:val="outset" w:sz="6" w:space="0" w:color="auto"/>
              <w:bottom w:val="outset" w:sz="6" w:space="0" w:color="auto"/>
              <w:right w:val="outset" w:sz="6" w:space="0" w:color="auto"/>
            </w:tcBorders>
          </w:tcPr>
          <w:p w14:paraId="2B4F6F9F" w14:textId="0D6C0EBC" w:rsidR="00C52794" w:rsidRPr="000756E8" w:rsidRDefault="004A0586" w:rsidP="000756E8">
            <w:pPr>
              <w:spacing w:after="0" w:line="240" w:lineRule="auto"/>
              <w:jc w:val="center"/>
              <w:rPr>
                <w:rFonts w:ascii="Times New Roman" w:eastAsia="Times New Roman" w:hAnsi="Times New Roman" w:cs="Times New Roman"/>
                <w:color w:val="111111"/>
                <w:sz w:val="24"/>
                <w:szCs w:val="24"/>
                <w:lang w:val="kk-KZ" w:eastAsia="ru-RU"/>
              </w:rPr>
            </w:pPr>
            <w:r w:rsidRPr="000756E8">
              <w:rPr>
                <w:rFonts w:ascii="Times New Roman" w:eastAsia="Times New Roman" w:hAnsi="Times New Roman" w:cs="Times New Roman"/>
                <w:color w:val="111111"/>
                <w:sz w:val="24"/>
                <w:szCs w:val="24"/>
                <w:lang w:val="kk-KZ" w:eastAsia="ru-RU"/>
              </w:rPr>
              <w:t>Поддержка молодежной политики</w:t>
            </w:r>
          </w:p>
        </w:tc>
        <w:tc>
          <w:tcPr>
            <w:tcW w:w="350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21BB0395" w:rsidR="00C52794" w:rsidRPr="000756E8" w:rsidRDefault="004A0586" w:rsidP="000756E8">
            <w:pPr>
              <w:spacing w:after="0" w:line="240" w:lineRule="auto"/>
              <w:jc w:val="center"/>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Реализация комплекса мер по обеспечению преемственности поколений и популяризация традиций народа Казахстана.</w:t>
            </w:r>
          </w:p>
        </w:tc>
        <w:tc>
          <w:tcPr>
            <w:tcW w:w="2563"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6D8CEA5" w:rsidR="00C52794" w:rsidRPr="000756E8" w:rsidRDefault="0079069B" w:rsidP="000756E8">
            <w:pPr>
              <w:spacing w:after="0" w:line="240" w:lineRule="auto"/>
              <w:jc w:val="both"/>
              <w:rPr>
                <w:rFonts w:ascii="Times New Roman" w:eastAsia="Times New Roman" w:hAnsi="Times New Roman" w:cs="Times New Roman"/>
                <w:b/>
                <w:color w:val="111111"/>
                <w:sz w:val="24"/>
                <w:szCs w:val="24"/>
                <w:lang w:eastAsia="ru-RU"/>
              </w:rPr>
            </w:pPr>
            <w:r w:rsidRPr="000756E8">
              <w:rPr>
                <w:rFonts w:ascii="Times New Roman" w:eastAsia="Times New Roman" w:hAnsi="Times New Roman" w:cs="Times New Roman"/>
                <w:color w:val="111111"/>
                <w:sz w:val="24"/>
                <w:szCs w:val="24"/>
                <w:lang w:eastAsia="ru-RU"/>
              </w:rPr>
              <w:t xml:space="preserve">Основы патриотизма закладываются именно в семье. И от того, какой будет казахстанская семья, будет зависеть, кого мы воспитаем, и каким будет наше будущее и будущее </w:t>
            </w:r>
            <w:r w:rsidRPr="000756E8">
              <w:rPr>
                <w:rFonts w:ascii="Times New Roman" w:eastAsia="Times New Roman" w:hAnsi="Times New Roman" w:cs="Times New Roman"/>
                <w:color w:val="111111"/>
                <w:sz w:val="24"/>
                <w:szCs w:val="24"/>
                <w:lang w:eastAsia="ru-RU"/>
              </w:rPr>
              <w:lastRenderedPageBreak/>
              <w:t xml:space="preserve">Казахстана. Только в тесном сотрудничестве и взаимодействии этих субъектов воспитания можно достигнуть полноценного развития личности. Привития чувства ценности семьи, патриотизма путем проведения лекции, встреч показ подготовленных фильмов для целевой аудитории (среди учеников 8-11 классов, студентов СУЗ и ВУЗ области) в 8 районах, 2 городах области </w:t>
            </w:r>
            <w:proofErr w:type="spellStart"/>
            <w:r w:rsidRPr="000756E8">
              <w:rPr>
                <w:rFonts w:ascii="Times New Roman" w:eastAsia="Times New Roman" w:hAnsi="Times New Roman" w:cs="Times New Roman"/>
                <w:color w:val="111111"/>
                <w:sz w:val="24"/>
                <w:szCs w:val="24"/>
                <w:lang w:eastAsia="ru-RU"/>
              </w:rPr>
              <w:t>Жетісу</w:t>
            </w:r>
            <w:proofErr w:type="spellEnd"/>
            <w:r w:rsidRPr="000756E8">
              <w:rPr>
                <w:rFonts w:ascii="Times New Roman" w:eastAsia="Times New Roman" w:hAnsi="Times New Roman" w:cs="Times New Roman"/>
                <w:color w:val="111111"/>
                <w:sz w:val="24"/>
                <w:szCs w:val="24"/>
                <w:lang w:eastAsia="ru-RU"/>
              </w:rPr>
              <w:t>;  создание и ротация</w:t>
            </w:r>
            <w:r w:rsidRPr="000756E8">
              <w:rPr>
                <w:rFonts w:ascii="Times New Roman" w:eastAsia="Times New Roman" w:hAnsi="Times New Roman" w:cs="Times New Roman"/>
                <w:b/>
                <w:color w:val="111111"/>
                <w:sz w:val="24"/>
                <w:szCs w:val="24"/>
                <w:lang w:eastAsia="ru-RU"/>
              </w:rPr>
              <w:t xml:space="preserve"> </w:t>
            </w:r>
            <w:r w:rsidRPr="000756E8">
              <w:rPr>
                <w:rFonts w:ascii="Times New Roman" w:eastAsia="Times New Roman" w:hAnsi="Times New Roman" w:cs="Times New Roman"/>
                <w:color w:val="111111"/>
                <w:sz w:val="24"/>
                <w:szCs w:val="24"/>
                <w:lang w:eastAsia="ru-RU"/>
              </w:rPr>
              <w:t xml:space="preserve">современных молодежных видеороликов о традициях, обычаях, национальных блюдах в социальных сетях, популяризацию народной музыки посредством музыкальной терапии, организации </w:t>
            </w:r>
            <w:r w:rsidRPr="000756E8">
              <w:rPr>
                <w:rFonts w:ascii="Times New Roman" w:eastAsia="Times New Roman" w:hAnsi="Times New Roman" w:cs="Times New Roman"/>
                <w:color w:val="111111"/>
                <w:sz w:val="24"/>
                <w:szCs w:val="24"/>
                <w:lang w:val="kk-KZ" w:eastAsia="ru-RU"/>
              </w:rPr>
              <w:t xml:space="preserve">недельного </w:t>
            </w:r>
            <w:r w:rsidRPr="000756E8">
              <w:rPr>
                <w:rFonts w:ascii="Times New Roman" w:eastAsia="Times New Roman" w:hAnsi="Times New Roman" w:cs="Times New Roman"/>
                <w:color w:val="111111"/>
                <w:sz w:val="24"/>
                <w:szCs w:val="24"/>
                <w:lang w:eastAsia="ru-RU"/>
              </w:rPr>
              <w:t xml:space="preserve">этно-лагеря для городской молодежи и других мероприятий с общим охватом  не менее 96 </w:t>
            </w:r>
            <w:proofErr w:type="spellStart"/>
            <w:r w:rsidRPr="000756E8">
              <w:rPr>
                <w:rFonts w:ascii="Times New Roman" w:eastAsia="Times New Roman" w:hAnsi="Times New Roman" w:cs="Times New Roman"/>
                <w:color w:val="111111"/>
                <w:sz w:val="24"/>
                <w:szCs w:val="24"/>
                <w:lang w:eastAsia="ru-RU"/>
              </w:rPr>
              <w:t>тыс</w:t>
            </w:r>
            <w:proofErr w:type="gramStart"/>
            <w:r w:rsidRPr="000756E8">
              <w:rPr>
                <w:rFonts w:ascii="Times New Roman" w:eastAsia="Times New Roman" w:hAnsi="Times New Roman" w:cs="Times New Roman"/>
                <w:color w:val="111111"/>
                <w:sz w:val="24"/>
                <w:szCs w:val="24"/>
                <w:lang w:eastAsia="ru-RU"/>
              </w:rPr>
              <w:t>.м</w:t>
            </w:r>
            <w:proofErr w:type="gramEnd"/>
            <w:r w:rsidRPr="000756E8">
              <w:rPr>
                <w:rFonts w:ascii="Times New Roman" w:eastAsia="Times New Roman" w:hAnsi="Times New Roman" w:cs="Times New Roman"/>
                <w:color w:val="111111"/>
                <w:sz w:val="24"/>
                <w:szCs w:val="24"/>
                <w:lang w:eastAsia="ru-RU"/>
              </w:rPr>
              <w:t>олодых</w:t>
            </w:r>
            <w:proofErr w:type="spellEnd"/>
            <w:r w:rsidRPr="000756E8">
              <w:rPr>
                <w:rFonts w:ascii="Times New Roman" w:eastAsia="Times New Roman" w:hAnsi="Times New Roman" w:cs="Times New Roman"/>
                <w:color w:val="111111"/>
                <w:sz w:val="24"/>
                <w:szCs w:val="24"/>
                <w:lang w:eastAsia="ru-RU"/>
              </w:rPr>
              <w:t xml:space="preserve"> </w:t>
            </w:r>
            <w:r w:rsidRPr="000756E8">
              <w:rPr>
                <w:rFonts w:ascii="Times New Roman" w:eastAsia="Times New Roman" w:hAnsi="Times New Roman" w:cs="Times New Roman"/>
                <w:color w:val="111111"/>
                <w:sz w:val="24"/>
                <w:szCs w:val="24"/>
                <w:lang w:eastAsia="ru-RU"/>
              </w:rPr>
              <w:lastRenderedPageBreak/>
              <w:t>людей в возрасте от 14 до 35 лет.</w:t>
            </w:r>
          </w:p>
        </w:tc>
        <w:tc>
          <w:tcPr>
            <w:tcW w:w="2215"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4C8E1548" w:rsidR="00C52794" w:rsidRPr="000756E8" w:rsidRDefault="00415281" w:rsidP="000756E8">
            <w:pPr>
              <w:spacing w:after="0" w:line="240" w:lineRule="auto"/>
              <w:jc w:val="center"/>
              <w:rPr>
                <w:rFonts w:ascii="Times New Roman" w:eastAsia="Times New Roman" w:hAnsi="Times New Roman" w:cs="Times New Roman"/>
                <w:color w:val="111111"/>
                <w:sz w:val="24"/>
                <w:szCs w:val="24"/>
                <w:lang w:val="kk-KZ" w:eastAsia="ru-RU"/>
              </w:rPr>
            </w:pPr>
            <w:r w:rsidRPr="000756E8">
              <w:rPr>
                <w:rFonts w:ascii="Times New Roman" w:eastAsia="Times New Roman" w:hAnsi="Times New Roman" w:cs="Times New Roman"/>
                <w:color w:val="111111"/>
                <w:sz w:val="24"/>
                <w:szCs w:val="24"/>
                <w:lang w:val="kk-KZ" w:eastAsia="ru-RU"/>
              </w:rPr>
              <w:lastRenderedPageBreak/>
              <w:t>12 000, 00</w:t>
            </w:r>
          </w:p>
        </w:tc>
        <w:tc>
          <w:tcPr>
            <w:tcW w:w="1591"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C4849B3" w:rsidR="00C52794" w:rsidRPr="000756E8" w:rsidRDefault="00415281" w:rsidP="000756E8">
            <w:pPr>
              <w:spacing w:after="0" w:line="240" w:lineRule="auto"/>
              <w:jc w:val="center"/>
              <w:rPr>
                <w:rFonts w:ascii="Times New Roman" w:eastAsia="Times New Roman" w:hAnsi="Times New Roman" w:cs="Times New Roman"/>
                <w:color w:val="111111"/>
                <w:sz w:val="24"/>
                <w:szCs w:val="24"/>
                <w:lang w:val="kk-KZ" w:eastAsia="ru-RU"/>
              </w:rPr>
            </w:pPr>
            <w:r w:rsidRPr="000756E8">
              <w:rPr>
                <w:rFonts w:ascii="Times New Roman" w:eastAsia="Times New Roman" w:hAnsi="Times New Roman" w:cs="Times New Roman"/>
                <w:color w:val="111111"/>
                <w:sz w:val="24"/>
                <w:szCs w:val="24"/>
                <w:lang w:val="kk-KZ" w:eastAsia="ru-RU"/>
              </w:rPr>
              <w:t>среднесрочный</w:t>
            </w:r>
          </w:p>
        </w:tc>
        <w:tc>
          <w:tcPr>
            <w:tcW w:w="1712" w:type="dxa"/>
            <w:tcBorders>
              <w:top w:val="outset" w:sz="6" w:space="0" w:color="auto"/>
              <w:left w:val="outset" w:sz="6" w:space="0" w:color="auto"/>
              <w:bottom w:val="outset" w:sz="6" w:space="0" w:color="auto"/>
              <w:right w:val="outset" w:sz="6" w:space="0" w:color="auto"/>
            </w:tcBorders>
            <w:shd w:val="clear" w:color="auto" w:fill="auto"/>
            <w:vAlign w:val="center"/>
          </w:tcPr>
          <w:p w14:paraId="055EEB7C" w14:textId="3806A3CD"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 xml:space="preserve">Охват общий  - не менее </w:t>
            </w:r>
            <w:r w:rsidRPr="000756E8">
              <w:rPr>
                <w:rFonts w:ascii="Times New Roman" w:eastAsia="Times New Roman" w:hAnsi="Times New Roman" w:cs="Times New Roman"/>
                <w:color w:val="111111"/>
                <w:sz w:val="24"/>
                <w:szCs w:val="24"/>
                <w:lang w:val="kk-KZ" w:eastAsia="ru-RU"/>
              </w:rPr>
              <w:t>60</w:t>
            </w:r>
            <w:r w:rsidRPr="000756E8">
              <w:rPr>
                <w:rFonts w:ascii="Times New Roman" w:eastAsia="Times New Roman" w:hAnsi="Times New Roman" w:cs="Times New Roman"/>
                <w:color w:val="111111"/>
                <w:sz w:val="24"/>
                <w:szCs w:val="24"/>
                <w:lang w:eastAsia="ru-RU"/>
              </w:rPr>
              <w:t xml:space="preserve"> </w:t>
            </w:r>
            <w:proofErr w:type="spellStart"/>
            <w:r w:rsidRPr="000756E8">
              <w:rPr>
                <w:rFonts w:ascii="Times New Roman" w:eastAsia="Times New Roman" w:hAnsi="Times New Roman" w:cs="Times New Roman"/>
                <w:color w:val="111111"/>
                <w:sz w:val="24"/>
                <w:szCs w:val="24"/>
                <w:lang w:eastAsia="ru-RU"/>
              </w:rPr>
              <w:t>тыс</w:t>
            </w:r>
            <w:proofErr w:type="gramStart"/>
            <w:r w:rsidRPr="000756E8">
              <w:rPr>
                <w:rFonts w:ascii="Times New Roman" w:eastAsia="Times New Roman" w:hAnsi="Times New Roman" w:cs="Times New Roman"/>
                <w:color w:val="111111"/>
                <w:sz w:val="24"/>
                <w:szCs w:val="24"/>
                <w:lang w:eastAsia="ru-RU"/>
              </w:rPr>
              <w:t>.ч</w:t>
            </w:r>
            <w:proofErr w:type="gramEnd"/>
            <w:r w:rsidRPr="000756E8">
              <w:rPr>
                <w:rFonts w:ascii="Times New Roman" w:eastAsia="Times New Roman" w:hAnsi="Times New Roman" w:cs="Times New Roman"/>
                <w:color w:val="111111"/>
                <w:sz w:val="24"/>
                <w:szCs w:val="24"/>
                <w:lang w:eastAsia="ru-RU"/>
              </w:rPr>
              <w:t>еловек</w:t>
            </w:r>
            <w:proofErr w:type="spellEnd"/>
            <w:r w:rsidRPr="000756E8">
              <w:rPr>
                <w:rFonts w:ascii="Times New Roman" w:eastAsia="Times New Roman" w:hAnsi="Times New Roman" w:cs="Times New Roman"/>
                <w:color w:val="111111"/>
                <w:sz w:val="24"/>
                <w:szCs w:val="24"/>
                <w:lang w:eastAsia="ru-RU"/>
              </w:rPr>
              <w:t xml:space="preserve"> в возрасте от 14 до 35 лет  из общего числа молодежи области </w:t>
            </w:r>
            <w:proofErr w:type="spellStart"/>
            <w:r w:rsidRPr="000756E8">
              <w:rPr>
                <w:rFonts w:ascii="Times New Roman" w:eastAsia="Times New Roman" w:hAnsi="Times New Roman" w:cs="Times New Roman"/>
                <w:color w:val="111111"/>
                <w:sz w:val="24"/>
                <w:szCs w:val="24"/>
                <w:lang w:eastAsia="ru-RU"/>
              </w:rPr>
              <w:t>Жетісу</w:t>
            </w:r>
            <w:proofErr w:type="spellEnd"/>
            <w:r w:rsidRPr="000756E8">
              <w:rPr>
                <w:rFonts w:ascii="Times New Roman" w:eastAsia="Times New Roman" w:hAnsi="Times New Roman" w:cs="Times New Roman"/>
                <w:color w:val="111111"/>
                <w:sz w:val="24"/>
                <w:szCs w:val="24"/>
                <w:lang w:eastAsia="ru-RU"/>
              </w:rPr>
              <w:t>;</w:t>
            </w:r>
          </w:p>
          <w:p w14:paraId="257CABCC"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lastRenderedPageBreak/>
              <w:t>Организация и проведение 8-ми районных, 2-х городских, 1 областного – всего 21 конкурсов.</w:t>
            </w:r>
          </w:p>
          <w:p w14:paraId="3AD769FB"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Районные, городские конкурсанты – не менее 100 чел.</w:t>
            </w:r>
          </w:p>
          <w:p w14:paraId="750996DA"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Победители районных, городских конкурсов – не менее 30 чел.</w:t>
            </w:r>
          </w:p>
          <w:p w14:paraId="0BED0CC7"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Победители областного  конкурса – не менее 10 чел.</w:t>
            </w:r>
          </w:p>
          <w:p w14:paraId="200FF135"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Партнеры проекта – не менее 30 чел.</w:t>
            </w:r>
          </w:p>
          <w:p w14:paraId="1EA53999"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 xml:space="preserve">Выпуск 5 </w:t>
            </w:r>
            <w:proofErr w:type="spellStart"/>
            <w:r w:rsidRPr="000756E8">
              <w:rPr>
                <w:rFonts w:ascii="Times New Roman" w:eastAsia="Times New Roman" w:hAnsi="Times New Roman" w:cs="Times New Roman"/>
                <w:color w:val="111111"/>
                <w:sz w:val="24"/>
                <w:szCs w:val="24"/>
                <w:lang w:eastAsia="ru-RU"/>
              </w:rPr>
              <w:t>видероликов</w:t>
            </w:r>
            <w:proofErr w:type="spellEnd"/>
            <w:r w:rsidRPr="000756E8">
              <w:rPr>
                <w:rFonts w:ascii="Times New Roman" w:eastAsia="Times New Roman" w:hAnsi="Times New Roman" w:cs="Times New Roman"/>
                <w:color w:val="111111"/>
                <w:sz w:val="24"/>
                <w:szCs w:val="24"/>
                <w:lang w:eastAsia="ru-RU"/>
              </w:rPr>
              <w:t>;</w:t>
            </w:r>
          </w:p>
          <w:p w14:paraId="439F7707"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Организация и проведение не менее 12-ти сеансов музыкальной терапии;</w:t>
            </w:r>
          </w:p>
          <w:p w14:paraId="57A61637" w14:textId="77777777" w:rsidR="00415281" w:rsidRPr="000756E8" w:rsidRDefault="00415281" w:rsidP="000756E8">
            <w:pPr>
              <w:spacing w:after="0" w:line="240" w:lineRule="auto"/>
              <w:rPr>
                <w:rFonts w:ascii="Times New Roman" w:eastAsia="Times New Roman" w:hAnsi="Times New Roman" w:cs="Times New Roman"/>
                <w:color w:val="111111"/>
                <w:sz w:val="24"/>
                <w:szCs w:val="24"/>
                <w:lang w:eastAsia="ru-RU"/>
              </w:rPr>
            </w:pPr>
            <w:r w:rsidRPr="000756E8">
              <w:rPr>
                <w:rFonts w:ascii="Times New Roman" w:eastAsia="Times New Roman" w:hAnsi="Times New Roman" w:cs="Times New Roman"/>
                <w:color w:val="111111"/>
                <w:sz w:val="24"/>
                <w:szCs w:val="24"/>
                <w:lang w:eastAsia="ru-RU"/>
              </w:rPr>
              <w:t>Проведение "</w:t>
            </w:r>
            <w:proofErr w:type="spellStart"/>
            <w:r w:rsidRPr="000756E8">
              <w:rPr>
                <w:rFonts w:ascii="Times New Roman" w:eastAsia="Times New Roman" w:hAnsi="Times New Roman" w:cs="Times New Roman"/>
                <w:color w:val="111111"/>
                <w:sz w:val="24"/>
                <w:szCs w:val="24"/>
                <w:lang w:eastAsia="ru-RU"/>
              </w:rPr>
              <w:t>Әжелер</w:t>
            </w:r>
            <w:proofErr w:type="spellEnd"/>
            <w:r w:rsidRPr="000756E8">
              <w:rPr>
                <w:rFonts w:ascii="Times New Roman" w:eastAsia="Times New Roman" w:hAnsi="Times New Roman" w:cs="Times New Roman"/>
                <w:color w:val="111111"/>
                <w:sz w:val="24"/>
                <w:szCs w:val="24"/>
                <w:lang w:eastAsia="ru-RU"/>
              </w:rPr>
              <w:t xml:space="preserve"> </w:t>
            </w:r>
            <w:proofErr w:type="spellStart"/>
            <w:r w:rsidRPr="000756E8">
              <w:rPr>
                <w:rFonts w:ascii="Times New Roman" w:eastAsia="Times New Roman" w:hAnsi="Times New Roman" w:cs="Times New Roman"/>
                <w:color w:val="111111"/>
                <w:sz w:val="24"/>
                <w:szCs w:val="24"/>
                <w:lang w:eastAsia="ru-RU"/>
              </w:rPr>
              <w:t>ертегісі</w:t>
            </w:r>
            <w:proofErr w:type="spellEnd"/>
            <w:r w:rsidRPr="000756E8">
              <w:rPr>
                <w:rFonts w:ascii="Times New Roman" w:eastAsia="Times New Roman" w:hAnsi="Times New Roman" w:cs="Times New Roman"/>
                <w:color w:val="111111"/>
                <w:sz w:val="24"/>
                <w:szCs w:val="24"/>
                <w:lang w:eastAsia="ru-RU"/>
              </w:rPr>
              <w:t xml:space="preserve">" – </w:t>
            </w:r>
            <w:proofErr w:type="spellStart"/>
            <w:r w:rsidRPr="000756E8">
              <w:rPr>
                <w:rFonts w:ascii="Times New Roman" w:eastAsia="Times New Roman" w:hAnsi="Times New Roman" w:cs="Times New Roman"/>
                <w:color w:val="111111"/>
                <w:sz w:val="24"/>
                <w:szCs w:val="24"/>
                <w:lang w:eastAsia="ru-RU"/>
              </w:rPr>
              <w:lastRenderedPageBreak/>
              <w:t>аудиосказки</w:t>
            </w:r>
            <w:proofErr w:type="spellEnd"/>
            <w:r w:rsidRPr="000756E8">
              <w:rPr>
                <w:rFonts w:ascii="Times New Roman" w:eastAsia="Times New Roman" w:hAnsi="Times New Roman" w:cs="Times New Roman"/>
                <w:color w:val="111111"/>
                <w:sz w:val="24"/>
                <w:szCs w:val="24"/>
                <w:lang w:eastAsia="ru-RU"/>
              </w:rPr>
              <w:t xml:space="preserve"> (через </w:t>
            </w:r>
            <w:proofErr w:type="spellStart"/>
            <w:r w:rsidRPr="000756E8">
              <w:rPr>
                <w:rFonts w:ascii="Times New Roman" w:eastAsia="Times New Roman" w:hAnsi="Times New Roman" w:cs="Times New Roman"/>
                <w:color w:val="111111"/>
                <w:sz w:val="24"/>
                <w:szCs w:val="24"/>
                <w:lang w:eastAsia="ru-RU"/>
              </w:rPr>
              <w:t>Ватсап</w:t>
            </w:r>
            <w:proofErr w:type="spellEnd"/>
            <w:r w:rsidRPr="000756E8">
              <w:rPr>
                <w:rFonts w:ascii="Times New Roman" w:eastAsia="Times New Roman" w:hAnsi="Times New Roman" w:cs="Times New Roman"/>
                <w:color w:val="111111"/>
                <w:sz w:val="24"/>
                <w:szCs w:val="24"/>
                <w:lang w:eastAsia="ru-RU"/>
              </w:rPr>
              <w:t xml:space="preserve"> для детей с ограниченными возможностями) </w:t>
            </w:r>
            <w:proofErr w:type="gramStart"/>
            <w:r w:rsidRPr="000756E8">
              <w:rPr>
                <w:rFonts w:ascii="Times New Roman" w:eastAsia="Times New Roman" w:hAnsi="Times New Roman" w:cs="Times New Roman"/>
                <w:color w:val="111111"/>
                <w:sz w:val="24"/>
                <w:szCs w:val="24"/>
                <w:lang w:eastAsia="ru-RU"/>
              </w:rPr>
              <w:t>-е</w:t>
            </w:r>
            <w:proofErr w:type="gramEnd"/>
            <w:r w:rsidRPr="000756E8">
              <w:rPr>
                <w:rFonts w:ascii="Times New Roman" w:eastAsia="Times New Roman" w:hAnsi="Times New Roman" w:cs="Times New Roman"/>
                <w:color w:val="111111"/>
                <w:sz w:val="24"/>
                <w:szCs w:val="24"/>
                <w:lang w:eastAsia="ru-RU"/>
              </w:rPr>
              <w:t>женедельно;</w:t>
            </w:r>
          </w:p>
          <w:p w14:paraId="62E12A32" w14:textId="644C1DCF" w:rsidR="00C52794" w:rsidRPr="000756E8" w:rsidRDefault="00415281" w:rsidP="000756E8">
            <w:pPr>
              <w:spacing w:after="0" w:line="240" w:lineRule="auto"/>
              <w:rPr>
                <w:rFonts w:ascii="Times New Roman" w:eastAsia="Times New Roman" w:hAnsi="Times New Roman" w:cs="Times New Roman"/>
                <w:color w:val="111111"/>
                <w:sz w:val="24"/>
                <w:szCs w:val="24"/>
                <w:lang w:val="kk-KZ" w:eastAsia="ru-RU"/>
              </w:rPr>
            </w:pPr>
            <w:r w:rsidRPr="000756E8">
              <w:rPr>
                <w:rFonts w:ascii="Times New Roman" w:eastAsia="Times New Roman" w:hAnsi="Times New Roman" w:cs="Times New Roman"/>
                <w:color w:val="111111"/>
                <w:sz w:val="24"/>
                <w:szCs w:val="24"/>
                <w:lang w:eastAsia="ru-RU"/>
              </w:rPr>
              <w:t xml:space="preserve">Организация </w:t>
            </w:r>
            <w:proofErr w:type="gramStart"/>
            <w:r w:rsidRPr="000756E8">
              <w:rPr>
                <w:rFonts w:ascii="Times New Roman" w:eastAsia="Times New Roman" w:hAnsi="Times New Roman" w:cs="Times New Roman"/>
                <w:color w:val="111111"/>
                <w:sz w:val="24"/>
                <w:szCs w:val="24"/>
                <w:lang w:val="kk-KZ" w:eastAsia="ru-RU"/>
              </w:rPr>
              <w:t>недельного</w:t>
            </w:r>
            <w:proofErr w:type="gramEnd"/>
            <w:r w:rsidRPr="000756E8">
              <w:rPr>
                <w:rFonts w:ascii="Times New Roman" w:eastAsia="Times New Roman" w:hAnsi="Times New Roman" w:cs="Times New Roman"/>
                <w:color w:val="111111"/>
                <w:sz w:val="24"/>
                <w:szCs w:val="24"/>
                <w:lang w:eastAsia="ru-RU"/>
              </w:rPr>
              <w:t xml:space="preserve"> этно</w:t>
            </w:r>
            <w:r w:rsidRPr="000756E8">
              <w:rPr>
                <w:rFonts w:ascii="Times New Roman" w:eastAsia="Times New Roman" w:hAnsi="Times New Roman" w:cs="Times New Roman"/>
                <w:color w:val="111111"/>
                <w:sz w:val="24"/>
                <w:szCs w:val="24"/>
                <w:lang w:val="kk-KZ" w:eastAsia="ru-RU"/>
              </w:rPr>
              <w:t>лагеря</w:t>
            </w:r>
          </w:p>
        </w:tc>
      </w:tr>
    </w:tbl>
    <w:p w14:paraId="3CD7AF23" w14:textId="77777777" w:rsidR="00A72648" w:rsidRPr="000756E8" w:rsidRDefault="00A72648" w:rsidP="000756E8">
      <w:pPr>
        <w:spacing w:after="0" w:line="240" w:lineRule="auto"/>
        <w:jc w:val="both"/>
        <w:textAlignment w:val="baseline"/>
        <w:rPr>
          <w:rFonts w:ascii="Times New Roman" w:eastAsia="Times New Roman" w:hAnsi="Times New Roman" w:cs="Times New Roman"/>
          <w:b/>
          <w:color w:val="000000"/>
          <w:spacing w:val="2"/>
          <w:sz w:val="24"/>
          <w:szCs w:val="24"/>
          <w:lang w:eastAsia="ru-RU"/>
        </w:rPr>
      </w:pPr>
    </w:p>
    <w:p w14:paraId="3966B944" w14:textId="77777777" w:rsidR="00A72648" w:rsidRPr="000756E8" w:rsidRDefault="00A72648" w:rsidP="000756E8">
      <w:pPr>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 xml:space="preserve">Укажите </w:t>
      </w:r>
      <w:r w:rsidRPr="000756E8">
        <w:rPr>
          <w:rFonts w:ascii="Times New Roman" w:eastAsia="Times New Roman" w:hAnsi="Times New Roman" w:cs="Times New Roman"/>
          <w:b/>
          <w:color w:val="000000"/>
          <w:spacing w:val="2"/>
          <w:sz w:val="24"/>
          <w:szCs w:val="24"/>
          <w:u w:val="single"/>
          <w:lang w:eastAsia="ru-RU"/>
        </w:rPr>
        <w:t>конкретные практические рекомендации</w:t>
      </w:r>
      <w:r w:rsidRPr="000756E8">
        <w:rPr>
          <w:rFonts w:ascii="Times New Roman" w:eastAsia="Times New Roman" w:hAnsi="Times New Roman" w:cs="Times New Roman"/>
          <w:b/>
          <w:color w:val="000000"/>
          <w:spacing w:val="2"/>
          <w:sz w:val="24"/>
          <w:szCs w:val="24"/>
          <w:lang w:eastAsia="ru-RU"/>
        </w:rPr>
        <w:t xml:space="preserve"> по итогам реализации социального</w:t>
      </w:r>
      <w:r w:rsidRPr="000756E8">
        <w:rPr>
          <w:rFonts w:ascii="Times New Roman" w:eastAsia="Times New Roman" w:hAnsi="Times New Roman" w:cs="Times New Roman"/>
          <w:b/>
          <w:color w:val="000000"/>
          <w:spacing w:val="2"/>
          <w:sz w:val="24"/>
          <w:szCs w:val="24"/>
          <w:lang w:val="kk-KZ" w:eastAsia="ru-RU"/>
        </w:rPr>
        <w:t xml:space="preserve"> </w:t>
      </w:r>
      <w:r w:rsidRPr="000756E8">
        <w:rPr>
          <w:rFonts w:ascii="Times New Roman" w:eastAsia="Times New Roman" w:hAnsi="Times New Roman" w:cs="Times New Roman"/>
          <w:b/>
          <w:color w:val="000000"/>
          <w:spacing w:val="2"/>
          <w:sz w:val="24"/>
          <w:szCs w:val="24"/>
          <w:lang w:eastAsia="ru-RU"/>
        </w:rPr>
        <w:t>проекта для государственных органов</w:t>
      </w:r>
      <w:bookmarkStart w:id="2" w:name="z149"/>
      <w:bookmarkEnd w:id="2"/>
      <w:r w:rsidRPr="000756E8">
        <w:rPr>
          <w:rFonts w:ascii="Times New Roman" w:eastAsia="Times New Roman" w:hAnsi="Times New Roman" w:cs="Times New Roman"/>
          <w:b/>
          <w:color w:val="000000"/>
          <w:spacing w:val="2"/>
          <w:sz w:val="24"/>
          <w:szCs w:val="24"/>
          <w:lang w:eastAsia="ru-RU"/>
        </w:rPr>
        <w:t xml:space="preserve">. </w:t>
      </w:r>
    </w:p>
    <w:p w14:paraId="34DE4098" w14:textId="77777777" w:rsidR="00A72648" w:rsidRPr="000756E8" w:rsidRDefault="00A72648" w:rsidP="000756E8">
      <w:pPr>
        <w:spacing w:after="0" w:line="240" w:lineRule="auto"/>
        <w:jc w:val="both"/>
        <w:textAlignment w:val="baseline"/>
        <w:rPr>
          <w:rFonts w:ascii="Times New Roman" w:eastAsia="Times New Roman" w:hAnsi="Times New Roman" w:cs="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953"/>
        <w:gridCol w:w="4860"/>
      </w:tblGrid>
      <w:tr w:rsidR="00A72648" w:rsidRPr="000756E8" w14:paraId="76D88560" w14:textId="77777777" w:rsidTr="009C3E18">
        <w:tc>
          <w:tcPr>
            <w:tcW w:w="4723" w:type="dxa"/>
            <w:shd w:val="clear" w:color="auto" w:fill="BFBFBF"/>
          </w:tcPr>
          <w:p w14:paraId="4D60C75B" w14:textId="77777777" w:rsidR="00A72648" w:rsidRPr="000756E8" w:rsidRDefault="00A72648" w:rsidP="000756E8">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 xml:space="preserve">Государственные органы </w:t>
            </w:r>
          </w:p>
        </w:tc>
        <w:tc>
          <w:tcPr>
            <w:tcW w:w="4953" w:type="dxa"/>
            <w:shd w:val="clear" w:color="auto" w:fill="BFBFBF"/>
          </w:tcPr>
          <w:p w14:paraId="6E824F90" w14:textId="77777777" w:rsidR="00A72648" w:rsidRPr="000756E8" w:rsidRDefault="00A72648" w:rsidP="000756E8">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Рекомендации</w:t>
            </w:r>
          </w:p>
          <w:p w14:paraId="14CCDA7C" w14:textId="265B437A" w:rsidR="004E627C" w:rsidRPr="000756E8" w:rsidRDefault="004E627C" w:rsidP="000756E8">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(краткое содержание)</w:t>
            </w:r>
          </w:p>
        </w:tc>
        <w:tc>
          <w:tcPr>
            <w:tcW w:w="4860" w:type="dxa"/>
            <w:shd w:val="clear" w:color="auto" w:fill="BFBFBF"/>
          </w:tcPr>
          <w:p w14:paraId="11E67428" w14:textId="77777777" w:rsidR="00A72648" w:rsidRPr="000756E8" w:rsidRDefault="00A72648" w:rsidP="000756E8">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b/>
                <w:color w:val="000000"/>
                <w:spacing w:val="2"/>
                <w:sz w:val="24"/>
                <w:szCs w:val="24"/>
                <w:lang w:eastAsia="ru-RU"/>
              </w:rPr>
              <w:t xml:space="preserve"> Номер и дата письма о направлении выработанных рекомендаций </w:t>
            </w:r>
          </w:p>
          <w:p w14:paraId="5102E358" w14:textId="77777777" w:rsidR="00A72648" w:rsidRPr="000756E8" w:rsidRDefault="00A72648" w:rsidP="000756E8">
            <w:pPr>
              <w:spacing w:after="0" w:line="240" w:lineRule="auto"/>
              <w:jc w:val="center"/>
              <w:textAlignment w:val="baseline"/>
              <w:rPr>
                <w:rFonts w:ascii="Times New Roman" w:eastAsia="Times New Roman" w:hAnsi="Times New Roman" w:cs="Times New Roman"/>
                <w:b/>
                <w:i/>
                <w:color w:val="000000"/>
                <w:spacing w:val="2"/>
                <w:sz w:val="24"/>
                <w:szCs w:val="24"/>
                <w:lang w:eastAsia="ru-RU"/>
              </w:rPr>
            </w:pPr>
            <w:r w:rsidRPr="000756E8">
              <w:rPr>
                <w:rFonts w:ascii="Times New Roman" w:eastAsia="Times New Roman" w:hAnsi="Times New Roman" w:cs="Times New Roman"/>
                <w:b/>
                <w:i/>
                <w:color w:val="000000"/>
                <w:spacing w:val="2"/>
                <w:sz w:val="24"/>
                <w:szCs w:val="24"/>
                <w:lang w:eastAsia="ru-RU"/>
              </w:rPr>
              <w:t>(копии писем с приложениями необходимо предоставить с данным  отчетом)</w:t>
            </w:r>
          </w:p>
        </w:tc>
      </w:tr>
      <w:tr w:rsidR="00A72648" w:rsidRPr="000756E8" w14:paraId="2EE55BF7" w14:textId="77777777" w:rsidTr="009C3E18">
        <w:tc>
          <w:tcPr>
            <w:tcW w:w="4723" w:type="dxa"/>
            <w:shd w:val="clear" w:color="auto" w:fill="auto"/>
          </w:tcPr>
          <w:p w14:paraId="6B81AEFB" w14:textId="44C19FA6" w:rsidR="00A72648" w:rsidRPr="000756E8" w:rsidRDefault="003B7689" w:rsidP="000756E8">
            <w:pPr>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756E8">
              <w:rPr>
                <w:rFonts w:ascii="Times New Roman" w:eastAsia="Times New Roman" w:hAnsi="Times New Roman" w:cs="Times New Roman"/>
                <w:color w:val="000000"/>
                <w:spacing w:val="2"/>
                <w:sz w:val="24"/>
                <w:szCs w:val="24"/>
                <w:lang w:val="kk-KZ" w:eastAsia="ru-RU"/>
              </w:rPr>
              <w:t>Управление образования области Жетысу</w:t>
            </w:r>
          </w:p>
        </w:tc>
        <w:tc>
          <w:tcPr>
            <w:tcW w:w="4953" w:type="dxa"/>
            <w:shd w:val="clear" w:color="auto" w:fill="auto"/>
          </w:tcPr>
          <w:p w14:paraId="6922BDCE" w14:textId="531346A7" w:rsidR="00A72648" w:rsidRPr="000756E8" w:rsidRDefault="007E4DED"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Содержание воспитательной работы в школе по формированию нравственности обязательно должно включать в себя приобщение учащихся к системе культурных ценностей; выработку эстетического вкуса и любви к искусству; привитие высоких нравственных принципов – привитие ответственности, патриотизма, устойчивости научного мировоззрения, сохранению общечеловеческих ценностей и т.д.</w:t>
            </w:r>
          </w:p>
        </w:tc>
        <w:tc>
          <w:tcPr>
            <w:tcW w:w="4860" w:type="dxa"/>
            <w:shd w:val="clear" w:color="auto" w:fill="auto"/>
          </w:tcPr>
          <w:p w14:paraId="43795ABD" w14:textId="2C145DA3" w:rsidR="00A72648" w:rsidRPr="000756E8" w:rsidRDefault="007E4DED"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val="kk-KZ" w:eastAsia="ru-RU"/>
              </w:rPr>
              <w:t>Исх.</w:t>
            </w:r>
            <w:r w:rsidRPr="000756E8">
              <w:rPr>
                <w:rFonts w:ascii="Times New Roman" w:eastAsia="Times New Roman" w:hAnsi="Times New Roman" w:cs="Times New Roman"/>
                <w:color w:val="000000"/>
                <w:spacing w:val="2"/>
                <w:sz w:val="24"/>
                <w:szCs w:val="24"/>
                <w:lang w:eastAsia="ru-RU"/>
              </w:rPr>
              <w:t>№</w:t>
            </w:r>
            <w:r w:rsidR="009C3E18" w:rsidRPr="000756E8">
              <w:rPr>
                <w:rFonts w:ascii="Times New Roman" w:eastAsia="Times New Roman" w:hAnsi="Times New Roman" w:cs="Times New Roman"/>
                <w:color w:val="000000"/>
                <w:spacing w:val="2"/>
                <w:sz w:val="24"/>
                <w:szCs w:val="24"/>
                <w:lang w:eastAsia="ru-RU"/>
              </w:rPr>
              <w:t xml:space="preserve">46 </w:t>
            </w:r>
            <w:r w:rsidRPr="000756E8">
              <w:rPr>
                <w:rFonts w:ascii="Times New Roman" w:eastAsia="Times New Roman" w:hAnsi="Times New Roman" w:cs="Times New Roman"/>
                <w:color w:val="000000"/>
                <w:spacing w:val="2"/>
                <w:sz w:val="24"/>
                <w:szCs w:val="24"/>
                <w:lang w:eastAsia="ru-RU"/>
              </w:rPr>
              <w:t>от</w:t>
            </w:r>
            <w:r w:rsidR="009C3E18" w:rsidRPr="000756E8">
              <w:rPr>
                <w:rFonts w:ascii="Times New Roman" w:eastAsia="Times New Roman" w:hAnsi="Times New Roman" w:cs="Times New Roman"/>
                <w:color w:val="000000"/>
                <w:spacing w:val="2"/>
                <w:sz w:val="24"/>
                <w:szCs w:val="24"/>
                <w:lang w:eastAsia="ru-RU"/>
              </w:rPr>
              <w:t xml:space="preserve"> 20 ноября </w:t>
            </w:r>
            <w:r w:rsidRPr="000756E8">
              <w:rPr>
                <w:rFonts w:ascii="Times New Roman" w:eastAsia="Times New Roman" w:hAnsi="Times New Roman" w:cs="Times New Roman"/>
                <w:color w:val="000000"/>
                <w:spacing w:val="2"/>
                <w:sz w:val="24"/>
                <w:szCs w:val="24"/>
                <w:lang w:eastAsia="ru-RU"/>
              </w:rPr>
              <w:t>2023г.</w:t>
            </w:r>
          </w:p>
          <w:p w14:paraId="74D873F4" w14:textId="62FDE49F" w:rsidR="007E4DED" w:rsidRPr="000756E8" w:rsidRDefault="007E4DED"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(письмо прилагается)</w:t>
            </w:r>
          </w:p>
        </w:tc>
      </w:tr>
      <w:tr w:rsidR="00A72648" w:rsidRPr="000756E8" w14:paraId="4A0FD3D1" w14:textId="77777777" w:rsidTr="009C3E18">
        <w:tc>
          <w:tcPr>
            <w:tcW w:w="4723" w:type="dxa"/>
            <w:shd w:val="clear" w:color="auto" w:fill="auto"/>
          </w:tcPr>
          <w:p w14:paraId="3005E42E" w14:textId="68E3AB7D" w:rsidR="00A72648" w:rsidRPr="000756E8" w:rsidRDefault="003B7689"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Управление </w:t>
            </w:r>
            <w:r w:rsidRPr="000756E8">
              <w:rPr>
                <w:rFonts w:ascii="Times New Roman" w:eastAsia="Times New Roman" w:hAnsi="Times New Roman" w:cs="Times New Roman"/>
                <w:color w:val="000000"/>
                <w:spacing w:val="2"/>
                <w:sz w:val="24"/>
                <w:szCs w:val="24"/>
                <w:lang w:val="kk-KZ" w:eastAsia="ru-RU"/>
              </w:rPr>
              <w:t xml:space="preserve">общественного развития </w:t>
            </w:r>
            <w:r w:rsidRPr="000756E8">
              <w:rPr>
                <w:rFonts w:ascii="Times New Roman" w:eastAsia="Times New Roman" w:hAnsi="Times New Roman" w:cs="Times New Roman"/>
                <w:color w:val="000000"/>
                <w:spacing w:val="2"/>
                <w:sz w:val="24"/>
                <w:szCs w:val="24"/>
                <w:lang w:eastAsia="ru-RU"/>
              </w:rPr>
              <w:t xml:space="preserve"> области </w:t>
            </w:r>
            <w:proofErr w:type="spellStart"/>
            <w:r w:rsidRPr="000756E8">
              <w:rPr>
                <w:rFonts w:ascii="Times New Roman" w:eastAsia="Times New Roman" w:hAnsi="Times New Roman" w:cs="Times New Roman"/>
                <w:color w:val="000000"/>
                <w:spacing w:val="2"/>
                <w:sz w:val="24"/>
                <w:szCs w:val="24"/>
                <w:lang w:eastAsia="ru-RU"/>
              </w:rPr>
              <w:t>Жетысу</w:t>
            </w:r>
            <w:proofErr w:type="spellEnd"/>
          </w:p>
        </w:tc>
        <w:tc>
          <w:tcPr>
            <w:tcW w:w="4953" w:type="dxa"/>
            <w:shd w:val="clear" w:color="auto" w:fill="auto"/>
          </w:tcPr>
          <w:p w14:paraId="6D0F7D31" w14:textId="081A0A06" w:rsidR="00A72648" w:rsidRPr="000756E8" w:rsidRDefault="007E4DED"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val="kk-KZ" w:eastAsia="ru-RU"/>
              </w:rPr>
              <w:t>О</w:t>
            </w:r>
            <w:proofErr w:type="spellStart"/>
            <w:r w:rsidRPr="000756E8">
              <w:rPr>
                <w:rFonts w:ascii="Times New Roman" w:eastAsia="Times New Roman" w:hAnsi="Times New Roman" w:cs="Times New Roman"/>
                <w:color w:val="000000"/>
                <w:spacing w:val="2"/>
                <w:sz w:val="24"/>
                <w:szCs w:val="24"/>
                <w:lang w:eastAsia="ru-RU"/>
              </w:rPr>
              <w:t>дним</w:t>
            </w:r>
            <w:proofErr w:type="spellEnd"/>
            <w:r w:rsidRPr="000756E8">
              <w:rPr>
                <w:rFonts w:ascii="Times New Roman" w:eastAsia="Times New Roman" w:hAnsi="Times New Roman" w:cs="Times New Roman"/>
                <w:color w:val="000000"/>
                <w:spacing w:val="2"/>
                <w:sz w:val="24"/>
                <w:szCs w:val="24"/>
                <w:lang w:eastAsia="ru-RU"/>
              </w:rPr>
              <w:t xml:space="preserve"> из результативных средств  воспитания нравственных качеств являются традиции и обычаи. Особенность воспитательного воздействия заключается в том, что они не ограничиваются каким-то одним возрастным периодом жизни человека: каждый человек находится в сфере </w:t>
            </w:r>
            <w:r w:rsidRPr="000756E8">
              <w:rPr>
                <w:rFonts w:ascii="Times New Roman" w:eastAsia="Times New Roman" w:hAnsi="Times New Roman" w:cs="Times New Roman"/>
                <w:color w:val="000000"/>
                <w:spacing w:val="2"/>
                <w:sz w:val="24"/>
                <w:szCs w:val="24"/>
                <w:lang w:eastAsia="ru-RU"/>
              </w:rPr>
              <w:lastRenderedPageBreak/>
              <w:t>действия обычаев и традиций. Выполнение требований оказывает значимое влияние на формирование культуры чувства и поведения личности, на её отношения к окружающему миру.</w:t>
            </w:r>
          </w:p>
        </w:tc>
        <w:tc>
          <w:tcPr>
            <w:tcW w:w="4860" w:type="dxa"/>
            <w:shd w:val="clear" w:color="auto" w:fill="auto"/>
          </w:tcPr>
          <w:p w14:paraId="5CF565FE" w14:textId="495697C3" w:rsidR="00A72648" w:rsidRPr="000756E8" w:rsidRDefault="007E4DED" w:rsidP="000756E8">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lastRenderedPageBreak/>
              <w:t>Исх.№</w:t>
            </w:r>
            <w:r w:rsidR="009C3E18" w:rsidRPr="000756E8">
              <w:rPr>
                <w:rFonts w:ascii="Times New Roman" w:eastAsia="Times New Roman" w:hAnsi="Times New Roman" w:cs="Times New Roman"/>
                <w:color w:val="000000"/>
                <w:spacing w:val="2"/>
                <w:sz w:val="24"/>
                <w:szCs w:val="24"/>
                <w:lang w:eastAsia="ru-RU"/>
              </w:rPr>
              <w:t xml:space="preserve">47 </w:t>
            </w:r>
            <w:r w:rsidRPr="000756E8">
              <w:rPr>
                <w:rFonts w:ascii="Times New Roman" w:eastAsia="Times New Roman" w:hAnsi="Times New Roman" w:cs="Times New Roman"/>
                <w:color w:val="000000"/>
                <w:spacing w:val="2"/>
                <w:sz w:val="24"/>
                <w:szCs w:val="24"/>
                <w:lang w:eastAsia="ru-RU"/>
              </w:rPr>
              <w:t xml:space="preserve">от </w:t>
            </w:r>
            <w:r w:rsidR="009C3E18" w:rsidRPr="000756E8">
              <w:rPr>
                <w:rFonts w:ascii="Times New Roman" w:eastAsia="Times New Roman" w:hAnsi="Times New Roman" w:cs="Times New Roman"/>
                <w:color w:val="000000"/>
                <w:spacing w:val="2"/>
                <w:sz w:val="24"/>
                <w:szCs w:val="24"/>
                <w:lang w:eastAsia="ru-RU"/>
              </w:rPr>
              <w:t>20 ноября</w:t>
            </w:r>
            <w:r w:rsidRPr="000756E8">
              <w:rPr>
                <w:rFonts w:ascii="Times New Roman" w:eastAsia="Times New Roman" w:hAnsi="Times New Roman" w:cs="Times New Roman"/>
                <w:color w:val="000000"/>
                <w:spacing w:val="2"/>
                <w:sz w:val="24"/>
                <w:szCs w:val="24"/>
                <w:lang w:eastAsia="ru-RU"/>
              </w:rPr>
              <w:t>2023г.</w:t>
            </w:r>
          </w:p>
          <w:p w14:paraId="0642C1C2" w14:textId="33BD4ECC" w:rsidR="007E4DED" w:rsidRPr="000756E8" w:rsidRDefault="007E4DED" w:rsidP="000756E8">
            <w:pPr>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(письмо прилагается)</w:t>
            </w:r>
          </w:p>
        </w:tc>
      </w:tr>
    </w:tbl>
    <w:p w14:paraId="2DE375CC" w14:textId="77777777" w:rsidR="00A72648" w:rsidRPr="000756E8" w:rsidRDefault="00A72648" w:rsidP="000756E8">
      <w:pPr>
        <w:spacing w:after="0" w:line="240" w:lineRule="auto"/>
        <w:ind w:firstLine="851"/>
        <w:jc w:val="both"/>
        <w:rPr>
          <w:rFonts w:ascii="Times New Roman" w:hAnsi="Times New Roman" w:cs="Times New Roman"/>
          <w:b/>
          <w:color w:val="000000"/>
          <w:sz w:val="24"/>
          <w:szCs w:val="24"/>
        </w:rPr>
      </w:pPr>
    </w:p>
    <w:p w14:paraId="0A2AD2E1" w14:textId="77777777" w:rsidR="00A72648" w:rsidRPr="000756E8" w:rsidRDefault="00A72648" w:rsidP="000756E8">
      <w:pPr>
        <w:spacing w:after="0" w:line="240" w:lineRule="auto"/>
        <w:ind w:firstLine="851"/>
        <w:jc w:val="both"/>
        <w:rPr>
          <w:rFonts w:ascii="Times New Roman" w:hAnsi="Times New Roman" w:cs="Times New Roman"/>
          <w:b/>
          <w:color w:val="000000"/>
          <w:sz w:val="24"/>
          <w:szCs w:val="24"/>
        </w:rPr>
      </w:pPr>
      <w:r w:rsidRPr="000756E8">
        <w:rPr>
          <w:rFonts w:ascii="Times New Roman" w:hAnsi="Times New Roman" w:cs="Times New Roman"/>
          <w:b/>
          <w:color w:val="000000"/>
          <w:sz w:val="24"/>
          <w:szCs w:val="24"/>
        </w:rPr>
        <w:t>Общее количество страниц отчета: ___________________</w:t>
      </w:r>
    </w:p>
    <w:p w14:paraId="11F7F9E0" w14:textId="77777777" w:rsidR="00A51390" w:rsidRPr="000756E8" w:rsidRDefault="00A72648" w:rsidP="000756E8">
      <w:pPr>
        <w:tabs>
          <w:tab w:val="left" w:pos="851"/>
        </w:tabs>
        <w:spacing w:after="0" w:line="240" w:lineRule="auto"/>
        <w:ind w:firstLine="709"/>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__________________/____________/ ____________________</w:t>
      </w:r>
      <w:r w:rsidRPr="000756E8">
        <w:rPr>
          <w:rFonts w:ascii="Times New Roman" w:eastAsia="Times New Roman" w:hAnsi="Times New Roman" w:cs="Times New Roman"/>
          <w:color w:val="000000"/>
          <w:spacing w:val="2"/>
          <w:sz w:val="24"/>
          <w:szCs w:val="24"/>
          <w:lang w:eastAsia="ru-RU"/>
        </w:rPr>
        <w:br/>
        <w:t xml:space="preserve">            </w:t>
      </w:r>
    </w:p>
    <w:p w14:paraId="663BF92C" w14:textId="5FC320BC" w:rsidR="00A51390" w:rsidRPr="000756E8" w:rsidRDefault="00A51390" w:rsidP="000756E8">
      <w:pPr>
        <w:spacing w:after="0" w:line="240" w:lineRule="auto"/>
        <w:ind w:firstLine="851"/>
        <w:rPr>
          <w:rFonts w:ascii="Times New Roman" w:eastAsia="Calibri" w:hAnsi="Times New Roman" w:cs="Times New Roman"/>
          <w:b/>
          <w:color w:val="0D0D0D"/>
          <w:sz w:val="24"/>
          <w:szCs w:val="24"/>
        </w:rPr>
      </w:pPr>
      <w:r w:rsidRPr="000756E8">
        <w:rPr>
          <w:rFonts w:ascii="Times New Roman" w:eastAsia="Calibri" w:hAnsi="Times New Roman" w:cs="Times New Roman"/>
          <w:b/>
          <w:color w:val="0D0D0D"/>
          <w:sz w:val="24"/>
          <w:szCs w:val="24"/>
        </w:rPr>
        <w:t xml:space="preserve">Грантополучатель: </w:t>
      </w:r>
    </w:p>
    <w:p w14:paraId="11BE13C7" w14:textId="77777777" w:rsidR="008A4B06" w:rsidRPr="000756E8" w:rsidRDefault="008A4B06" w:rsidP="000756E8">
      <w:pPr>
        <w:spacing w:after="0" w:line="240" w:lineRule="auto"/>
        <w:ind w:firstLine="851"/>
        <w:rPr>
          <w:rFonts w:ascii="Times New Roman" w:hAnsi="Times New Roman" w:cs="Times New Roman"/>
          <w:b/>
          <w:sz w:val="24"/>
          <w:szCs w:val="24"/>
        </w:rPr>
      </w:pPr>
      <w:r w:rsidRPr="000756E8">
        <w:rPr>
          <w:rFonts w:ascii="Times New Roman" w:hAnsi="Times New Roman" w:cs="Times New Roman"/>
          <w:b/>
          <w:sz w:val="24"/>
          <w:szCs w:val="24"/>
        </w:rPr>
        <w:t>Общественное объединение</w:t>
      </w:r>
    </w:p>
    <w:p w14:paraId="5BCBBD4A" w14:textId="21B2D7D9" w:rsidR="008A4B06" w:rsidRPr="000756E8" w:rsidRDefault="008A4B06" w:rsidP="000756E8">
      <w:pPr>
        <w:spacing w:after="0" w:line="240" w:lineRule="auto"/>
        <w:ind w:firstLine="851"/>
        <w:rPr>
          <w:rFonts w:ascii="Times New Roman" w:eastAsia="Calibri" w:hAnsi="Times New Roman" w:cs="Times New Roman"/>
          <w:b/>
          <w:color w:val="0D0D0D"/>
          <w:sz w:val="24"/>
          <w:szCs w:val="24"/>
        </w:rPr>
      </w:pPr>
      <w:r w:rsidRPr="000756E8">
        <w:rPr>
          <w:rFonts w:ascii="Times New Roman" w:hAnsi="Times New Roman" w:cs="Times New Roman"/>
          <w:b/>
          <w:sz w:val="24"/>
          <w:szCs w:val="24"/>
        </w:rPr>
        <w:t>«</w:t>
      </w:r>
      <w:r w:rsidR="00E40F1A" w:rsidRPr="000756E8">
        <w:rPr>
          <w:rFonts w:ascii="Times New Roman" w:hAnsi="Times New Roman" w:cs="Times New Roman"/>
          <w:b/>
          <w:sz w:val="24"/>
          <w:szCs w:val="24"/>
        </w:rPr>
        <w:t>Дворовый клуб «</w:t>
      </w:r>
      <w:proofErr w:type="spellStart"/>
      <w:r w:rsidR="00E40F1A" w:rsidRPr="000756E8">
        <w:rPr>
          <w:rFonts w:ascii="Times New Roman" w:hAnsi="Times New Roman" w:cs="Times New Roman"/>
          <w:b/>
          <w:sz w:val="24"/>
          <w:szCs w:val="24"/>
        </w:rPr>
        <w:t>Мушелтой</w:t>
      </w:r>
      <w:proofErr w:type="spellEnd"/>
      <w:r w:rsidRPr="000756E8">
        <w:rPr>
          <w:rFonts w:ascii="Times New Roman" w:hAnsi="Times New Roman" w:cs="Times New Roman"/>
          <w:b/>
          <w:sz w:val="24"/>
          <w:szCs w:val="24"/>
        </w:rPr>
        <w:t>»</w:t>
      </w:r>
    </w:p>
    <w:p w14:paraId="27E8A4F5" w14:textId="39B2FDCF" w:rsidR="00A72648" w:rsidRPr="000756E8" w:rsidRDefault="00A72648" w:rsidP="000756E8">
      <w:pPr>
        <w:tabs>
          <w:tab w:val="left" w:pos="851"/>
        </w:tabs>
        <w:spacing w:after="0" w:line="240" w:lineRule="auto"/>
        <w:ind w:firstLine="709"/>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 xml:space="preserve">  </w:t>
      </w:r>
      <w:r w:rsidR="00277FE6" w:rsidRPr="000756E8">
        <w:rPr>
          <w:rFonts w:ascii="Times New Roman" w:eastAsia="Times New Roman" w:hAnsi="Times New Roman" w:cs="Times New Roman"/>
          <w:b/>
          <w:color w:val="000000"/>
          <w:spacing w:val="2"/>
          <w:sz w:val="24"/>
          <w:szCs w:val="24"/>
          <w:lang w:eastAsia="ru-RU"/>
        </w:rPr>
        <w:t>Пр</w:t>
      </w:r>
      <w:r w:rsidR="00E40F1A" w:rsidRPr="000756E8">
        <w:rPr>
          <w:rFonts w:ascii="Times New Roman" w:eastAsia="Times New Roman" w:hAnsi="Times New Roman" w:cs="Times New Roman"/>
          <w:b/>
          <w:color w:val="000000"/>
          <w:spacing w:val="2"/>
          <w:sz w:val="24"/>
          <w:szCs w:val="24"/>
          <w:lang w:eastAsia="ru-RU"/>
        </w:rPr>
        <w:t>едседатель</w:t>
      </w:r>
      <w:r w:rsidR="00D43C25" w:rsidRPr="000756E8">
        <w:rPr>
          <w:rFonts w:ascii="Times New Roman" w:eastAsia="Times New Roman" w:hAnsi="Times New Roman" w:cs="Times New Roman"/>
          <w:b/>
          <w:color w:val="000000"/>
          <w:spacing w:val="2"/>
          <w:sz w:val="24"/>
          <w:szCs w:val="24"/>
          <w:lang w:val="kk-KZ" w:eastAsia="ru-RU"/>
        </w:rPr>
        <w:t xml:space="preserve"> </w:t>
      </w:r>
      <w:r w:rsidR="00D43C25" w:rsidRPr="000756E8">
        <w:rPr>
          <w:rFonts w:ascii="Times New Roman" w:eastAsia="Times New Roman" w:hAnsi="Times New Roman" w:cs="Times New Roman"/>
          <w:b/>
          <w:color w:val="000000"/>
          <w:spacing w:val="2"/>
          <w:sz w:val="24"/>
          <w:szCs w:val="24"/>
          <w:lang w:eastAsia="ru-RU"/>
        </w:rPr>
        <w:t>_______________</w:t>
      </w:r>
      <w:r w:rsidRPr="000756E8">
        <w:rPr>
          <w:rFonts w:ascii="Times New Roman" w:eastAsia="Times New Roman" w:hAnsi="Times New Roman" w:cs="Times New Roman"/>
          <w:b/>
          <w:color w:val="000000"/>
          <w:spacing w:val="2"/>
          <w:sz w:val="24"/>
          <w:szCs w:val="24"/>
          <w:lang w:eastAsia="ru-RU"/>
        </w:rPr>
        <w:t xml:space="preserve"> </w:t>
      </w:r>
      <w:proofErr w:type="spellStart"/>
      <w:r w:rsidR="00E40F1A" w:rsidRPr="000756E8">
        <w:rPr>
          <w:rFonts w:ascii="Times New Roman" w:eastAsia="Times New Roman" w:hAnsi="Times New Roman" w:cs="Times New Roman"/>
          <w:b/>
          <w:color w:val="000000"/>
          <w:spacing w:val="2"/>
          <w:sz w:val="24"/>
          <w:szCs w:val="24"/>
          <w:lang w:eastAsia="ru-RU"/>
        </w:rPr>
        <w:t>Кыдырбаева</w:t>
      </w:r>
      <w:proofErr w:type="spellEnd"/>
      <w:r w:rsidR="00E40F1A" w:rsidRPr="000756E8">
        <w:rPr>
          <w:rFonts w:ascii="Times New Roman" w:eastAsia="Times New Roman" w:hAnsi="Times New Roman" w:cs="Times New Roman"/>
          <w:b/>
          <w:color w:val="000000"/>
          <w:spacing w:val="2"/>
          <w:sz w:val="24"/>
          <w:szCs w:val="24"/>
          <w:lang w:eastAsia="ru-RU"/>
        </w:rPr>
        <w:t xml:space="preserve"> Дания </w:t>
      </w:r>
      <w:proofErr w:type="spellStart"/>
      <w:r w:rsidR="00E40F1A" w:rsidRPr="000756E8">
        <w:rPr>
          <w:rFonts w:ascii="Times New Roman" w:eastAsia="Times New Roman" w:hAnsi="Times New Roman" w:cs="Times New Roman"/>
          <w:b/>
          <w:color w:val="000000"/>
          <w:spacing w:val="2"/>
          <w:sz w:val="24"/>
          <w:szCs w:val="24"/>
          <w:lang w:eastAsia="ru-RU"/>
        </w:rPr>
        <w:t>Салимбаевна</w:t>
      </w:r>
      <w:proofErr w:type="spellEnd"/>
    </w:p>
    <w:p w14:paraId="230D0CB8" w14:textId="77777777" w:rsidR="00A72648" w:rsidRPr="000756E8" w:rsidRDefault="00A72648"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
    <w:p w14:paraId="46ADADC9" w14:textId="062C85EE" w:rsidR="00A72648" w:rsidRPr="000756E8" w:rsidRDefault="00A72648"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ab/>
        <w:t>Дата заполнения</w:t>
      </w:r>
      <w:r w:rsidR="00E40F1A" w:rsidRPr="000756E8">
        <w:rPr>
          <w:rFonts w:ascii="Times New Roman" w:eastAsia="Times New Roman" w:hAnsi="Times New Roman" w:cs="Times New Roman"/>
          <w:color w:val="000000"/>
          <w:spacing w:val="2"/>
          <w:sz w:val="24"/>
          <w:szCs w:val="24"/>
          <w:lang w:eastAsia="ru-RU"/>
        </w:rPr>
        <w:t>: 20 ноября 2023 года</w:t>
      </w:r>
      <w:r w:rsidRPr="000756E8">
        <w:rPr>
          <w:rFonts w:ascii="Times New Roman" w:eastAsia="Times New Roman" w:hAnsi="Times New Roman" w:cs="Times New Roman"/>
          <w:color w:val="000000"/>
          <w:spacing w:val="2"/>
          <w:sz w:val="24"/>
          <w:szCs w:val="24"/>
          <w:lang w:eastAsia="ru-RU"/>
        </w:rPr>
        <w:t> </w:t>
      </w:r>
    </w:p>
    <w:p w14:paraId="0FF0C1AD" w14:textId="77777777" w:rsidR="00A72648" w:rsidRPr="000756E8" w:rsidRDefault="00A72648"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0756E8">
        <w:rPr>
          <w:rFonts w:ascii="Times New Roman" w:eastAsia="Times New Roman" w:hAnsi="Times New Roman" w:cs="Times New Roman"/>
          <w:color w:val="000000"/>
          <w:spacing w:val="2"/>
          <w:sz w:val="24"/>
          <w:szCs w:val="24"/>
          <w:lang w:eastAsia="ru-RU"/>
        </w:rPr>
        <w:tab/>
        <w:t>Место печати</w:t>
      </w:r>
    </w:p>
    <w:p w14:paraId="20AECB4C" w14:textId="77777777" w:rsidR="00D43C25" w:rsidRPr="000756E8" w:rsidRDefault="00D43C25"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
    <w:p w14:paraId="356FE0F3" w14:textId="77777777" w:rsidR="00D43C25" w:rsidRPr="000756E8" w:rsidRDefault="00D43C25"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
    <w:p w14:paraId="7A87D615" w14:textId="77777777" w:rsidR="00D43C25" w:rsidRPr="000756E8" w:rsidRDefault="00D43C25" w:rsidP="000756E8">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eastAsia="ru-RU"/>
        </w:rPr>
      </w:pPr>
    </w:p>
    <w:sectPr w:rsidR="00D43C25" w:rsidRPr="000756E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2C17"/>
    <w:multiLevelType w:val="hybridMultilevel"/>
    <w:tmpl w:val="151E8832"/>
    <w:lvl w:ilvl="0" w:tplc="928686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B7E3FD1"/>
    <w:multiLevelType w:val="multilevel"/>
    <w:tmpl w:val="FA505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5">
    <w:nsid w:val="5AAC474A"/>
    <w:multiLevelType w:val="hybridMultilevel"/>
    <w:tmpl w:val="5226F358"/>
    <w:lvl w:ilvl="0" w:tplc="FD1481CC">
      <w:start w:val="1"/>
      <w:numFmt w:val="decimal"/>
      <w:lvlText w:val="%1."/>
      <w:lvlJc w:val="left"/>
      <w:pPr>
        <w:ind w:left="4524" w:hanging="360"/>
      </w:pPr>
      <w:rPr>
        <w:rFonts w:hint="default"/>
        <w:b w:val="0"/>
        <w:bCs/>
        <w:sz w:val="22"/>
        <w:szCs w:val="22"/>
      </w:rPr>
    </w:lvl>
    <w:lvl w:ilvl="1" w:tplc="FFFFFFFF" w:tentative="1">
      <w:start w:val="1"/>
      <w:numFmt w:val="lowerLetter"/>
      <w:lvlText w:val="%2."/>
      <w:lvlJc w:val="left"/>
      <w:pPr>
        <w:ind w:left="5244" w:hanging="360"/>
      </w:pPr>
    </w:lvl>
    <w:lvl w:ilvl="2" w:tplc="FFFFFFFF" w:tentative="1">
      <w:start w:val="1"/>
      <w:numFmt w:val="lowerRoman"/>
      <w:lvlText w:val="%3."/>
      <w:lvlJc w:val="right"/>
      <w:pPr>
        <w:ind w:left="5964" w:hanging="180"/>
      </w:pPr>
    </w:lvl>
    <w:lvl w:ilvl="3" w:tplc="FFFFFFFF" w:tentative="1">
      <w:start w:val="1"/>
      <w:numFmt w:val="decimal"/>
      <w:lvlText w:val="%4."/>
      <w:lvlJc w:val="left"/>
      <w:pPr>
        <w:ind w:left="6684" w:hanging="360"/>
      </w:pPr>
    </w:lvl>
    <w:lvl w:ilvl="4" w:tplc="FFFFFFFF" w:tentative="1">
      <w:start w:val="1"/>
      <w:numFmt w:val="lowerLetter"/>
      <w:lvlText w:val="%5."/>
      <w:lvlJc w:val="left"/>
      <w:pPr>
        <w:ind w:left="7404" w:hanging="360"/>
      </w:pPr>
    </w:lvl>
    <w:lvl w:ilvl="5" w:tplc="FFFFFFFF" w:tentative="1">
      <w:start w:val="1"/>
      <w:numFmt w:val="lowerRoman"/>
      <w:lvlText w:val="%6."/>
      <w:lvlJc w:val="right"/>
      <w:pPr>
        <w:ind w:left="8124" w:hanging="180"/>
      </w:pPr>
    </w:lvl>
    <w:lvl w:ilvl="6" w:tplc="FFFFFFFF" w:tentative="1">
      <w:start w:val="1"/>
      <w:numFmt w:val="decimal"/>
      <w:lvlText w:val="%7."/>
      <w:lvlJc w:val="left"/>
      <w:pPr>
        <w:ind w:left="8844" w:hanging="360"/>
      </w:pPr>
    </w:lvl>
    <w:lvl w:ilvl="7" w:tplc="FFFFFFFF" w:tentative="1">
      <w:start w:val="1"/>
      <w:numFmt w:val="lowerLetter"/>
      <w:lvlText w:val="%8."/>
      <w:lvlJc w:val="left"/>
      <w:pPr>
        <w:ind w:left="9564" w:hanging="360"/>
      </w:pPr>
    </w:lvl>
    <w:lvl w:ilvl="8" w:tplc="FFFFFFFF" w:tentative="1">
      <w:start w:val="1"/>
      <w:numFmt w:val="lowerRoman"/>
      <w:lvlText w:val="%9."/>
      <w:lvlJc w:val="right"/>
      <w:pPr>
        <w:ind w:left="10284" w:hanging="180"/>
      </w:pPr>
    </w:lvl>
  </w:abstractNum>
  <w:abstractNum w:abstractNumId="6">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A7"/>
    <w:rsid w:val="00031311"/>
    <w:rsid w:val="0006765D"/>
    <w:rsid w:val="000756E8"/>
    <w:rsid w:val="000A0282"/>
    <w:rsid w:val="000A1871"/>
    <w:rsid w:val="000F23D3"/>
    <w:rsid w:val="00116FD5"/>
    <w:rsid w:val="001449FE"/>
    <w:rsid w:val="001B5A0E"/>
    <w:rsid w:val="001C6818"/>
    <w:rsid w:val="001C787E"/>
    <w:rsid w:val="002455B5"/>
    <w:rsid w:val="00271AE1"/>
    <w:rsid w:val="00277FE6"/>
    <w:rsid w:val="002A5B54"/>
    <w:rsid w:val="002A7122"/>
    <w:rsid w:val="002E0BCB"/>
    <w:rsid w:val="002E5AA1"/>
    <w:rsid w:val="00304AD4"/>
    <w:rsid w:val="00314A4C"/>
    <w:rsid w:val="00354AFB"/>
    <w:rsid w:val="003B7689"/>
    <w:rsid w:val="003C2139"/>
    <w:rsid w:val="003F34EB"/>
    <w:rsid w:val="003F6DFB"/>
    <w:rsid w:val="00415281"/>
    <w:rsid w:val="0043785B"/>
    <w:rsid w:val="00441C81"/>
    <w:rsid w:val="0047025A"/>
    <w:rsid w:val="00494C74"/>
    <w:rsid w:val="004A0586"/>
    <w:rsid w:val="004E627C"/>
    <w:rsid w:val="005004BE"/>
    <w:rsid w:val="00534FFF"/>
    <w:rsid w:val="0055104F"/>
    <w:rsid w:val="005B1E0D"/>
    <w:rsid w:val="006002A7"/>
    <w:rsid w:val="00626F37"/>
    <w:rsid w:val="00672AE2"/>
    <w:rsid w:val="00682956"/>
    <w:rsid w:val="006953AB"/>
    <w:rsid w:val="006A07A5"/>
    <w:rsid w:val="006D3EF6"/>
    <w:rsid w:val="006D5B65"/>
    <w:rsid w:val="00743592"/>
    <w:rsid w:val="00780536"/>
    <w:rsid w:val="00781D06"/>
    <w:rsid w:val="00782AAF"/>
    <w:rsid w:val="0079069B"/>
    <w:rsid w:val="007C4420"/>
    <w:rsid w:val="007C6F06"/>
    <w:rsid w:val="007E2A67"/>
    <w:rsid w:val="007E4DED"/>
    <w:rsid w:val="008A4B06"/>
    <w:rsid w:val="008F56B9"/>
    <w:rsid w:val="008F76B3"/>
    <w:rsid w:val="00907EA7"/>
    <w:rsid w:val="009161E3"/>
    <w:rsid w:val="00971EA8"/>
    <w:rsid w:val="00977711"/>
    <w:rsid w:val="009806B4"/>
    <w:rsid w:val="00983F4A"/>
    <w:rsid w:val="00994F2A"/>
    <w:rsid w:val="009B215B"/>
    <w:rsid w:val="009B39B2"/>
    <w:rsid w:val="009B5878"/>
    <w:rsid w:val="009C3E18"/>
    <w:rsid w:val="009F5E2F"/>
    <w:rsid w:val="00A157B9"/>
    <w:rsid w:val="00A256CA"/>
    <w:rsid w:val="00A51390"/>
    <w:rsid w:val="00A53035"/>
    <w:rsid w:val="00A613FC"/>
    <w:rsid w:val="00A72648"/>
    <w:rsid w:val="00A87531"/>
    <w:rsid w:val="00A949CC"/>
    <w:rsid w:val="00AB4E59"/>
    <w:rsid w:val="00AD486E"/>
    <w:rsid w:val="00B05FE9"/>
    <w:rsid w:val="00B16A10"/>
    <w:rsid w:val="00B27F30"/>
    <w:rsid w:val="00B424CC"/>
    <w:rsid w:val="00B60024"/>
    <w:rsid w:val="00B840BA"/>
    <w:rsid w:val="00BA5B9D"/>
    <w:rsid w:val="00BC15EE"/>
    <w:rsid w:val="00BE4E43"/>
    <w:rsid w:val="00C32224"/>
    <w:rsid w:val="00C40E8B"/>
    <w:rsid w:val="00C52794"/>
    <w:rsid w:val="00CA1C6B"/>
    <w:rsid w:val="00CA4F88"/>
    <w:rsid w:val="00CD1DAF"/>
    <w:rsid w:val="00D345A8"/>
    <w:rsid w:val="00D43C25"/>
    <w:rsid w:val="00DA04EF"/>
    <w:rsid w:val="00DA1AED"/>
    <w:rsid w:val="00DB2A0A"/>
    <w:rsid w:val="00DD38F3"/>
    <w:rsid w:val="00DE0AAD"/>
    <w:rsid w:val="00DE2C40"/>
    <w:rsid w:val="00DE4845"/>
    <w:rsid w:val="00E31F2A"/>
    <w:rsid w:val="00E40F1A"/>
    <w:rsid w:val="00E95277"/>
    <w:rsid w:val="00E958DE"/>
    <w:rsid w:val="00E96B90"/>
    <w:rsid w:val="00F03388"/>
    <w:rsid w:val="00F270AE"/>
    <w:rsid w:val="00F623E8"/>
    <w:rsid w:val="00F64AB0"/>
    <w:rsid w:val="00F704CE"/>
    <w:rsid w:val="00FB4AE1"/>
    <w:rsid w:val="00FD27E5"/>
    <w:rsid w:val="00FE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uiPriority w:val="1"/>
    <w:qFormat/>
    <w:rsid w:val="0043785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uiPriority w:val="1"/>
    <w:qFormat/>
    <w:rsid w:val="004378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2024-01-25T11:22:00Z</dcterms:created>
  <dcterms:modified xsi:type="dcterms:W3CDTF">2024-01-25T11:22:00Z</dcterms:modified>
</cp:coreProperties>
</file>