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D2669" w14:textId="3DC560F2" w:rsidR="00EF1B29" w:rsidRPr="00710E74" w:rsidRDefault="00EF1B29" w:rsidP="00EF1B29">
      <w:pPr>
        <w:tabs>
          <w:tab w:val="left" w:pos="-1440"/>
          <w:tab w:val="left" w:pos="-720"/>
          <w:tab w:val="left" w:pos="142"/>
          <w:tab w:val="left" w:pos="709"/>
          <w:tab w:val="left" w:pos="1822"/>
          <w:tab w:val="left" w:pos="2218"/>
          <w:tab w:val="left" w:pos="2614"/>
          <w:tab w:val="left" w:pos="2880"/>
        </w:tabs>
        <w:spacing w:after="0" w:line="240" w:lineRule="auto"/>
        <w:ind w:firstLine="1417"/>
        <w:rPr>
          <w:i/>
          <w:iCs/>
          <w:color w:val="000000"/>
          <w:sz w:val="24"/>
          <w:szCs w:val="24"/>
          <w:lang w:val="ru-RU"/>
        </w:rPr>
      </w:pPr>
      <w:r w:rsidRPr="00710E74">
        <w:rPr>
          <w:i/>
          <w:iCs/>
          <w:color w:val="000000"/>
          <w:sz w:val="24"/>
          <w:szCs w:val="24"/>
          <w:lang w:val="ru-RU"/>
        </w:rPr>
        <w:tab/>
      </w:r>
      <w:r w:rsidRPr="00710E74">
        <w:rPr>
          <w:i/>
          <w:iCs/>
          <w:color w:val="000000"/>
          <w:sz w:val="24"/>
          <w:szCs w:val="24"/>
          <w:lang w:val="ru-RU"/>
        </w:rPr>
        <w:tab/>
      </w:r>
      <w:r w:rsidRPr="00710E74">
        <w:rPr>
          <w:i/>
          <w:iCs/>
          <w:color w:val="000000"/>
          <w:sz w:val="24"/>
          <w:szCs w:val="24"/>
          <w:lang w:val="ru-RU"/>
        </w:rPr>
        <w:tab/>
      </w:r>
      <w:r w:rsidRPr="00710E74">
        <w:rPr>
          <w:i/>
          <w:iCs/>
          <w:color w:val="000000"/>
          <w:sz w:val="24"/>
          <w:szCs w:val="24"/>
          <w:lang w:val="ru-RU"/>
        </w:rPr>
        <w:tab/>
      </w:r>
      <w:r w:rsidRPr="00710E74">
        <w:rPr>
          <w:i/>
          <w:iCs/>
          <w:color w:val="000000"/>
          <w:sz w:val="24"/>
          <w:szCs w:val="24"/>
          <w:lang w:val="ru-RU"/>
        </w:rPr>
        <w:tab/>
      </w:r>
      <w:r w:rsidRPr="00710E74">
        <w:rPr>
          <w:i/>
          <w:iCs/>
          <w:color w:val="000000"/>
          <w:sz w:val="24"/>
          <w:szCs w:val="24"/>
          <w:lang w:val="ru-RU"/>
        </w:rPr>
        <w:tab/>
      </w:r>
      <w:r w:rsidRPr="00710E74">
        <w:rPr>
          <w:i/>
          <w:iCs/>
          <w:color w:val="000000"/>
          <w:sz w:val="24"/>
          <w:szCs w:val="24"/>
          <w:lang w:val="ru-RU"/>
        </w:rPr>
        <w:tab/>
      </w:r>
      <w:r w:rsidRPr="00710E74">
        <w:rPr>
          <w:i/>
          <w:iCs/>
          <w:color w:val="000000"/>
          <w:sz w:val="24"/>
          <w:szCs w:val="24"/>
          <w:lang w:val="ru-RU"/>
        </w:rPr>
        <w:tab/>
      </w:r>
      <w:r w:rsidRPr="00710E74">
        <w:rPr>
          <w:i/>
          <w:iCs/>
          <w:color w:val="000000"/>
          <w:sz w:val="24"/>
          <w:szCs w:val="24"/>
          <w:lang w:val="ru-RU"/>
        </w:rPr>
        <w:tab/>
      </w:r>
      <w:r w:rsidRPr="00710E74">
        <w:rPr>
          <w:i/>
          <w:iCs/>
          <w:color w:val="000000"/>
          <w:sz w:val="24"/>
          <w:szCs w:val="24"/>
          <w:lang w:val="ru-RU"/>
        </w:rPr>
        <w:tab/>
      </w:r>
      <w:r w:rsidRPr="00710E74">
        <w:rPr>
          <w:i/>
          <w:iCs/>
          <w:color w:val="000000"/>
          <w:sz w:val="24"/>
          <w:szCs w:val="24"/>
          <w:lang w:val="ru-RU"/>
        </w:rPr>
        <w:tab/>
      </w:r>
      <w:r w:rsidRPr="00710E74">
        <w:rPr>
          <w:i/>
          <w:iCs/>
          <w:color w:val="000000"/>
          <w:sz w:val="24"/>
          <w:szCs w:val="24"/>
          <w:lang w:val="ru-RU"/>
        </w:rPr>
        <w:tab/>
      </w:r>
      <w:r w:rsidRPr="00710E74">
        <w:rPr>
          <w:i/>
          <w:iCs/>
          <w:color w:val="000000"/>
          <w:sz w:val="24"/>
          <w:szCs w:val="24"/>
          <w:lang w:val="ru-RU"/>
        </w:rPr>
        <w:tab/>
      </w:r>
      <w:r w:rsidRPr="00710E74">
        <w:rPr>
          <w:i/>
          <w:iCs/>
          <w:color w:val="000000"/>
          <w:sz w:val="24"/>
          <w:szCs w:val="24"/>
          <w:lang w:val="ru-RU"/>
        </w:rPr>
        <w:tab/>
      </w:r>
      <w:r w:rsidRPr="00710E74">
        <w:rPr>
          <w:i/>
          <w:iCs/>
          <w:color w:val="000000"/>
          <w:sz w:val="24"/>
          <w:szCs w:val="24"/>
          <w:lang w:val="ru-RU"/>
        </w:rPr>
        <w:tab/>
      </w:r>
      <w:r w:rsidRPr="00710E74">
        <w:rPr>
          <w:i/>
          <w:iCs/>
          <w:color w:val="000000"/>
          <w:sz w:val="24"/>
          <w:szCs w:val="24"/>
          <w:lang w:val="ru-RU"/>
        </w:rPr>
        <w:tab/>
      </w:r>
      <w:r w:rsidRPr="00710E74">
        <w:rPr>
          <w:i/>
          <w:iCs/>
          <w:color w:val="000000"/>
          <w:sz w:val="24"/>
          <w:szCs w:val="24"/>
          <w:lang w:val="ru-RU"/>
        </w:rPr>
        <w:tab/>
      </w:r>
    </w:p>
    <w:p w14:paraId="41EBCDAA" w14:textId="1FD3E765" w:rsidR="00352CBC" w:rsidRPr="00710E74" w:rsidRDefault="00EF1B29" w:rsidP="00EF1B29">
      <w:pPr>
        <w:tabs>
          <w:tab w:val="left" w:pos="-1440"/>
          <w:tab w:val="left" w:pos="-720"/>
          <w:tab w:val="left" w:pos="142"/>
          <w:tab w:val="left" w:pos="709"/>
          <w:tab w:val="left" w:pos="1822"/>
          <w:tab w:val="left" w:pos="2218"/>
          <w:tab w:val="left" w:pos="2614"/>
        </w:tabs>
        <w:spacing w:after="0" w:line="240" w:lineRule="auto"/>
        <w:ind w:left="12049"/>
        <w:rPr>
          <w:color w:val="000000"/>
          <w:sz w:val="24"/>
          <w:szCs w:val="24"/>
          <w:lang w:val="ru-RU"/>
        </w:rPr>
      </w:pPr>
      <w:proofErr w:type="spellStart"/>
      <w:r w:rsidRPr="00710E74">
        <w:rPr>
          <w:i/>
          <w:iCs/>
          <w:color w:val="000000"/>
          <w:sz w:val="24"/>
          <w:szCs w:val="24"/>
          <w:lang w:val="ru-RU"/>
        </w:rPr>
        <w:t>Үкіметтік</w:t>
      </w:r>
      <w:proofErr w:type="spellEnd"/>
      <w:r w:rsidRPr="00710E74">
        <w:rPr>
          <w:i/>
          <w:iCs/>
          <w:color w:val="000000"/>
          <w:sz w:val="24"/>
          <w:szCs w:val="24"/>
          <w:lang w:val="ru-RU"/>
        </w:rPr>
        <w:t xml:space="preserve"> </w:t>
      </w:r>
      <w:proofErr w:type="spellStart"/>
      <w:r w:rsidRPr="00710E74">
        <w:rPr>
          <w:i/>
          <w:iCs/>
          <w:color w:val="000000"/>
          <w:sz w:val="24"/>
          <w:szCs w:val="24"/>
          <w:lang w:val="ru-RU"/>
        </w:rPr>
        <w:t>емес</w:t>
      </w:r>
      <w:proofErr w:type="spellEnd"/>
      <w:r w:rsidRPr="00710E74">
        <w:rPr>
          <w:i/>
          <w:iCs/>
          <w:color w:val="000000"/>
          <w:sz w:val="24"/>
          <w:szCs w:val="24"/>
          <w:lang w:val="ru-RU"/>
        </w:rPr>
        <w:t xml:space="preserve"> </w:t>
      </w:r>
      <w:proofErr w:type="spellStart"/>
      <w:r w:rsidRPr="00710E74">
        <w:rPr>
          <w:i/>
          <w:iCs/>
          <w:color w:val="000000"/>
          <w:sz w:val="24"/>
          <w:szCs w:val="24"/>
          <w:lang w:val="ru-RU"/>
        </w:rPr>
        <w:t>ұйымдарды</w:t>
      </w:r>
      <w:proofErr w:type="spellEnd"/>
      <w:r w:rsidRPr="00710E74">
        <w:rPr>
          <w:i/>
          <w:iCs/>
          <w:color w:val="000000"/>
          <w:sz w:val="24"/>
          <w:szCs w:val="24"/>
          <w:lang w:val="ru-RU"/>
        </w:rPr>
        <w:t xml:space="preserve"> </w:t>
      </w:r>
      <w:proofErr w:type="spellStart"/>
      <w:r w:rsidRPr="00710E74">
        <w:rPr>
          <w:i/>
          <w:iCs/>
          <w:color w:val="000000"/>
          <w:sz w:val="24"/>
          <w:szCs w:val="24"/>
          <w:lang w:val="ru-RU"/>
        </w:rPr>
        <w:t>гранттық</w:t>
      </w:r>
      <w:proofErr w:type="spellEnd"/>
      <w:r w:rsidRPr="00710E74">
        <w:rPr>
          <w:i/>
          <w:iCs/>
          <w:color w:val="000000"/>
          <w:sz w:val="24"/>
          <w:szCs w:val="24"/>
          <w:lang w:val="ru-RU"/>
        </w:rPr>
        <w:t xml:space="preserve"> </w:t>
      </w:r>
      <w:proofErr w:type="spellStart"/>
      <w:r w:rsidRPr="00710E74">
        <w:rPr>
          <w:i/>
          <w:iCs/>
          <w:color w:val="000000"/>
          <w:sz w:val="24"/>
          <w:szCs w:val="24"/>
          <w:lang w:val="ru-RU"/>
        </w:rPr>
        <w:t>қаржыландыру</w:t>
      </w:r>
      <w:proofErr w:type="spellEnd"/>
      <w:r w:rsidRPr="00710E74">
        <w:rPr>
          <w:i/>
          <w:iCs/>
          <w:color w:val="000000"/>
          <w:sz w:val="24"/>
          <w:szCs w:val="24"/>
          <w:lang w:val="ru-RU"/>
        </w:rPr>
        <w:t xml:space="preserve"> </w:t>
      </w:r>
      <w:proofErr w:type="spellStart"/>
      <w:r w:rsidRPr="00710E74">
        <w:rPr>
          <w:i/>
          <w:iCs/>
          <w:color w:val="000000"/>
          <w:sz w:val="24"/>
          <w:szCs w:val="24"/>
          <w:lang w:val="ru-RU"/>
        </w:rPr>
        <w:t>саласындағы</w:t>
      </w:r>
      <w:proofErr w:type="spellEnd"/>
      <w:r w:rsidRPr="00710E74">
        <w:rPr>
          <w:i/>
          <w:iCs/>
          <w:color w:val="000000"/>
          <w:sz w:val="24"/>
          <w:szCs w:val="24"/>
          <w:lang w:val="ru-RU"/>
        </w:rPr>
        <w:t xml:space="preserve"> </w:t>
      </w:r>
      <w:proofErr w:type="spellStart"/>
      <w:r w:rsidRPr="00710E74">
        <w:rPr>
          <w:i/>
          <w:iCs/>
          <w:color w:val="000000"/>
          <w:sz w:val="24"/>
          <w:szCs w:val="24"/>
          <w:lang w:val="ru-RU"/>
        </w:rPr>
        <w:t>оператордың</w:t>
      </w:r>
      <w:proofErr w:type="spellEnd"/>
      <w:r w:rsidRPr="00710E74">
        <w:rPr>
          <w:i/>
          <w:iCs/>
          <w:color w:val="000000"/>
          <w:sz w:val="24"/>
          <w:szCs w:val="24"/>
          <w:lang w:val="ru-RU"/>
        </w:rPr>
        <w:t xml:space="preserve"> </w:t>
      </w:r>
      <w:proofErr w:type="spellStart"/>
      <w:r w:rsidRPr="00710E74">
        <w:rPr>
          <w:i/>
          <w:iCs/>
          <w:color w:val="000000"/>
          <w:sz w:val="24"/>
          <w:szCs w:val="24"/>
          <w:lang w:val="ru-RU"/>
        </w:rPr>
        <w:t>өз</w:t>
      </w:r>
      <w:proofErr w:type="spellEnd"/>
      <w:r w:rsidRPr="00710E74">
        <w:rPr>
          <w:i/>
          <w:iCs/>
          <w:color w:val="000000"/>
          <w:sz w:val="24"/>
          <w:szCs w:val="24"/>
          <w:lang w:val="ru-RU"/>
        </w:rPr>
        <w:t xml:space="preserve"> </w:t>
      </w:r>
      <w:proofErr w:type="spellStart"/>
      <w:r w:rsidRPr="00710E74">
        <w:rPr>
          <w:i/>
          <w:iCs/>
          <w:color w:val="000000"/>
          <w:sz w:val="24"/>
          <w:szCs w:val="24"/>
          <w:lang w:val="ru-RU"/>
        </w:rPr>
        <w:t>қызметінің</w:t>
      </w:r>
      <w:proofErr w:type="spellEnd"/>
      <w:r w:rsidRPr="00710E74">
        <w:rPr>
          <w:i/>
          <w:iCs/>
          <w:color w:val="000000"/>
          <w:sz w:val="24"/>
          <w:szCs w:val="24"/>
          <w:lang w:val="ru-RU"/>
        </w:rPr>
        <w:t xml:space="preserve"> </w:t>
      </w:r>
      <w:proofErr w:type="spellStart"/>
      <w:proofErr w:type="gramStart"/>
      <w:r w:rsidRPr="00710E74">
        <w:rPr>
          <w:i/>
          <w:iCs/>
          <w:color w:val="000000"/>
          <w:sz w:val="24"/>
          <w:szCs w:val="24"/>
          <w:lang w:val="ru-RU"/>
        </w:rPr>
        <w:t>н</w:t>
      </w:r>
      <w:proofErr w:type="gramEnd"/>
      <w:r w:rsidRPr="00710E74">
        <w:rPr>
          <w:i/>
          <w:iCs/>
          <w:color w:val="000000"/>
          <w:sz w:val="24"/>
          <w:szCs w:val="24"/>
          <w:lang w:val="ru-RU"/>
        </w:rPr>
        <w:t>әтижелері</w:t>
      </w:r>
      <w:proofErr w:type="spellEnd"/>
      <w:r w:rsidRPr="00710E74">
        <w:rPr>
          <w:i/>
          <w:iCs/>
          <w:color w:val="000000"/>
          <w:sz w:val="24"/>
          <w:szCs w:val="24"/>
          <w:lang w:val="ru-RU"/>
        </w:rPr>
        <w:t xml:space="preserve"> </w:t>
      </w:r>
      <w:proofErr w:type="spellStart"/>
      <w:r w:rsidRPr="00710E74">
        <w:rPr>
          <w:i/>
          <w:iCs/>
          <w:color w:val="000000"/>
          <w:sz w:val="24"/>
          <w:szCs w:val="24"/>
          <w:lang w:val="ru-RU"/>
        </w:rPr>
        <w:t>туралы</w:t>
      </w:r>
      <w:proofErr w:type="spellEnd"/>
      <w:r w:rsidRPr="00710E74">
        <w:rPr>
          <w:i/>
          <w:iCs/>
          <w:color w:val="000000"/>
          <w:sz w:val="24"/>
          <w:szCs w:val="24"/>
          <w:lang w:val="ru-RU"/>
        </w:rPr>
        <w:t xml:space="preserve"> </w:t>
      </w:r>
      <w:proofErr w:type="spellStart"/>
      <w:r w:rsidRPr="00710E74">
        <w:rPr>
          <w:i/>
          <w:iCs/>
          <w:color w:val="000000"/>
          <w:sz w:val="24"/>
          <w:szCs w:val="24"/>
          <w:lang w:val="ru-RU"/>
        </w:rPr>
        <w:t>есебіне</w:t>
      </w:r>
      <w:proofErr w:type="spellEnd"/>
      <w:r w:rsidRPr="00710E74">
        <w:rPr>
          <w:i/>
          <w:iCs/>
          <w:color w:val="000000"/>
          <w:sz w:val="24"/>
          <w:szCs w:val="24"/>
          <w:lang w:val="ru-RU"/>
        </w:rPr>
        <w:t xml:space="preserve"> 4-қосымша</w:t>
      </w:r>
    </w:p>
    <w:p w14:paraId="7582885F" w14:textId="2BB68A0B" w:rsidR="00352CBC" w:rsidRPr="00710E74" w:rsidRDefault="00352CBC" w:rsidP="00FF1B66">
      <w:pPr>
        <w:tabs>
          <w:tab w:val="left" w:pos="-1440"/>
          <w:tab w:val="left" w:pos="-720"/>
          <w:tab w:val="left" w:pos="142"/>
          <w:tab w:val="left" w:pos="709"/>
          <w:tab w:val="left" w:pos="1822"/>
          <w:tab w:val="left" w:pos="2218"/>
          <w:tab w:val="left" w:pos="2614"/>
          <w:tab w:val="left" w:pos="2880"/>
        </w:tabs>
        <w:spacing w:after="0" w:line="240" w:lineRule="auto"/>
        <w:ind w:firstLine="1417"/>
        <w:rPr>
          <w:color w:val="000000"/>
          <w:sz w:val="24"/>
          <w:szCs w:val="24"/>
          <w:lang w:val="ru-RU"/>
        </w:rPr>
      </w:pPr>
    </w:p>
    <w:p w14:paraId="477500DB" w14:textId="08CB222C" w:rsidR="000900C3" w:rsidRPr="00710E74" w:rsidRDefault="005D1038" w:rsidP="00FF1B66">
      <w:pPr>
        <w:shd w:val="clear" w:color="auto" w:fill="FFFFFF"/>
        <w:tabs>
          <w:tab w:val="left" w:pos="709"/>
        </w:tabs>
        <w:spacing w:after="0" w:line="240" w:lineRule="auto"/>
        <w:jc w:val="center"/>
        <w:textAlignment w:val="baseline"/>
        <w:outlineLvl w:val="2"/>
        <w:rPr>
          <w:b/>
          <w:bCs/>
          <w:color w:val="1E1E1E"/>
          <w:sz w:val="24"/>
          <w:szCs w:val="24"/>
          <w:lang w:val="ru-RU" w:eastAsia="ru-RU"/>
        </w:rPr>
      </w:pPr>
      <w:proofErr w:type="spellStart"/>
      <w:r w:rsidRPr="00710E74">
        <w:rPr>
          <w:b/>
          <w:bCs/>
          <w:color w:val="1E1E1E"/>
          <w:sz w:val="24"/>
          <w:szCs w:val="24"/>
          <w:lang w:val="ru-RU" w:eastAsia="ru-RU"/>
        </w:rPr>
        <w:t>Есепті</w:t>
      </w:r>
      <w:proofErr w:type="spellEnd"/>
      <w:r w:rsidRPr="00710E74">
        <w:rPr>
          <w:b/>
          <w:bCs/>
          <w:color w:val="1E1E1E"/>
          <w:sz w:val="24"/>
          <w:szCs w:val="24"/>
          <w:lang w:val="ru-RU" w:eastAsia="ru-RU"/>
        </w:rPr>
        <w:t xml:space="preserve"> </w:t>
      </w:r>
      <w:proofErr w:type="spellStart"/>
      <w:r w:rsidRPr="00710E74">
        <w:rPr>
          <w:b/>
          <w:bCs/>
          <w:color w:val="1E1E1E"/>
          <w:sz w:val="24"/>
          <w:szCs w:val="24"/>
          <w:lang w:val="ru-RU" w:eastAsia="ru-RU"/>
        </w:rPr>
        <w:t>кезеңде</w:t>
      </w:r>
      <w:proofErr w:type="spellEnd"/>
      <w:r w:rsidRPr="00710E74">
        <w:rPr>
          <w:b/>
          <w:bCs/>
          <w:color w:val="1E1E1E"/>
          <w:sz w:val="24"/>
          <w:szCs w:val="24"/>
          <w:lang w:val="ru-RU" w:eastAsia="ru-RU"/>
        </w:rPr>
        <w:t xml:space="preserve"> грант </w:t>
      </w:r>
      <w:proofErr w:type="spellStart"/>
      <w:r w:rsidRPr="00710E74">
        <w:rPr>
          <w:b/>
          <w:bCs/>
          <w:color w:val="1E1E1E"/>
          <w:sz w:val="24"/>
          <w:szCs w:val="24"/>
          <w:lang w:val="ru-RU" w:eastAsia="ru-RU"/>
        </w:rPr>
        <w:t>шеңберінде</w:t>
      </w:r>
      <w:proofErr w:type="spellEnd"/>
      <w:r w:rsidRPr="00710E74">
        <w:rPr>
          <w:b/>
          <w:bCs/>
          <w:color w:val="1E1E1E"/>
          <w:sz w:val="24"/>
          <w:szCs w:val="24"/>
          <w:lang w:val="ru-RU" w:eastAsia="ru-RU"/>
        </w:rPr>
        <w:t xml:space="preserve"> </w:t>
      </w:r>
      <w:proofErr w:type="spellStart"/>
      <w:r w:rsidRPr="00710E74">
        <w:rPr>
          <w:b/>
          <w:bCs/>
          <w:color w:val="1E1E1E"/>
          <w:sz w:val="24"/>
          <w:szCs w:val="24"/>
          <w:lang w:val="ru-RU" w:eastAsia="ru-RU"/>
        </w:rPr>
        <w:t>іске</w:t>
      </w:r>
      <w:proofErr w:type="spellEnd"/>
      <w:r w:rsidRPr="00710E74">
        <w:rPr>
          <w:b/>
          <w:bCs/>
          <w:color w:val="1E1E1E"/>
          <w:sz w:val="24"/>
          <w:szCs w:val="24"/>
          <w:lang w:val="ru-RU" w:eastAsia="ru-RU"/>
        </w:rPr>
        <w:t xml:space="preserve"> </w:t>
      </w:r>
      <w:proofErr w:type="spellStart"/>
      <w:r w:rsidRPr="00710E74">
        <w:rPr>
          <w:b/>
          <w:bCs/>
          <w:color w:val="1E1E1E"/>
          <w:sz w:val="24"/>
          <w:szCs w:val="24"/>
          <w:lang w:val="ru-RU" w:eastAsia="ru-RU"/>
        </w:rPr>
        <w:t>асырылған</w:t>
      </w:r>
      <w:proofErr w:type="spellEnd"/>
      <w:r w:rsidRPr="00710E74">
        <w:rPr>
          <w:b/>
          <w:bCs/>
          <w:color w:val="1E1E1E"/>
          <w:sz w:val="24"/>
          <w:szCs w:val="24"/>
          <w:lang w:val="ru-RU" w:eastAsia="ru-RU"/>
        </w:rPr>
        <w:t xml:space="preserve"> </w:t>
      </w:r>
      <w:proofErr w:type="spellStart"/>
      <w:r w:rsidRPr="00710E74">
        <w:rPr>
          <w:b/>
          <w:bCs/>
          <w:color w:val="1E1E1E"/>
          <w:sz w:val="24"/>
          <w:szCs w:val="24"/>
          <w:lang w:val="ru-RU" w:eastAsia="ru-RU"/>
        </w:rPr>
        <w:t>әлеуметтік</w:t>
      </w:r>
      <w:proofErr w:type="spellEnd"/>
      <w:r w:rsidRPr="00710E74">
        <w:rPr>
          <w:b/>
          <w:bCs/>
          <w:color w:val="1E1E1E"/>
          <w:sz w:val="24"/>
          <w:szCs w:val="24"/>
          <w:lang w:val="ru-RU" w:eastAsia="ru-RU"/>
        </w:rPr>
        <w:t xml:space="preserve"> </w:t>
      </w:r>
      <w:proofErr w:type="spellStart"/>
      <w:r w:rsidRPr="00710E74">
        <w:rPr>
          <w:b/>
          <w:bCs/>
          <w:color w:val="1E1E1E"/>
          <w:sz w:val="24"/>
          <w:szCs w:val="24"/>
          <w:lang w:val="ru-RU" w:eastAsia="ru-RU"/>
        </w:rPr>
        <w:t>жобалар</w:t>
      </w:r>
      <w:proofErr w:type="spellEnd"/>
      <w:r w:rsidRPr="00710E74">
        <w:rPr>
          <w:b/>
          <w:bCs/>
          <w:color w:val="1E1E1E"/>
          <w:sz w:val="24"/>
          <w:szCs w:val="24"/>
          <w:lang w:val="ru-RU" w:eastAsia="ru-RU"/>
        </w:rPr>
        <w:t xml:space="preserve"> </w:t>
      </w:r>
      <w:proofErr w:type="spellStart"/>
      <w:r w:rsidRPr="00710E74">
        <w:rPr>
          <w:b/>
          <w:bCs/>
          <w:color w:val="1E1E1E"/>
          <w:sz w:val="24"/>
          <w:szCs w:val="24"/>
          <w:lang w:val="ru-RU" w:eastAsia="ru-RU"/>
        </w:rPr>
        <w:t>туралы</w:t>
      </w:r>
      <w:proofErr w:type="spellEnd"/>
      <w:r w:rsidRPr="00710E74">
        <w:rPr>
          <w:b/>
          <w:bCs/>
          <w:color w:val="1E1E1E"/>
          <w:sz w:val="24"/>
          <w:szCs w:val="24"/>
          <w:lang w:val="ru-RU" w:eastAsia="ru-RU"/>
        </w:rPr>
        <w:t xml:space="preserve"> </w:t>
      </w:r>
      <w:proofErr w:type="spellStart"/>
      <w:r w:rsidRPr="00710E74">
        <w:rPr>
          <w:b/>
          <w:bCs/>
          <w:color w:val="1E1E1E"/>
          <w:sz w:val="24"/>
          <w:szCs w:val="24"/>
          <w:lang w:val="ru-RU" w:eastAsia="ru-RU"/>
        </w:rPr>
        <w:t>мәліметтер</w:t>
      </w:r>
      <w:proofErr w:type="spellEnd"/>
    </w:p>
    <w:p w14:paraId="73EAB7BD" w14:textId="77777777" w:rsidR="005D1038" w:rsidRPr="00710E74" w:rsidRDefault="005D1038" w:rsidP="00FF1B66">
      <w:pPr>
        <w:shd w:val="clear" w:color="auto" w:fill="FFFFFF"/>
        <w:tabs>
          <w:tab w:val="left" w:pos="709"/>
        </w:tabs>
        <w:spacing w:after="0" w:line="240" w:lineRule="auto"/>
        <w:jc w:val="center"/>
        <w:textAlignment w:val="baseline"/>
        <w:outlineLvl w:val="2"/>
        <w:rPr>
          <w:b/>
          <w:bCs/>
          <w:color w:val="1E1E1E"/>
          <w:sz w:val="24"/>
          <w:szCs w:val="24"/>
          <w:lang w:val="ru-RU" w:eastAsia="ru-RU"/>
        </w:rPr>
      </w:pPr>
    </w:p>
    <w:p w14:paraId="7BEC9882" w14:textId="1649B472" w:rsidR="001E7861" w:rsidRPr="00710E74" w:rsidRDefault="005D1038" w:rsidP="00FF1B66">
      <w:pPr>
        <w:tabs>
          <w:tab w:val="left" w:pos="709"/>
          <w:tab w:val="left" w:pos="993"/>
        </w:tabs>
        <w:spacing w:after="0" w:line="240" w:lineRule="auto"/>
        <w:jc w:val="both"/>
        <w:rPr>
          <w:b/>
          <w:bCs/>
          <w:sz w:val="24"/>
          <w:szCs w:val="24"/>
          <w:lang w:val="kk-KZ"/>
        </w:rPr>
      </w:pPr>
      <w:bookmarkStart w:id="0" w:name="_Hlk105425032"/>
      <w:proofErr w:type="spellStart"/>
      <w:r w:rsidRPr="00710E74">
        <w:rPr>
          <w:b/>
          <w:bCs/>
          <w:sz w:val="24"/>
          <w:szCs w:val="24"/>
          <w:lang w:val="ru-RU"/>
        </w:rPr>
        <w:t>Әлеуметтік</w:t>
      </w:r>
      <w:proofErr w:type="spellEnd"/>
      <w:r w:rsidRPr="00710E74">
        <w:rPr>
          <w:b/>
          <w:bCs/>
          <w:sz w:val="24"/>
          <w:szCs w:val="24"/>
          <w:lang w:val="ru-RU"/>
        </w:rPr>
        <w:t xml:space="preserve"> </w:t>
      </w:r>
      <w:proofErr w:type="spellStart"/>
      <w:r w:rsidRPr="00710E74">
        <w:rPr>
          <w:b/>
          <w:bCs/>
          <w:sz w:val="24"/>
          <w:szCs w:val="24"/>
          <w:lang w:val="ru-RU"/>
        </w:rPr>
        <w:t>жобаның</w:t>
      </w:r>
      <w:proofErr w:type="spellEnd"/>
      <w:r w:rsidRPr="00710E74">
        <w:rPr>
          <w:b/>
          <w:bCs/>
          <w:sz w:val="24"/>
          <w:szCs w:val="24"/>
          <w:lang w:val="ru-RU"/>
        </w:rPr>
        <w:t xml:space="preserve"> </w:t>
      </w:r>
      <w:proofErr w:type="spellStart"/>
      <w:r w:rsidRPr="00710E74">
        <w:rPr>
          <w:b/>
          <w:bCs/>
          <w:sz w:val="24"/>
          <w:szCs w:val="24"/>
          <w:lang w:val="ru-RU"/>
        </w:rPr>
        <w:t>атауы</w:t>
      </w:r>
      <w:proofErr w:type="spellEnd"/>
      <w:r w:rsidRPr="00710E74">
        <w:rPr>
          <w:b/>
          <w:bCs/>
          <w:sz w:val="24"/>
          <w:szCs w:val="24"/>
          <w:lang w:val="ru-RU"/>
        </w:rPr>
        <w:t xml:space="preserve">: </w:t>
      </w:r>
      <w:r w:rsidR="00381B17" w:rsidRPr="00710E74">
        <w:rPr>
          <w:b/>
          <w:bCs/>
          <w:sz w:val="24"/>
          <w:szCs w:val="24"/>
          <w:lang w:val="ru-RU"/>
        </w:rPr>
        <w:t>«</w:t>
      </w:r>
      <w:bookmarkEnd w:id="0"/>
      <w:proofErr w:type="spellStart"/>
      <w:r w:rsidR="00FE224A">
        <w:rPr>
          <w:b/>
          <w:bCs/>
          <w:sz w:val="24"/>
          <w:szCs w:val="24"/>
          <w:lang w:val="ru-RU"/>
        </w:rPr>
        <w:t>Жетісу</w:t>
      </w:r>
      <w:proofErr w:type="spellEnd"/>
      <w:r w:rsidR="00FE224A">
        <w:rPr>
          <w:b/>
          <w:bCs/>
          <w:sz w:val="24"/>
          <w:szCs w:val="24"/>
          <w:lang w:val="ru-RU"/>
        </w:rPr>
        <w:t xml:space="preserve"> </w:t>
      </w:r>
      <w:proofErr w:type="spellStart"/>
      <w:r w:rsidR="00FE224A">
        <w:rPr>
          <w:b/>
          <w:bCs/>
          <w:sz w:val="24"/>
          <w:szCs w:val="24"/>
          <w:lang w:val="ru-RU"/>
        </w:rPr>
        <w:t>ділмарлары</w:t>
      </w:r>
      <w:proofErr w:type="spellEnd"/>
      <w:r w:rsidR="00381B17" w:rsidRPr="00710E74">
        <w:rPr>
          <w:b/>
          <w:bCs/>
          <w:sz w:val="24"/>
          <w:szCs w:val="24"/>
          <w:lang w:val="ru-RU"/>
        </w:rPr>
        <w:t>»</w:t>
      </w:r>
      <w:r w:rsidRPr="00710E74">
        <w:rPr>
          <w:b/>
          <w:bCs/>
          <w:sz w:val="24"/>
          <w:szCs w:val="24"/>
          <w:lang w:val="ru-RU"/>
        </w:rPr>
        <w:t xml:space="preserve"> </w:t>
      </w:r>
      <w:proofErr w:type="spellStart"/>
      <w:proofErr w:type="gramStart"/>
      <w:r w:rsidR="00FE224A">
        <w:rPr>
          <w:b/>
          <w:bCs/>
          <w:sz w:val="24"/>
          <w:szCs w:val="24"/>
          <w:lang w:val="ru-RU"/>
        </w:rPr>
        <w:t>п</w:t>
      </w:r>
      <w:proofErr w:type="gramEnd"/>
      <w:r w:rsidR="00FE224A">
        <w:rPr>
          <w:b/>
          <w:bCs/>
          <w:sz w:val="24"/>
          <w:szCs w:val="24"/>
          <w:lang w:val="ru-RU"/>
        </w:rPr>
        <w:t>ікірсайыс</w:t>
      </w:r>
      <w:proofErr w:type="spellEnd"/>
      <w:r w:rsidR="00FE224A">
        <w:rPr>
          <w:b/>
          <w:bCs/>
          <w:sz w:val="24"/>
          <w:szCs w:val="24"/>
          <w:lang w:val="ru-RU"/>
        </w:rPr>
        <w:t xml:space="preserve"> қозғалысы</w:t>
      </w:r>
      <w:bookmarkStart w:id="1" w:name="_GoBack"/>
      <w:bookmarkEnd w:id="1"/>
    </w:p>
    <w:p w14:paraId="18123E81" w14:textId="77777777" w:rsidR="005D1038" w:rsidRPr="0059792C" w:rsidRDefault="005D1038" w:rsidP="00FF1B66">
      <w:pPr>
        <w:pStyle w:val="aa"/>
        <w:tabs>
          <w:tab w:val="left" w:pos="709"/>
        </w:tabs>
        <w:spacing w:after="0" w:line="240" w:lineRule="auto"/>
        <w:ind w:left="0"/>
        <w:jc w:val="both"/>
        <w:rPr>
          <w:b/>
          <w:bCs/>
          <w:color w:val="000000"/>
          <w:sz w:val="24"/>
          <w:szCs w:val="24"/>
          <w:lang w:val="kk-KZ"/>
        </w:rPr>
      </w:pPr>
      <w:r w:rsidRPr="0059792C">
        <w:rPr>
          <w:b/>
          <w:bCs/>
          <w:color w:val="000000"/>
          <w:sz w:val="24"/>
          <w:szCs w:val="24"/>
          <w:lang w:val="kk-KZ"/>
        </w:rPr>
        <w:t>1.</w:t>
      </w:r>
      <w:r w:rsidRPr="0059792C">
        <w:rPr>
          <w:b/>
          <w:bCs/>
          <w:color w:val="000000"/>
          <w:sz w:val="24"/>
          <w:szCs w:val="24"/>
          <w:lang w:val="kk-KZ"/>
        </w:rPr>
        <w:tab/>
        <w:t>Сандық көрсеткіштерді келтіре отырып, әлеуметтік жобаның, әлеуметтік бағдарламаның барлық іс-шаралары бойынша жалпы ақпарат (іс-шараның күні, орны, тақырыбы мен нысаны, қатысушылар саны, жоспарланған іс-шаралардың орындалуының толықтығы):</w:t>
      </w:r>
    </w:p>
    <w:p w14:paraId="1CC4B349" w14:textId="77777777" w:rsidR="0059792C" w:rsidRPr="0059792C" w:rsidRDefault="0059792C" w:rsidP="0059792C">
      <w:pPr>
        <w:spacing w:after="0" w:line="240" w:lineRule="auto"/>
        <w:rPr>
          <w:b/>
          <w:sz w:val="24"/>
          <w:szCs w:val="24"/>
          <w:lang w:val="kk-KZ" w:eastAsia="ru-RU"/>
        </w:rPr>
      </w:pPr>
      <w:r w:rsidRPr="0059792C">
        <w:rPr>
          <w:b/>
          <w:sz w:val="24"/>
          <w:szCs w:val="24"/>
          <w:lang w:val="kk-KZ" w:eastAsia="ru-RU"/>
        </w:rPr>
        <w:t>1.Әлеуметтік желілерде парақшаларын ашу</w:t>
      </w:r>
    </w:p>
    <w:p w14:paraId="411EC06D" w14:textId="77777777" w:rsidR="0059792C" w:rsidRPr="0059792C" w:rsidRDefault="0059792C" w:rsidP="0059792C">
      <w:pPr>
        <w:spacing w:after="0" w:line="240" w:lineRule="auto"/>
        <w:rPr>
          <w:sz w:val="24"/>
          <w:szCs w:val="24"/>
          <w:lang w:val="kk-KZ" w:eastAsia="ru-RU"/>
        </w:rPr>
      </w:pPr>
      <w:r w:rsidRPr="0059792C">
        <w:rPr>
          <w:sz w:val="24"/>
          <w:szCs w:val="24"/>
          <w:lang w:val="kk-KZ" w:eastAsia="ru-RU"/>
        </w:rPr>
        <w:t xml:space="preserve">Жобаның брендін қалыптастыру мақсатында - </w:t>
      </w:r>
      <w:r w:rsidRPr="0059792C">
        <w:rPr>
          <w:rFonts w:eastAsiaTheme="minorHAnsi"/>
          <w:sz w:val="24"/>
          <w:szCs w:val="24"/>
          <w:lang w:val="ru-RU"/>
        </w:rPr>
        <w:fldChar w:fldCharType="begin"/>
      </w:r>
      <w:r w:rsidRPr="0059792C">
        <w:rPr>
          <w:sz w:val="24"/>
          <w:szCs w:val="24"/>
          <w:lang w:val="kk-KZ"/>
        </w:rPr>
        <w:instrText xml:space="preserve"> HYPERLINK "https://www.instagram.com/dilmar_zhetysu/" </w:instrText>
      </w:r>
      <w:r w:rsidRPr="0059792C">
        <w:rPr>
          <w:rFonts w:eastAsiaTheme="minorHAnsi"/>
          <w:sz w:val="24"/>
          <w:szCs w:val="24"/>
          <w:lang w:val="ru-RU"/>
        </w:rPr>
        <w:fldChar w:fldCharType="separate"/>
      </w:r>
      <w:r w:rsidRPr="0059792C">
        <w:rPr>
          <w:rStyle w:val="a3"/>
          <w:sz w:val="24"/>
          <w:szCs w:val="24"/>
          <w:lang w:val="kk-KZ" w:eastAsia="ru-RU"/>
        </w:rPr>
        <w:t>https://www.instagram.com/dilmar_zhetysu/</w:t>
      </w:r>
      <w:r w:rsidRPr="0059792C">
        <w:rPr>
          <w:rStyle w:val="a3"/>
          <w:sz w:val="24"/>
          <w:szCs w:val="24"/>
          <w:lang w:val="kk-KZ" w:eastAsia="ru-RU"/>
        </w:rPr>
        <w:fldChar w:fldCharType="end"/>
      </w:r>
      <w:r w:rsidRPr="0059792C">
        <w:rPr>
          <w:sz w:val="24"/>
          <w:szCs w:val="24"/>
          <w:lang w:val="kk-KZ" w:eastAsia="ru-RU"/>
        </w:rPr>
        <w:t xml:space="preserve"> әлеуметтік желісі ашылды. </w:t>
      </w:r>
    </w:p>
    <w:p w14:paraId="53C8E552" w14:textId="77777777" w:rsidR="0059792C" w:rsidRPr="0059792C" w:rsidRDefault="0059792C" w:rsidP="0059792C">
      <w:pPr>
        <w:spacing w:after="0" w:line="240" w:lineRule="auto"/>
        <w:rPr>
          <w:sz w:val="24"/>
          <w:szCs w:val="24"/>
          <w:lang w:val="kk-KZ" w:eastAsia="ru-RU"/>
        </w:rPr>
      </w:pPr>
      <w:r w:rsidRPr="0059792C">
        <w:rPr>
          <w:sz w:val="24"/>
          <w:szCs w:val="24"/>
          <w:lang w:val="kk-KZ" w:eastAsia="ru-RU"/>
        </w:rPr>
        <w:t>Желіге ашылған сәттен бастап 81 пост жарияланды.</w:t>
      </w:r>
    </w:p>
    <w:p w14:paraId="24CC6493" w14:textId="0959672E" w:rsidR="0059792C" w:rsidRPr="0059792C" w:rsidRDefault="0059792C" w:rsidP="0059792C">
      <w:pPr>
        <w:spacing w:after="0" w:line="240" w:lineRule="auto"/>
        <w:rPr>
          <w:b/>
          <w:sz w:val="24"/>
          <w:szCs w:val="24"/>
          <w:lang w:val="kk-KZ" w:eastAsia="ru-RU"/>
        </w:rPr>
      </w:pPr>
      <w:r w:rsidRPr="0059792C">
        <w:rPr>
          <w:sz w:val="24"/>
          <w:szCs w:val="24"/>
          <w:lang w:val="kk-KZ" w:eastAsia="ru-RU"/>
        </w:rPr>
        <w:t xml:space="preserve"> </w:t>
      </w:r>
      <w:r w:rsidRPr="0059792C">
        <w:rPr>
          <w:b/>
          <w:sz w:val="24"/>
          <w:szCs w:val="24"/>
          <w:lang w:val="kk-KZ" w:eastAsia="ru-RU"/>
        </w:rPr>
        <w:t>2.Жоба туралы пресс-конференция өткізу</w:t>
      </w:r>
    </w:p>
    <w:p w14:paraId="503B1D6A" w14:textId="77777777" w:rsidR="0059792C" w:rsidRPr="0059792C" w:rsidRDefault="0059792C" w:rsidP="0059792C">
      <w:pPr>
        <w:spacing w:after="0" w:line="240" w:lineRule="auto"/>
        <w:rPr>
          <w:sz w:val="24"/>
          <w:szCs w:val="24"/>
          <w:lang w:val="kk-KZ" w:eastAsia="ru-RU"/>
        </w:rPr>
      </w:pPr>
      <w:r w:rsidRPr="0059792C">
        <w:rPr>
          <w:sz w:val="24"/>
          <w:szCs w:val="24"/>
          <w:lang w:val="kk-KZ" w:eastAsia="ru-RU"/>
        </w:rPr>
        <w:t xml:space="preserve">20 қазан 2023 жылы жобаның баспасөз маслихаты ұйымдастырылды. толық ауқымды ақпаратты жоба мененджері Ахметова  Г.А,Жоба  үйлестіруші Асқанбаев Д,С таныстырып өтті.  </w:t>
      </w:r>
    </w:p>
    <w:p w14:paraId="7E6A9752" w14:textId="77777777" w:rsidR="0059792C" w:rsidRPr="0059792C" w:rsidRDefault="0059792C" w:rsidP="0059792C">
      <w:pPr>
        <w:spacing w:after="0" w:line="240" w:lineRule="auto"/>
        <w:rPr>
          <w:b/>
          <w:sz w:val="24"/>
          <w:szCs w:val="24"/>
          <w:lang w:val="kk-KZ" w:eastAsia="ru-RU"/>
        </w:rPr>
      </w:pPr>
      <w:r w:rsidRPr="0059792C">
        <w:rPr>
          <w:b/>
          <w:sz w:val="24"/>
          <w:szCs w:val="24"/>
          <w:lang w:val="kk-KZ" w:eastAsia="ru-RU"/>
        </w:rPr>
        <w:t>3. Әдістемелік жұмыстар. Бағдарламалар әзірлеу және кездесудің мерзімдерін құру. Бағдарламалар өз уақытында әзірленіп спикерлер тізімі келісу ақылы енгізілді</w:t>
      </w:r>
    </w:p>
    <w:p w14:paraId="5A3C1555" w14:textId="77777777" w:rsidR="0059792C" w:rsidRPr="0059792C" w:rsidRDefault="0059792C" w:rsidP="0059792C">
      <w:pPr>
        <w:spacing w:after="0" w:line="240" w:lineRule="auto"/>
        <w:rPr>
          <w:sz w:val="24"/>
          <w:szCs w:val="24"/>
          <w:lang w:val="kk-KZ" w:eastAsia="ru-RU"/>
        </w:rPr>
      </w:pPr>
      <w:r w:rsidRPr="0059792C">
        <w:rPr>
          <w:sz w:val="24"/>
          <w:szCs w:val="24"/>
          <w:lang w:val="kk-KZ" w:eastAsia="ru-RU"/>
        </w:rPr>
        <w:t>Жобаның әдістемелік жұмыстарын ұйымдастыру мақсатында іссапар жоспары, турнир кестесі әзірленіп бекітілді.  8 аудан 2 қала 4 мамандармен бұйрық арқылы іс сапарлармен мамандар қамтылды</w:t>
      </w:r>
    </w:p>
    <w:p w14:paraId="4E0B3120" w14:textId="77777777" w:rsidR="0059792C" w:rsidRPr="0059792C" w:rsidRDefault="0059792C" w:rsidP="0059792C">
      <w:pPr>
        <w:pStyle w:val="aa"/>
        <w:numPr>
          <w:ilvl w:val="0"/>
          <w:numId w:val="34"/>
        </w:numPr>
        <w:spacing w:after="0" w:line="240" w:lineRule="auto"/>
        <w:ind w:left="426" w:hanging="426"/>
        <w:rPr>
          <w:b/>
          <w:sz w:val="24"/>
          <w:szCs w:val="24"/>
          <w:lang w:val="kk-KZ" w:eastAsia="ru-RU"/>
        </w:rPr>
      </w:pPr>
      <w:r w:rsidRPr="0059792C">
        <w:rPr>
          <w:b/>
          <w:sz w:val="24"/>
          <w:szCs w:val="24"/>
          <w:lang w:val="kk-KZ" w:eastAsia="ru-RU"/>
        </w:rPr>
        <w:t>міндет. «Төрешілер корпусын» дамыту бағытында төрешілерге арналғат сертификатталған оқу-жаттығу дәріс курсын өткізу</w:t>
      </w:r>
    </w:p>
    <w:p w14:paraId="1E686AE6" w14:textId="77777777" w:rsidR="0059792C" w:rsidRPr="0059792C" w:rsidRDefault="0059792C" w:rsidP="0059792C">
      <w:pPr>
        <w:spacing w:after="0" w:line="240" w:lineRule="auto"/>
        <w:rPr>
          <w:sz w:val="24"/>
          <w:szCs w:val="24"/>
          <w:lang w:val="kk-KZ" w:eastAsia="ru-RU"/>
        </w:rPr>
      </w:pPr>
      <w:r w:rsidRPr="0059792C">
        <w:rPr>
          <w:sz w:val="24"/>
          <w:szCs w:val="24"/>
          <w:lang w:val="kk-KZ" w:eastAsia="ru-RU"/>
        </w:rPr>
        <w:t xml:space="preserve">1. Пікірсайысты бақылау және бағалау. Төрешілер корпусын жасақтау бойынша оқыту курсы  Жоспарланған 100 төрешінің орнына облыс бойынша 232 төреші семинар тренинге қатысып төрешілер сертификаттары алынды </w:t>
      </w:r>
    </w:p>
    <w:p w14:paraId="26D9BDF7" w14:textId="77777777" w:rsidR="0059792C" w:rsidRPr="0059792C" w:rsidRDefault="0059792C" w:rsidP="0059792C">
      <w:pPr>
        <w:spacing w:after="0" w:line="240" w:lineRule="auto"/>
        <w:rPr>
          <w:sz w:val="24"/>
          <w:szCs w:val="24"/>
          <w:lang w:val="kk-KZ" w:eastAsia="ru-RU"/>
        </w:rPr>
      </w:pPr>
      <w:r w:rsidRPr="0059792C">
        <w:rPr>
          <w:sz w:val="24"/>
          <w:szCs w:val="24"/>
          <w:lang w:val="kk-KZ" w:eastAsia="ru-RU"/>
        </w:rPr>
        <w:t xml:space="preserve">2. Төрешілер ассоциациясын құру Төрешілер ассоциасциясы құрылды және олар ары қарай төрешіліктерді дамытады </w:t>
      </w:r>
    </w:p>
    <w:p w14:paraId="0A59805B" w14:textId="780EC8FA" w:rsidR="0059792C" w:rsidRPr="0059792C" w:rsidRDefault="0059792C" w:rsidP="0059792C">
      <w:pPr>
        <w:spacing w:after="0" w:line="240" w:lineRule="auto"/>
        <w:rPr>
          <w:b/>
          <w:sz w:val="24"/>
          <w:szCs w:val="24"/>
          <w:lang w:val="kk-KZ" w:eastAsia="ru-RU"/>
        </w:rPr>
      </w:pPr>
      <w:r w:rsidRPr="0059792C">
        <w:rPr>
          <w:b/>
          <w:sz w:val="24"/>
          <w:szCs w:val="24"/>
          <w:lang w:val="kk-KZ" w:eastAsia="ru-RU"/>
        </w:rPr>
        <w:t>3 міндет. Өңірлерде «Жетісу ділмарлары» клубын құру және оқыту семинарларын өткізу. Жетісу ділмарлар клубы жетекшілері арқылы өз өңірлерінде дебатты жандандырып дамытады ары қарай дебат сайыстарына оқушылар іріктеліп қатыстырылады</w:t>
      </w:r>
    </w:p>
    <w:p w14:paraId="269DCB72" w14:textId="77777777" w:rsidR="0059792C" w:rsidRPr="0059792C" w:rsidRDefault="0059792C" w:rsidP="0059792C">
      <w:pPr>
        <w:spacing w:after="0" w:line="240" w:lineRule="auto"/>
        <w:rPr>
          <w:sz w:val="24"/>
          <w:szCs w:val="24"/>
          <w:lang w:val="kk-KZ" w:eastAsia="ru-RU"/>
        </w:rPr>
      </w:pPr>
      <w:r w:rsidRPr="0059792C">
        <w:rPr>
          <w:sz w:val="24"/>
          <w:szCs w:val="24"/>
          <w:lang w:val="kk-KZ" w:eastAsia="ru-RU"/>
        </w:rPr>
        <w:t>1.«Заманауи пікірсайыс түрлері, техникасы, ерекшеліктері. Оқыту семинары. Оқушыларғ биылғы дебатта Халықаралық форматта АПФ семинар өткізіліп әдістемелік техникалық ерекшеліктерімен танысып пікірсайысқа қызығушылығын танытты.</w:t>
      </w:r>
    </w:p>
    <w:p w14:paraId="50E92C4B" w14:textId="77777777" w:rsidR="0059792C" w:rsidRDefault="0059792C" w:rsidP="0059792C">
      <w:pPr>
        <w:spacing w:after="0" w:line="240" w:lineRule="auto"/>
        <w:rPr>
          <w:sz w:val="24"/>
          <w:szCs w:val="24"/>
          <w:lang w:val="kk-KZ" w:eastAsia="ru-RU"/>
        </w:rPr>
      </w:pPr>
      <w:r w:rsidRPr="0059792C">
        <w:rPr>
          <w:b/>
          <w:sz w:val="24"/>
          <w:szCs w:val="24"/>
          <w:lang w:val="kk-KZ" w:eastAsia="ru-RU"/>
        </w:rPr>
        <w:t>4 міндет. Аудандық, қалалық пікірсайыс турнирін өткізу.</w:t>
      </w:r>
      <w:r w:rsidRPr="0059792C">
        <w:rPr>
          <w:sz w:val="24"/>
          <w:szCs w:val="24"/>
          <w:lang w:val="kk-KZ" w:eastAsia="ru-RU"/>
        </w:rPr>
        <w:t xml:space="preserve"> </w:t>
      </w:r>
    </w:p>
    <w:p w14:paraId="0E92AA96" w14:textId="1C55242C" w:rsidR="0059792C" w:rsidRPr="0059792C" w:rsidRDefault="0059792C" w:rsidP="0059792C">
      <w:pPr>
        <w:spacing w:after="0" w:line="240" w:lineRule="auto"/>
        <w:rPr>
          <w:sz w:val="24"/>
          <w:szCs w:val="24"/>
          <w:lang w:val="kk-KZ" w:eastAsia="ru-RU"/>
        </w:rPr>
      </w:pPr>
      <w:r w:rsidRPr="0059792C">
        <w:rPr>
          <w:sz w:val="24"/>
          <w:szCs w:val="24"/>
          <w:lang w:val="kk-KZ" w:eastAsia="ru-RU"/>
        </w:rPr>
        <w:t>8 ауданаралық мектеп және 2 қалаааралық мектеп оқушылары ақпаратталып оларды жетекшілері арқылы даярлық курсынан өткізіп белгіленген мектептерде турнирлер өткізіліп жеңімпаздар анықталып облыстық турнирге жолдама алды</w:t>
      </w:r>
    </w:p>
    <w:p w14:paraId="2BA6EBA0" w14:textId="7A0946AC" w:rsidR="0059792C" w:rsidRPr="0059792C" w:rsidRDefault="0059792C" w:rsidP="0059792C">
      <w:pPr>
        <w:spacing w:after="0" w:line="240" w:lineRule="auto"/>
        <w:rPr>
          <w:sz w:val="24"/>
          <w:szCs w:val="24"/>
          <w:lang w:val="kk-KZ" w:eastAsia="ru-RU"/>
        </w:rPr>
      </w:pPr>
      <w:r w:rsidRPr="0059792C">
        <w:rPr>
          <w:sz w:val="24"/>
          <w:szCs w:val="24"/>
          <w:lang w:val="kk-KZ" w:eastAsia="ru-RU"/>
        </w:rPr>
        <w:t>1.</w:t>
      </w:r>
      <w:r>
        <w:rPr>
          <w:sz w:val="24"/>
          <w:szCs w:val="24"/>
          <w:lang w:val="kk-KZ" w:eastAsia="ru-RU"/>
        </w:rPr>
        <w:t xml:space="preserve"> </w:t>
      </w:r>
      <w:r w:rsidRPr="0059792C">
        <w:rPr>
          <w:sz w:val="24"/>
          <w:szCs w:val="24"/>
          <w:lang w:val="kk-KZ" w:eastAsia="ru-RU"/>
        </w:rPr>
        <w:t>Аудандық, қалалық пікірсайыс турнирі. Жетісу облысы 8 аудан, 2 қаласында деңгейлік турнирлер өтіледі</w:t>
      </w:r>
    </w:p>
    <w:p w14:paraId="54C32068" w14:textId="77777777" w:rsidR="0059792C" w:rsidRDefault="0059792C" w:rsidP="0059792C">
      <w:pPr>
        <w:spacing w:after="0" w:line="240" w:lineRule="auto"/>
        <w:rPr>
          <w:sz w:val="24"/>
          <w:szCs w:val="24"/>
          <w:lang w:val="kk-KZ" w:eastAsia="ru-RU"/>
        </w:rPr>
      </w:pPr>
      <w:r w:rsidRPr="0059792C">
        <w:rPr>
          <w:b/>
          <w:sz w:val="24"/>
          <w:szCs w:val="24"/>
          <w:lang w:val="kk-KZ" w:eastAsia="ru-RU"/>
        </w:rPr>
        <w:t>5 міндет. «Жаңа Қазақстан – жастардың көзқарасымен» облыстық пікірсайыс турнирін өткізу</w:t>
      </w:r>
      <w:r w:rsidRPr="0059792C">
        <w:rPr>
          <w:sz w:val="24"/>
          <w:szCs w:val="24"/>
          <w:lang w:val="kk-KZ" w:eastAsia="ru-RU"/>
        </w:rPr>
        <w:t xml:space="preserve"> </w:t>
      </w:r>
    </w:p>
    <w:p w14:paraId="3DAA1644" w14:textId="5CBF1F47" w:rsidR="0059792C" w:rsidRPr="0059792C" w:rsidRDefault="0059792C" w:rsidP="0059792C">
      <w:pPr>
        <w:spacing w:after="0" w:line="240" w:lineRule="auto"/>
        <w:rPr>
          <w:sz w:val="24"/>
          <w:szCs w:val="24"/>
          <w:lang w:val="kk-KZ" w:eastAsia="ru-RU"/>
        </w:rPr>
      </w:pPr>
      <w:r w:rsidRPr="0059792C">
        <w:rPr>
          <w:sz w:val="24"/>
          <w:szCs w:val="24"/>
          <w:lang w:val="kk-KZ" w:eastAsia="ru-RU"/>
        </w:rPr>
        <w:lastRenderedPageBreak/>
        <w:t>Облыстық турнир3 қараша 2023 жылы ұйымдастырылып</w:t>
      </w:r>
      <w:r w:rsidRPr="0059792C">
        <w:rPr>
          <w:sz w:val="24"/>
          <w:szCs w:val="24"/>
          <w:lang w:val="kk-KZ"/>
        </w:rPr>
        <w:t>Жетісу облысында орналасқан 8 аудан (Алакөл, Ақсу, Сарқан, Ескелді, Қаратал, Кербұлақ, Көксу, Панфилов) және 2 қалада (Текелі, Талдықорған) аудандық және қалалық 10 пікірсайыс турнирі өтілді. Оған жалпы көлемі – 140 фракциядан 280 оқушы, 140 жетекші  қатысты</w:t>
      </w:r>
    </w:p>
    <w:p w14:paraId="36342D6D" w14:textId="77777777" w:rsidR="0059792C" w:rsidRDefault="0059792C" w:rsidP="0059792C">
      <w:pPr>
        <w:spacing w:after="0" w:line="240" w:lineRule="auto"/>
        <w:ind w:firstLine="708"/>
        <w:jc w:val="both"/>
        <w:rPr>
          <w:sz w:val="24"/>
          <w:szCs w:val="24"/>
          <w:lang w:val="kk-KZ"/>
        </w:rPr>
      </w:pPr>
      <w:r w:rsidRPr="0059792C">
        <w:rPr>
          <w:sz w:val="24"/>
          <w:szCs w:val="24"/>
          <w:lang w:val="kk-KZ" w:eastAsia="ru-RU"/>
        </w:rPr>
        <w:t>Облыстық турнир өткізу. Жетісу облысынан аудандық және қалалық турнир жеңімпаздары қатысады.</w:t>
      </w:r>
      <w:r w:rsidRPr="0059792C">
        <w:rPr>
          <w:sz w:val="24"/>
          <w:szCs w:val="24"/>
          <w:lang w:val="kk-KZ"/>
        </w:rPr>
        <w:t xml:space="preserve"> Облыстық «Жаңа Қазақстан – жастардың көзқарасымен» тақырыбында пікірсайыс турнирі өтілді. Оған өңіріміздің 32 фракциясы қатысты. Турнир 3 тілде өтілді. Жеңімпаздар ақшалай сертификаттармен марапатталды</w:t>
      </w:r>
    </w:p>
    <w:p w14:paraId="412510EF" w14:textId="4CE6FEA0" w:rsidR="0059792C" w:rsidRPr="0059792C" w:rsidRDefault="0059792C" w:rsidP="0059792C">
      <w:pPr>
        <w:spacing w:after="0" w:line="240" w:lineRule="auto"/>
        <w:rPr>
          <w:b/>
          <w:sz w:val="24"/>
          <w:szCs w:val="24"/>
          <w:lang w:val="kk-KZ" w:eastAsia="ru-RU"/>
        </w:rPr>
      </w:pPr>
      <w:r w:rsidRPr="0059792C">
        <w:rPr>
          <w:b/>
          <w:sz w:val="24"/>
          <w:szCs w:val="24"/>
          <w:lang w:val="kk-KZ" w:eastAsia="ru-RU"/>
        </w:rPr>
        <w:t>6 міндет. «Ұлы Жібек жолындағы ділмарлар»-атты республикалық пікірсайыс турнирін өткізу</w:t>
      </w:r>
    </w:p>
    <w:p w14:paraId="46077FAF" w14:textId="4176F620" w:rsidR="0059792C" w:rsidRPr="0059792C" w:rsidRDefault="0059792C" w:rsidP="0059792C">
      <w:pPr>
        <w:spacing w:after="0" w:line="240" w:lineRule="auto"/>
        <w:jc w:val="both"/>
        <w:rPr>
          <w:sz w:val="24"/>
          <w:szCs w:val="24"/>
          <w:lang w:val="kk-KZ"/>
        </w:rPr>
      </w:pPr>
      <w:r w:rsidRPr="0059792C">
        <w:rPr>
          <w:sz w:val="24"/>
          <w:szCs w:val="24"/>
          <w:lang w:val="kk-KZ" w:eastAsia="ru-RU"/>
        </w:rPr>
        <w:t>Республикалық турнир өткізу.</w:t>
      </w:r>
      <w:r w:rsidRPr="0059792C">
        <w:rPr>
          <w:sz w:val="24"/>
          <w:szCs w:val="24"/>
          <w:lang w:val="kk-KZ"/>
        </w:rPr>
        <w:t xml:space="preserve"> Республиканың 10 өңірінің қатысуымен «Ұлы Жібек жолындағы ділмарлар» тақырыбындағы пікірсайыс турнирі өтілді. Оған жалпы 29 фракция қатысты. Турнир 3 тілде өтілді. Жеңімпаздар ақшалай сертификаттармен марапатталды. Турнирге қатысқан республикадан келген пікірсайысшылар тасымалдау көліктерімен қамтамасыз етілді Астары, жатын орындары ұйымдастырылып   сусындарымен қамтылды  </w:t>
      </w:r>
    </w:p>
    <w:p w14:paraId="0A871507" w14:textId="77777777" w:rsidR="0059792C" w:rsidRPr="0059792C" w:rsidRDefault="0059792C" w:rsidP="0059792C">
      <w:pPr>
        <w:spacing w:after="0" w:line="240" w:lineRule="auto"/>
        <w:rPr>
          <w:b/>
          <w:sz w:val="24"/>
          <w:szCs w:val="24"/>
          <w:lang w:val="kk-KZ" w:eastAsia="ru-RU"/>
        </w:rPr>
      </w:pPr>
      <w:r w:rsidRPr="0059792C">
        <w:rPr>
          <w:b/>
          <w:sz w:val="24"/>
          <w:szCs w:val="24"/>
          <w:lang w:val="kk-KZ" w:eastAsia="ru-RU"/>
        </w:rPr>
        <w:t xml:space="preserve">7 міндет. Жобаны қорытындылау </w:t>
      </w:r>
    </w:p>
    <w:p w14:paraId="7B3E6E81" w14:textId="40983ABB" w:rsidR="0059792C" w:rsidRPr="0059792C" w:rsidRDefault="0059792C" w:rsidP="0059792C">
      <w:pPr>
        <w:spacing w:after="0" w:line="240" w:lineRule="auto"/>
        <w:rPr>
          <w:sz w:val="24"/>
          <w:szCs w:val="24"/>
          <w:lang w:val="kk-KZ" w:eastAsia="ru-RU"/>
        </w:rPr>
      </w:pPr>
      <w:r w:rsidRPr="0059792C">
        <w:rPr>
          <w:sz w:val="24"/>
          <w:szCs w:val="24"/>
          <w:lang w:val="kk-KZ" w:eastAsia="ru-RU"/>
        </w:rPr>
        <w:t>Қорытынды дөңгелек үстел Әлеуметтік әріптестер мен төрешілер ассоциациясының, төрешілердің, үздік спикерлердің қатысуымен өтеді. Жобаны қорытындылау 30 қараша2023 ж жоба мәресіне жетіп, қортындылау дөңгелек үстелі өткізілді.  Жобаға қатыстырылған әріптестер Жетісу облысы білім басқармасы ауданаралық білім бөлімдері екеу ара мемарандум құрылған Жобада сандық және сапалық жақтары айтылып кетірілген кемшіліктер де кері байланыстар арқылы айтылды келешекке түзетулерге ұсыныстар берілді.Жобаға ат салысқан мамандарға алғыс хатпен, шоқ гүдерімен марапатталып және қарар бір ауыздан қабылданды</w:t>
      </w:r>
    </w:p>
    <w:p w14:paraId="25223736" w14:textId="77777777" w:rsidR="0059792C" w:rsidRPr="0059792C" w:rsidRDefault="0059792C" w:rsidP="00710E74">
      <w:pPr>
        <w:spacing w:after="0" w:line="240" w:lineRule="auto"/>
        <w:ind w:left="23"/>
        <w:rPr>
          <w:sz w:val="24"/>
          <w:szCs w:val="24"/>
          <w:lang w:val="kk-KZ"/>
        </w:rPr>
      </w:pPr>
    </w:p>
    <w:p w14:paraId="34EFD576" w14:textId="208CE89D" w:rsidR="00710E74" w:rsidRPr="00710E74" w:rsidRDefault="00710E74" w:rsidP="00710E74">
      <w:pPr>
        <w:spacing w:after="0" w:line="240" w:lineRule="auto"/>
        <w:ind w:left="23"/>
        <w:rPr>
          <w:sz w:val="24"/>
          <w:szCs w:val="24"/>
          <w:lang w:val="kk-KZ"/>
        </w:rPr>
      </w:pPr>
      <w:r w:rsidRPr="00710E74">
        <w:rPr>
          <w:sz w:val="24"/>
          <w:szCs w:val="24"/>
          <w:lang w:val="kk-KZ"/>
        </w:rPr>
        <w:t>Жобаға</w:t>
      </w:r>
      <w:r w:rsidR="0059792C">
        <w:rPr>
          <w:sz w:val="24"/>
          <w:szCs w:val="24"/>
          <w:lang w:val="kk-KZ"/>
        </w:rPr>
        <w:t xml:space="preserve"> қатысу арқылы тікелей қамту – 917</w:t>
      </w:r>
      <w:r w:rsidRPr="00710E74">
        <w:rPr>
          <w:sz w:val="24"/>
          <w:szCs w:val="24"/>
          <w:lang w:val="kk-KZ"/>
        </w:rPr>
        <w:t xml:space="preserve"> адам (Жетісу облысының тұрғындары), жанама қамту – 3000 адам.</w:t>
      </w:r>
    </w:p>
    <w:p w14:paraId="3F415197" w14:textId="77777777" w:rsidR="005D1038" w:rsidRPr="00710E74" w:rsidRDefault="005D1038" w:rsidP="00FF1B66">
      <w:pPr>
        <w:tabs>
          <w:tab w:val="left" w:pos="709"/>
          <w:tab w:val="left" w:pos="993"/>
        </w:tabs>
        <w:spacing w:after="0" w:line="240" w:lineRule="auto"/>
        <w:jc w:val="both"/>
        <w:rPr>
          <w:b/>
          <w:color w:val="000000"/>
          <w:sz w:val="24"/>
          <w:szCs w:val="24"/>
          <w:lang w:val="kk-KZ"/>
        </w:rPr>
      </w:pPr>
    </w:p>
    <w:p w14:paraId="15912DF1" w14:textId="77777777" w:rsidR="005D1038" w:rsidRPr="00710E74" w:rsidRDefault="005D1038" w:rsidP="00FF1B66">
      <w:pPr>
        <w:tabs>
          <w:tab w:val="left" w:pos="709"/>
        </w:tabs>
        <w:spacing w:after="0" w:line="240" w:lineRule="auto"/>
        <w:jc w:val="both"/>
        <w:rPr>
          <w:b/>
          <w:color w:val="000000"/>
          <w:sz w:val="24"/>
          <w:szCs w:val="24"/>
          <w:lang w:val="kk-KZ"/>
        </w:rPr>
      </w:pPr>
      <w:r w:rsidRPr="00710E74">
        <w:rPr>
          <w:b/>
          <w:color w:val="000000"/>
          <w:sz w:val="24"/>
          <w:szCs w:val="24"/>
          <w:lang w:val="kk-KZ"/>
        </w:rPr>
        <w:t>3) жоспарланған нәтижелердің алынған нәтижелерге сәйкестігі, сондай-ақ жоспардан ауытқулардың негіздемесі, егер бар болса: ауытқулар анықталған жоқ.</w:t>
      </w:r>
    </w:p>
    <w:p w14:paraId="198EAB45" w14:textId="2E43E36F" w:rsidR="00352CBC" w:rsidRPr="0059792C" w:rsidRDefault="00352CBC" w:rsidP="00FF1B66">
      <w:pPr>
        <w:tabs>
          <w:tab w:val="left" w:pos="709"/>
        </w:tabs>
        <w:spacing w:after="0" w:line="240" w:lineRule="auto"/>
        <w:jc w:val="both"/>
        <w:rPr>
          <w:b/>
          <w:sz w:val="24"/>
          <w:szCs w:val="24"/>
          <w:lang w:val="kk-KZ"/>
        </w:rPr>
      </w:pPr>
      <w:r w:rsidRPr="00710E74">
        <w:rPr>
          <w:color w:val="000000"/>
          <w:sz w:val="24"/>
          <w:szCs w:val="24"/>
          <w:lang w:val="kk-KZ"/>
        </w:rPr>
        <w:t xml:space="preserve"> </w:t>
      </w:r>
      <w:r w:rsidR="005D1038" w:rsidRPr="0059792C">
        <w:rPr>
          <w:b/>
          <w:color w:val="000000"/>
          <w:sz w:val="24"/>
          <w:szCs w:val="24"/>
          <w:lang w:val="kk-KZ"/>
        </w:rPr>
        <w:t>4) әлеуметтік жобаның, әлеуметтік бағдарламаның аяқталуы және/немесе іске асырылуы барысында болған әлеуметтік және басқа да өзгерістерді өлшеу</w:t>
      </w:r>
    </w:p>
    <w:p w14:paraId="114D41F9" w14:textId="0A56A1CD" w:rsidR="00352CBC" w:rsidRPr="0059792C" w:rsidRDefault="005D1038" w:rsidP="00FF1B66">
      <w:pPr>
        <w:tabs>
          <w:tab w:val="left" w:pos="709"/>
        </w:tabs>
        <w:spacing w:after="0" w:line="240" w:lineRule="auto"/>
        <w:jc w:val="both"/>
        <w:rPr>
          <w:sz w:val="24"/>
          <w:szCs w:val="24"/>
          <w:lang w:val="kk-KZ"/>
        </w:rPr>
      </w:pPr>
      <w:r w:rsidRPr="0059792C">
        <w:rPr>
          <w:sz w:val="24"/>
          <w:szCs w:val="24"/>
          <w:lang w:val="kk-KZ"/>
        </w:rPr>
        <w:t xml:space="preserve">Барлығы жоспарлы түрде және өз деңгейінде өтілді. </w:t>
      </w:r>
    </w:p>
    <w:p w14:paraId="7D78E3E0" w14:textId="77777777" w:rsidR="005D1038" w:rsidRPr="0059792C" w:rsidRDefault="005D1038" w:rsidP="00FF1B66">
      <w:pPr>
        <w:tabs>
          <w:tab w:val="left" w:pos="709"/>
        </w:tabs>
        <w:spacing w:after="0" w:line="240" w:lineRule="auto"/>
        <w:jc w:val="both"/>
        <w:rPr>
          <w:color w:val="000000"/>
          <w:sz w:val="24"/>
          <w:szCs w:val="24"/>
          <w:lang w:val="kk-KZ"/>
        </w:rPr>
      </w:pPr>
    </w:p>
    <w:p w14:paraId="76C706A4" w14:textId="1003838B" w:rsidR="00E10654" w:rsidRPr="00710E74" w:rsidRDefault="005D1038" w:rsidP="00FF1B66">
      <w:pPr>
        <w:tabs>
          <w:tab w:val="left" w:pos="709"/>
        </w:tabs>
        <w:spacing w:after="0" w:line="240" w:lineRule="auto"/>
        <w:rPr>
          <w:b/>
          <w:bCs/>
          <w:sz w:val="24"/>
          <w:szCs w:val="24"/>
          <w:lang w:val="ru-RU"/>
        </w:rPr>
      </w:pPr>
      <w:r w:rsidRPr="00710E74">
        <w:rPr>
          <w:b/>
          <w:bCs/>
          <w:sz w:val="24"/>
          <w:szCs w:val="24"/>
          <w:lang w:val="ru-RU"/>
        </w:rPr>
        <w:t xml:space="preserve">2. </w:t>
      </w:r>
      <w:proofErr w:type="spellStart"/>
      <w:r w:rsidRPr="00710E74">
        <w:rPr>
          <w:b/>
          <w:bCs/>
          <w:sz w:val="24"/>
          <w:szCs w:val="24"/>
          <w:lang w:val="ru-RU"/>
        </w:rPr>
        <w:t>Әлеуметтік</w:t>
      </w:r>
      <w:proofErr w:type="spellEnd"/>
      <w:r w:rsidRPr="00710E74">
        <w:rPr>
          <w:b/>
          <w:bCs/>
          <w:sz w:val="24"/>
          <w:szCs w:val="24"/>
          <w:lang w:val="ru-RU"/>
        </w:rPr>
        <w:t xml:space="preserve"> </w:t>
      </w:r>
      <w:proofErr w:type="spellStart"/>
      <w:r w:rsidRPr="00710E74">
        <w:rPr>
          <w:b/>
          <w:bCs/>
          <w:sz w:val="24"/>
          <w:szCs w:val="24"/>
          <w:lang w:val="ru-RU"/>
        </w:rPr>
        <w:t>жобаға</w:t>
      </w:r>
      <w:proofErr w:type="spellEnd"/>
      <w:r w:rsidRPr="00710E74">
        <w:rPr>
          <w:b/>
          <w:bCs/>
          <w:sz w:val="24"/>
          <w:szCs w:val="24"/>
          <w:lang w:val="ru-RU"/>
        </w:rPr>
        <w:t xml:space="preserve">, </w:t>
      </w:r>
      <w:proofErr w:type="spellStart"/>
      <w:r w:rsidRPr="00710E74">
        <w:rPr>
          <w:b/>
          <w:bCs/>
          <w:sz w:val="24"/>
          <w:szCs w:val="24"/>
          <w:lang w:val="ru-RU"/>
        </w:rPr>
        <w:t>әлеуметтік</w:t>
      </w:r>
      <w:proofErr w:type="spellEnd"/>
      <w:r w:rsidRPr="00710E74">
        <w:rPr>
          <w:b/>
          <w:bCs/>
          <w:sz w:val="24"/>
          <w:szCs w:val="24"/>
          <w:lang w:val="ru-RU"/>
        </w:rPr>
        <w:t xml:space="preserve"> </w:t>
      </w:r>
      <w:proofErr w:type="spellStart"/>
      <w:r w:rsidRPr="00710E74">
        <w:rPr>
          <w:b/>
          <w:bCs/>
          <w:sz w:val="24"/>
          <w:szCs w:val="24"/>
          <w:lang w:val="ru-RU"/>
        </w:rPr>
        <w:t>бағ</w:t>
      </w:r>
      <w:proofErr w:type="gramStart"/>
      <w:r w:rsidRPr="00710E74">
        <w:rPr>
          <w:b/>
          <w:bCs/>
          <w:sz w:val="24"/>
          <w:szCs w:val="24"/>
          <w:lang w:val="ru-RU"/>
        </w:rPr>
        <w:t>дарлама</w:t>
      </w:r>
      <w:proofErr w:type="gramEnd"/>
      <w:r w:rsidRPr="00710E74">
        <w:rPr>
          <w:b/>
          <w:bCs/>
          <w:sz w:val="24"/>
          <w:szCs w:val="24"/>
          <w:lang w:val="ru-RU"/>
        </w:rPr>
        <w:t>ға</w:t>
      </w:r>
      <w:proofErr w:type="spellEnd"/>
      <w:r w:rsidRPr="00710E74">
        <w:rPr>
          <w:b/>
          <w:bCs/>
          <w:sz w:val="24"/>
          <w:szCs w:val="24"/>
          <w:lang w:val="ru-RU"/>
        </w:rPr>
        <w:t xml:space="preserve"> </w:t>
      </w:r>
      <w:proofErr w:type="spellStart"/>
      <w:r w:rsidRPr="00710E74">
        <w:rPr>
          <w:b/>
          <w:bCs/>
          <w:sz w:val="24"/>
          <w:szCs w:val="24"/>
          <w:lang w:val="ru-RU"/>
        </w:rPr>
        <w:t>қатысушылар</w:t>
      </w:r>
      <w:proofErr w:type="spellEnd"/>
      <w:r w:rsidRPr="00710E74">
        <w:rPr>
          <w:b/>
          <w:bCs/>
          <w:sz w:val="24"/>
          <w:szCs w:val="24"/>
          <w:lang w:val="ru-RU"/>
        </w:rPr>
        <w:t xml:space="preserve"> </w:t>
      </w:r>
      <w:proofErr w:type="spellStart"/>
      <w:r w:rsidRPr="00710E74">
        <w:rPr>
          <w:b/>
          <w:bCs/>
          <w:sz w:val="24"/>
          <w:szCs w:val="24"/>
          <w:lang w:val="ru-RU"/>
        </w:rPr>
        <w:t>бөлінісінде</w:t>
      </w:r>
      <w:proofErr w:type="spellEnd"/>
      <w:r w:rsidRPr="00710E74">
        <w:rPr>
          <w:b/>
          <w:bCs/>
          <w:sz w:val="24"/>
          <w:szCs w:val="24"/>
          <w:lang w:val="ru-RU"/>
        </w:rPr>
        <w:t xml:space="preserve"> </w:t>
      </w:r>
      <w:proofErr w:type="spellStart"/>
      <w:r w:rsidRPr="00710E74">
        <w:rPr>
          <w:b/>
          <w:bCs/>
          <w:sz w:val="24"/>
          <w:szCs w:val="24"/>
          <w:lang w:val="ru-RU"/>
        </w:rPr>
        <w:t>статистикалық</w:t>
      </w:r>
      <w:proofErr w:type="spellEnd"/>
      <w:r w:rsidRPr="00710E74">
        <w:rPr>
          <w:b/>
          <w:bCs/>
          <w:sz w:val="24"/>
          <w:szCs w:val="24"/>
          <w:lang w:val="ru-RU"/>
        </w:rPr>
        <w:t xml:space="preserve"> </w:t>
      </w:r>
      <w:proofErr w:type="spellStart"/>
      <w:r w:rsidRPr="00710E74">
        <w:rPr>
          <w:b/>
          <w:bCs/>
          <w:sz w:val="24"/>
          <w:szCs w:val="24"/>
          <w:lang w:val="ru-RU"/>
        </w:rPr>
        <w:t>ақпарат</w:t>
      </w:r>
      <w:proofErr w:type="spellEnd"/>
      <w:r w:rsidRPr="00710E74">
        <w:rPr>
          <w:b/>
          <w:bCs/>
          <w:sz w:val="24"/>
          <w:szCs w:val="24"/>
          <w:lang w:val="ru-RU"/>
        </w:rPr>
        <w:t>:</w:t>
      </w:r>
    </w:p>
    <w:tbl>
      <w:tblPr>
        <w:tblStyle w:val="a8"/>
        <w:tblW w:w="15451" w:type="dxa"/>
        <w:tblInd w:w="-5" w:type="dxa"/>
        <w:tblLayout w:type="fixed"/>
        <w:tblLook w:val="04A0" w:firstRow="1" w:lastRow="0" w:firstColumn="1" w:lastColumn="0" w:noHBand="0" w:noVBand="1"/>
      </w:tblPr>
      <w:tblGrid>
        <w:gridCol w:w="1133"/>
        <w:gridCol w:w="710"/>
        <w:gridCol w:w="1418"/>
        <w:gridCol w:w="1291"/>
        <w:gridCol w:w="1136"/>
        <w:gridCol w:w="1394"/>
        <w:gridCol w:w="63"/>
        <w:gridCol w:w="1503"/>
        <w:gridCol w:w="1519"/>
        <w:gridCol w:w="1327"/>
        <w:gridCol w:w="74"/>
        <w:gridCol w:w="1447"/>
        <w:gridCol w:w="1521"/>
        <w:gridCol w:w="915"/>
      </w:tblGrid>
      <w:tr w:rsidR="00E10654" w:rsidRPr="00710E74" w14:paraId="35F3573C" w14:textId="77777777" w:rsidTr="00FF1B66">
        <w:trPr>
          <w:trHeight w:val="233"/>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4C56B890" w14:textId="48E80A78" w:rsidR="00E10654" w:rsidRPr="00710E74" w:rsidRDefault="005D1038" w:rsidP="00FF1B66">
            <w:pPr>
              <w:tabs>
                <w:tab w:val="left" w:pos="709"/>
              </w:tabs>
              <w:spacing w:after="0" w:line="240" w:lineRule="auto"/>
              <w:jc w:val="center"/>
              <w:rPr>
                <w:b/>
                <w:bCs/>
                <w:color w:val="000000"/>
                <w:sz w:val="24"/>
                <w:szCs w:val="24"/>
              </w:rPr>
            </w:pPr>
            <w:proofErr w:type="spellStart"/>
            <w:r w:rsidRPr="00710E74">
              <w:rPr>
                <w:b/>
                <w:bCs/>
                <w:color w:val="000000"/>
                <w:sz w:val="24"/>
                <w:szCs w:val="24"/>
                <w:lang w:val="ru-RU"/>
              </w:rPr>
              <w:t>Гендерлік</w:t>
            </w:r>
            <w:proofErr w:type="spellEnd"/>
            <w:r w:rsidRPr="00710E74">
              <w:rPr>
                <w:b/>
                <w:bCs/>
                <w:color w:val="000000"/>
                <w:sz w:val="24"/>
                <w:szCs w:val="24"/>
                <w:lang w:val="ru-RU"/>
              </w:rPr>
              <w:t xml:space="preserve"> </w:t>
            </w:r>
            <w:proofErr w:type="spellStart"/>
            <w:proofErr w:type="gramStart"/>
            <w:r w:rsidRPr="00710E74">
              <w:rPr>
                <w:b/>
                <w:bCs/>
                <w:color w:val="000000"/>
                <w:sz w:val="24"/>
                <w:szCs w:val="24"/>
                <w:lang w:val="ru-RU"/>
              </w:rPr>
              <w:t>к</w:t>
            </w:r>
            <w:proofErr w:type="gramEnd"/>
            <w:r w:rsidRPr="00710E74">
              <w:rPr>
                <w:b/>
                <w:bCs/>
                <w:color w:val="000000"/>
                <w:sz w:val="24"/>
                <w:szCs w:val="24"/>
                <w:lang w:val="ru-RU"/>
              </w:rPr>
              <w:t>өрсеткіш</w:t>
            </w:r>
            <w:proofErr w:type="spellEnd"/>
          </w:p>
        </w:tc>
      </w:tr>
      <w:tr w:rsidR="00E10654" w:rsidRPr="00710E74" w14:paraId="74CA15AA" w14:textId="77777777" w:rsidTr="00FF1B66">
        <w:trPr>
          <w:trHeight w:val="137"/>
        </w:trPr>
        <w:tc>
          <w:tcPr>
            <w:tcW w:w="7145" w:type="dxa"/>
            <w:gridSpan w:val="7"/>
            <w:tcBorders>
              <w:top w:val="single" w:sz="4" w:space="0" w:color="auto"/>
              <w:left w:val="single" w:sz="4" w:space="0" w:color="auto"/>
              <w:bottom w:val="single" w:sz="4" w:space="0" w:color="auto"/>
              <w:right w:val="single" w:sz="4" w:space="0" w:color="auto"/>
            </w:tcBorders>
            <w:vAlign w:val="center"/>
            <w:hideMark/>
          </w:tcPr>
          <w:p w14:paraId="53667A5A" w14:textId="6AC32131" w:rsidR="00E10654" w:rsidRPr="00710E74" w:rsidRDefault="005D1038" w:rsidP="00FF1B66">
            <w:pPr>
              <w:tabs>
                <w:tab w:val="left" w:pos="709"/>
              </w:tabs>
              <w:spacing w:after="0" w:line="240" w:lineRule="auto"/>
              <w:jc w:val="center"/>
              <w:rPr>
                <w:b/>
                <w:bCs/>
                <w:i/>
                <w:iCs/>
                <w:color w:val="000000"/>
                <w:sz w:val="24"/>
                <w:szCs w:val="24"/>
              </w:rPr>
            </w:pPr>
            <w:proofErr w:type="spellStart"/>
            <w:r w:rsidRPr="00710E74">
              <w:rPr>
                <w:b/>
                <w:bCs/>
                <w:i/>
                <w:iCs/>
                <w:color w:val="000000"/>
                <w:sz w:val="24"/>
                <w:szCs w:val="24"/>
              </w:rPr>
              <w:t>Жобаға</w:t>
            </w:r>
            <w:proofErr w:type="spellEnd"/>
            <w:r w:rsidRPr="00710E74">
              <w:rPr>
                <w:b/>
                <w:bCs/>
                <w:i/>
                <w:iCs/>
                <w:color w:val="000000"/>
                <w:sz w:val="24"/>
                <w:szCs w:val="24"/>
              </w:rPr>
              <w:t xml:space="preserve"> </w:t>
            </w:r>
            <w:proofErr w:type="spellStart"/>
            <w:r w:rsidRPr="00710E74">
              <w:rPr>
                <w:b/>
                <w:bCs/>
                <w:i/>
                <w:iCs/>
                <w:color w:val="000000"/>
                <w:sz w:val="24"/>
                <w:szCs w:val="24"/>
              </w:rPr>
              <w:t>қатысушылардың</w:t>
            </w:r>
            <w:proofErr w:type="spellEnd"/>
            <w:r w:rsidRPr="00710E74">
              <w:rPr>
                <w:b/>
                <w:bCs/>
                <w:i/>
                <w:iCs/>
                <w:color w:val="000000"/>
                <w:sz w:val="24"/>
                <w:szCs w:val="24"/>
              </w:rPr>
              <w:t xml:space="preserve"> </w:t>
            </w:r>
            <w:proofErr w:type="spellStart"/>
            <w:r w:rsidRPr="00710E74">
              <w:rPr>
                <w:b/>
                <w:bCs/>
                <w:i/>
                <w:iCs/>
                <w:color w:val="000000"/>
                <w:sz w:val="24"/>
                <w:szCs w:val="24"/>
              </w:rPr>
              <w:t>саны</w:t>
            </w:r>
            <w:proofErr w:type="spellEnd"/>
            <w:r w:rsidRPr="00710E74">
              <w:rPr>
                <w:b/>
                <w:bCs/>
                <w:i/>
                <w:iCs/>
                <w:color w:val="000000"/>
                <w:sz w:val="24"/>
                <w:szCs w:val="24"/>
              </w:rPr>
              <w:t xml:space="preserve"> </w:t>
            </w:r>
            <w:proofErr w:type="spellStart"/>
            <w:r w:rsidRPr="00710E74">
              <w:rPr>
                <w:b/>
                <w:bCs/>
                <w:i/>
                <w:iCs/>
                <w:color w:val="000000"/>
                <w:sz w:val="24"/>
                <w:szCs w:val="24"/>
              </w:rPr>
              <w:t>барлығы</w:t>
            </w:r>
            <w:proofErr w:type="spellEnd"/>
          </w:p>
        </w:tc>
        <w:tc>
          <w:tcPr>
            <w:tcW w:w="4423" w:type="dxa"/>
            <w:gridSpan w:val="4"/>
            <w:tcBorders>
              <w:top w:val="single" w:sz="4" w:space="0" w:color="auto"/>
              <w:left w:val="single" w:sz="4" w:space="0" w:color="auto"/>
              <w:bottom w:val="single" w:sz="4" w:space="0" w:color="auto"/>
              <w:right w:val="single" w:sz="4" w:space="0" w:color="auto"/>
            </w:tcBorders>
            <w:vAlign w:val="center"/>
            <w:hideMark/>
          </w:tcPr>
          <w:p w14:paraId="1D70BB92" w14:textId="02F266B7" w:rsidR="00E10654" w:rsidRPr="00710E74" w:rsidRDefault="005D1038" w:rsidP="00FF1B66">
            <w:pPr>
              <w:tabs>
                <w:tab w:val="left" w:pos="709"/>
              </w:tabs>
              <w:spacing w:after="0" w:line="240" w:lineRule="auto"/>
              <w:jc w:val="center"/>
              <w:rPr>
                <w:b/>
                <w:bCs/>
                <w:i/>
                <w:iCs/>
                <w:color w:val="000000"/>
                <w:sz w:val="24"/>
                <w:szCs w:val="24"/>
              </w:rPr>
            </w:pPr>
            <w:proofErr w:type="spellStart"/>
            <w:r w:rsidRPr="00710E74">
              <w:rPr>
                <w:b/>
                <w:bCs/>
                <w:i/>
                <w:iCs/>
                <w:color w:val="000000"/>
                <w:sz w:val="24"/>
                <w:szCs w:val="24"/>
              </w:rPr>
              <w:t>Ерлер</w:t>
            </w:r>
            <w:proofErr w:type="spellEnd"/>
          </w:p>
        </w:tc>
        <w:tc>
          <w:tcPr>
            <w:tcW w:w="3883" w:type="dxa"/>
            <w:gridSpan w:val="3"/>
            <w:tcBorders>
              <w:top w:val="single" w:sz="4" w:space="0" w:color="auto"/>
              <w:left w:val="single" w:sz="4" w:space="0" w:color="auto"/>
              <w:bottom w:val="single" w:sz="4" w:space="0" w:color="auto"/>
              <w:right w:val="single" w:sz="4" w:space="0" w:color="auto"/>
            </w:tcBorders>
            <w:vAlign w:val="center"/>
            <w:hideMark/>
          </w:tcPr>
          <w:p w14:paraId="08D88099" w14:textId="55ED8C5D" w:rsidR="00E10654" w:rsidRPr="00710E74" w:rsidRDefault="005D1038" w:rsidP="00FF1B66">
            <w:pPr>
              <w:tabs>
                <w:tab w:val="left" w:pos="709"/>
              </w:tabs>
              <w:spacing w:after="0" w:line="240" w:lineRule="auto"/>
              <w:jc w:val="center"/>
              <w:rPr>
                <w:b/>
                <w:bCs/>
                <w:i/>
                <w:iCs/>
                <w:color w:val="000000"/>
                <w:sz w:val="24"/>
                <w:szCs w:val="24"/>
              </w:rPr>
            </w:pPr>
            <w:proofErr w:type="spellStart"/>
            <w:r w:rsidRPr="00710E74">
              <w:rPr>
                <w:b/>
                <w:bCs/>
                <w:i/>
                <w:iCs/>
                <w:color w:val="000000"/>
                <w:sz w:val="24"/>
                <w:szCs w:val="24"/>
              </w:rPr>
              <w:t>Әйелдер</w:t>
            </w:r>
            <w:proofErr w:type="spellEnd"/>
          </w:p>
        </w:tc>
      </w:tr>
      <w:tr w:rsidR="0059792C" w:rsidRPr="00710E74" w14:paraId="4B1348A3" w14:textId="77777777" w:rsidTr="00397BCD">
        <w:trPr>
          <w:trHeight w:val="146"/>
        </w:trPr>
        <w:tc>
          <w:tcPr>
            <w:tcW w:w="7145" w:type="dxa"/>
            <w:gridSpan w:val="7"/>
            <w:tcBorders>
              <w:top w:val="single" w:sz="4" w:space="0" w:color="auto"/>
              <w:left w:val="single" w:sz="4" w:space="0" w:color="auto"/>
              <w:bottom w:val="single" w:sz="4" w:space="0" w:color="auto"/>
              <w:right w:val="single" w:sz="4" w:space="0" w:color="auto"/>
            </w:tcBorders>
            <w:vAlign w:val="center"/>
            <w:hideMark/>
          </w:tcPr>
          <w:p w14:paraId="07AE21C8" w14:textId="78B89CBA" w:rsidR="0059792C" w:rsidRPr="00710E74" w:rsidRDefault="0059792C" w:rsidP="0059792C">
            <w:pPr>
              <w:tabs>
                <w:tab w:val="left" w:pos="709"/>
              </w:tabs>
              <w:spacing w:after="0" w:line="240" w:lineRule="auto"/>
              <w:jc w:val="center"/>
              <w:rPr>
                <w:rFonts w:eastAsia="Consolas"/>
                <w:sz w:val="24"/>
                <w:szCs w:val="24"/>
                <w:lang w:val="kk-KZ"/>
              </w:rPr>
            </w:pPr>
            <w:r>
              <w:rPr>
                <w:rFonts w:eastAsia="Consolas"/>
                <w:sz w:val="24"/>
                <w:szCs w:val="24"/>
                <w:lang w:val="kk-KZ"/>
              </w:rPr>
              <w:t>932</w:t>
            </w:r>
          </w:p>
        </w:tc>
        <w:tc>
          <w:tcPr>
            <w:tcW w:w="4423" w:type="dxa"/>
            <w:gridSpan w:val="4"/>
            <w:tcBorders>
              <w:top w:val="single" w:sz="4" w:space="0" w:color="auto"/>
              <w:left w:val="single" w:sz="4" w:space="0" w:color="auto"/>
              <w:bottom w:val="single" w:sz="4" w:space="0" w:color="auto"/>
              <w:right w:val="single" w:sz="4" w:space="0" w:color="auto"/>
            </w:tcBorders>
            <w:hideMark/>
          </w:tcPr>
          <w:p w14:paraId="3E52B56C" w14:textId="3B2C30FD" w:rsidR="0059792C" w:rsidRPr="00710E74" w:rsidRDefault="0059792C" w:rsidP="0059792C">
            <w:pPr>
              <w:tabs>
                <w:tab w:val="left" w:pos="709"/>
              </w:tabs>
              <w:spacing w:after="0" w:line="240" w:lineRule="auto"/>
              <w:jc w:val="center"/>
              <w:rPr>
                <w:rFonts w:eastAsia="Consolas"/>
                <w:sz w:val="24"/>
                <w:szCs w:val="24"/>
                <w:lang w:val="kk-KZ"/>
              </w:rPr>
            </w:pPr>
            <w:r>
              <w:rPr>
                <w:rFonts w:eastAsia="Consolas"/>
                <w:lang w:val="kk-KZ"/>
              </w:rPr>
              <w:t xml:space="preserve"> 4</w:t>
            </w:r>
            <w:r>
              <w:rPr>
                <w:rFonts w:eastAsia="Consolas"/>
                <w:lang w:val="kk-KZ"/>
              </w:rPr>
              <w:t>20</w:t>
            </w:r>
          </w:p>
        </w:tc>
        <w:tc>
          <w:tcPr>
            <w:tcW w:w="3883" w:type="dxa"/>
            <w:gridSpan w:val="3"/>
            <w:tcBorders>
              <w:top w:val="single" w:sz="4" w:space="0" w:color="auto"/>
              <w:left w:val="single" w:sz="4" w:space="0" w:color="auto"/>
              <w:bottom w:val="single" w:sz="4" w:space="0" w:color="auto"/>
              <w:right w:val="single" w:sz="4" w:space="0" w:color="auto"/>
            </w:tcBorders>
            <w:hideMark/>
          </w:tcPr>
          <w:p w14:paraId="0606B9D1" w14:textId="562C2FAE" w:rsidR="0059792C" w:rsidRPr="00710E74" w:rsidRDefault="0059792C" w:rsidP="005D1038">
            <w:pPr>
              <w:tabs>
                <w:tab w:val="left" w:pos="709"/>
              </w:tabs>
              <w:spacing w:after="0" w:line="240" w:lineRule="auto"/>
              <w:jc w:val="center"/>
              <w:rPr>
                <w:rFonts w:eastAsia="Consolas"/>
                <w:sz w:val="24"/>
                <w:szCs w:val="24"/>
                <w:lang w:val="kk-KZ"/>
              </w:rPr>
            </w:pPr>
            <w:r>
              <w:rPr>
                <w:rFonts w:eastAsia="Consolas"/>
                <w:lang w:val="kk-KZ"/>
              </w:rPr>
              <w:t>512</w:t>
            </w:r>
          </w:p>
        </w:tc>
      </w:tr>
      <w:tr w:rsidR="00E10654" w:rsidRPr="00710E74" w14:paraId="682709F8" w14:textId="77777777" w:rsidTr="00FF1B66">
        <w:trPr>
          <w:trHeight w:val="411"/>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3DD67A85" w14:textId="77777777" w:rsidR="00E10654" w:rsidRPr="00710E74" w:rsidRDefault="00E10654" w:rsidP="00FF1B66">
            <w:pPr>
              <w:tabs>
                <w:tab w:val="left" w:pos="709"/>
              </w:tabs>
              <w:spacing w:after="0" w:line="240" w:lineRule="auto"/>
              <w:jc w:val="center"/>
              <w:rPr>
                <w:b/>
                <w:bCs/>
                <w:color w:val="000000"/>
                <w:sz w:val="24"/>
                <w:szCs w:val="24"/>
              </w:rPr>
            </w:pPr>
            <w:r w:rsidRPr="00710E74">
              <w:rPr>
                <w:b/>
                <w:bCs/>
                <w:color w:val="000000"/>
                <w:sz w:val="24"/>
                <w:szCs w:val="24"/>
                <w:lang w:val="ru-RU"/>
              </w:rPr>
              <w:t>С</w:t>
            </w:r>
            <w:proofErr w:type="spellStart"/>
            <w:r w:rsidRPr="00710E74">
              <w:rPr>
                <w:b/>
                <w:bCs/>
                <w:color w:val="000000"/>
                <w:sz w:val="24"/>
                <w:szCs w:val="24"/>
              </w:rPr>
              <w:t>оциальный</w:t>
            </w:r>
            <w:proofErr w:type="spellEnd"/>
            <w:r w:rsidRPr="00710E74">
              <w:rPr>
                <w:b/>
                <w:bCs/>
                <w:color w:val="000000"/>
                <w:sz w:val="24"/>
                <w:szCs w:val="24"/>
              </w:rPr>
              <w:t xml:space="preserve"> </w:t>
            </w:r>
            <w:proofErr w:type="spellStart"/>
            <w:r w:rsidRPr="00710E74">
              <w:rPr>
                <w:b/>
                <w:bCs/>
                <w:color w:val="000000"/>
                <w:sz w:val="24"/>
                <w:szCs w:val="24"/>
              </w:rPr>
              <w:t>статус</w:t>
            </w:r>
            <w:proofErr w:type="spellEnd"/>
            <w:r w:rsidRPr="00710E74">
              <w:rPr>
                <w:b/>
                <w:bCs/>
                <w:color w:val="000000"/>
                <w:sz w:val="24"/>
                <w:szCs w:val="24"/>
              </w:rPr>
              <w:t xml:space="preserve"> </w:t>
            </w:r>
            <w:proofErr w:type="spellStart"/>
            <w:r w:rsidRPr="00710E74">
              <w:rPr>
                <w:b/>
                <w:bCs/>
                <w:color w:val="000000"/>
                <w:sz w:val="24"/>
                <w:szCs w:val="24"/>
              </w:rPr>
              <w:t>по</w:t>
            </w:r>
            <w:proofErr w:type="spellEnd"/>
            <w:r w:rsidRPr="00710E74">
              <w:rPr>
                <w:b/>
                <w:bCs/>
                <w:color w:val="000000"/>
                <w:sz w:val="24"/>
                <w:szCs w:val="24"/>
              </w:rPr>
              <w:t xml:space="preserve"> </w:t>
            </w:r>
            <w:proofErr w:type="spellStart"/>
            <w:r w:rsidRPr="00710E74">
              <w:rPr>
                <w:b/>
                <w:bCs/>
                <w:color w:val="000000"/>
                <w:sz w:val="24"/>
                <w:szCs w:val="24"/>
              </w:rPr>
              <w:t>категориям</w:t>
            </w:r>
            <w:proofErr w:type="spellEnd"/>
          </w:p>
        </w:tc>
      </w:tr>
      <w:tr w:rsidR="005D1038" w:rsidRPr="00710E74" w14:paraId="3EEDE3EB" w14:textId="77777777" w:rsidTr="00A25035">
        <w:tc>
          <w:tcPr>
            <w:tcW w:w="1133" w:type="dxa"/>
            <w:vMerge w:val="restart"/>
            <w:tcBorders>
              <w:top w:val="single" w:sz="4" w:space="0" w:color="auto"/>
              <w:left w:val="single" w:sz="4" w:space="0" w:color="auto"/>
              <w:bottom w:val="single" w:sz="4" w:space="0" w:color="auto"/>
              <w:right w:val="single" w:sz="4" w:space="0" w:color="auto"/>
            </w:tcBorders>
            <w:hideMark/>
          </w:tcPr>
          <w:p w14:paraId="3CB65E23" w14:textId="37DD968C" w:rsidR="005D1038" w:rsidRPr="00710E74" w:rsidRDefault="005D1038" w:rsidP="00FF1B66">
            <w:pPr>
              <w:tabs>
                <w:tab w:val="left" w:pos="709"/>
              </w:tabs>
              <w:spacing w:after="0" w:line="240" w:lineRule="auto"/>
              <w:jc w:val="center"/>
              <w:rPr>
                <w:sz w:val="24"/>
                <w:szCs w:val="24"/>
              </w:rPr>
            </w:pPr>
            <w:proofErr w:type="spellStart"/>
            <w:r w:rsidRPr="00710E74">
              <w:rPr>
                <w:sz w:val="24"/>
                <w:szCs w:val="24"/>
              </w:rPr>
              <w:t>Бүкіл</w:t>
            </w:r>
            <w:proofErr w:type="spellEnd"/>
            <w:r w:rsidRPr="00710E74">
              <w:rPr>
                <w:sz w:val="24"/>
                <w:szCs w:val="24"/>
              </w:rPr>
              <w:t xml:space="preserve"> </w:t>
            </w:r>
            <w:proofErr w:type="spellStart"/>
            <w:r w:rsidRPr="00710E74">
              <w:rPr>
                <w:sz w:val="24"/>
                <w:szCs w:val="24"/>
              </w:rPr>
              <w:t>жобаға</w:t>
            </w:r>
            <w:proofErr w:type="spellEnd"/>
            <w:r w:rsidRPr="00710E74">
              <w:rPr>
                <w:sz w:val="24"/>
                <w:szCs w:val="24"/>
              </w:rPr>
              <w:t xml:space="preserve"> </w:t>
            </w:r>
            <w:proofErr w:type="spellStart"/>
            <w:r w:rsidRPr="00710E74">
              <w:rPr>
                <w:sz w:val="24"/>
                <w:szCs w:val="24"/>
              </w:rPr>
              <w:t>қатысушылар</w:t>
            </w:r>
            <w:proofErr w:type="spellEnd"/>
            <w:r w:rsidRPr="00710E74">
              <w:rPr>
                <w:sz w:val="24"/>
                <w:szCs w:val="24"/>
              </w:rPr>
              <w:t xml:space="preserve"> </w:t>
            </w:r>
            <w:proofErr w:type="spellStart"/>
            <w:r w:rsidRPr="00710E74">
              <w:rPr>
                <w:sz w:val="24"/>
                <w:szCs w:val="24"/>
              </w:rPr>
              <w:t>саны</w:t>
            </w:r>
            <w:proofErr w:type="spellEnd"/>
            <w:r w:rsidRPr="00710E74">
              <w:rPr>
                <w:sz w:val="24"/>
                <w:szCs w:val="24"/>
              </w:rPr>
              <w:t xml:space="preserve"> </w:t>
            </w:r>
          </w:p>
        </w:tc>
        <w:tc>
          <w:tcPr>
            <w:tcW w:w="710" w:type="dxa"/>
            <w:vMerge w:val="restart"/>
            <w:tcBorders>
              <w:top w:val="single" w:sz="4" w:space="0" w:color="auto"/>
              <w:left w:val="single" w:sz="4" w:space="0" w:color="auto"/>
              <w:bottom w:val="single" w:sz="4" w:space="0" w:color="auto"/>
              <w:right w:val="single" w:sz="4" w:space="0" w:color="auto"/>
            </w:tcBorders>
            <w:hideMark/>
          </w:tcPr>
          <w:p w14:paraId="3B4645E6" w14:textId="5B5D464B" w:rsidR="005D1038" w:rsidRPr="00710E74" w:rsidRDefault="005D1038" w:rsidP="00FF1B66">
            <w:pPr>
              <w:tabs>
                <w:tab w:val="left" w:pos="709"/>
              </w:tabs>
              <w:spacing w:after="0" w:line="240" w:lineRule="auto"/>
              <w:jc w:val="center"/>
              <w:rPr>
                <w:sz w:val="24"/>
                <w:szCs w:val="24"/>
                <w:lang w:val="ru-RU"/>
              </w:rPr>
            </w:pPr>
            <w:proofErr w:type="spellStart"/>
            <w:r w:rsidRPr="00710E74">
              <w:rPr>
                <w:sz w:val="24"/>
                <w:szCs w:val="24"/>
                <w:lang w:val="ru-RU"/>
              </w:rPr>
              <w:t>Балалар</w:t>
            </w:r>
            <w:proofErr w:type="spellEnd"/>
            <w:r w:rsidRPr="00710E74">
              <w:rPr>
                <w:sz w:val="24"/>
                <w:szCs w:val="24"/>
                <w:lang w:val="ru-RU"/>
              </w:rPr>
              <w:t xml:space="preserve"> (</w:t>
            </w:r>
            <w:proofErr w:type="spellStart"/>
            <w:r w:rsidRPr="00710E74">
              <w:rPr>
                <w:sz w:val="24"/>
                <w:szCs w:val="24"/>
                <w:lang w:val="ru-RU"/>
              </w:rPr>
              <w:t>оның</w:t>
            </w:r>
            <w:proofErr w:type="spellEnd"/>
            <w:r w:rsidRPr="00710E74">
              <w:rPr>
                <w:sz w:val="24"/>
                <w:szCs w:val="24"/>
                <w:lang w:val="ru-RU"/>
              </w:rPr>
              <w:t xml:space="preserve"> </w:t>
            </w:r>
            <w:proofErr w:type="spellStart"/>
            <w:r w:rsidRPr="00710E74">
              <w:rPr>
                <w:sz w:val="24"/>
                <w:szCs w:val="24"/>
                <w:lang w:val="ru-RU"/>
              </w:rPr>
              <w:t>ішінде</w:t>
            </w:r>
            <w:proofErr w:type="spellEnd"/>
            <w:r w:rsidRPr="00710E74">
              <w:rPr>
                <w:sz w:val="24"/>
                <w:szCs w:val="24"/>
                <w:lang w:val="ru-RU"/>
              </w:rPr>
              <w:t xml:space="preserve"> </w:t>
            </w:r>
            <w:proofErr w:type="spellStart"/>
            <w:r w:rsidRPr="00710E74">
              <w:rPr>
                <w:sz w:val="24"/>
                <w:szCs w:val="24"/>
                <w:lang w:val="ru-RU"/>
              </w:rPr>
              <w:lastRenderedPageBreak/>
              <w:t>мүгедек</w:t>
            </w:r>
            <w:proofErr w:type="spellEnd"/>
            <w:r w:rsidRPr="00710E74">
              <w:rPr>
                <w:sz w:val="24"/>
                <w:szCs w:val="24"/>
                <w:lang w:val="ru-RU"/>
              </w:rPr>
              <w:t xml:space="preserve"> </w:t>
            </w:r>
            <w:proofErr w:type="spellStart"/>
            <w:r w:rsidRPr="00710E74">
              <w:rPr>
                <w:sz w:val="24"/>
                <w:szCs w:val="24"/>
                <w:lang w:val="ru-RU"/>
              </w:rPr>
              <w:t>балалар</w:t>
            </w:r>
            <w:proofErr w:type="spellEnd"/>
            <w:r w:rsidRPr="00710E74">
              <w:rPr>
                <w:sz w:val="24"/>
                <w:szCs w:val="24"/>
                <w:lang w:val="ru-RU"/>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1F45296" w14:textId="592D0E46" w:rsidR="005D1038" w:rsidRPr="00710E74" w:rsidRDefault="005D1038" w:rsidP="00FF1B66">
            <w:pPr>
              <w:tabs>
                <w:tab w:val="left" w:pos="709"/>
              </w:tabs>
              <w:spacing w:after="0" w:line="240" w:lineRule="auto"/>
              <w:jc w:val="center"/>
              <w:rPr>
                <w:color w:val="000000"/>
                <w:sz w:val="24"/>
                <w:szCs w:val="24"/>
                <w:lang w:val="ru-RU"/>
              </w:rPr>
            </w:pPr>
            <w:proofErr w:type="spellStart"/>
            <w:r w:rsidRPr="00710E74">
              <w:rPr>
                <w:sz w:val="24"/>
                <w:szCs w:val="24"/>
              </w:rPr>
              <w:lastRenderedPageBreak/>
              <w:t>Жастар</w:t>
            </w:r>
            <w:proofErr w:type="spellEnd"/>
          </w:p>
        </w:tc>
        <w:tc>
          <w:tcPr>
            <w:tcW w:w="1291" w:type="dxa"/>
            <w:vMerge w:val="restart"/>
            <w:tcBorders>
              <w:top w:val="single" w:sz="4" w:space="0" w:color="auto"/>
              <w:left w:val="single" w:sz="4" w:space="0" w:color="auto"/>
              <w:bottom w:val="single" w:sz="4" w:space="0" w:color="auto"/>
              <w:right w:val="single" w:sz="4" w:space="0" w:color="auto"/>
            </w:tcBorders>
            <w:hideMark/>
          </w:tcPr>
          <w:p w14:paraId="651109A6" w14:textId="2705F5A4" w:rsidR="005D1038" w:rsidRPr="00710E74" w:rsidRDefault="005D1038" w:rsidP="00FF1B66">
            <w:pPr>
              <w:tabs>
                <w:tab w:val="left" w:pos="709"/>
              </w:tabs>
              <w:spacing w:after="0" w:line="240" w:lineRule="auto"/>
              <w:jc w:val="center"/>
              <w:rPr>
                <w:sz w:val="24"/>
                <w:szCs w:val="24"/>
                <w:lang w:val="ru-RU"/>
              </w:rPr>
            </w:pPr>
            <w:proofErr w:type="spellStart"/>
            <w:r w:rsidRPr="00710E74">
              <w:rPr>
                <w:sz w:val="24"/>
                <w:szCs w:val="24"/>
              </w:rPr>
              <w:t>Мемлекеттік</w:t>
            </w:r>
            <w:proofErr w:type="spellEnd"/>
            <w:r w:rsidRPr="00710E74">
              <w:rPr>
                <w:sz w:val="24"/>
                <w:szCs w:val="24"/>
              </w:rPr>
              <w:t xml:space="preserve"> </w:t>
            </w:r>
            <w:proofErr w:type="spellStart"/>
            <w:r w:rsidRPr="00710E74">
              <w:rPr>
                <w:sz w:val="24"/>
                <w:szCs w:val="24"/>
              </w:rPr>
              <w:t>қызметшілер</w:t>
            </w:r>
            <w:proofErr w:type="spellEnd"/>
          </w:p>
        </w:tc>
        <w:tc>
          <w:tcPr>
            <w:tcW w:w="1136" w:type="dxa"/>
            <w:vMerge w:val="restart"/>
            <w:tcBorders>
              <w:top w:val="single" w:sz="4" w:space="0" w:color="auto"/>
              <w:left w:val="single" w:sz="4" w:space="0" w:color="auto"/>
              <w:bottom w:val="single" w:sz="4" w:space="0" w:color="auto"/>
              <w:right w:val="single" w:sz="4" w:space="0" w:color="auto"/>
            </w:tcBorders>
            <w:hideMark/>
          </w:tcPr>
          <w:p w14:paraId="59AC183E" w14:textId="56C01B17" w:rsidR="005D1038" w:rsidRPr="00710E74" w:rsidRDefault="005D1038" w:rsidP="00FF1B66">
            <w:pPr>
              <w:tabs>
                <w:tab w:val="left" w:pos="709"/>
              </w:tabs>
              <w:spacing w:after="0" w:line="240" w:lineRule="auto"/>
              <w:jc w:val="center"/>
              <w:rPr>
                <w:sz w:val="24"/>
                <w:szCs w:val="24"/>
                <w:lang w:val="ru-RU"/>
              </w:rPr>
            </w:pPr>
            <w:proofErr w:type="spellStart"/>
            <w:r w:rsidRPr="00710E74">
              <w:rPr>
                <w:sz w:val="24"/>
                <w:szCs w:val="24"/>
              </w:rPr>
              <w:t>Бюджеттік</w:t>
            </w:r>
            <w:proofErr w:type="spellEnd"/>
            <w:r w:rsidRPr="00710E74">
              <w:rPr>
                <w:sz w:val="24"/>
                <w:szCs w:val="24"/>
              </w:rPr>
              <w:t xml:space="preserve"> </w:t>
            </w:r>
            <w:proofErr w:type="spellStart"/>
            <w:r w:rsidRPr="00710E74">
              <w:rPr>
                <w:sz w:val="24"/>
                <w:szCs w:val="24"/>
              </w:rPr>
              <w:t>ұйым</w:t>
            </w:r>
            <w:proofErr w:type="spellEnd"/>
            <w:r w:rsidRPr="00710E74">
              <w:rPr>
                <w:sz w:val="24"/>
                <w:szCs w:val="24"/>
              </w:rPr>
              <w:t xml:space="preserve"> </w:t>
            </w:r>
            <w:proofErr w:type="spellStart"/>
            <w:r w:rsidRPr="00710E74">
              <w:rPr>
                <w:sz w:val="24"/>
                <w:szCs w:val="24"/>
              </w:rPr>
              <w:t>жұмысшылары</w:t>
            </w:r>
            <w:proofErr w:type="spellEnd"/>
          </w:p>
        </w:tc>
        <w:tc>
          <w:tcPr>
            <w:tcW w:w="1394" w:type="dxa"/>
            <w:vMerge w:val="restart"/>
            <w:tcBorders>
              <w:top w:val="single" w:sz="4" w:space="0" w:color="auto"/>
              <w:left w:val="single" w:sz="4" w:space="0" w:color="auto"/>
              <w:bottom w:val="single" w:sz="4" w:space="0" w:color="auto"/>
              <w:right w:val="single" w:sz="4" w:space="0" w:color="auto"/>
            </w:tcBorders>
            <w:hideMark/>
          </w:tcPr>
          <w:p w14:paraId="3A2AF4CA" w14:textId="72F1E8FA" w:rsidR="005D1038" w:rsidRPr="00710E74" w:rsidRDefault="005D1038" w:rsidP="00FF1B66">
            <w:pPr>
              <w:tabs>
                <w:tab w:val="left" w:pos="709"/>
              </w:tabs>
              <w:spacing w:after="0" w:line="240" w:lineRule="auto"/>
              <w:jc w:val="center"/>
              <w:rPr>
                <w:sz w:val="24"/>
                <w:szCs w:val="24"/>
                <w:lang w:val="ru-RU"/>
              </w:rPr>
            </w:pPr>
            <w:proofErr w:type="spellStart"/>
            <w:r w:rsidRPr="00710E74">
              <w:rPr>
                <w:sz w:val="24"/>
                <w:szCs w:val="24"/>
              </w:rPr>
              <w:t>Мүгедектер</w:t>
            </w:r>
            <w:proofErr w:type="spellEnd"/>
          </w:p>
        </w:tc>
        <w:tc>
          <w:tcPr>
            <w:tcW w:w="1566" w:type="dxa"/>
            <w:gridSpan w:val="2"/>
            <w:vMerge w:val="restart"/>
            <w:tcBorders>
              <w:top w:val="single" w:sz="4" w:space="0" w:color="auto"/>
              <w:left w:val="single" w:sz="4" w:space="0" w:color="auto"/>
              <w:bottom w:val="single" w:sz="4" w:space="0" w:color="auto"/>
              <w:right w:val="single" w:sz="4" w:space="0" w:color="auto"/>
            </w:tcBorders>
            <w:hideMark/>
          </w:tcPr>
          <w:p w14:paraId="1CFDC34D" w14:textId="694FC5FE" w:rsidR="005D1038" w:rsidRPr="00710E74" w:rsidRDefault="005D1038" w:rsidP="00FF1B66">
            <w:pPr>
              <w:tabs>
                <w:tab w:val="left" w:pos="709"/>
              </w:tabs>
              <w:spacing w:after="0" w:line="240" w:lineRule="auto"/>
              <w:jc w:val="center"/>
              <w:rPr>
                <w:sz w:val="24"/>
                <w:szCs w:val="24"/>
                <w:lang w:val="ru-RU"/>
              </w:rPr>
            </w:pPr>
            <w:proofErr w:type="spellStart"/>
            <w:r w:rsidRPr="00710E74">
              <w:rPr>
                <w:sz w:val="24"/>
                <w:szCs w:val="24"/>
                <w:lang w:val="ru-RU"/>
              </w:rPr>
              <w:t>Жасы</w:t>
            </w:r>
            <w:proofErr w:type="spellEnd"/>
            <w:r w:rsidRPr="00710E74">
              <w:rPr>
                <w:sz w:val="24"/>
                <w:szCs w:val="24"/>
                <w:lang w:val="ru-RU"/>
              </w:rPr>
              <w:t xml:space="preserve"> </w:t>
            </w:r>
            <w:proofErr w:type="spellStart"/>
            <w:r w:rsidRPr="00710E74">
              <w:rPr>
                <w:sz w:val="24"/>
                <w:szCs w:val="24"/>
                <w:lang w:val="ru-RU"/>
              </w:rPr>
              <w:t>үлкен</w:t>
            </w:r>
            <w:proofErr w:type="spellEnd"/>
            <w:r w:rsidRPr="00710E74">
              <w:rPr>
                <w:sz w:val="24"/>
                <w:szCs w:val="24"/>
                <w:lang w:val="ru-RU"/>
              </w:rPr>
              <w:t xml:space="preserve"> </w:t>
            </w:r>
            <w:proofErr w:type="spellStart"/>
            <w:r w:rsidRPr="00710E74">
              <w:rPr>
                <w:sz w:val="24"/>
                <w:szCs w:val="24"/>
                <w:lang w:val="ru-RU"/>
              </w:rPr>
              <w:t>адамдар</w:t>
            </w:r>
            <w:proofErr w:type="spellEnd"/>
            <w:r w:rsidRPr="00710E74">
              <w:rPr>
                <w:sz w:val="24"/>
                <w:szCs w:val="24"/>
                <w:lang w:val="ru-RU"/>
              </w:rPr>
              <w:t xml:space="preserve"> (50 </w:t>
            </w:r>
            <w:proofErr w:type="spellStart"/>
            <w:r w:rsidRPr="00710E74">
              <w:rPr>
                <w:sz w:val="24"/>
                <w:szCs w:val="24"/>
                <w:lang w:val="ru-RU"/>
              </w:rPr>
              <w:t>жастан</w:t>
            </w:r>
            <w:proofErr w:type="spellEnd"/>
            <w:r w:rsidRPr="00710E74">
              <w:rPr>
                <w:sz w:val="24"/>
                <w:szCs w:val="24"/>
                <w:lang w:val="ru-RU"/>
              </w:rPr>
              <w:t xml:space="preserve"> </w:t>
            </w:r>
            <w:proofErr w:type="spellStart"/>
            <w:r w:rsidRPr="00710E74">
              <w:rPr>
                <w:sz w:val="24"/>
                <w:szCs w:val="24"/>
                <w:lang w:val="ru-RU"/>
              </w:rPr>
              <w:t>және</w:t>
            </w:r>
            <w:proofErr w:type="spellEnd"/>
            <w:r w:rsidRPr="00710E74">
              <w:rPr>
                <w:sz w:val="24"/>
                <w:szCs w:val="24"/>
                <w:lang w:val="ru-RU"/>
              </w:rPr>
              <w:t xml:space="preserve"> </w:t>
            </w:r>
            <w:proofErr w:type="spellStart"/>
            <w:r w:rsidRPr="00710E74">
              <w:rPr>
                <w:sz w:val="24"/>
                <w:szCs w:val="24"/>
                <w:lang w:val="ru-RU"/>
              </w:rPr>
              <w:t>одан</w:t>
            </w:r>
            <w:proofErr w:type="spellEnd"/>
            <w:r w:rsidRPr="00710E74">
              <w:rPr>
                <w:sz w:val="24"/>
                <w:szCs w:val="24"/>
                <w:lang w:val="ru-RU"/>
              </w:rPr>
              <w:t xml:space="preserve"> </w:t>
            </w:r>
            <w:proofErr w:type="spellStart"/>
            <w:r w:rsidRPr="00710E74">
              <w:rPr>
                <w:sz w:val="24"/>
                <w:szCs w:val="24"/>
                <w:lang w:val="ru-RU"/>
              </w:rPr>
              <w:t>жоғары</w:t>
            </w:r>
            <w:proofErr w:type="spellEnd"/>
            <w:r w:rsidRPr="00710E74">
              <w:rPr>
                <w:sz w:val="24"/>
                <w:szCs w:val="24"/>
                <w:lang w:val="ru-RU"/>
              </w:rPr>
              <w:t xml:space="preserve">), </w:t>
            </w:r>
            <w:proofErr w:type="spellStart"/>
            <w:r w:rsidRPr="00710E74">
              <w:rPr>
                <w:sz w:val="24"/>
                <w:szCs w:val="24"/>
                <w:lang w:val="ru-RU"/>
              </w:rPr>
              <w:t>оның</w:t>
            </w:r>
            <w:proofErr w:type="spellEnd"/>
            <w:r w:rsidRPr="00710E74">
              <w:rPr>
                <w:sz w:val="24"/>
                <w:szCs w:val="24"/>
                <w:lang w:val="ru-RU"/>
              </w:rPr>
              <w:t xml:space="preserve"> </w:t>
            </w:r>
            <w:proofErr w:type="spellStart"/>
            <w:r w:rsidRPr="00710E74">
              <w:rPr>
                <w:sz w:val="24"/>
                <w:szCs w:val="24"/>
                <w:lang w:val="ru-RU"/>
              </w:rPr>
              <w:t>ішінде</w:t>
            </w:r>
            <w:proofErr w:type="spellEnd"/>
            <w:r w:rsidRPr="00710E74">
              <w:rPr>
                <w:sz w:val="24"/>
                <w:szCs w:val="24"/>
                <w:lang w:val="ru-RU"/>
              </w:rPr>
              <w:t>:</w:t>
            </w:r>
          </w:p>
        </w:tc>
        <w:tc>
          <w:tcPr>
            <w:tcW w:w="1519" w:type="dxa"/>
            <w:vMerge w:val="restart"/>
            <w:tcBorders>
              <w:top w:val="single" w:sz="4" w:space="0" w:color="auto"/>
              <w:left w:val="single" w:sz="4" w:space="0" w:color="auto"/>
              <w:bottom w:val="single" w:sz="4" w:space="0" w:color="auto"/>
              <w:right w:val="single" w:sz="4" w:space="0" w:color="auto"/>
            </w:tcBorders>
            <w:hideMark/>
          </w:tcPr>
          <w:p w14:paraId="4E3A1340" w14:textId="1D24D944" w:rsidR="005D1038" w:rsidRPr="00710E74" w:rsidRDefault="005D1038" w:rsidP="00FF1B66">
            <w:pPr>
              <w:tabs>
                <w:tab w:val="left" w:pos="709"/>
              </w:tabs>
              <w:spacing w:after="0" w:line="240" w:lineRule="auto"/>
              <w:jc w:val="center"/>
              <w:rPr>
                <w:sz w:val="24"/>
                <w:szCs w:val="24"/>
                <w:lang w:val="ru-RU"/>
              </w:rPr>
            </w:pPr>
            <w:proofErr w:type="spellStart"/>
            <w:r w:rsidRPr="00710E74">
              <w:rPr>
                <w:sz w:val="24"/>
                <w:szCs w:val="24"/>
              </w:rPr>
              <w:t>Бүкіл</w:t>
            </w:r>
            <w:proofErr w:type="spellEnd"/>
            <w:r w:rsidRPr="00710E74">
              <w:rPr>
                <w:sz w:val="24"/>
                <w:szCs w:val="24"/>
              </w:rPr>
              <w:t xml:space="preserve"> </w:t>
            </w:r>
            <w:proofErr w:type="spellStart"/>
            <w:r w:rsidRPr="00710E74">
              <w:rPr>
                <w:sz w:val="24"/>
                <w:szCs w:val="24"/>
              </w:rPr>
              <w:t>жобаға</w:t>
            </w:r>
            <w:proofErr w:type="spellEnd"/>
            <w:r w:rsidRPr="00710E74">
              <w:rPr>
                <w:sz w:val="24"/>
                <w:szCs w:val="24"/>
              </w:rPr>
              <w:t xml:space="preserve"> </w:t>
            </w:r>
            <w:proofErr w:type="spellStart"/>
            <w:r w:rsidRPr="00710E74">
              <w:rPr>
                <w:sz w:val="24"/>
                <w:szCs w:val="24"/>
              </w:rPr>
              <w:t>қатысушылар</w:t>
            </w:r>
            <w:proofErr w:type="spellEnd"/>
            <w:r w:rsidRPr="00710E74">
              <w:rPr>
                <w:sz w:val="24"/>
                <w:szCs w:val="24"/>
              </w:rPr>
              <w:t xml:space="preserve"> </w:t>
            </w:r>
            <w:proofErr w:type="spellStart"/>
            <w:r w:rsidRPr="00710E74">
              <w:rPr>
                <w:sz w:val="24"/>
                <w:szCs w:val="24"/>
              </w:rPr>
              <w:t>саны</w:t>
            </w:r>
            <w:proofErr w:type="spellEnd"/>
            <w:r w:rsidRPr="00710E74">
              <w:rPr>
                <w:sz w:val="24"/>
                <w:szCs w:val="24"/>
              </w:rPr>
              <w:t xml:space="preserve"> </w:t>
            </w:r>
          </w:p>
        </w:tc>
        <w:tc>
          <w:tcPr>
            <w:tcW w:w="5284" w:type="dxa"/>
            <w:gridSpan w:val="5"/>
            <w:tcBorders>
              <w:top w:val="single" w:sz="4" w:space="0" w:color="auto"/>
              <w:left w:val="single" w:sz="4" w:space="0" w:color="auto"/>
              <w:bottom w:val="single" w:sz="4" w:space="0" w:color="auto"/>
              <w:right w:val="single" w:sz="4" w:space="0" w:color="auto"/>
            </w:tcBorders>
            <w:vAlign w:val="center"/>
            <w:hideMark/>
          </w:tcPr>
          <w:p w14:paraId="25015385" w14:textId="39EC4884" w:rsidR="005D1038" w:rsidRPr="00710E74" w:rsidRDefault="005D1038" w:rsidP="00FF1B66">
            <w:pPr>
              <w:tabs>
                <w:tab w:val="left" w:pos="709"/>
              </w:tabs>
              <w:spacing w:after="0" w:line="240" w:lineRule="auto"/>
              <w:jc w:val="center"/>
              <w:rPr>
                <w:i/>
                <w:iCs/>
                <w:sz w:val="24"/>
                <w:szCs w:val="24"/>
                <w:lang w:val="ru-RU"/>
              </w:rPr>
            </w:pPr>
            <w:proofErr w:type="spellStart"/>
            <w:r w:rsidRPr="00710E74">
              <w:rPr>
                <w:i/>
                <w:iCs/>
                <w:sz w:val="24"/>
                <w:szCs w:val="24"/>
                <w:lang w:val="ru-RU"/>
              </w:rPr>
              <w:t>Оның</w:t>
            </w:r>
            <w:proofErr w:type="spellEnd"/>
            <w:r w:rsidRPr="00710E74">
              <w:rPr>
                <w:i/>
                <w:iCs/>
                <w:sz w:val="24"/>
                <w:szCs w:val="24"/>
                <w:lang w:val="ru-RU"/>
              </w:rPr>
              <w:t xml:space="preserve"> </w:t>
            </w:r>
            <w:proofErr w:type="spellStart"/>
            <w:r w:rsidRPr="00710E74">
              <w:rPr>
                <w:i/>
                <w:iCs/>
                <w:sz w:val="24"/>
                <w:szCs w:val="24"/>
                <w:lang w:val="ru-RU"/>
              </w:rPr>
              <w:t>ішнде</w:t>
            </w:r>
            <w:proofErr w:type="spellEnd"/>
            <w:r w:rsidRPr="00710E74">
              <w:rPr>
                <w:i/>
                <w:iCs/>
                <w:sz w:val="24"/>
                <w:szCs w:val="24"/>
                <w:lang w:val="ru-RU"/>
              </w:rPr>
              <w:t xml:space="preserve"> </w:t>
            </w:r>
          </w:p>
        </w:tc>
      </w:tr>
      <w:tr w:rsidR="005D1038" w:rsidRPr="00710E74" w14:paraId="4DE3B73D" w14:textId="77777777" w:rsidTr="00FD672A">
        <w:tc>
          <w:tcPr>
            <w:tcW w:w="1133" w:type="dxa"/>
            <w:vMerge/>
            <w:tcBorders>
              <w:top w:val="single" w:sz="4" w:space="0" w:color="auto"/>
              <w:left w:val="single" w:sz="4" w:space="0" w:color="auto"/>
              <w:bottom w:val="single" w:sz="4" w:space="0" w:color="auto"/>
              <w:right w:val="single" w:sz="4" w:space="0" w:color="auto"/>
            </w:tcBorders>
            <w:vAlign w:val="center"/>
            <w:hideMark/>
          </w:tcPr>
          <w:p w14:paraId="474D769A" w14:textId="77777777" w:rsidR="005D1038" w:rsidRPr="00710E74" w:rsidRDefault="005D1038" w:rsidP="00FF1B66">
            <w:pPr>
              <w:tabs>
                <w:tab w:val="left" w:pos="709"/>
              </w:tabs>
              <w:spacing w:after="0" w:line="240" w:lineRule="auto"/>
              <w:jc w:val="center"/>
              <w:rPr>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1CBCFAF" w14:textId="77777777" w:rsidR="005D1038" w:rsidRPr="00710E74" w:rsidRDefault="005D1038" w:rsidP="00FF1B66">
            <w:pPr>
              <w:tabs>
                <w:tab w:val="left" w:pos="709"/>
              </w:tabs>
              <w:spacing w:after="0" w:line="240" w:lineRule="auto"/>
              <w:jc w:val="center"/>
              <w:rPr>
                <w:sz w:val="24"/>
                <w:szCs w:val="24"/>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EB28F8" w14:textId="77777777" w:rsidR="005D1038" w:rsidRPr="00710E74" w:rsidRDefault="005D1038" w:rsidP="00FF1B66">
            <w:pPr>
              <w:tabs>
                <w:tab w:val="left" w:pos="709"/>
              </w:tabs>
              <w:spacing w:after="0" w:line="240" w:lineRule="auto"/>
              <w:jc w:val="center"/>
              <w:rPr>
                <w:color w:val="000000"/>
                <w:sz w:val="24"/>
                <w:szCs w:val="24"/>
                <w:lang w:val="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128F7503" w14:textId="77777777" w:rsidR="005D1038" w:rsidRPr="00710E74" w:rsidRDefault="005D1038" w:rsidP="00FF1B66">
            <w:pPr>
              <w:tabs>
                <w:tab w:val="left" w:pos="709"/>
              </w:tabs>
              <w:spacing w:after="0" w:line="240" w:lineRule="auto"/>
              <w:jc w:val="center"/>
              <w:rPr>
                <w:sz w:val="24"/>
                <w:szCs w:val="24"/>
                <w:lang w:val="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488A012" w14:textId="77777777" w:rsidR="005D1038" w:rsidRPr="00710E74" w:rsidRDefault="005D1038" w:rsidP="00FF1B66">
            <w:pPr>
              <w:tabs>
                <w:tab w:val="left" w:pos="709"/>
              </w:tabs>
              <w:spacing w:after="0" w:line="240" w:lineRule="auto"/>
              <w:jc w:val="center"/>
              <w:rPr>
                <w:sz w:val="24"/>
                <w:szCs w:val="24"/>
                <w:lang w:val="ru-RU"/>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2871964B" w14:textId="77777777" w:rsidR="005D1038" w:rsidRPr="00710E74" w:rsidRDefault="005D1038" w:rsidP="00FF1B66">
            <w:pPr>
              <w:tabs>
                <w:tab w:val="left" w:pos="709"/>
              </w:tabs>
              <w:spacing w:after="0" w:line="240" w:lineRule="auto"/>
              <w:jc w:val="center"/>
              <w:rPr>
                <w:sz w:val="24"/>
                <w:szCs w:val="24"/>
                <w:lang w:val="ru-RU"/>
              </w:rPr>
            </w:pPr>
          </w:p>
        </w:tc>
        <w:tc>
          <w:tcPr>
            <w:tcW w:w="1566" w:type="dxa"/>
            <w:gridSpan w:val="2"/>
            <w:vMerge/>
            <w:tcBorders>
              <w:top w:val="single" w:sz="4" w:space="0" w:color="auto"/>
              <w:left w:val="single" w:sz="4" w:space="0" w:color="auto"/>
              <w:bottom w:val="single" w:sz="4" w:space="0" w:color="auto"/>
              <w:right w:val="single" w:sz="4" w:space="0" w:color="auto"/>
            </w:tcBorders>
            <w:vAlign w:val="center"/>
            <w:hideMark/>
          </w:tcPr>
          <w:p w14:paraId="289F9503" w14:textId="77777777" w:rsidR="005D1038" w:rsidRPr="00710E74" w:rsidRDefault="005D1038" w:rsidP="00FF1B66">
            <w:pPr>
              <w:tabs>
                <w:tab w:val="left" w:pos="709"/>
              </w:tabs>
              <w:spacing w:after="0" w:line="240" w:lineRule="auto"/>
              <w:jc w:val="center"/>
              <w:rPr>
                <w:sz w:val="24"/>
                <w:szCs w:val="24"/>
                <w:lang w:val="ru-RU"/>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0D245ECC" w14:textId="77777777" w:rsidR="005D1038" w:rsidRPr="00710E74" w:rsidRDefault="005D1038" w:rsidP="00FF1B66">
            <w:pPr>
              <w:tabs>
                <w:tab w:val="left" w:pos="709"/>
              </w:tabs>
              <w:spacing w:after="0" w:line="240" w:lineRule="auto"/>
              <w:jc w:val="center"/>
              <w:rPr>
                <w:sz w:val="24"/>
                <w:szCs w:val="24"/>
                <w:lang w:val="ru-RU"/>
              </w:rPr>
            </w:pPr>
          </w:p>
        </w:tc>
        <w:tc>
          <w:tcPr>
            <w:tcW w:w="1327" w:type="dxa"/>
            <w:tcBorders>
              <w:top w:val="single" w:sz="4" w:space="0" w:color="auto"/>
              <w:left w:val="single" w:sz="4" w:space="0" w:color="auto"/>
              <w:bottom w:val="single" w:sz="4" w:space="0" w:color="auto"/>
              <w:right w:val="single" w:sz="4" w:space="0" w:color="auto"/>
            </w:tcBorders>
            <w:hideMark/>
          </w:tcPr>
          <w:p w14:paraId="47556F42" w14:textId="1C11BBF7" w:rsidR="005D1038" w:rsidRPr="00710E74" w:rsidRDefault="005D1038" w:rsidP="00FF1B66">
            <w:pPr>
              <w:tabs>
                <w:tab w:val="left" w:pos="709"/>
              </w:tabs>
              <w:spacing w:after="0" w:line="240" w:lineRule="auto"/>
              <w:jc w:val="center"/>
              <w:rPr>
                <w:sz w:val="24"/>
                <w:szCs w:val="24"/>
              </w:rPr>
            </w:pPr>
            <w:proofErr w:type="spellStart"/>
            <w:r w:rsidRPr="00710E74">
              <w:rPr>
                <w:sz w:val="24"/>
                <w:szCs w:val="24"/>
              </w:rPr>
              <w:t>Жұмыссыздар</w:t>
            </w:r>
            <w:proofErr w:type="spellEnd"/>
          </w:p>
        </w:tc>
        <w:tc>
          <w:tcPr>
            <w:tcW w:w="1521" w:type="dxa"/>
            <w:gridSpan w:val="2"/>
            <w:tcBorders>
              <w:top w:val="single" w:sz="4" w:space="0" w:color="auto"/>
              <w:left w:val="single" w:sz="4" w:space="0" w:color="auto"/>
              <w:bottom w:val="single" w:sz="4" w:space="0" w:color="auto"/>
              <w:right w:val="single" w:sz="4" w:space="0" w:color="auto"/>
            </w:tcBorders>
            <w:hideMark/>
          </w:tcPr>
          <w:p w14:paraId="339A04D4" w14:textId="05CCF3F6" w:rsidR="005D1038" w:rsidRPr="00710E74" w:rsidRDefault="005D1038" w:rsidP="00FF1B66">
            <w:pPr>
              <w:tabs>
                <w:tab w:val="left" w:pos="709"/>
              </w:tabs>
              <w:spacing w:after="0" w:line="240" w:lineRule="auto"/>
              <w:jc w:val="center"/>
              <w:rPr>
                <w:sz w:val="24"/>
                <w:szCs w:val="24"/>
              </w:rPr>
            </w:pPr>
            <w:proofErr w:type="spellStart"/>
            <w:r w:rsidRPr="00710E74">
              <w:rPr>
                <w:sz w:val="24"/>
                <w:szCs w:val="24"/>
              </w:rPr>
              <w:t>Қоғамдық</w:t>
            </w:r>
            <w:proofErr w:type="spellEnd"/>
            <w:r w:rsidRPr="00710E74">
              <w:rPr>
                <w:sz w:val="24"/>
                <w:szCs w:val="24"/>
              </w:rPr>
              <w:t xml:space="preserve"> </w:t>
            </w:r>
            <w:proofErr w:type="spellStart"/>
            <w:r w:rsidRPr="00710E74">
              <w:rPr>
                <w:sz w:val="24"/>
                <w:szCs w:val="24"/>
              </w:rPr>
              <w:t>ұйымдардың</w:t>
            </w:r>
            <w:proofErr w:type="spellEnd"/>
            <w:r w:rsidRPr="00710E74">
              <w:rPr>
                <w:sz w:val="24"/>
                <w:szCs w:val="24"/>
              </w:rPr>
              <w:t xml:space="preserve"> </w:t>
            </w:r>
            <w:proofErr w:type="spellStart"/>
            <w:r w:rsidRPr="00710E74">
              <w:rPr>
                <w:sz w:val="24"/>
                <w:szCs w:val="24"/>
              </w:rPr>
              <w:t>өкілдері</w:t>
            </w:r>
            <w:proofErr w:type="spellEnd"/>
          </w:p>
        </w:tc>
        <w:tc>
          <w:tcPr>
            <w:tcW w:w="1521" w:type="dxa"/>
            <w:tcBorders>
              <w:top w:val="single" w:sz="4" w:space="0" w:color="auto"/>
              <w:left w:val="single" w:sz="4" w:space="0" w:color="auto"/>
              <w:bottom w:val="single" w:sz="4" w:space="0" w:color="auto"/>
              <w:right w:val="single" w:sz="4" w:space="0" w:color="auto"/>
            </w:tcBorders>
            <w:hideMark/>
          </w:tcPr>
          <w:p w14:paraId="36B8084A" w14:textId="0178CFCD" w:rsidR="005D1038" w:rsidRPr="00710E74" w:rsidRDefault="005D1038" w:rsidP="00FF1B66">
            <w:pPr>
              <w:tabs>
                <w:tab w:val="left" w:pos="709"/>
              </w:tabs>
              <w:spacing w:after="0" w:line="240" w:lineRule="auto"/>
              <w:jc w:val="center"/>
              <w:rPr>
                <w:sz w:val="24"/>
                <w:szCs w:val="24"/>
              </w:rPr>
            </w:pPr>
            <w:proofErr w:type="spellStart"/>
            <w:r w:rsidRPr="00710E74">
              <w:rPr>
                <w:sz w:val="24"/>
                <w:szCs w:val="24"/>
              </w:rPr>
              <w:t>Бизнес-сектор</w:t>
            </w:r>
            <w:proofErr w:type="spellEnd"/>
            <w:r w:rsidRPr="00710E74">
              <w:rPr>
                <w:sz w:val="24"/>
                <w:szCs w:val="24"/>
              </w:rPr>
              <w:t xml:space="preserve"> </w:t>
            </w:r>
            <w:proofErr w:type="spellStart"/>
            <w:r w:rsidRPr="00710E74">
              <w:rPr>
                <w:sz w:val="24"/>
                <w:szCs w:val="24"/>
              </w:rPr>
              <w:t>өкілдері</w:t>
            </w:r>
            <w:proofErr w:type="spellEnd"/>
          </w:p>
        </w:tc>
        <w:tc>
          <w:tcPr>
            <w:tcW w:w="915" w:type="dxa"/>
            <w:tcBorders>
              <w:top w:val="single" w:sz="4" w:space="0" w:color="auto"/>
              <w:left w:val="single" w:sz="4" w:space="0" w:color="auto"/>
              <w:bottom w:val="single" w:sz="4" w:space="0" w:color="auto"/>
              <w:right w:val="single" w:sz="4" w:space="0" w:color="auto"/>
            </w:tcBorders>
            <w:hideMark/>
          </w:tcPr>
          <w:p w14:paraId="4D22DF77" w14:textId="34B1EB85" w:rsidR="005D1038" w:rsidRPr="00710E74" w:rsidRDefault="005D1038" w:rsidP="00FF1B66">
            <w:pPr>
              <w:tabs>
                <w:tab w:val="left" w:pos="709"/>
              </w:tabs>
              <w:spacing w:after="0" w:line="240" w:lineRule="auto"/>
              <w:jc w:val="center"/>
              <w:rPr>
                <w:sz w:val="24"/>
                <w:szCs w:val="24"/>
              </w:rPr>
            </w:pPr>
            <w:proofErr w:type="spellStart"/>
            <w:r w:rsidRPr="00710E74">
              <w:rPr>
                <w:sz w:val="24"/>
                <w:szCs w:val="24"/>
              </w:rPr>
              <w:t>Басқа</w:t>
            </w:r>
            <w:proofErr w:type="spellEnd"/>
            <w:r w:rsidRPr="00710E74">
              <w:rPr>
                <w:sz w:val="24"/>
                <w:szCs w:val="24"/>
              </w:rPr>
              <w:t xml:space="preserve"> </w:t>
            </w:r>
            <w:proofErr w:type="spellStart"/>
            <w:r w:rsidRPr="00710E74">
              <w:rPr>
                <w:sz w:val="24"/>
                <w:szCs w:val="24"/>
              </w:rPr>
              <w:t>санаттар</w:t>
            </w:r>
            <w:proofErr w:type="spellEnd"/>
          </w:p>
        </w:tc>
      </w:tr>
      <w:tr w:rsidR="0059792C" w:rsidRPr="00710E74" w14:paraId="11E2503F" w14:textId="77777777" w:rsidTr="00B9752A">
        <w:trPr>
          <w:trHeight w:val="139"/>
        </w:trPr>
        <w:tc>
          <w:tcPr>
            <w:tcW w:w="1133" w:type="dxa"/>
            <w:tcBorders>
              <w:top w:val="single" w:sz="4" w:space="0" w:color="auto"/>
              <w:left w:val="single" w:sz="4" w:space="0" w:color="auto"/>
              <w:bottom w:val="single" w:sz="4" w:space="0" w:color="auto"/>
              <w:right w:val="single" w:sz="4" w:space="0" w:color="auto"/>
            </w:tcBorders>
          </w:tcPr>
          <w:p w14:paraId="33F9854A" w14:textId="5E47F85A" w:rsidR="0059792C" w:rsidRPr="00710E74" w:rsidRDefault="0059792C" w:rsidP="00FF1B66">
            <w:pPr>
              <w:tabs>
                <w:tab w:val="left" w:pos="709"/>
              </w:tabs>
              <w:spacing w:after="0" w:line="240" w:lineRule="auto"/>
              <w:jc w:val="center"/>
              <w:rPr>
                <w:rFonts w:eastAsia="Consolas"/>
                <w:sz w:val="24"/>
                <w:szCs w:val="24"/>
                <w:lang w:val="kk-KZ"/>
              </w:rPr>
            </w:pPr>
            <w:r>
              <w:rPr>
                <w:rFonts w:eastAsia="Consolas"/>
                <w:lang w:val="kk-KZ"/>
              </w:rPr>
              <w:lastRenderedPageBreak/>
              <w:t>932</w:t>
            </w:r>
          </w:p>
        </w:tc>
        <w:tc>
          <w:tcPr>
            <w:tcW w:w="710" w:type="dxa"/>
            <w:tcBorders>
              <w:top w:val="single" w:sz="4" w:space="0" w:color="auto"/>
              <w:left w:val="single" w:sz="4" w:space="0" w:color="auto"/>
              <w:bottom w:val="single" w:sz="4" w:space="0" w:color="auto"/>
              <w:right w:val="single" w:sz="4" w:space="0" w:color="auto"/>
            </w:tcBorders>
          </w:tcPr>
          <w:p w14:paraId="067B3177" w14:textId="0F82F340" w:rsidR="0059792C" w:rsidRPr="00710E74" w:rsidRDefault="0059792C" w:rsidP="00FF1B66">
            <w:pPr>
              <w:tabs>
                <w:tab w:val="left" w:pos="709"/>
              </w:tabs>
              <w:spacing w:after="0" w:line="240" w:lineRule="auto"/>
              <w:jc w:val="center"/>
              <w:rPr>
                <w:rFonts w:eastAsia="Consolas"/>
                <w:sz w:val="24"/>
                <w:szCs w:val="24"/>
                <w:lang w:val="kk-KZ"/>
              </w:rPr>
            </w:pPr>
            <w:r>
              <w:rPr>
                <w:rFonts w:eastAsia="Consolas"/>
                <w:lang w:val="kk-KZ"/>
              </w:rPr>
              <w:t>-</w:t>
            </w:r>
          </w:p>
        </w:tc>
        <w:tc>
          <w:tcPr>
            <w:tcW w:w="1418" w:type="dxa"/>
            <w:tcBorders>
              <w:top w:val="single" w:sz="4" w:space="0" w:color="auto"/>
              <w:left w:val="single" w:sz="4" w:space="0" w:color="auto"/>
              <w:bottom w:val="single" w:sz="4" w:space="0" w:color="auto"/>
              <w:right w:val="single" w:sz="4" w:space="0" w:color="auto"/>
            </w:tcBorders>
          </w:tcPr>
          <w:p w14:paraId="3F2563F1" w14:textId="16F7D045" w:rsidR="0059792C" w:rsidRPr="00710E74" w:rsidRDefault="0059792C" w:rsidP="00FF1B66">
            <w:pPr>
              <w:tabs>
                <w:tab w:val="left" w:pos="709"/>
              </w:tabs>
              <w:spacing w:after="0" w:line="240" w:lineRule="auto"/>
              <w:jc w:val="center"/>
              <w:rPr>
                <w:rFonts w:eastAsia="Consolas"/>
                <w:sz w:val="24"/>
                <w:szCs w:val="24"/>
                <w:lang w:val="kk-KZ"/>
              </w:rPr>
            </w:pPr>
            <w:r>
              <w:rPr>
                <w:rFonts w:eastAsia="Consolas"/>
                <w:sz w:val="24"/>
                <w:szCs w:val="24"/>
                <w:lang w:val="kk-KZ"/>
              </w:rPr>
              <w:t>475</w:t>
            </w:r>
          </w:p>
        </w:tc>
        <w:tc>
          <w:tcPr>
            <w:tcW w:w="1291" w:type="dxa"/>
            <w:tcBorders>
              <w:top w:val="single" w:sz="4" w:space="0" w:color="auto"/>
              <w:left w:val="single" w:sz="4" w:space="0" w:color="auto"/>
              <w:bottom w:val="single" w:sz="4" w:space="0" w:color="auto"/>
              <w:right w:val="single" w:sz="4" w:space="0" w:color="auto"/>
            </w:tcBorders>
          </w:tcPr>
          <w:p w14:paraId="1877F9DB" w14:textId="6CBCB87A" w:rsidR="0059792C" w:rsidRPr="00710E74" w:rsidRDefault="0059792C" w:rsidP="00FF1B66">
            <w:pPr>
              <w:tabs>
                <w:tab w:val="left" w:pos="709"/>
              </w:tabs>
              <w:spacing w:after="0" w:line="240" w:lineRule="auto"/>
              <w:jc w:val="center"/>
              <w:rPr>
                <w:rFonts w:eastAsia="Consolas"/>
                <w:sz w:val="24"/>
                <w:szCs w:val="24"/>
                <w:lang w:val="kk-KZ"/>
              </w:rPr>
            </w:pPr>
            <w:r>
              <w:rPr>
                <w:rFonts w:eastAsia="Consolas"/>
                <w:lang w:val="kk-KZ"/>
              </w:rPr>
              <w:t>15</w:t>
            </w:r>
          </w:p>
        </w:tc>
        <w:tc>
          <w:tcPr>
            <w:tcW w:w="1136" w:type="dxa"/>
            <w:tcBorders>
              <w:top w:val="single" w:sz="4" w:space="0" w:color="auto"/>
              <w:left w:val="single" w:sz="4" w:space="0" w:color="auto"/>
              <w:bottom w:val="single" w:sz="4" w:space="0" w:color="auto"/>
              <w:right w:val="single" w:sz="4" w:space="0" w:color="auto"/>
            </w:tcBorders>
          </w:tcPr>
          <w:p w14:paraId="4DB91036" w14:textId="1EFE11FD" w:rsidR="0059792C" w:rsidRPr="00710E74" w:rsidRDefault="0059792C" w:rsidP="00FF1B66">
            <w:pPr>
              <w:tabs>
                <w:tab w:val="left" w:pos="709"/>
              </w:tabs>
              <w:spacing w:after="0" w:line="240" w:lineRule="auto"/>
              <w:jc w:val="center"/>
              <w:rPr>
                <w:rFonts w:eastAsia="Consolas"/>
                <w:sz w:val="24"/>
                <w:szCs w:val="24"/>
                <w:lang w:val="kk-KZ"/>
              </w:rPr>
            </w:pPr>
            <w:r>
              <w:rPr>
                <w:rFonts w:eastAsia="Consolas"/>
                <w:lang w:val="kk-KZ"/>
              </w:rPr>
              <w:t>410</w:t>
            </w:r>
          </w:p>
        </w:tc>
        <w:tc>
          <w:tcPr>
            <w:tcW w:w="1394" w:type="dxa"/>
            <w:tcBorders>
              <w:top w:val="single" w:sz="4" w:space="0" w:color="auto"/>
              <w:left w:val="single" w:sz="4" w:space="0" w:color="auto"/>
              <w:bottom w:val="single" w:sz="4" w:space="0" w:color="auto"/>
              <w:right w:val="single" w:sz="4" w:space="0" w:color="auto"/>
            </w:tcBorders>
          </w:tcPr>
          <w:p w14:paraId="4FAFD6A9" w14:textId="46D54290" w:rsidR="0059792C" w:rsidRPr="00710E74" w:rsidRDefault="0059792C" w:rsidP="00FF1B66">
            <w:pPr>
              <w:tabs>
                <w:tab w:val="left" w:pos="709"/>
              </w:tabs>
              <w:spacing w:after="0" w:line="240" w:lineRule="auto"/>
              <w:jc w:val="center"/>
              <w:rPr>
                <w:rFonts w:eastAsia="Consolas"/>
                <w:sz w:val="24"/>
                <w:szCs w:val="24"/>
                <w:lang w:val="kk-KZ"/>
              </w:rPr>
            </w:pPr>
          </w:p>
        </w:tc>
        <w:tc>
          <w:tcPr>
            <w:tcW w:w="1566" w:type="dxa"/>
            <w:gridSpan w:val="2"/>
            <w:tcBorders>
              <w:top w:val="single" w:sz="4" w:space="0" w:color="auto"/>
              <w:left w:val="single" w:sz="4" w:space="0" w:color="auto"/>
              <w:bottom w:val="single" w:sz="4" w:space="0" w:color="auto"/>
              <w:right w:val="single" w:sz="4" w:space="0" w:color="auto"/>
            </w:tcBorders>
          </w:tcPr>
          <w:p w14:paraId="27CAF294" w14:textId="1404DF85" w:rsidR="0059792C" w:rsidRPr="00710E74" w:rsidRDefault="0059792C" w:rsidP="00FF1B66">
            <w:pPr>
              <w:tabs>
                <w:tab w:val="left" w:pos="709"/>
              </w:tabs>
              <w:spacing w:after="0" w:line="240" w:lineRule="auto"/>
              <w:jc w:val="center"/>
              <w:rPr>
                <w:rFonts w:eastAsia="Consolas"/>
                <w:sz w:val="24"/>
                <w:szCs w:val="24"/>
                <w:lang w:val="kk-KZ"/>
              </w:rPr>
            </w:pPr>
            <w:r>
              <w:rPr>
                <w:rFonts w:eastAsia="Consolas"/>
                <w:lang w:val="kk-KZ"/>
              </w:rPr>
              <w:t>32</w:t>
            </w:r>
          </w:p>
        </w:tc>
        <w:tc>
          <w:tcPr>
            <w:tcW w:w="1519" w:type="dxa"/>
            <w:tcBorders>
              <w:top w:val="single" w:sz="4" w:space="0" w:color="auto"/>
              <w:left w:val="single" w:sz="4" w:space="0" w:color="auto"/>
              <w:bottom w:val="single" w:sz="4" w:space="0" w:color="auto"/>
              <w:right w:val="single" w:sz="4" w:space="0" w:color="auto"/>
            </w:tcBorders>
          </w:tcPr>
          <w:p w14:paraId="2FC8E1CC" w14:textId="6B8B856D" w:rsidR="0059792C" w:rsidRPr="00710E74" w:rsidRDefault="0059792C" w:rsidP="00FF1B66">
            <w:pPr>
              <w:tabs>
                <w:tab w:val="left" w:pos="709"/>
              </w:tabs>
              <w:spacing w:after="0" w:line="240" w:lineRule="auto"/>
              <w:jc w:val="center"/>
              <w:rPr>
                <w:rFonts w:eastAsia="Consolas"/>
                <w:sz w:val="24"/>
                <w:szCs w:val="24"/>
                <w:lang w:val="kk-KZ"/>
              </w:rPr>
            </w:pPr>
          </w:p>
        </w:tc>
        <w:tc>
          <w:tcPr>
            <w:tcW w:w="1327" w:type="dxa"/>
            <w:tcBorders>
              <w:top w:val="single" w:sz="4" w:space="0" w:color="auto"/>
              <w:left w:val="single" w:sz="4" w:space="0" w:color="auto"/>
              <w:bottom w:val="single" w:sz="4" w:space="0" w:color="auto"/>
              <w:right w:val="single" w:sz="4" w:space="0" w:color="auto"/>
            </w:tcBorders>
            <w:vAlign w:val="center"/>
          </w:tcPr>
          <w:p w14:paraId="488B1445" w14:textId="2D24BD3D" w:rsidR="0059792C" w:rsidRPr="00710E74" w:rsidRDefault="0059792C" w:rsidP="00FF1B66">
            <w:pPr>
              <w:tabs>
                <w:tab w:val="left" w:pos="709"/>
              </w:tabs>
              <w:spacing w:after="0" w:line="240" w:lineRule="auto"/>
              <w:jc w:val="center"/>
              <w:rPr>
                <w:rFonts w:eastAsia="Consolas"/>
                <w:sz w:val="24"/>
                <w:szCs w:val="24"/>
                <w:lang w:val="kk-KZ"/>
              </w:rPr>
            </w:pPr>
          </w:p>
        </w:tc>
        <w:tc>
          <w:tcPr>
            <w:tcW w:w="1521" w:type="dxa"/>
            <w:gridSpan w:val="2"/>
            <w:tcBorders>
              <w:top w:val="single" w:sz="4" w:space="0" w:color="auto"/>
              <w:left w:val="single" w:sz="4" w:space="0" w:color="auto"/>
              <w:bottom w:val="single" w:sz="4" w:space="0" w:color="auto"/>
              <w:right w:val="single" w:sz="4" w:space="0" w:color="auto"/>
            </w:tcBorders>
            <w:vAlign w:val="center"/>
          </w:tcPr>
          <w:p w14:paraId="1A9567A5" w14:textId="184A710F" w:rsidR="0059792C" w:rsidRPr="00710E74" w:rsidRDefault="0059792C" w:rsidP="00FF1B66">
            <w:pPr>
              <w:tabs>
                <w:tab w:val="left" w:pos="709"/>
              </w:tabs>
              <w:spacing w:after="0" w:line="240" w:lineRule="auto"/>
              <w:jc w:val="center"/>
              <w:rPr>
                <w:rFonts w:eastAsia="Consolas"/>
                <w:sz w:val="24"/>
                <w:szCs w:val="24"/>
                <w:lang w:val="kk-KZ"/>
              </w:rPr>
            </w:pPr>
          </w:p>
        </w:tc>
        <w:tc>
          <w:tcPr>
            <w:tcW w:w="1521" w:type="dxa"/>
            <w:tcBorders>
              <w:top w:val="single" w:sz="4" w:space="0" w:color="auto"/>
              <w:left w:val="single" w:sz="4" w:space="0" w:color="auto"/>
              <w:bottom w:val="single" w:sz="4" w:space="0" w:color="auto"/>
              <w:right w:val="single" w:sz="4" w:space="0" w:color="auto"/>
            </w:tcBorders>
            <w:vAlign w:val="center"/>
          </w:tcPr>
          <w:p w14:paraId="70B5F0D7" w14:textId="32EBB9FA" w:rsidR="0059792C" w:rsidRPr="00710E74" w:rsidRDefault="0059792C" w:rsidP="00FF1B66">
            <w:pPr>
              <w:tabs>
                <w:tab w:val="left" w:pos="709"/>
              </w:tabs>
              <w:spacing w:after="0" w:line="240" w:lineRule="auto"/>
              <w:jc w:val="center"/>
              <w:rPr>
                <w:rFonts w:eastAsia="Consolas"/>
                <w:sz w:val="24"/>
                <w:szCs w:val="24"/>
                <w:lang w:val="kk-KZ"/>
              </w:rPr>
            </w:pPr>
          </w:p>
        </w:tc>
        <w:tc>
          <w:tcPr>
            <w:tcW w:w="915" w:type="dxa"/>
            <w:tcBorders>
              <w:top w:val="single" w:sz="4" w:space="0" w:color="auto"/>
              <w:left w:val="single" w:sz="4" w:space="0" w:color="auto"/>
              <w:bottom w:val="single" w:sz="4" w:space="0" w:color="auto"/>
              <w:right w:val="single" w:sz="4" w:space="0" w:color="auto"/>
            </w:tcBorders>
            <w:vAlign w:val="center"/>
          </w:tcPr>
          <w:p w14:paraId="0EE56863" w14:textId="4A5B7D88" w:rsidR="0059792C" w:rsidRPr="00710E74" w:rsidRDefault="0059792C" w:rsidP="00FF1B66">
            <w:pPr>
              <w:tabs>
                <w:tab w:val="left" w:pos="709"/>
              </w:tabs>
              <w:spacing w:after="0" w:line="240" w:lineRule="auto"/>
              <w:jc w:val="center"/>
              <w:rPr>
                <w:rFonts w:eastAsia="Consolas"/>
                <w:sz w:val="24"/>
                <w:szCs w:val="24"/>
              </w:rPr>
            </w:pPr>
          </w:p>
        </w:tc>
      </w:tr>
      <w:tr w:rsidR="0059792C" w:rsidRPr="00710E74" w14:paraId="0A8F4D59" w14:textId="77777777" w:rsidTr="00FF1B66">
        <w:trPr>
          <w:trHeight w:val="397"/>
        </w:trPr>
        <w:tc>
          <w:tcPr>
            <w:tcW w:w="15451" w:type="dxa"/>
            <w:gridSpan w:val="14"/>
            <w:tcBorders>
              <w:top w:val="single" w:sz="4" w:space="0" w:color="auto"/>
              <w:left w:val="single" w:sz="4" w:space="0" w:color="auto"/>
              <w:bottom w:val="single" w:sz="4" w:space="0" w:color="auto"/>
              <w:right w:val="single" w:sz="4" w:space="0" w:color="auto"/>
            </w:tcBorders>
            <w:vAlign w:val="center"/>
            <w:hideMark/>
          </w:tcPr>
          <w:p w14:paraId="322D2FCB" w14:textId="77777777" w:rsidR="0059792C" w:rsidRPr="00710E74" w:rsidRDefault="0059792C" w:rsidP="00FF1B66">
            <w:pPr>
              <w:tabs>
                <w:tab w:val="left" w:pos="709"/>
              </w:tabs>
              <w:spacing w:after="0" w:line="240" w:lineRule="auto"/>
              <w:jc w:val="center"/>
              <w:rPr>
                <w:b/>
                <w:bCs/>
                <w:color w:val="000000"/>
                <w:sz w:val="24"/>
                <w:szCs w:val="24"/>
                <w:lang w:val="ru-RU"/>
              </w:rPr>
            </w:pPr>
            <w:r w:rsidRPr="00710E74">
              <w:rPr>
                <w:b/>
                <w:bCs/>
                <w:color w:val="000000"/>
                <w:sz w:val="24"/>
                <w:szCs w:val="24"/>
                <w:lang w:val="ru-RU"/>
              </w:rPr>
              <w:t>возрастной показатель:</w:t>
            </w:r>
          </w:p>
        </w:tc>
      </w:tr>
      <w:tr w:rsidR="0059792C" w:rsidRPr="00710E74" w14:paraId="14DDD69C" w14:textId="77777777" w:rsidTr="00FF1B66">
        <w:tc>
          <w:tcPr>
            <w:tcW w:w="5688" w:type="dxa"/>
            <w:gridSpan w:val="5"/>
            <w:tcBorders>
              <w:top w:val="single" w:sz="4" w:space="0" w:color="auto"/>
              <w:left w:val="single" w:sz="4" w:space="0" w:color="auto"/>
              <w:bottom w:val="single" w:sz="4" w:space="0" w:color="auto"/>
              <w:right w:val="single" w:sz="4" w:space="0" w:color="auto"/>
            </w:tcBorders>
            <w:vAlign w:val="center"/>
            <w:hideMark/>
          </w:tcPr>
          <w:p w14:paraId="36971790" w14:textId="4443B5F6" w:rsidR="0059792C" w:rsidRPr="00710E74" w:rsidRDefault="0059792C" w:rsidP="00FF1B66">
            <w:pPr>
              <w:tabs>
                <w:tab w:val="left" w:pos="709"/>
              </w:tabs>
              <w:spacing w:after="0" w:line="240" w:lineRule="auto"/>
              <w:jc w:val="center"/>
              <w:rPr>
                <w:sz w:val="24"/>
                <w:szCs w:val="24"/>
                <w:lang w:val="ru-RU"/>
              </w:rPr>
            </w:pPr>
            <w:proofErr w:type="spellStart"/>
            <w:r w:rsidRPr="00710E74">
              <w:rPr>
                <w:color w:val="000000"/>
                <w:sz w:val="24"/>
                <w:szCs w:val="24"/>
              </w:rPr>
              <w:t>Жобаға</w:t>
            </w:r>
            <w:proofErr w:type="spellEnd"/>
            <w:r w:rsidRPr="00710E74">
              <w:rPr>
                <w:color w:val="000000"/>
                <w:sz w:val="24"/>
                <w:szCs w:val="24"/>
              </w:rPr>
              <w:t xml:space="preserve"> </w:t>
            </w:r>
            <w:proofErr w:type="spellStart"/>
            <w:r w:rsidRPr="00710E74">
              <w:rPr>
                <w:color w:val="000000"/>
                <w:sz w:val="24"/>
                <w:szCs w:val="24"/>
              </w:rPr>
              <w:t>қатысушылардың</w:t>
            </w:r>
            <w:proofErr w:type="spellEnd"/>
            <w:r w:rsidRPr="00710E74">
              <w:rPr>
                <w:color w:val="000000"/>
                <w:sz w:val="24"/>
                <w:szCs w:val="24"/>
              </w:rPr>
              <w:t xml:space="preserve"> </w:t>
            </w:r>
            <w:proofErr w:type="spellStart"/>
            <w:r w:rsidRPr="00710E74">
              <w:rPr>
                <w:color w:val="000000"/>
                <w:sz w:val="24"/>
                <w:szCs w:val="24"/>
              </w:rPr>
              <w:t>саны</w:t>
            </w:r>
            <w:proofErr w:type="spellEnd"/>
            <w:r w:rsidRPr="00710E74">
              <w:rPr>
                <w:color w:val="000000"/>
                <w:sz w:val="24"/>
                <w:szCs w:val="24"/>
              </w:rPr>
              <w:t xml:space="preserve"> </w:t>
            </w:r>
            <w:proofErr w:type="spellStart"/>
            <w:r w:rsidRPr="00710E74">
              <w:rPr>
                <w:color w:val="000000"/>
                <w:sz w:val="24"/>
                <w:szCs w:val="24"/>
              </w:rPr>
              <w:t>барлығы</w:t>
            </w:r>
            <w:proofErr w:type="spellEnd"/>
          </w:p>
        </w:tc>
        <w:tc>
          <w:tcPr>
            <w:tcW w:w="1394" w:type="dxa"/>
            <w:tcBorders>
              <w:top w:val="single" w:sz="4" w:space="0" w:color="auto"/>
              <w:left w:val="single" w:sz="4" w:space="0" w:color="auto"/>
              <w:bottom w:val="single" w:sz="4" w:space="0" w:color="auto"/>
              <w:right w:val="single" w:sz="4" w:space="0" w:color="auto"/>
            </w:tcBorders>
            <w:vAlign w:val="center"/>
            <w:hideMark/>
          </w:tcPr>
          <w:p w14:paraId="5D6FCD0C" w14:textId="643AA08C" w:rsidR="0059792C" w:rsidRPr="00710E74" w:rsidRDefault="0059792C" w:rsidP="00FF1B66">
            <w:pPr>
              <w:tabs>
                <w:tab w:val="left" w:pos="709"/>
              </w:tabs>
              <w:spacing w:after="0" w:line="240" w:lineRule="auto"/>
              <w:jc w:val="center"/>
              <w:rPr>
                <w:sz w:val="24"/>
                <w:szCs w:val="24"/>
                <w:lang w:val="kk-KZ"/>
              </w:rPr>
            </w:pPr>
            <w:r w:rsidRPr="00710E74">
              <w:rPr>
                <w:color w:val="000000"/>
                <w:sz w:val="24"/>
                <w:szCs w:val="24"/>
              </w:rPr>
              <w:t xml:space="preserve">13-16 </w:t>
            </w:r>
            <w:r w:rsidRPr="00710E74">
              <w:rPr>
                <w:color w:val="000000"/>
                <w:sz w:val="24"/>
                <w:szCs w:val="24"/>
                <w:lang w:val="kk-KZ"/>
              </w:rPr>
              <w:t>жас</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251A281E" w14:textId="1BBF4C2C" w:rsidR="0059792C" w:rsidRPr="00710E74" w:rsidRDefault="0059792C" w:rsidP="005D1038">
            <w:pPr>
              <w:tabs>
                <w:tab w:val="left" w:pos="709"/>
              </w:tabs>
              <w:spacing w:after="0" w:line="240" w:lineRule="auto"/>
              <w:jc w:val="center"/>
              <w:rPr>
                <w:sz w:val="24"/>
                <w:szCs w:val="24"/>
                <w:lang w:val="kk-KZ"/>
              </w:rPr>
            </w:pPr>
            <w:r w:rsidRPr="00710E74">
              <w:rPr>
                <w:color w:val="000000"/>
                <w:sz w:val="24"/>
                <w:szCs w:val="24"/>
              </w:rPr>
              <w:t xml:space="preserve">17-22 </w:t>
            </w:r>
            <w:r w:rsidRPr="00710E74">
              <w:rPr>
                <w:color w:val="000000"/>
                <w:sz w:val="24"/>
                <w:szCs w:val="24"/>
                <w:lang w:val="kk-KZ"/>
              </w:rPr>
              <w:t>жас</w:t>
            </w:r>
          </w:p>
        </w:tc>
        <w:tc>
          <w:tcPr>
            <w:tcW w:w="1519" w:type="dxa"/>
            <w:tcBorders>
              <w:top w:val="single" w:sz="4" w:space="0" w:color="auto"/>
              <w:left w:val="single" w:sz="4" w:space="0" w:color="auto"/>
              <w:bottom w:val="single" w:sz="4" w:space="0" w:color="auto"/>
              <w:right w:val="single" w:sz="4" w:space="0" w:color="auto"/>
            </w:tcBorders>
            <w:vAlign w:val="center"/>
            <w:hideMark/>
          </w:tcPr>
          <w:p w14:paraId="7781C9CE" w14:textId="0A848BBB" w:rsidR="0059792C" w:rsidRPr="00710E74" w:rsidRDefault="0059792C" w:rsidP="005D1038">
            <w:pPr>
              <w:tabs>
                <w:tab w:val="left" w:pos="709"/>
              </w:tabs>
              <w:spacing w:after="0" w:line="240" w:lineRule="auto"/>
              <w:jc w:val="center"/>
              <w:rPr>
                <w:sz w:val="24"/>
                <w:szCs w:val="24"/>
                <w:lang w:val="kk-KZ"/>
              </w:rPr>
            </w:pPr>
            <w:r w:rsidRPr="00710E74">
              <w:rPr>
                <w:color w:val="000000"/>
                <w:sz w:val="24"/>
                <w:szCs w:val="24"/>
              </w:rPr>
              <w:t xml:space="preserve">23-27 </w:t>
            </w:r>
            <w:r w:rsidRPr="00710E74">
              <w:rPr>
                <w:color w:val="000000"/>
                <w:sz w:val="24"/>
                <w:szCs w:val="24"/>
                <w:lang w:val="kk-KZ"/>
              </w:rPr>
              <w:t>жас</w:t>
            </w:r>
          </w:p>
        </w:tc>
        <w:tc>
          <w:tcPr>
            <w:tcW w:w="1327" w:type="dxa"/>
            <w:tcBorders>
              <w:top w:val="single" w:sz="4" w:space="0" w:color="auto"/>
              <w:left w:val="single" w:sz="4" w:space="0" w:color="auto"/>
              <w:bottom w:val="single" w:sz="4" w:space="0" w:color="auto"/>
              <w:right w:val="single" w:sz="4" w:space="0" w:color="auto"/>
            </w:tcBorders>
            <w:vAlign w:val="center"/>
            <w:hideMark/>
          </w:tcPr>
          <w:p w14:paraId="4927EBE8" w14:textId="464E211C" w:rsidR="0059792C" w:rsidRPr="00710E74" w:rsidRDefault="0059792C" w:rsidP="005D1038">
            <w:pPr>
              <w:tabs>
                <w:tab w:val="left" w:pos="709"/>
              </w:tabs>
              <w:spacing w:after="0" w:line="240" w:lineRule="auto"/>
              <w:jc w:val="center"/>
              <w:rPr>
                <w:sz w:val="24"/>
                <w:szCs w:val="24"/>
                <w:lang w:val="kk-KZ"/>
              </w:rPr>
            </w:pPr>
            <w:r w:rsidRPr="00710E74">
              <w:rPr>
                <w:color w:val="000000"/>
                <w:sz w:val="24"/>
                <w:szCs w:val="24"/>
              </w:rPr>
              <w:t xml:space="preserve">28-32 </w:t>
            </w:r>
            <w:r w:rsidRPr="00710E74">
              <w:rPr>
                <w:color w:val="000000"/>
                <w:sz w:val="24"/>
                <w:szCs w:val="24"/>
                <w:lang w:val="kk-KZ"/>
              </w:rPr>
              <w:t>жас</w:t>
            </w:r>
          </w:p>
        </w:tc>
        <w:tc>
          <w:tcPr>
            <w:tcW w:w="1521" w:type="dxa"/>
            <w:gridSpan w:val="2"/>
            <w:tcBorders>
              <w:top w:val="single" w:sz="4" w:space="0" w:color="auto"/>
              <w:left w:val="single" w:sz="4" w:space="0" w:color="auto"/>
              <w:bottom w:val="single" w:sz="4" w:space="0" w:color="auto"/>
              <w:right w:val="single" w:sz="4" w:space="0" w:color="auto"/>
            </w:tcBorders>
            <w:vAlign w:val="center"/>
            <w:hideMark/>
          </w:tcPr>
          <w:p w14:paraId="1B91F7BA" w14:textId="3C78FC1E" w:rsidR="0059792C" w:rsidRPr="00710E74" w:rsidRDefault="0059792C" w:rsidP="005D1038">
            <w:pPr>
              <w:tabs>
                <w:tab w:val="left" w:pos="709"/>
              </w:tabs>
              <w:spacing w:after="0" w:line="240" w:lineRule="auto"/>
              <w:jc w:val="center"/>
              <w:rPr>
                <w:sz w:val="24"/>
                <w:szCs w:val="24"/>
                <w:lang w:val="kk-KZ"/>
              </w:rPr>
            </w:pPr>
            <w:r w:rsidRPr="00710E74">
              <w:rPr>
                <w:color w:val="000000"/>
                <w:sz w:val="24"/>
                <w:szCs w:val="24"/>
              </w:rPr>
              <w:t>33-45</w:t>
            </w:r>
            <w:r w:rsidRPr="00710E74">
              <w:rPr>
                <w:color w:val="000000"/>
                <w:sz w:val="24"/>
                <w:szCs w:val="24"/>
                <w:lang w:val="kk-KZ"/>
              </w:rPr>
              <w:t xml:space="preserve"> жас</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9D9693F" w14:textId="3CAB2775" w:rsidR="0059792C" w:rsidRPr="00710E74" w:rsidRDefault="0059792C" w:rsidP="005D1038">
            <w:pPr>
              <w:tabs>
                <w:tab w:val="left" w:pos="709"/>
              </w:tabs>
              <w:spacing w:after="0" w:line="240" w:lineRule="auto"/>
              <w:jc w:val="center"/>
              <w:rPr>
                <w:sz w:val="24"/>
                <w:szCs w:val="24"/>
                <w:lang w:val="kk-KZ"/>
              </w:rPr>
            </w:pPr>
            <w:r w:rsidRPr="00710E74">
              <w:rPr>
                <w:color w:val="000000"/>
                <w:sz w:val="24"/>
                <w:szCs w:val="24"/>
              </w:rPr>
              <w:t xml:space="preserve">46-58 </w:t>
            </w:r>
            <w:r w:rsidRPr="00710E74">
              <w:rPr>
                <w:color w:val="000000"/>
                <w:sz w:val="24"/>
                <w:szCs w:val="24"/>
                <w:lang w:val="kk-KZ"/>
              </w:rPr>
              <w:t>жас</w:t>
            </w:r>
          </w:p>
        </w:tc>
        <w:tc>
          <w:tcPr>
            <w:tcW w:w="915" w:type="dxa"/>
            <w:tcBorders>
              <w:top w:val="single" w:sz="4" w:space="0" w:color="auto"/>
              <w:left w:val="single" w:sz="4" w:space="0" w:color="auto"/>
              <w:bottom w:val="single" w:sz="4" w:space="0" w:color="auto"/>
              <w:right w:val="single" w:sz="4" w:space="0" w:color="auto"/>
            </w:tcBorders>
            <w:vAlign w:val="center"/>
            <w:hideMark/>
          </w:tcPr>
          <w:p w14:paraId="34A76516" w14:textId="50BB0C53" w:rsidR="0059792C" w:rsidRPr="00710E74" w:rsidRDefault="0059792C" w:rsidP="005D1038">
            <w:pPr>
              <w:tabs>
                <w:tab w:val="left" w:pos="709"/>
              </w:tabs>
              <w:spacing w:after="0" w:line="240" w:lineRule="auto"/>
              <w:jc w:val="center"/>
              <w:rPr>
                <w:sz w:val="24"/>
                <w:szCs w:val="24"/>
                <w:lang w:val="kk-KZ"/>
              </w:rPr>
            </w:pPr>
            <w:r w:rsidRPr="00710E74">
              <w:rPr>
                <w:color w:val="000000"/>
                <w:sz w:val="24"/>
                <w:szCs w:val="24"/>
              </w:rPr>
              <w:t xml:space="preserve">59 </w:t>
            </w:r>
            <w:r w:rsidRPr="00710E74">
              <w:rPr>
                <w:color w:val="000000"/>
                <w:sz w:val="24"/>
                <w:szCs w:val="24"/>
                <w:lang w:val="kk-KZ"/>
              </w:rPr>
              <w:t>жас</w:t>
            </w:r>
            <w:r w:rsidRPr="00710E74">
              <w:rPr>
                <w:color w:val="000000"/>
                <w:sz w:val="24"/>
                <w:szCs w:val="24"/>
              </w:rPr>
              <w:t xml:space="preserve"> </w:t>
            </w:r>
            <w:r w:rsidRPr="00710E74">
              <w:rPr>
                <w:color w:val="000000"/>
                <w:sz w:val="24"/>
                <w:szCs w:val="24"/>
                <w:lang w:val="kk-KZ"/>
              </w:rPr>
              <w:t>және жоғары</w:t>
            </w:r>
          </w:p>
        </w:tc>
      </w:tr>
      <w:tr w:rsidR="0059792C" w:rsidRPr="00710E74" w14:paraId="72524D40" w14:textId="77777777" w:rsidTr="00AA4E52">
        <w:trPr>
          <w:trHeight w:val="109"/>
        </w:trPr>
        <w:tc>
          <w:tcPr>
            <w:tcW w:w="5688" w:type="dxa"/>
            <w:gridSpan w:val="5"/>
            <w:tcBorders>
              <w:top w:val="single" w:sz="4" w:space="0" w:color="auto"/>
              <w:left w:val="single" w:sz="4" w:space="0" w:color="auto"/>
              <w:bottom w:val="single" w:sz="4" w:space="0" w:color="auto"/>
              <w:right w:val="single" w:sz="4" w:space="0" w:color="auto"/>
            </w:tcBorders>
          </w:tcPr>
          <w:p w14:paraId="1D7EDB71" w14:textId="59F3C5FA" w:rsidR="0059792C" w:rsidRPr="00710E74" w:rsidRDefault="0059792C" w:rsidP="00FF1B66">
            <w:pPr>
              <w:tabs>
                <w:tab w:val="left" w:pos="709"/>
              </w:tabs>
              <w:spacing w:after="0" w:line="240" w:lineRule="auto"/>
              <w:jc w:val="center"/>
              <w:rPr>
                <w:rFonts w:eastAsia="Consolas"/>
                <w:sz w:val="24"/>
                <w:szCs w:val="24"/>
                <w:lang w:val="kk-KZ"/>
              </w:rPr>
            </w:pPr>
            <w:r>
              <w:rPr>
                <w:rFonts w:eastAsia="Consolas"/>
                <w:lang w:val="kk-KZ"/>
              </w:rPr>
              <w:t>932</w:t>
            </w:r>
          </w:p>
        </w:tc>
        <w:tc>
          <w:tcPr>
            <w:tcW w:w="1394" w:type="dxa"/>
            <w:tcBorders>
              <w:top w:val="single" w:sz="4" w:space="0" w:color="auto"/>
              <w:left w:val="single" w:sz="4" w:space="0" w:color="auto"/>
              <w:bottom w:val="single" w:sz="4" w:space="0" w:color="auto"/>
              <w:right w:val="single" w:sz="4" w:space="0" w:color="auto"/>
            </w:tcBorders>
          </w:tcPr>
          <w:p w14:paraId="26B53D71" w14:textId="77FEF331" w:rsidR="0059792C" w:rsidRPr="00710E74" w:rsidRDefault="0059792C" w:rsidP="00FF1B66">
            <w:pPr>
              <w:tabs>
                <w:tab w:val="left" w:pos="709"/>
              </w:tabs>
              <w:spacing w:after="0" w:line="240" w:lineRule="auto"/>
              <w:jc w:val="center"/>
              <w:rPr>
                <w:rFonts w:eastAsia="Consolas"/>
                <w:sz w:val="24"/>
                <w:szCs w:val="24"/>
                <w:lang w:val="kk-KZ"/>
              </w:rPr>
            </w:pPr>
            <w:r>
              <w:rPr>
                <w:rFonts w:eastAsia="Consolas"/>
                <w:lang w:val="kk-KZ"/>
              </w:rPr>
              <w:t>522</w:t>
            </w:r>
          </w:p>
        </w:tc>
        <w:tc>
          <w:tcPr>
            <w:tcW w:w="1566" w:type="dxa"/>
            <w:gridSpan w:val="2"/>
            <w:tcBorders>
              <w:top w:val="single" w:sz="4" w:space="0" w:color="auto"/>
              <w:left w:val="single" w:sz="4" w:space="0" w:color="auto"/>
              <w:bottom w:val="single" w:sz="4" w:space="0" w:color="auto"/>
              <w:right w:val="single" w:sz="4" w:space="0" w:color="auto"/>
            </w:tcBorders>
          </w:tcPr>
          <w:p w14:paraId="1202E528" w14:textId="0AC483CF" w:rsidR="0059792C" w:rsidRPr="00710E74" w:rsidRDefault="0059792C" w:rsidP="00FF1B66">
            <w:pPr>
              <w:tabs>
                <w:tab w:val="left" w:pos="709"/>
              </w:tabs>
              <w:spacing w:after="0" w:line="240" w:lineRule="auto"/>
              <w:jc w:val="center"/>
              <w:rPr>
                <w:rFonts w:eastAsia="Consolas"/>
                <w:sz w:val="24"/>
                <w:szCs w:val="24"/>
                <w:lang w:val="kk-KZ"/>
              </w:rPr>
            </w:pPr>
            <w:r>
              <w:rPr>
                <w:rFonts w:eastAsia="Consolas"/>
                <w:lang w:val="kk-KZ"/>
              </w:rPr>
              <w:t>12</w:t>
            </w:r>
          </w:p>
        </w:tc>
        <w:tc>
          <w:tcPr>
            <w:tcW w:w="1519" w:type="dxa"/>
            <w:tcBorders>
              <w:top w:val="single" w:sz="4" w:space="0" w:color="auto"/>
              <w:left w:val="single" w:sz="4" w:space="0" w:color="auto"/>
              <w:bottom w:val="single" w:sz="4" w:space="0" w:color="auto"/>
              <w:right w:val="single" w:sz="4" w:space="0" w:color="auto"/>
            </w:tcBorders>
          </w:tcPr>
          <w:p w14:paraId="141DDF7D" w14:textId="300149FB" w:rsidR="0059792C" w:rsidRPr="00710E74" w:rsidRDefault="0059792C" w:rsidP="00FF1B66">
            <w:pPr>
              <w:tabs>
                <w:tab w:val="left" w:pos="709"/>
              </w:tabs>
              <w:spacing w:after="0" w:line="240" w:lineRule="auto"/>
              <w:jc w:val="center"/>
              <w:rPr>
                <w:rFonts w:eastAsia="Consolas"/>
                <w:sz w:val="24"/>
                <w:szCs w:val="24"/>
                <w:lang w:val="kk-KZ"/>
              </w:rPr>
            </w:pPr>
            <w:r>
              <w:rPr>
                <w:rFonts w:eastAsia="Consolas"/>
                <w:lang w:val="kk-KZ"/>
              </w:rPr>
              <w:t>77</w:t>
            </w:r>
          </w:p>
        </w:tc>
        <w:tc>
          <w:tcPr>
            <w:tcW w:w="1327" w:type="dxa"/>
            <w:tcBorders>
              <w:top w:val="single" w:sz="4" w:space="0" w:color="auto"/>
              <w:left w:val="single" w:sz="4" w:space="0" w:color="auto"/>
              <w:bottom w:val="single" w:sz="4" w:space="0" w:color="auto"/>
              <w:right w:val="single" w:sz="4" w:space="0" w:color="auto"/>
            </w:tcBorders>
          </w:tcPr>
          <w:p w14:paraId="59137B7A" w14:textId="3C7FFB59" w:rsidR="0059792C" w:rsidRPr="00710E74" w:rsidRDefault="0059792C" w:rsidP="00FF1B66">
            <w:pPr>
              <w:tabs>
                <w:tab w:val="left" w:pos="709"/>
              </w:tabs>
              <w:spacing w:after="0" w:line="240" w:lineRule="auto"/>
              <w:jc w:val="center"/>
              <w:rPr>
                <w:rFonts w:eastAsia="Consolas"/>
                <w:sz w:val="24"/>
                <w:szCs w:val="24"/>
                <w:lang w:val="kk-KZ"/>
              </w:rPr>
            </w:pPr>
            <w:r>
              <w:rPr>
                <w:rFonts w:eastAsia="Consolas"/>
                <w:lang w:val="kk-KZ"/>
              </w:rPr>
              <w:t>200</w:t>
            </w:r>
          </w:p>
        </w:tc>
        <w:tc>
          <w:tcPr>
            <w:tcW w:w="1521" w:type="dxa"/>
            <w:gridSpan w:val="2"/>
            <w:tcBorders>
              <w:top w:val="single" w:sz="4" w:space="0" w:color="auto"/>
              <w:left w:val="single" w:sz="4" w:space="0" w:color="auto"/>
              <w:bottom w:val="single" w:sz="4" w:space="0" w:color="auto"/>
              <w:right w:val="single" w:sz="4" w:space="0" w:color="auto"/>
            </w:tcBorders>
          </w:tcPr>
          <w:p w14:paraId="5B74D295" w14:textId="14DA6505" w:rsidR="0059792C" w:rsidRPr="00710E74" w:rsidRDefault="0059792C" w:rsidP="00FF1B66">
            <w:pPr>
              <w:tabs>
                <w:tab w:val="left" w:pos="709"/>
              </w:tabs>
              <w:spacing w:after="0" w:line="240" w:lineRule="auto"/>
              <w:jc w:val="center"/>
              <w:rPr>
                <w:rFonts w:eastAsia="Consolas"/>
                <w:sz w:val="24"/>
                <w:szCs w:val="24"/>
                <w:lang w:val="kk-KZ"/>
              </w:rPr>
            </w:pPr>
            <w:r>
              <w:rPr>
                <w:rFonts w:eastAsia="Consolas"/>
                <w:lang w:val="kk-KZ"/>
              </w:rPr>
              <w:t>100</w:t>
            </w:r>
          </w:p>
        </w:tc>
        <w:tc>
          <w:tcPr>
            <w:tcW w:w="1521" w:type="dxa"/>
            <w:tcBorders>
              <w:top w:val="single" w:sz="4" w:space="0" w:color="auto"/>
              <w:left w:val="single" w:sz="4" w:space="0" w:color="auto"/>
              <w:bottom w:val="single" w:sz="4" w:space="0" w:color="auto"/>
              <w:right w:val="single" w:sz="4" w:space="0" w:color="auto"/>
            </w:tcBorders>
          </w:tcPr>
          <w:p w14:paraId="2BBF811C" w14:textId="19622292" w:rsidR="0059792C" w:rsidRPr="00710E74" w:rsidRDefault="0059792C" w:rsidP="00FF1B66">
            <w:pPr>
              <w:tabs>
                <w:tab w:val="left" w:pos="709"/>
              </w:tabs>
              <w:spacing w:after="0" w:line="240" w:lineRule="auto"/>
              <w:jc w:val="center"/>
              <w:rPr>
                <w:rFonts w:eastAsia="Consolas"/>
                <w:sz w:val="24"/>
                <w:szCs w:val="24"/>
                <w:lang w:val="kk-KZ"/>
              </w:rPr>
            </w:pPr>
            <w:r>
              <w:rPr>
                <w:rFonts w:eastAsia="Consolas"/>
                <w:lang w:val="kk-KZ"/>
              </w:rPr>
              <w:t>16</w:t>
            </w:r>
          </w:p>
        </w:tc>
        <w:tc>
          <w:tcPr>
            <w:tcW w:w="915" w:type="dxa"/>
            <w:tcBorders>
              <w:top w:val="single" w:sz="4" w:space="0" w:color="auto"/>
              <w:left w:val="single" w:sz="4" w:space="0" w:color="auto"/>
              <w:bottom w:val="single" w:sz="4" w:space="0" w:color="auto"/>
              <w:right w:val="single" w:sz="4" w:space="0" w:color="auto"/>
            </w:tcBorders>
          </w:tcPr>
          <w:p w14:paraId="6CC8E6FC" w14:textId="64D505E4" w:rsidR="0059792C" w:rsidRPr="00710E74" w:rsidRDefault="0059792C" w:rsidP="00FF1B66">
            <w:pPr>
              <w:tabs>
                <w:tab w:val="left" w:pos="709"/>
              </w:tabs>
              <w:spacing w:after="0" w:line="240" w:lineRule="auto"/>
              <w:jc w:val="center"/>
              <w:rPr>
                <w:rFonts w:eastAsia="Consolas"/>
                <w:sz w:val="24"/>
                <w:szCs w:val="24"/>
                <w:lang w:val="kk-KZ"/>
              </w:rPr>
            </w:pPr>
            <w:r>
              <w:rPr>
                <w:rFonts w:eastAsia="Consolas"/>
                <w:lang w:val="kk-KZ"/>
              </w:rPr>
              <w:t>5</w:t>
            </w:r>
          </w:p>
        </w:tc>
      </w:tr>
    </w:tbl>
    <w:p w14:paraId="56EA17CE" w14:textId="77777777" w:rsidR="00EF1B29" w:rsidRPr="00710E74" w:rsidRDefault="00EF1B29" w:rsidP="00FF1B66">
      <w:pPr>
        <w:tabs>
          <w:tab w:val="left" w:pos="142"/>
        </w:tabs>
        <w:spacing w:after="0" w:line="240" w:lineRule="auto"/>
        <w:jc w:val="both"/>
        <w:rPr>
          <w:b/>
          <w:color w:val="000000"/>
          <w:sz w:val="24"/>
          <w:szCs w:val="24"/>
          <w:lang w:val="ru-RU"/>
        </w:rPr>
      </w:pPr>
      <w:r w:rsidRPr="00710E74">
        <w:rPr>
          <w:b/>
          <w:color w:val="000000"/>
          <w:sz w:val="24"/>
          <w:szCs w:val="24"/>
          <w:lang w:val="ru-RU"/>
        </w:rPr>
        <w:t xml:space="preserve">3. </w:t>
      </w:r>
      <w:proofErr w:type="spellStart"/>
      <w:r w:rsidRPr="00710E74">
        <w:rPr>
          <w:b/>
          <w:color w:val="000000"/>
          <w:sz w:val="24"/>
          <w:szCs w:val="24"/>
          <w:lang w:val="ru-RU"/>
        </w:rPr>
        <w:t>Жоба</w:t>
      </w:r>
      <w:proofErr w:type="spellEnd"/>
      <w:r w:rsidRPr="00710E74">
        <w:rPr>
          <w:b/>
          <w:color w:val="000000"/>
          <w:sz w:val="24"/>
          <w:szCs w:val="24"/>
          <w:lang w:val="ru-RU"/>
        </w:rPr>
        <w:t xml:space="preserve"> </w:t>
      </w:r>
      <w:proofErr w:type="spellStart"/>
      <w:r w:rsidRPr="00710E74">
        <w:rPr>
          <w:b/>
          <w:color w:val="000000"/>
          <w:sz w:val="24"/>
          <w:szCs w:val="24"/>
          <w:lang w:val="ru-RU"/>
        </w:rPr>
        <w:t>нәтижелері</w:t>
      </w:r>
      <w:proofErr w:type="spellEnd"/>
      <w:r w:rsidRPr="00710E74">
        <w:rPr>
          <w:b/>
          <w:color w:val="000000"/>
          <w:sz w:val="24"/>
          <w:szCs w:val="24"/>
          <w:lang w:val="ru-RU"/>
        </w:rPr>
        <w:t>:</w:t>
      </w:r>
    </w:p>
    <w:p w14:paraId="72216892" w14:textId="640F5146" w:rsidR="00EF1B29" w:rsidRPr="00710E74" w:rsidRDefault="00EF1B29" w:rsidP="00EF1B29">
      <w:pPr>
        <w:tabs>
          <w:tab w:val="left" w:pos="142"/>
          <w:tab w:val="left" w:pos="426"/>
        </w:tabs>
        <w:spacing w:after="0" w:line="240" w:lineRule="auto"/>
        <w:rPr>
          <w:sz w:val="24"/>
          <w:szCs w:val="24"/>
          <w:lang w:val="ru-RU"/>
        </w:rPr>
      </w:pPr>
      <w:r w:rsidRPr="00710E74">
        <w:rPr>
          <w:b/>
          <w:bCs/>
          <w:color w:val="000000"/>
          <w:sz w:val="24"/>
          <w:szCs w:val="24"/>
          <w:lang w:val="ru-RU"/>
        </w:rPr>
        <w:t xml:space="preserve">1) </w:t>
      </w:r>
      <w:proofErr w:type="spellStart"/>
      <w:r w:rsidRPr="00710E74">
        <w:rPr>
          <w:b/>
          <w:bCs/>
          <w:color w:val="000000"/>
          <w:sz w:val="24"/>
          <w:szCs w:val="24"/>
          <w:lang w:val="ru-RU"/>
        </w:rPr>
        <w:t>көрсетілген</w:t>
      </w:r>
      <w:proofErr w:type="spellEnd"/>
      <w:r w:rsidRPr="00710E74">
        <w:rPr>
          <w:b/>
          <w:bCs/>
          <w:color w:val="000000"/>
          <w:sz w:val="24"/>
          <w:szCs w:val="24"/>
          <w:lang w:val="ru-RU"/>
        </w:rPr>
        <w:t xml:space="preserve"> </w:t>
      </w:r>
      <w:proofErr w:type="spellStart"/>
      <w:r w:rsidRPr="00710E74">
        <w:rPr>
          <w:b/>
          <w:bCs/>
          <w:color w:val="000000"/>
          <w:sz w:val="24"/>
          <w:szCs w:val="24"/>
          <w:lang w:val="ru-RU"/>
        </w:rPr>
        <w:t>нысаналы</w:t>
      </w:r>
      <w:proofErr w:type="spellEnd"/>
      <w:r w:rsidRPr="00710E74">
        <w:rPr>
          <w:b/>
          <w:bCs/>
          <w:color w:val="000000"/>
          <w:sz w:val="24"/>
          <w:szCs w:val="24"/>
          <w:lang w:val="ru-RU"/>
        </w:rPr>
        <w:t xml:space="preserve"> </w:t>
      </w:r>
      <w:proofErr w:type="spellStart"/>
      <w:r w:rsidRPr="00710E74">
        <w:rPr>
          <w:b/>
          <w:bCs/>
          <w:color w:val="000000"/>
          <w:sz w:val="24"/>
          <w:szCs w:val="24"/>
          <w:lang w:val="ru-RU"/>
        </w:rPr>
        <w:t>топтар</w:t>
      </w:r>
      <w:proofErr w:type="spellEnd"/>
      <w:r w:rsidRPr="00710E74">
        <w:rPr>
          <w:b/>
          <w:bCs/>
          <w:color w:val="000000"/>
          <w:sz w:val="24"/>
          <w:szCs w:val="24"/>
          <w:lang w:val="ru-RU"/>
        </w:rPr>
        <w:t xml:space="preserve"> </w:t>
      </w:r>
      <w:proofErr w:type="spellStart"/>
      <w:r w:rsidRPr="00710E74">
        <w:rPr>
          <w:b/>
          <w:bCs/>
          <w:color w:val="000000"/>
          <w:sz w:val="24"/>
          <w:szCs w:val="24"/>
          <w:lang w:val="ru-RU"/>
        </w:rPr>
        <w:t>жобаны</w:t>
      </w:r>
      <w:proofErr w:type="spellEnd"/>
      <w:r w:rsidRPr="00710E74">
        <w:rPr>
          <w:b/>
          <w:bCs/>
          <w:color w:val="000000"/>
          <w:sz w:val="24"/>
          <w:szCs w:val="24"/>
          <w:lang w:val="ru-RU"/>
        </w:rPr>
        <w:t xml:space="preserve"> </w:t>
      </w:r>
      <w:proofErr w:type="spellStart"/>
      <w:r w:rsidRPr="00710E74">
        <w:rPr>
          <w:b/>
          <w:bCs/>
          <w:color w:val="000000"/>
          <w:sz w:val="24"/>
          <w:szCs w:val="24"/>
          <w:lang w:val="ru-RU"/>
        </w:rPr>
        <w:t>іске</w:t>
      </w:r>
      <w:proofErr w:type="spellEnd"/>
      <w:r w:rsidRPr="00710E74">
        <w:rPr>
          <w:b/>
          <w:bCs/>
          <w:color w:val="000000"/>
          <w:sz w:val="24"/>
          <w:szCs w:val="24"/>
          <w:lang w:val="ru-RU"/>
        </w:rPr>
        <w:t xml:space="preserve"> </w:t>
      </w:r>
      <w:proofErr w:type="spellStart"/>
      <w:r w:rsidRPr="00710E74">
        <w:rPr>
          <w:b/>
          <w:bCs/>
          <w:color w:val="000000"/>
          <w:sz w:val="24"/>
          <w:szCs w:val="24"/>
          <w:lang w:val="ru-RU"/>
        </w:rPr>
        <w:t>асыру</w:t>
      </w:r>
      <w:proofErr w:type="spellEnd"/>
      <w:r w:rsidRPr="00710E74">
        <w:rPr>
          <w:b/>
          <w:bCs/>
          <w:color w:val="000000"/>
          <w:sz w:val="24"/>
          <w:szCs w:val="24"/>
          <w:lang w:val="ru-RU"/>
        </w:rPr>
        <w:t xml:space="preserve"> </w:t>
      </w:r>
      <w:proofErr w:type="spellStart"/>
      <w:r w:rsidRPr="00710E74">
        <w:rPr>
          <w:b/>
          <w:bCs/>
          <w:color w:val="000000"/>
          <w:sz w:val="24"/>
          <w:szCs w:val="24"/>
          <w:lang w:val="ru-RU"/>
        </w:rPr>
        <w:t>барысында</w:t>
      </w:r>
      <w:proofErr w:type="spellEnd"/>
      <w:r w:rsidRPr="00710E74">
        <w:rPr>
          <w:b/>
          <w:bCs/>
          <w:color w:val="000000"/>
          <w:sz w:val="24"/>
          <w:szCs w:val="24"/>
          <w:lang w:val="ru-RU"/>
        </w:rPr>
        <w:t xml:space="preserve"> </w:t>
      </w:r>
      <w:proofErr w:type="spellStart"/>
      <w:r w:rsidRPr="00710E74">
        <w:rPr>
          <w:b/>
          <w:bCs/>
          <w:color w:val="000000"/>
          <w:sz w:val="24"/>
          <w:szCs w:val="24"/>
          <w:lang w:val="ru-RU"/>
        </w:rPr>
        <w:t>алған</w:t>
      </w:r>
      <w:proofErr w:type="spellEnd"/>
      <w:r w:rsidRPr="00710E74">
        <w:rPr>
          <w:b/>
          <w:bCs/>
          <w:color w:val="000000"/>
          <w:sz w:val="24"/>
          <w:szCs w:val="24"/>
          <w:lang w:val="ru-RU"/>
        </w:rPr>
        <w:t xml:space="preserve"> </w:t>
      </w:r>
      <w:proofErr w:type="spellStart"/>
      <w:proofErr w:type="gramStart"/>
      <w:r w:rsidRPr="00710E74">
        <w:rPr>
          <w:b/>
          <w:bCs/>
          <w:color w:val="000000"/>
          <w:sz w:val="24"/>
          <w:szCs w:val="24"/>
          <w:lang w:val="ru-RU"/>
        </w:rPr>
        <w:t>на</w:t>
      </w:r>
      <w:proofErr w:type="gramEnd"/>
      <w:r w:rsidRPr="00710E74">
        <w:rPr>
          <w:b/>
          <w:bCs/>
          <w:color w:val="000000"/>
          <w:sz w:val="24"/>
          <w:szCs w:val="24"/>
          <w:lang w:val="ru-RU"/>
        </w:rPr>
        <w:t>қты</w:t>
      </w:r>
      <w:proofErr w:type="spellEnd"/>
      <w:r w:rsidRPr="00710E74">
        <w:rPr>
          <w:b/>
          <w:bCs/>
          <w:color w:val="000000"/>
          <w:sz w:val="24"/>
          <w:szCs w:val="24"/>
          <w:lang w:val="ru-RU"/>
        </w:rPr>
        <w:t xml:space="preserve"> </w:t>
      </w:r>
      <w:proofErr w:type="spellStart"/>
      <w:r w:rsidRPr="00710E74">
        <w:rPr>
          <w:b/>
          <w:bCs/>
          <w:color w:val="000000"/>
          <w:sz w:val="24"/>
          <w:szCs w:val="24"/>
          <w:lang w:val="ru-RU"/>
        </w:rPr>
        <w:t>нәтижелер</w:t>
      </w:r>
      <w:proofErr w:type="spellEnd"/>
      <w:r w:rsidRPr="00710E74">
        <w:rPr>
          <w:b/>
          <w:bCs/>
          <w:color w:val="000000"/>
          <w:sz w:val="24"/>
          <w:szCs w:val="24"/>
          <w:lang w:val="ru-RU"/>
        </w:rPr>
        <w:t xml:space="preserve"> (</w:t>
      </w:r>
      <w:proofErr w:type="spellStart"/>
      <w:r w:rsidRPr="00710E74">
        <w:rPr>
          <w:b/>
          <w:bCs/>
          <w:color w:val="000000"/>
          <w:sz w:val="24"/>
          <w:szCs w:val="24"/>
          <w:lang w:val="ru-RU"/>
        </w:rPr>
        <w:t>сандық</w:t>
      </w:r>
      <w:proofErr w:type="spellEnd"/>
      <w:r w:rsidRPr="00710E74">
        <w:rPr>
          <w:b/>
          <w:bCs/>
          <w:color w:val="000000"/>
          <w:sz w:val="24"/>
          <w:szCs w:val="24"/>
          <w:lang w:val="ru-RU"/>
        </w:rPr>
        <w:t xml:space="preserve"> </w:t>
      </w:r>
      <w:proofErr w:type="spellStart"/>
      <w:r w:rsidRPr="00710E74">
        <w:rPr>
          <w:b/>
          <w:bCs/>
          <w:color w:val="000000"/>
          <w:sz w:val="24"/>
          <w:szCs w:val="24"/>
          <w:lang w:val="ru-RU"/>
        </w:rPr>
        <w:t>көрсеткіштерді</w:t>
      </w:r>
      <w:proofErr w:type="spellEnd"/>
      <w:r w:rsidRPr="00710E74">
        <w:rPr>
          <w:b/>
          <w:bCs/>
          <w:color w:val="000000"/>
          <w:sz w:val="24"/>
          <w:szCs w:val="24"/>
          <w:lang w:val="ru-RU"/>
        </w:rPr>
        <w:t xml:space="preserve"> </w:t>
      </w:r>
      <w:proofErr w:type="spellStart"/>
      <w:r w:rsidRPr="00710E74">
        <w:rPr>
          <w:b/>
          <w:bCs/>
          <w:color w:val="000000"/>
          <w:sz w:val="24"/>
          <w:szCs w:val="24"/>
          <w:lang w:val="ru-RU"/>
        </w:rPr>
        <w:t>көрсете</w:t>
      </w:r>
      <w:proofErr w:type="spellEnd"/>
      <w:r w:rsidRPr="00710E74">
        <w:rPr>
          <w:b/>
          <w:bCs/>
          <w:color w:val="000000"/>
          <w:sz w:val="24"/>
          <w:szCs w:val="24"/>
          <w:lang w:val="ru-RU"/>
        </w:rPr>
        <w:t xml:space="preserve"> </w:t>
      </w:r>
      <w:proofErr w:type="spellStart"/>
      <w:r w:rsidRPr="00710E74">
        <w:rPr>
          <w:b/>
          <w:bCs/>
          <w:color w:val="000000"/>
          <w:sz w:val="24"/>
          <w:szCs w:val="24"/>
          <w:lang w:val="ru-RU"/>
        </w:rPr>
        <w:t>отырып</w:t>
      </w:r>
      <w:proofErr w:type="spellEnd"/>
      <w:r w:rsidRPr="00710E74">
        <w:rPr>
          <w:b/>
          <w:bCs/>
          <w:color w:val="000000"/>
          <w:sz w:val="24"/>
          <w:szCs w:val="24"/>
          <w:lang w:val="ru-RU"/>
        </w:rPr>
        <w:t xml:space="preserve">, </w:t>
      </w:r>
      <w:proofErr w:type="spellStart"/>
      <w:r w:rsidRPr="00710E74">
        <w:rPr>
          <w:b/>
          <w:bCs/>
          <w:color w:val="000000"/>
          <w:sz w:val="24"/>
          <w:szCs w:val="24"/>
          <w:lang w:val="ru-RU"/>
        </w:rPr>
        <w:t>сапалық</w:t>
      </w:r>
      <w:proofErr w:type="spellEnd"/>
      <w:r w:rsidRPr="00710E74">
        <w:rPr>
          <w:b/>
          <w:bCs/>
          <w:color w:val="000000"/>
          <w:sz w:val="24"/>
          <w:szCs w:val="24"/>
          <w:lang w:val="ru-RU"/>
        </w:rPr>
        <w:t xml:space="preserve"> </w:t>
      </w:r>
      <w:proofErr w:type="spellStart"/>
      <w:r w:rsidRPr="00710E74">
        <w:rPr>
          <w:b/>
          <w:bCs/>
          <w:color w:val="000000"/>
          <w:sz w:val="24"/>
          <w:szCs w:val="24"/>
          <w:lang w:val="ru-RU"/>
        </w:rPr>
        <w:t>көрсеткіштерді</w:t>
      </w:r>
      <w:proofErr w:type="spellEnd"/>
      <w:r w:rsidRPr="00710E74">
        <w:rPr>
          <w:b/>
          <w:bCs/>
          <w:color w:val="000000"/>
          <w:sz w:val="24"/>
          <w:szCs w:val="24"/>
          <w:lang w:val="ru-RU"/>
        </w:rPr>
        <w:t xml:space="preserve"> </w:t>
      </w:r>
      <w:proofErr w:type="spellStart"/>
      <w:r w:rsidRPr="00710E74">
        <w:rPr>
          <w:b/>
          <w:bCs/>
          <w:color w:val="000000"/>
          <w:sz w:val="24"/>
          <w:szCs w:val="24"/>
          <w:lang w:val="ru-RU"/>
        </w:rPr>
        <w:t>сипаттай</w:t>
      </w:r>
      <w:proofErr w:type="spellEnd"/>
      <w:r w:rsidRPr="00710E74">
        <w:rPr>
          <w:b/>
          <w:bCs/>
          <w:color w:val="000000"/>
          <w:sz w:val="24"/>
          <w:szCs w:val="24"/>
          <w:lang w:val="ru-RU"/>
        </w:rPr>
        <w:t xml:space="preserve"> </w:t>
      </w:r>
      <w:proofErr w:type="spellStart"/>
      <w:r w:rsidRPr="00710E74">
        <w:rPr>
          <w:b/>
          <w:bCs/>
          <w:color w:val="000000"/>
          <w:sz w:val="24"/>
          <w:szCs w:val="24"/>
          <w:lang w:val="ru-RU"/>
        </w:rPr>
        <w:t>отырып</w:t>
      </w:r>
      <w:proofErr w:type="spellEnd"/>
      <w:r w:rsidRPr="00710E74">
        <w:rPr>
          <w:b/>
          <w:bCs/>
          <w:color w:val="000000"/>
          <w:sz w:val="24"/>
          <w:szCs w:val="24"/>
          <w:lang w:val="ru-RU"/>
        </w:rPr>
        <w:t>):</w:t>
      </w:r>
    </w:p>
    <w:p w14:paraId="7E200DB8" w14:textId="77777777" w:rsidR="00FE224A" w:rsidRPr="003B15E2" w:rsidRDefault="00FE224A" w:rsidP="00FE224A">
      <w:pPr>
        <w:pStyle w:val="aa"/>
        <w:numPr>
          <w:ilvl w:val="0"/>
          <w:numId w:val="33"/>
        </w:numPr>
        <w:spacing w:after="0" w:line="240" w:lineRule="auto"/>
        <w:ind w:left="0" w:firstLine="274"/>
        <w:jc w:val="both"/>
        <w:rPr>
          <w:lang w:val="kk-KZ"/>
        </w:rPr>
      </w:pPr>
      <w:r w:rsidRPr="003B15E2">
        <w:rPr>
          <w:lang w:val="kk-KZ"/>
        </w:rPr>
        <w:t>Жетісу облысында орналасқан 8 аудан (Алакөл, Ақсу, Сарқан, Ескелді, Қаратал, Кербұлақ, Көксу, Панфилов) және 2 қалада (Текелі, Талдықорған) аудандық және қалалық 10 пікірсайыс турнирі өтілді. Оған жалпы көлемі – 140 фракциядан 280 оқушы, 140</w:t>
      </w:r>
      <w:r w:rsidRPr="003B15E2">
        <w:rPr>
          <w:b/>
          <w:lang w:val="kk-KZ"/>
        </w:rPr>
        <w:t xml:space="preserve"> </w:t>
      </w:r>
      <w:r w:rsidRPr="003B15E2">
        <w:rPr>
          <w:lang w:val="kk-KZ"/>
        </w:rPr>
        <w:t>жетекші</w:t>
      </w:r>
      <w:r w:rsidRPr="003B15E2">
        <w:rPr>
          <w:b/>
          <w:lang w:val="kk-KZ"/>
        </w:rPr>
        <w:t xml:space="preserve"> </w:t>
      </w:r>
      <w:r w:rsidRPr="003B15E2">
        <w:rPr>
          <w:lang w:val="kk-KZ"/>
        </w:rPr>
        <w:t xml:space="preserve"> қатысты. </w:t>
      </w:r>
    </w:p>
    <w:p w14:paraId="2EBB5A82" w14:textId="77777777" w:rsidR="00FE224A" w:rsidRPr="003B15E2" w:rsidRDefault="00FE224A" w:rsidP="00FE224A">
      <w:pPr>
        <w:pStyle w:val="aa"/>
        <w:numPr>
          <w:ilvl w:val="0"/>
          <w:numId w:val="33"/>
        </w:numPr>
        <w:spacing w:after="0" w:line="240" w:lineRule="auto"/>
        <w:ind w:left="0" w:firstLine="274"/>
        <w:jc w:val="both"/>
        <w:rPr>
          <w:lang w:val="kk-KZ"/>
        </w:rPr>
      </w:pPr>
      <w:r w:rsidRPr="003B15E2">
        <w:rPr>
          <w:lang w:val="kk-KZ"/>
        </w:rPr>
        <w:t xml:space="preserve">Төрешілер корпусын қалыптастыру мақсатында Жетісу облысының 10 өңірінде «Пікірсайыстағы төрешілік» тақырыбында оқыту курсы өтілді. Оған 2 халықаралық және ұлттық жаттықтырушылар тартылды. Жалпы көлемі 232 педагог оқыту курсын сәтті аяқтады.  </w:t>
      </w:r>
    </w:p>
    <w:p w14:paraId="648C0112" w14:textId="77777777" w:rsidR="00FE224A" w:rsidRPr="003B15E2" w:rsidRDefault="00FE224A" w:rsidP="00FE224A">
      <w:pPr>
        <w:pStyle w:val="aa"/>
        <w:numPr>
          <w:ilvl w:val="0"/>
          <w:numId w:val="33"/>
        </w:numPr>
        <w:spacing w:after="0" w:line="240" w:lineRule="auto"/>
        <w:ind w:left="0" w:firstLine="274"/>
        <w:jc w:val="both"/>
        <w:rPr>
          <w:lang w:val="kk-KZ"/>
        </w:rPr>
      </w:pPr>
      <w:r w:rsidRPr="003B15E2">
        <w:rPr>
          <w:lang w:val="kk-KZ"/>
        </w:rPr>
        <w:t>Өңірлік пікірсайыс клубтарына әдістемелік көмек көрсету мақсатында 10 өңірде сем</w:t>
      </w:r>
      <w:r>
        <w:rPr>
          <w:lang w:val="kk-KZ"/>
        </w:rPr>
        <w:t>и</w:t>
      </w:r>
      <w:r w:rsidRPr="003B15E2">
        <w:rPr>
          <w:lang w:val="kk-KZ"/>
        </w:rPr>
        <w:t xml:space="preserve">нар ұйымдастырылды және өңірлік жетекшілерге арналған ортақ чат ашылды. Одан әрі де әдістемелік жұмыстар кешені көрсетіледі. </w:t>
      </w:r>
    </w:p>
    <w:p w14:paraId="6A11F331" w14:textId="77777777" w:rsidR="00FE224A" w:rsidRPr="003B15E2" w:rsidRDefault="00FE224A" w:rsidP="00FE224A">
      <w:pPr>
        <w:pStyle w:val="aa"/>
        <w:numPr>
          <w:ilvl w:val="0"/>
          <w:numId w:val="33"/>
        </w:numPr>
        <w:spacing w:after="0" w:line="240" w:lineRule="auto"/>
        <w:ind w:left="0" w:firstLine="274"/>
        <w:jc w:val="both"/>
        <w:rPr>
          <w:lang w:val="kk-KZ"/>
        </w:rPr>
      </w:pPr>
      <w:r w:rsidRPr="003B15E2">
        <w:rPr>
          <w:lang w:val="kk-KZ"/>
        </w:rPr>
        <w:t xml:space="preserve">Облыстық «Жаңа Қазақстан – жастардың көзқарасымен» тақырыбында пікірсайыс турнирі өтілді. Оған өңіріміздің 32 фракциясы қатысты. Турнир 3 тілде өтілді. Жеңімпаздар ақшалай сертификаттармен марапатталды. </w:t>
      </w:r>
    </w:p>
    <w:p w14:paraId="4DAB8EF8" w14:textId="77777777" w:rsidR="00FE224A" w:rsidRPr="003B15E2" w:rsidRDefault="00FE224A" w:rsidP="00FE224A">
      <w:pPr>
        <w:pStyle w:val="aa"/>
        <w:numPr>
          <w:ilvl w:val="0"/>
          <w:numId w:val="33"/>
        </w:numPr>
        <w:spacing w:after="0" w:line="240" w:lineRule="auto"/>
        <w:ind w:left="0" w:firstLine="274"/>
        <w:jc w:val="both"/>
        <w:rPr>
          <w:lang w:val="kk-KZ"/>
        </w:rPr>
      </w:pPr>
      <w:r w:rsidRPr="003B15E2">
        <w:rPr>
          <w:lang w:val="kk-KZ"/>
        </w:rPr>
        <w:t xml:space="preserve">Республиканың 10 өңірінің қатысуымен «Ұлы Жібек жолындағы ділмарлар» тақырыбындағы пікірсайыс турнирі өтілді. Оған жалпы 29 фракция қатысты. Турнир 3 тілде өтілді. Жеңімпаздар ақшалай сертификаттармен марапатталды. </w:t>
      </w:r>
    </w:p>
    <w:p w14:paraId="499896B6" w14:textId="77777777" w:rsidR="00FE224A" w:rsidRPr="003B15E2" w:rsidRDefault="00FE224A" w:rsidP="00FE224A">
      <w:pPr>
        <w:pStyle w:val="aa"/>
        <w:numPr>
          <w:ilvl w:val="0"/>
          <w:numId w:val="33"/>
        </w:numPr>
        <w:spacing w:after="0" w:line="240" w:lineRule="auto"/>
        <w:ind w:left="0" w:firstLine="274"/>
        <w:jc w:val="both"/>
        <w:rPr>
          <w:lang w:val="kk-KZ"/>
        </w:rPr>
      </w:pPr>
      <w:r w:rsidRPr="003B15E2">
        <w:rPr>
          <w:lang w:val="kk-KZ"/>
        </w:rPr>
        <w:t>Жобаның маңыздылығын арттыру мақсатында Жетісу облысы білім басқармасымен өзара ынтымақтастық туралы меморандумға қол қойылды.</w:t>
      </w:r>
    </w:p>
    <w:p w14:paraId="7DDA9D0E" w14:textId="77777777" w:rsidR="00FE224A" w:rsidRPr="003B15E2" w:rsidRDefault="00FE224A" w:rsidP="00FE224A">
      <w:pPr>
        <w:pStyle w:val="aa"/>
        <w:numPr>
          <w:ilvl w:val="0"/>
          <w:numId w:val="33"/>
        </w:numPr>
        <w:spacing w:after="0" w:line="240" w:lineRule="auto"/>
        <w:ind w:left="0" w:firstLine="274"/>
        <w:jc w:val="both"/>
        <w:rPr>
          <w:lang w:val="kk-KZ"/>
        </w:rPr>
      </w:pPr>
      <w:r w:rsidRPr="003B15E2">
        <w:rPr>
          <w:lang w:val="kk-KZ"/>
        </w:rPr>
        <w:t xml:space="preserve">Жалпы жобаның арнайы парақшасы арқылы 81 пост жарияланып, халыққа ақпарат берілді. </w:t>
      </w:r>
    </w:p>
    <w:p w14:paraId="6FDCE3DC" w14:textId="77777777" w:rsidR="00710E74" w:rsidRPr="00710E74" w:rsidRDefault="00710E74" w:rsidP="00FF1B66">
      <w:pPr>
        <w:pStyle w:val="aa"/>
        <w:tabs>
          <w:tab w:val="left" w:pos="142"/>
        </w:tabs>
        <w:spacing w:after="0" w:line="240" w:lineRule="auto"/>
        <w:ind w:left="0"/>
        <w:rPr>
          <w:b/>
          <w:bCs/>
          <w:color w:val="000000"/>
          <w:sz w:val="24"/>
          <w:szCs w:val="24"/>
          <w:lang w:val="kk-KZ"/>
        </w:rPr>
      </w:pPr>
    </w:p>
    <w:p w14:paraId="064D2032" w14:textId="77777777" w:rsidR="00EF1B29" w:rsidRPr="00710E74" w:rsidRDefault="00EF1B29" w:rsidP="00EF1B29">
      <w:pPr>
        <w:tabs>
          <w:tab w:val="left" w:pos="142"/>
        </w:tabs>
        <w:spacing w:after="0" w:line="240" w:lineRule="auto"/>
        <w:rPr>
          <w:b/>
          <w:bCs/>
          <w:color w:val="000000"/>
          <w:sz w:val="24"/>
          <w:szCs w:val="24"/>
          <w:lang w:val="kk-KZ"/>
        </w:rPr>
      </w:pPr>
      <w:r w:rsidRPr="00710E74">
        <w:rPr>
          <w:b/>
          <w:bCs/>
          <w:color w:val="000000"/>
          <w:sz w:val="24"/>
          <w:szCs w:val="24"/>
          <w:lang w:val="kk-KZ"/>
        </w:rPr>
        <w:t xml:space="preserve">2) жобаның іске асыру барысында шешілетін проблемаға ұзақ мерзімді әсері (жобадан туындаған қандай да бір саладағы болжамды оң / теріс өзгерістердің негіздемесі): </w:t>
      </w:r>
    </w:p>
    <w:p w14:paraId="5CBF49AF" w14:textId="25BFB173" w:rsidR="00710E74" w:rsidRDefault="00FE224A" w:rsidP="00FF1B66">
      <w:pPr>
        <w:tabs>
          <w:tab w:val="left" w:pos="142"/>
        </w:tabs>
        <w:spacing w:after="0" w:line="240" w:lineRule="auto"/>
        <w:jc w:val="both"/>
        <w:rPr>
          <w:i/>
          <w:lang w:val="kk-KZ"/>
        </w:rPr>
      </w:pPr>
      <w:r>
        <w:rPr>
          <w:i/>
          <w:lang w:val="kk-KZ"/>
        </w:rPr>
        <w:t>Сандық жағынан жалпы 932  қатысқан Нәтижесінде  232 Төрешілер оқытылып , сертификатталды 522 оқушылар пікірсайыс мектебінен өтіп шыңдалды Төрешілер ассоциа</w:t>
      </w:r>
      <w:r>
        <w:rPr>
          <w:i/>
          <w:lang w:val="kk-KZ"/>
        </w:rPr>
        <w:t>ция</w:t>
      </w:r>
      <w:r>
        <w:rPr>
          <w:i/>
          <w:lang w:val="kk-KZ"/>
        </w:rPr>
        <w:t>сы құрылды</w:t>
      </w:r>
      <w:r>
        <w:rPr>
          <w:i/>
          <w:lang w:val="kk-KZ"/>
        </w:rPr>
        <w:t>.</w:t>
      </w:r>
      <w:r>
        <w:rPr>
          <w:i/>
          <w:lang w:val="kk-KZ"/>
        </w:rPr>
        <w:t xml:space="preserve"> </w:t>
      </w:r>
      <w:r>
        <w:rPr>
          <w:i/>
          <w:lang w:val="kk-KZ"/>
        </w:rPr>
        <w:t>А</w:t>
      </w:r>
      <w:r>
        <w:rPr>
          <w:i/>
          <w:lang w:val="kk-KZ"/>
        </w:rPr>
        <w:t xml:space="preserve">удандарда қалаларда пікірсайыс </w:t>
      </w:r>
      <w:r>
        <w:rPr>
          <w:i/>
          <w:lang w:val="kk-KZ"/>
        </w:rPr>
        <w:t>к</w:t>
      </w:r>
      <w:r>
        <w:rPr>
          <w:i/>
          <w:lang w:val="kk-KZ"/>
        </w:rPr>
        <w:t>лубтарына әдістемелік көмек көрсетілді.</w:t>
      </w:r>
    </w:p>
    <w:p w14:paraId="1C3AB6B2" w14:textId="77777777" w:rsidR="00FE224A" w:rsidRPr="00710E74" w:rsidRDefault="00FE224A" w:rsidP="00FF1B66">
      <w:pPr>
        <w:tabs>
          <w:tab w:val="left" w:pos="142"/>
        </w:tabs>
        <w:spacing w:after="0" w:line="240" w:lineRule="auto"/>
        <w:jc w:val="both"/>
        <w:rPr>
          <w:b/>
          <w:color w:val="000000"/>
          <w:sz w:val="24"/>
          <w:szCs w:val="24"/>
          <w:lang w:val="kk-KZ"/>
        </w:rPr>
      </w:pPr>
    </w:p>
    <w:p w14:paraId="3485F633" w14:textId="77777777" w:rsidR="00EF1B29" w:rsidRPr="00710E74" w:rsidRDefault="00EF1B29" w:rsidP="00FF1B66">
      <w:pPr>
        <w:tabs>
          <w:tab w:val="left" w:pos="142"/>
        </w:tabs>
        <w:spacing w:after="0" w:line="240" w:lineRule="auto"/>
        <w:jc w:val="both"/>
        <w:rPr>
          <w:b/>
          <w:color w:val="000000"/>
          <w:sz w:val="24"/>
          <w:szCs w:val="24"/>
          <w:lang w:val="kk-KZ"/>
        </w:rPr>
      </w:pPr>
      <w:r w:rsidRPr="00710E74">
        <w:rPr>
          <w:b/>
          <w:color w:val="000000"/>
          <w:sz w:val="24"/>
          <w:szCs w:val="24"/>
          <w:lang w:val="kk-KZ"/>
        </w:rPr>
        <w:t>3) іске асырылған жобаның әлеуметтік-экономикалық әсері:</w:t>
      </w:r>
    </w:p>
    <w:p w14:paraId="1B904A9E" w14:textId="02370116" w:rsidR="00352CBC" w:rsidRPr="00710E74" w:rsidRDefault="00710E74" w:rsidP="00FF1B66">
      <w:pPr>
        <w:tabs>
          <w:tab w:val="left" w:pos="142"/>
        </w:tabs>
        <w:spacing w:after="0" w:line="240" w:lineRule="auto"/>
        <w:jc w:val="both"/>
        <w:rPr>
          <w:sz w:val="24"/>
          <w:szCs w:val="24"/>
          <w:lang w:val="kk-KZ"/>
        </w:rPr>
      </w:pPr>
      <w:r w:rsidRPr="00710E74">
        <w:rPr>
          <w:sz w:val="24"/>
          <w:szCs w:val="24"/>
          <w:lang w:val="kk-KZ" w:eastAsia="ru-RU"/>
        </w:rPr>
        <w:t>Же</w:t>
      </w:r>
      <w:r w:rsidR="00FE224A">
        <w:rPr>
          <w:sz w:val="24"/>
          <w:szCs w:val="24"/>
          <w:lang w:val="kk-KZ" w:eastAsia="ru-RU"/>
        </w:rPr>
        <w:t xml:space="preserve">тісу облысы көлемінде пікірсайыс қозғалысы дамыды. Әр өңірде клубтар құрылды, өңірлік және облыстық, република көлемінде пікірсайыс турнирі өткізілді. </w:t>
      </w:r>
      <w:r w:rsidRPr="00710E74">
        <w:rPr>
          <w:sz w:val="24"/>
          <w:szCs w:val="24"/>
          <w:lang w:val="kk-KZ" w:eastAsia="ru-RU"/>
        </w:rPr>
        <w:t xml:space="preserve"> </w:t>
      </w:r>
    </w:p>
    <w:sectPr w:rsidR="00352CBC" w:rsidRPr="00710E74" w:rsidSect="00306DC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662"/>
    <w:multiLevelType w:val="hybridMultilevel"/>
    <w:tmpl w:val="5F908D9C"/>
    <w:lvl w:ilvl="0" w:tplc="CC94002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E9814A8"/>
    <w:multiLevelType w:val="hybridMultilevel"/>
    <w:tmpl w:val="52E8E976"/>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2">
    <w:nsid w:val="0EFF0CCE"/>
    <w:multiLevelType w:val="hybridMultilevel"/>
    <w:tmpl w:val="97FAE3EE"/>
    <w:lvl w:ilvl="0" w:tplc="AD50772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1DD70689"/>
    <w:multiLevelType w:val="multilevel"/>
    <w:tmpl w:val="1DD70689"/>
    <w:lvl w:ilvl="0">
      <w:start w:val="1"/>
      <w:numFmt w:val="decimal"/>
      <w:lvlText w:val="%1)"/>
      <w:lvlJc w:val="left"/>
      <w:pPr>
        <w:ind w:left="1103" w:hanging="360"/>
      </w:pPr>
      <w:rPr>
        <w:rFonts w:hint="default"/>
      </w:r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4">
    <w:nsid w:val="1FC75CE4"/>
    <w:multiLevelType w:val="hybridMultilevel"/>
    <w:tmpl w:val="DDF6EB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4A75591"/>
    <w:multiLevelType w:val="hybridMultilevel"/>
    <w:tmpl w:val="CE869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FE24B9"/>
    <w:multiLevelType w:val="singleLevel"/>
    <w:tmpl w:val="26FE24B9"/>
    <w:lvl w:ilvl="0">
      <w:start w:val="3"/>
      <w:numFmt w:val="decimal"/>
      <w:lvlText w:val="%1."/>
      <w:lvlJc w:val="left"/>
      <w:pPr>
        <w:tabs>
          <w:tab w:val="left" w:pos="312"/>
        </w:tabs>
        <w:ind w:left="0" w:firstLine="0"/>
      </w:pPr>
    </w:lvl>
  </w:abstractNum>
  <w:abstractNum w:abstractNumId="7">
    <w:nsid w:val="28B429ED"/>
    <w:multiLevelType w:val="hybridMultilevel"/>
    <w:tmpl w:val="2A741A32"/>
    <w:lvl w:ilvl="0" w:tplc="97FE92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05866CC"/>
    <w:multiLevelType w:val="hybridMultilevel"/>
    <w:tmpl w:val="DD50CD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45B402C"/>
    <w:multiLevelType w:val="multilevel"/>
    <w:tmpl w:val="1CD43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7DA5E51"/>
    <w:multiLevelType w:val="hybridMultilevel"/>
    <w:tmpl w:val="DD6AB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0010F2"/>
    <w:multiLevelType w:val="hybridMultilevel"/>
    <w:tmpl w:val="AB988A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3B5E5512"/>
    <w:multiLevelType w:val="hybridMultilevel"/>
    <w:tmpl w:val="BDAAD796"/>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3">
    <w:nsid w:val="3C902EE2"/>
    <w:multiLevelType w:val="singleLevel"/>
    <w:tmpl w:val="3C902EE2"/>
    <w:lvl w:ilvl="0">
      <w:start w:val="2"/>
      <w:numFmt w:val="decimal"/>
      <w:suff w:val="nothing"/>
      <w:lvlText w:val="%1-"/>
      <w:lvlJc w:val="left"/>
    </w:lvl>
  </w:abstractNum>
  <w:abstractNum w:abstractNumId="14">
    <w:nsid w:val="42725EF3"/>
    <w:multiLevelType w:val="hybridMultilevel"/>
    <w:tmpl w:val="920A2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830744"/>
    <w:multiLevelType w:val="hybridMultilevel"/>
    <w:tmpl w:val="C4BE5CC0"/>
    <w:lvl w:ilvl="0" w:tplc="7AEC382E">
      <w:start w:val="1"/>
      <w:numFmt w:val="decimal"/>
      <w:lvlText w:val="%1."/>
      <w:lvlJc w:val="left"/>
      <w:pPr>
        <w:ind w:left="795" w:hanging="435"/>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66B3533"/>
    <w:multiLevelType w:val="hybridMultilevel"/>
    <w:tmpl w:val="19A89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053D39"/>
    <w:multiLevelType w:val="hybridMultilevel"/>
    <w:tmpl w:val="8A1CC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327264"/>
    <w:multiLevelType w:val="hybridMultilevel"/>
    <w:tmpl w:val="56B026E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
    <w:nsid w:val="4C09333D"/>
    <w:multiLevelType w:val="hybridMultilevel"/>
    <w:tmpl w:val="BF70C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C23725"/>
    <w:multiLevelType w:val="hybridMultilevel"/>
    <w:tmpl w:val="86E6A406"/>
    <w:lvl w:ilvl="0" w:tplc="97FE92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89F1DF0"/>
    <w:multiLevelType w:val="hybridMultilevel"/>
    <w:tmpl w:val="F5A08632"/>
    <w:lvl w:ilvl="0" w:tplc="20000001">
      <w:start w:val="1"/>
      <w:numFmt w:val="bullet"/>
      <w:lvlText w:val=""/>
      <w:lvlJc w:val="left"/>
      <w:pPr>
        <w:ind w:left="720" w:hanging="360"/>
      </w:pPr>
      <w:rPr>
        <w:rFonts w:ascii="Symbol" w:hAnsi="Symbol"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59497B9A"/>
    <w:multiLevelType w:val="hybridMultilevel"/>
    <w:tmpl w:val="D940F08E"/>
    <w:lvl w:ilvl="0" w:tplc="42029C78">
      <w:start w:val="1"/>
      <w:numFmt w:val="decimal"/>
      <w:lvlText w:val="%1."/>
      <w:lvlJc w:val="left"/>
      <w:pPr>
        <w:tabs>
          <w:tab w:val="num" w:pos="720"/>
        </w:tabs>
        <w:ind w:left="720" w:hanging="360"/>
      </w:pPr>
    </w:lvl>
    <w:lvl w:ilvl="1" w:tplc="302EC286" w:tentative="1">
      <w:start w:val="1"/>
      <w:numFmt w:val="decimal"/>
      <w:lvlText w:val="%2."/>
      <w:lvlJc w:val="left"/>
      <w:pPr>
        <w:tabs>
          <w:tab w:val="num" w:pos="1440"/>
        </w:tabs>
        <w:ind w:left="1440" w:hanging="360"/>
      </w:pPr>
    </w:lvl>
    <w:lvl w:ilvl="2" w:tplc="1F00A046" w:tentative="1">
      <w:start w:val="1"/>
      <w:numFmt w:val="decimal"/>
      <w:lvlText w:val="%3."/>
      <w:lvlJc w:val="left"/>
      <w:pPr>
        <w:tabs>
          <w:tab w:val="num" w:pos="2160"/>
        </w:tabs>
        <w:ind w:left="2160" w:hanging="360"/>
      </w:pPr>
    </w:lvl>
    <w:lvl w:ilvl="3" w:tplc="4B6A7FEC" w:tentative="1">
      <w:start w:val="1"/>
      <w:numFmt w:val="decimal"/>
      <w:lvlText w:val="%4."/>
      <w:lvlJc w:val="left"/>
      <w:pPr>
        <w:tabs>
          <w:tab w:val="num" w:pos="2880"/>
        </w:tabs>
        <w:ind w:left="2880" w:hanging="360"/>
      </w:pPr>
    </w:lvl>
    <w:lvl w:ilvl="4" w:tplc="EB3636B6" w:tentative="1">
      <w:start w:val="1"/>
      <w:numFmt w:val="decimal"/>
      <w:lvlText w:val="%5."/>
      <w:lvlJc w:val="left"/>
      <w:pPr>
        <w:tabs>
          <w:tab w:val="num" w:pos="3600"/>
        </w:tabs>
        <w:ind w:left="3600" w:hanging="360"/>
      </w:pPr>
    </w:lvl>
    <w:lvl w:ilvl="5" w:tplc="45425C26" w:tentative="1">
      <w:start w:val="1"/>
      <w:numFmt w:val="decimal"/>
      <w:lvlText w:val="%6."/>
      <w:lvlJc w:val="left"/>
      <w:pPr>
        <w:tabs>
          <w:tab w:val="num" w:pos="4320"/>
        </w:tabs>
        <w:ind w:left="4320" w:hanging="360"/>
      </w:pPr>
    </w:lvl>
    <w:lvl w:ilvl="6" w:tplc="8D80D480" w:tentative="1">
      <w:start w:val="1"/>
      <w:numFmt w:val="decimal"/>
      <w:lvlText w:val="%7."/>
      <w:lvlJc w:val="left"/>
      <w:pPr>
        <w:tabs>
          <w:tab w:val="num" w:pos="5040"/>
        </w:tabs>
        <w:ind w:left="5040" w:hanging="360"/>
      </w:pPr>
    </w:lvl>
    <w:lvl w:ilvl="7" w:tplc="A91284C2" w:tentative="1">
      <w:start w:val="1"/>
      <w:numFmt w:val="decimal"/>
      <w:lvlText w:val="%8."/>
      <w:lvlJc w:val="left"/>
      <w:pPr>
        <w:tabs>
          <w:tab w:val="num" w:pos="5760"/>
        </w:tabs>
        <w:ind w:left="5760" w:hanging="360"/>
      </w:pPr>
    </w:lvl>
    <w:lvl w:ilvl="8" w:tplc="7302B2A6" w:tentative="1">
      <w:start w:val="1"/>
      <w:numFmt w:val="decimal"/>
      <w:lvlText w:val="%9."/>
      <w:lvlJc w:val="left"/>
      <w:pPr>
        <w:tabs>
          <w:tab w:val="num" w:pos="6480"/>
        </w:tabs>
        <w:ind w:left="6480" w:hanging="360"/>
      </w:pPr>
    </w:lvl>
  </w:abstractNum>
  <w:abstractNum w:abstractNumId="23">
    <w:nsid w:val="5F8A6FB2"/>
    <w:multiLevelType w:val="hybridMultilevel"/>
    <w:tmpl w:val="C0DA10C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4F84935"/>
    <w:multiLevelType w:val="hybridMultilevel"/>
    <w:tmpl w:val="55003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8927B8"/>
    <w:multiLevelType w:val="multilevel"/>
    <w:tmpl w:val="15860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21567FA"/>
    <w:multiLevelType w:val="hybridMultilevel"/>
    <w:tmpl w:val="C4BE5CC0"/>
    <w:lvl w:ilvl="0" w:tplc="FFFFFFFF">
      <w:start w:val="1"/>
      <w:numFmt w:val="decimal"/>
      <w:lvlText w:val="%1."/>
      <w:lvlJc w:val="left"/>
      <w:pPr>
        <w:ind w:left="795" w:hanging="435"/>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754B059D"/>
    <w:multiLevelType w:val="hybridMultilevel"/>
    <w:tmpl w:val="21B8E14E"/>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9">
    <w:nsid w:val="79F32A97"/>
    <w:multiLevelType w:val="hybridMultilevel"/>
    <w:tmpl w:val="C3F62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7A893429"/>
    <w:multiLevelType w:val="hybridMultilevel"/>
    <w:tmpl w:val="3BF806D0"/>
    <w:lvl w:ilvl="0" w:tplc="04190001">
      <w:start w:val="1"/>
      <w:numFmt w:val="bullet"/>
      <w:lvlText w:val=""/>
      <w:lvlJc w:val="left"/>
      <w:pPr>
        <w:ind w:left="502" w:hanging="360"/>
      </w:pPr>
      <w:rPr>
        <w:rFonts w:ascii="Symbol" w:hAnsi="Symbol" w:hint="default"/>
      </w:rPr>
    </w:lvl>
    <w:lvl w:ilvl="1" w:tplc="C062F4CE">
      <w:start w:val="7"/>
      <w:numFmt w:val="bullet"/>
      <w:lvlText w:val="-"/>
      <w:lvlJc w:val="left"/>
      <w:pPr>
        <w:ind w:left="1222" w:hanging="360"/>
      </w:pPr>
      <w:rPr>
        <w:rFonts w:ascii="Times New Roman" w:eastAsia="Times New Roman"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7C2B604B"/>
    <w:multiLevelType w:val="hybridMultilevel"/>
    <w:tmpl w:val="270AF2F0"/>
    <w:lvl w:ilvl="0" w:tplc="8B1E9C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710E7F"/>
    <w:multiLevelType w:val="multilevel"/>
    <w:tmpl w:val="A7645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4"/>
  </w:num>
  <w:num w:numId="4">
    <w:abstractNumId w:val="32"/>
  </w:num>
  <w:num w:numId="5">
    <w:abstractNumId w:val="26"/>
  </w:num>
  <w:num w:numId="6">
    <w:abstractNumId w:val="9"/>
  </w:num>
  <w:num w:numId="7">
    <w:abstractNumId w:val="21"/>
  </w:num>
  <w:num w:numId="8">
    <w:abstractNumId w:val="11"/>
  </w:num>
  <w:num w:numId="9">
    <w:abstractNumId w:val="15"/>
  </w:num>
  <w:num w:numId="10">
    <w:abstractNumId w:val="23"/>
  </w:num>
  <w:num w:numId="11">
    <w:abstractNumId w:val="25"/>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0"/>
  </w:num>
  <w:num w:numId="16">
    <w:abstractNumId w:val="28"/>
  </w:num>
  <w:num w:numId="17">
    <w:abstractNumId w:val="5"/>
  </w:num>
  <w:num w:numId="18">
    <w:abstractNumId w:val="27"/>
  </w:num>
  <w:num w:numId="19">
    <w:abstractNumId w:val="29"/>
  </w:num>
  <w:num w:numId="20">
    <w:abstractNumId w:val="8"/>
  </w:num>
  <w:num w:numId="21">
    <w:abstractNumId w:val="17"/>
  </w:num>
  <w:num w:numId="22">
    <w:abstractNumId w:val="22"/>
  </w:num>
  <w:num w:numId="23">
    <w:abstractNumId w:val="1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6"/>
    <w:lvlOverride w:ilvl="0">
      <w:startOverride w:val="3"/>
    </w:lvlOverride>
  </w:num>
  <w:num w:numId="30">
    <w:abstractNumId w:val="1"/>
  </w:num>
  <w:num w:numId="31">
    <w:abstractNumId w:val="24"/>
  </w:num>
  <w:num w:numId="32">
    <w:abstractNumId w:val="13"/>
  </w:num>
  <w:num w:numId="33">
    <w:abstractNumId w:val="3"/>
  </w:num>
  <w:num w:numId="34">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74"/>
    <w:rsid w:val="0001581D"/>
    <w:rsid w:val="000372AA"/>
    <w:rsid w:val="00043F51"/>
    <w:rsid w:val="000503EA"/>
    <w:rsid w:val="00074E40"/>
    <w:rsid w:val="000900C3"/>
    <w:rsid w:val="000E33DF"/>
    <w:rsid w:val="00100951"/>
    <w:rsid w:val="00130D89"/>
    <w:rsid w:val="0015059D"/>
    <w:rsid w:val="00157740"/>
    <w:rsid w:val="00157AB5"/>
    <w:rsid w:val="00173968"/>
    <w:rsid w:val="00175773"/>
    <w:rsid w:val="001A001C"/>
    <w:rsid w:val="001C1CBF"/>
    <w:rsid w:val="001E19EC"/>
    <w:rsid w:val="001E7861"/>
    <w:rsid w:val="0027087B"/>
    <w:rsid w:val="00295665"/>
    <w:rsid w:val="002A1D90"/>
    <w:rsid w:val="002B36CB"/>
    <w:rsid w:val="002B3F9B"/>
    <w:rsid w:val="002E635E"/>
    <w:rsid w:val="002F2B15"/>
    <w:rsid w:val="00306DC3"/>
    <w:rsid w:val="00336BD4"/>
    <w:rsid w:val="00352CBC"/>
    <w:rsid w:val="003706D5"/>
    <w:rsid w:val="0038118B"/>
    <w:rsid w:val="00381B17"/>
    <w:rsid w:val="004225A2"/>
    <w:rsid w:val="00422C86"/>
    <w:rsid w:val="004239D2"/>
    <w:rsid w:val="00451D3F"/>
    <w:rsid w:val="0046745A"/>
    <w:rsid w:val="004A0DB8"/>
    <w:rsid w:val="004E0A23"/>
    <w:rsid w:val="004F3D1B"/>
    <w:rsid w:val="004F51BA"/>
    <w:rsid w:val="0052373A"/>
    <w:rsid w:val="00557A9E"/>
    <w:rsid w:val="005835C9"/>
    <w:rsid w:val="00592605"/>
    <w:rsid w:val="00592B32"/>
    <w:rsid w:val="0059792C"/>
    <w:rsid w:val="005C2A53"/>
    <w:rsid w:val="005D1038"/>
    <w:rsid w:val="005D5A74"/>
    <w:rsid w:val="005E349E"/>
    <w:rsid w:val="00633C95"/>
    <w:rsid w:val="0068120B"/>
    <w:rsid w:val="006855C3"/>
    <w:rsid w:val="00701EFF"/>
    <w:rsid w:val="00710E74"/>
    <w:rsid w:val="00720A6D"/>
    <w:rsid w:val="00730D6E"/>
    <w:rsid w:val="00734173"/>
    <w:rsid w:val="00746EF2"/>
    <w:rsid w:val="0077585D"/>
    <w:rsid w:val="007811AB"/>
    <w:rsid w:val="007811C8"/>
    <w:rsid w:val="007A0233"/>
    <w:rsid w:val="007A07EA"/>
    <w:rsid w:val="007E5695"/>
    <w:rsid w:val="007F7962"/>
    <w:rsid w:val="00842620"/>
    <w:rsid w:val="00844B8C"/>
    <w:rsid w:val="00866362"/>
    <w:rsid w:val="008C7ED4"/>
    <w:rsid w:val="008D73C3"/>
    <w:rsid w:val="008E2EB0"/>
    <w:rsid w:val="00925F65"/>
    <w:rsid w:val="00961F65"/>
    <w:rsid w:val="00966A55"/>
    <w:rsid w:val="009865FD"/>
    <w:rsid w:val="009D2C89"/>
    <w:rsid w:val="009D4521"/>
    <w:rsid w:val="009D5BB6"/>
    <w:rsid w:val="00A21558"/>
    <w:rsid w:val="00A7045E"/>
    <w:rsid w:val="00A713E9"/>
    <w:rsid w:val="00A763E0"/>
    <w:rsid w:val="00A93415"/>
    <w:rsid w:val="00AA7D71"/>
    <w:rsid w:val="00AF1F7F"/>
    <w:rsid w:val="00B15BA0"/>
    <w:rsid w:val="00B57A5D"/>
    <w:rsid w:val="00B656E1"/>
    <w:rsid w:val="00B720E2"/>
    <w:rsid w:val="00B86400"/>
    <w:rsid w:val="00BA2E5D"/>
    <w:rsid w:val="00BE2878"/>
    <w:rsid w:val="00BF038F"/>
    <w:rsid w:val="00BF44CB"/>
    <w:rsid w:val="00C2070F"/>
    <w:rsid w:val="00C21E64"/>
    <w:rsid w:val="00C30000"/>
    <w:rsid w:val="00C3746B"/>
    <w:rsid w:val="00C65D6D"/>
    <w:rsid w:val="00C705B9"/>
    <w:rsid w:val="00CA68C1"/>
    <w:rsid w:val="00CD3F30"/>
    <w:rsid w:val="00D27B85"/>
    <w:rsid w:val="00D528B4"/>
    <w:rsid w:val="00D61422"/>
    <w:rsid w:val="00D67E9D"/>
    <w:rsid w:val="00D91A96"/>
    <w:rsid w:val="00DD1095"/>
    <w:rsid w:val="00E10654"/>
    <w:rsid w:val="00E3044C"/>
    <w:rsid w:val="00E71E1D"/>
    <w:rsid w:val="00EA50C9"/>
    <w:rsid w:val="00EB7358"/>
    <w:rsid w:val="00EF1B29"/>
    <w:rsid w:val="00F12ED8"/>
    <w:rsid w:val="00F31F25"/>
    <w:rsid w:val="00F5380A"/>
    <w:rsid w:val="00F634E3"/>
    <w:rsid w:val="00FA187D"/>
    <w:rsid w:val="00FB0011"/>
    <w:rsid w:val="00FB3612"/>
    <w:rsid w:val="00FB4B88"/>
    <w:rsid w:val="00FC5400"/>
    <w:rsid w:val="00FE224A"/>
    <w:rsid w:val="00FE4382"/>
    <w:rsid w:val="00FF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C"/>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1"/>
    <w:qFormat/>
    <w:rsid w:val="00CA68C1"/>
    <w:pPr>
      <w:keepNext/>
      <w:keepLines/>
      <w:spacing w:before="480"/>
      <w:outlineLvl w:val="0"/>
    </w:pPr>
  </w:style>
  <w:style w:type="paragraph" w:styleId="2">
    <w:name w:val="heading 2"/>
    <w:basedOn w:val="a"/>
    <w:next w:val="a"/>
    <w:link w:val="20"/>
    <w:uiPriority w:val="9"/>
    <w:unhideWhenUsed/>
    <w:qFormat/>
    <w:rsid w:val="00CA68C1"/>
    <w:pPr>
      <w:keepNext/>
      <w:keepLines/>
      <w:spacing w:before="200"/>
      <w:outlineLvl w:val="1"/>
    </w:pPr>
  </w:style>
  <w:style w:type="paragraph" w:styleId="3">
    <w:name w:val="heading 3"/>
    <w:basedOn w:val="a"/>
    <w:next w:val="a"/>
    <w:link w:val="30"/>
    <w:uiPriority w:val="9"/>
    <w:unhideWhenUsed/>
    <w:qFormat/>
    <w:rsid w:val="00CA68C1"/>
    <w:pPr>
      <w:keepNext/>
      <w:keepLines/>
      <w:spacing w:before="200"/>
      <w:outlineLvl w:val="2"/>
    </w:pPr>
  </w:style>
  <w:style w:type="paragraph" w:styleId="4">
    <w:name w:val="heading 4"/>
    <w:basedOn w:val="a"/>
    <w:next w:val="a"/>
    <w:link w:val="40"/>
    <w:uiPriority w:val="9"/>
    <w:unhideWhenUsed/>
    <w:qFormat/>
    <w:rsid w:val="00CA68C1"/>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52CBC"/>
    <w:rPr>
      <w:color w:val="0000FF"/>
      <w:u w:val="single"/>
    </w:rPr>
  </w:style>
  <w:style w:type="paragraph" w:styleId="a4">
    <w:name w:val="No Spacing"/>
    <w:link w:val="a5"/>
    <w:uiPriority w:val="1"/>
    <w:qFormat/>
    <w:rsid w:val="00352CBC"/>
    <w:pPr>
      <w:spacing w:after="0" w:line="240" w:lineRule="auto"/>
    </w:pPr>
    <w:rPr>
      <w:rFonts w:ascii="Calibri" w:eastAsia="Calibri" w:hAnsi="Calibri" w:cs="Times New Roman"/>
    </w:rPr>
  </w:style>
  <w:style w:type="paragraph" w:customStyle="1" w:styleId="TableParagraph">
    <w:name w:val="Table Paragraph"/>
    <w:basedOn w:val="a"/>
    <w:uiPriority w:val="1"/>
    <w:qFormat/>
    <w:rsid w:val="00352CBC"/>
    <w:pPr>
      <w:widowControl w:val="0"/>
      <w:autoSpaceDE w:val="0"/>
      <w:autoSpaceDN w:val="0"/>
      <w:spacing w:after="0" w:line="240" w:lineRule="auto"/>
    </w:pPr>
    <w:rPr>
      <w:lang w:val="kk-KZ"/>
    </w:rPr>
  </w:style>
  <w:style w:type="character" w:customStyle="1" w:styleId="a6">
    <w:name w:val="ОснТекст Знак"/>
    <w:basedOn w:val="a0"/>
    <w:link w:val="a7"/>
    <w:uiPriority w:val="99"/>
    <w:locked/>
    <w:rsid w:val="00352CBC"/>
    <w:rPr>
      <w:rFonts w:ascii="Times New Roman" w:eastAsia="Times New Roman" w:hAnsi="Times New Roman" w:cs="Times New Roman"/>
      <w:sz w:val="20"/>
      <w:szCs w:val="20"/>
      <w:lang w:eastAsia="ru-RU"/>
    </w:rPr>
  </w:style>
  <w:style w:type="paragraph" w:customStyle="1" w:styleId="a7">
    <w:name w:val="ОснТекст"/>
    <w:link w:val="a6"/>
    <w:uiPriority w:val="99"/>
    <w:rsid w:val="00352CBC"/>
    <w:pPr>
      <w:spacing w:after="0" w:line="240" w:lineRule="auto"/>
      <w:ind w:firstLine="709"/>
      <w:jc w:val="both"/>
    </w:pPr>
    <w:rPr>
      <w:rFonts w:ascii="Times New Roman" w:eastAsia="Times New Roman" w:hAnsi="Times New Roman" w:cs="Times New Roman"/>
      <w:sz w:val="20"/>
      <w:szCs w:val="20"/>
      <w:lang w:eastAsia="ru-RU"/>
    </w:rPr>
  </w:style>
  <w:style w:type="table" w:styleId="a8">
    <w:name w:val="Table Grid"/>
    <w:basedOn w:val="a1"/>
    <w:uiPriority w:val="39"/>
    <w:qFormat/>
    <w:rsid w:val="00352C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a"/>
    <w:uiPriority w:val="34"/>
    <w:locked/>
    <w:rsid w:val="00352CBC"/>
    <w:rPr>
      <w:rFonts w:ascii="Times New Roman" w:eastAsia="Times New Roman" w:hAnsi="Times New Roman" w:cs="Times New Roman"/>
      <w:lang w:val="en-US"/>
    </w:rPr>
  </w:style>
  <w:style w:type="paragraph" w:styleId="aa">
    <w:name w:val="List Paragraph"/>
    <w:aliases w:val="маркированный,Абзац списка1,Абзац списка11,References,List Paragraph (numbered (a)),Bullets,NUMBERED PARAGRAPH,List Paragraph 1,List_Paragraph,Multilevel para_II,Akapit z listą BS,IBL List Paragraph,List Paragraph nowy,без абзаца,ПАРАГРАФ"/>
    <w:basedOn w:val="a"/>
    <w:link w:val="a9"/>
    <w:uiPriority w:val="34"/>
    <w:qFormat/>
    <w:rsid w:val="00352CBC"/>
    <w:pPr>
      <w:ind w:left="720"/>
      <w:contextualSpacing/>
    </w:pPr>
  </w:style>
  <w:style w:type="character" w:customStyle="1" w:styleId="UnresolvedMention">
    <w:name w:val="Unresolved Mention"/>
    <w:basedOn w:val="a0"/>
    <w:uiPriority w:val="99"/>
    <w:semiHidden/>
    <w:unhideWhenUsed/>
    <w:rsid w:val="00C30000"/>
    <w:rPr>
      <w:color w:val="605E5C"/>
      <w:shd w:val="clear" w:color="auto" w:fill="E1DFDD"/>
    </w:rPr>
  </w:style>
  <w:style w:type="character" w:customStyle="1" w:styleId="10">
    <w:name w:val="Заголовок 1 Знак"/>
    <w:basedOn w:val="a0"/>
    <w:link w:val="1"/>
    <w:uiPriority w:val="1"/>
    <w:rsid w:val="00CA68C1"/>
    <w:rPr>
      <w:rFonts w:ascii="Times New Roman" w:eastAsia="Times New Roman" w:hAnsi="Times New Roman" w:cs="Times New Roman"/>
      <w:lang w:val="en-US"/>
    </w:rPr>
  </w:style>
  <w:style w:type="character" w:customStyle="1" w:styleId="20">
    <w:name w:val="Заголовок 2 Знак"/>
    <w:basedOn w:val="a0"/>
    <w:link w:val="2"/>
    <w:uiPriority w:val="9"/>
    <w:rsid w:val="00CA68C1"/>
    <w:rPr>
      <w:rFonts w:ascii="Times New Roman" w:eastAsia="Times New Roman" w:hAnsi="Times New Roman" w:cs="Times New Roman"/>
      <w:lang w:val="en-US"/>
    </w:rPr>
  </w:style>
  <w:style w:type="character" w:customStyle="1" w:styleId="30">
    <w:name w:val="Заголовок 3 Знак"/>
    <w:basedOn w:val="a0"/>
    <w:link w:val="3"/>
    <w:uiPriority w:val="9"/>
    <w:rsid w:val="00CA68C1"/>
    <w:rPr>
      <w:rFonts w:ascii="Times New Roman" w:eastAsia="Times New Roman" w:hAnsi="Times New Roman" w:cs="Times New Roman"/>
      <w:lang w:val="en-US"/>
    </w:rPr>
  </w:style>
  <w:style w:type="character" w:customStyle="1" w:styleId="40">
    <w:name w:val="Заголовок 4 Знак"/>
    <w:basedOn w:val="a0"/>
    <w:link w:val="4"/>
    <w:uiPriority w:val="9"/>
    <w:rsid w:val="00CA68C1"/>
    <w:rPr>
      <w:rFonts w:ascii="Times New Roman" w:eastAsia="Times New Roman" w:hAnsi="Times New Roman" w:cs="Times New Roman"/>
      <w:lang w:val="en-US"/>
    </w:rPr>
  </w:style>
  <w:style w:type="paragraph" w:styleId="ab">
    <w:name w:val="header"/>
    <w:basedOn w:val="a"/>
    <w:link w:val="ac"/>
    <w:uiPriority w:val="99"/>
    <w:unhideWhenUsed/>
    <w:rsid w:val="00CA68C1"/>
    <w:pPr>
      <w:tabs>
        <w:tab w:val="center" w:pos="4680"/>
        <w:tab w:val="right" w:pos="9360"/>
      </w:tabs>
    </w:pPr>
  </w:style>
  <w:style w:type="character" w:customStyle="1" w:styleId="ac">
    <w:name w:val="Верхний колонтитул Знак"/>
    <w:basedOn w:val="a0"/>
    <w:link w:val="ab"/>
    <w:uiPriority w:val="99"/>
    <w:rsid w:val="00CA68C1"/>
    <w:rPr>
      <w:rFonts w:ascii="Times New Roman" w:eastAsia="Times New Roman" w:hAnsi="Times New Roman" w:cs="Times New Roman"/>
      <w:lang w:val="en-US"/>
    </w:rPr>
  </w:style>
  <w:style w:type="paragraph" w:styleId="ad">
    <w:name w:val="Normal Indent"/>
    <w:basedOn w:val="a"/>
    <w:uiPriority w:val="99"/>
    <w:unhideWhenUsed/>
    <w:rsid w:val="00CA68C1"/>
    <w:pPr>
      <w:ind w:left="720"/>
    </w:pPr>
  </w:style>
  <w:style w:type="paragraph" w:styleId="ae">
    <w:name w:val="Subtitle"/>
    <w:basedOn w:val="a"/>
    <w:next w:val="a"/>
    <w:link w:val="af"/>
    <w:uiPriority w:val="11"/>
    <w:qFormat/>
    <w:rsid w:val="00CA68C1"/>
    <w:pPr>
      <w:numPr>
        <w:ilvl w:val="1"/>
      </w:numPr>
      <w:ind w:left="86"/>
    </w:pPr>
  </w:style>
  <w:style w:type="character" w:customStyle="1" w:styleId="af">
    <w:name w:val="Подзаголовок Знак"/>
    <w:basedOn w:val="a0"/>
    <w:link w:val="ae"/>
    <w:uiPriority w:val="11"/>
    <w:rsid w:val="00CA68C1"/>
    <w:rPr>
      <w:rFonts w:ascii="Times New Roman" w:eastAsia="Times New Roman" w:hAnsi="Times New Roman" w:cs="Times New Roman"/>
      <w:lang w:val="en-US"/>
    </w:rPr>
  </w:style>
  <w:style w:type="paragraph" w:customStyle="1" w:styleId="11">
    <w:name w:val="Заголовок1"/>
    <w:basedOn w:val="a"/>
    <w:next w:val="a"/>
    <w:uiPriority w:val="10"/>
    <w:qFormat/>
    <w:rsid w:val="00CA68C1"/>
    <w:pPr>
      <w:pBdr>
        <w:bottom w:val="single" w:sz="8" w:space="4" w:color="4472C4"/>
      </w:pBdr>
      <w:spacing w:after="300"/>
      <w:contextualSpacing/>
    </w:pPr>
  </w:style>
  <w:style w:type="character" w:customStyle="1" w:styleId="af0">
    <w:name w:val="Название Знак"/>
    <w:basedOn w:val="a0"/>
    <w:link w:val="af1"/>
    <w:uiPriority w:val="10"/>
    <w:rsid w:val="00CA68C1"/>
    <w:rPr>
      <w:rFonts w:ascii="Times New Roman" w:eastAsia="Times New Roman" w:hAnsi="Times New Roman" w:cs="Times New Roman"/>
    </w:rPr>
  </w:style>
  <w:style w:type="character" w:styleId="af2">
    <w:name w:val="Emphasis"/>
    <w:basedOn w:val="a0"/>
    <w:uiPriority w:val="20"/>
    <w:qFormat/>
    <w:rsid w:val="00CA68C1"/>
    <w:rPr>
      <w:rFonts w:ascii="Times New Roman" w:eastAsia="Times New Roman" w:hAnsi="Times New Roman" w:cs="Times New Roman"/>
    </w:rPr>
  </w:style>
  <w:style w:type="table" w:customStyle="1" w:styleId="12">
    <w:name w:val="Сетка таблицы1"/>
    <w:basedOn w:val="a1"/>
    <w:next w:val="a8"/>
    <w:uiPriority w:val="39"/>
    <w:rsid w:val="00CA68C1"/>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caption"/>
    <w:basedOn w:val="a"/>
    <w:next w:val="a"/>
    <w:uiPriority w:val="35"/>
    <w:semiHidden/>
    <w:unhideWhenUsed/>
    <w:qFormat/>
    <w:rsid w:val="00CA68C1"/>
    <w:pPr>
      <w:spacing w:line="240" w:lineRule="auto"/>
    </w:pPr>
  </w:style>
  <w:style w:type="paragraph" w:customStyle="1" w:styleId="disclaimer">
    <w:name w:val="disclaimer"/>
    <w:basedOn w:val="a"/>
    <w:rsid w:val="00CA68C1"/>
    <w:pPr>
      <w:jc w:val="center"/>
    </w:pPr>
    <w:rPr>
      <w:sz w:val="18"/>
      <w:szCs w:val="18"/>
    </w:rPr>
  </w:style>
  <w:style w:type="paragraph" w:customStyle="1" w:styleId="DocDefaults">
    <w:name w:val="DocDefaults"/>
    <w:rsid w:val="00CA68C1"/>
    <w:pPr>
      <w:spacing w:after="200" w:line="276" w:lineRule="auto"/>
    </w:pPr>
    <w:rPr>
      <w:lang w:val="en-US"/>
    </w:rPr>
  </w:style>
  <w:style w:type="paragraph" w:styleId="af4">
    <w:name w:val="footnote text"/>
    <w:basedOn w:val="a"/>
    <w:link w:val="af5"/>
    <w:uiPriority w:val="99"/>
    <w:semiHidden/>
    <w:unhideWhenUsed/>
    <w:rsid w:val="00CA68C1"/>
    <w:pPr>
      <w:spacing w:after="0" w:line="240" w:lineRule="auto"/>
    </w:pPr>
    <w:rPr>
      <w:rFonts w:ascii="Calibri" w:eastAsia="Calibri" w:hAnsi="Calibri"/>
      <w:sz w:val="20"/>
      <w:szCs w:val="20"/>
      <w:lang w:val="ru-RU"/>
    </w:rPr>
  </w:style>
  <w:style w:type="character" w:customStyle="1" w:styleId="af5">
    <w:name w:val="Текст сноски Знак"/>
    <w:basedOn w:val="a0"/>
    <w:link w:val="af4"/>
    <w:uiPriority w:val="99"/>
    <w:semiHidden/>
    <w:rsid w:val="00CA68C1"/>
    <w:rPr>
      <w:rFonts w:ascii="Calibri" w:eastAsia="Calibri" w:hAnsi="Calibri" w:cs="Times New Roman"/>
      <w:sz w:val="20"/>
      <w:szCs w:val="20"/>
    </w:rPr>
  </w:style>
  <w:style w:type="character" w:styleId="af6">
    <w:name w:val="footnote reference"/>
    <w:uiPriority w:val="99"/>
    <w:semiHidden/>
    <w:unhideWhenUsed/>
    <w:rsid w:val="00CA68C1"/>
    <w:rPr>
      <w:vertAlign w:val="superscript"/>
    </w:rPr>
  </w:style>
  <w:style w:type="paragraph" w:styleId="af7">
    <w:name w:val="footer"/>
    <w:basedOn w:val="a"/>
    <w:link w:val="af8"/>
    <w:uiPriority w:val="99"/>
    <w:unhideWhenUsed/>
    <w:rsid w:val="00CA68C1"/>
    <w:pPr>
      <w:tabs>
        <w:tab w:val="center" w:pos="4677"/>
        <w:tab w:val="right" w:pos="9355"/>
      </w:tabs>
      <w:spacing w:after="0" w:line="240" w:lineRule="auto"/>
    </w:pPr>
    <w:rPr>
      <w:rFonts w:ascii="Calibri" w:eastAsia="Calibri" w:hAnsi="Calibri"/>
      <w:lang w:val="ru-RU"/>
    </w:rPr>
  </w:style>
  <w:style w:type="character" w:customStyle="1" w:styleId="af8">
    <w:name w:val="Нижний колонтитул Знак"/>
    <w:basedOn w:val="a0"/>
    <w:link w:val="af7"/>
    <w:uiPriority w:val="99"/>
    <w:rsid w:val="00CA68C1"/>
    <w:rPr>
      <w:rFonts w:ascii="Calibri" w:eastAsia="Calibri" w:hAnsi="Calibri" w:cs="Times New Roman"/>
    </w:rPr>
  </w:style>
  <w:style w:type="paragraph" w:styleId="af9">
    <w:name w:val="Balloon Text"/>
    <w:basedOn w:val="a"/>
    <w:link w:val="afa"/>
    <w:uiPriority w:val="99"/>
    <w:semiHidden/>
    <w:unhideWhenUsed/>
    <w:rsid w:val="00CA68C1"/>
    <w:pPr>
      <w:spacing w:after="0" w:line="240" w:lineRule="auto"/>
    </w:pPr>
    <w:rPr>
      <w:rFonts w:ascii="Tahoma" w:eastAsia="Calibri" w:hAnsi="Tahoma" w:cs="Tahoma"/>
      <w:sz w:val="16"/>
      <w:szCs w:val="16"/>
      <w:lang w:val="ru-RU"/>
    </w:rPr>
  </w:style>
  <w:style w:type="character" w:customStyle="1" w:styleId="afa">
    <w:name w:val="Текст выноски Знак"/>
    <w:basedOn w:val="a0"/>
    <w:link w:val="af9"/>
    <w:uiPriority w:val="99"/>
    <w:semiHidden/>
    <w:rsid w:val="00CA68C1"/>
    <w:rPr>
      <w:rFonts w:ascii="Tahoma" w:eastAsia="Calibri" w:hAnsi="Tahoma" w:cs="Tahoma"/>
      <w:sz w:val="16"/>
      <w:szCs w:val="16"/>
    </w:rPr>
  </w:style>
  <w:style w:type="character" w:styleId="afb">
    <w:name w:val="annotation reference"/>
    <w:uiPriority w:val="99"/>
    <w:semiHidden/>
    <w:unhideWhenUsed/>
    <w:rsid w:val="00CA68C1"/>
    <w:rPr>
      <w:sz w:val="16"/>
      <w:szCs w:val="16"/>
    </w:rPr>
  </w:style>
  <w:style w:type="paragraph" w:styleId="afc">
    <w:name w:val="annotation text"/>
    <w:basedOn w:val="a"/>
    <w:link w:val="afd"/>
    <w:uiPriority w:val="99"/>
    <w:semiHidden/>
    <w:unhideWhenUsed/>
    <w:rsid w:val="00CA68C1"/>
    <w:pPr>
      <w:pBdr>
        <w:top w:val="nil"/>
        <w:left w:val="nil"/>
        <w:bottom w:val="nil"/>
        <w:right w:val="nil"/>
        <w:between w:val="nil"/>
        <w:bar w:val="nil"/>
      </w:pBdr>
      <w:spacing w:after="0" w:line="240" w:lineRule="auto"/>
    </w:pPr>
    <w:rPr>
      <w:rFonts w:eastAsia="Arial Unicode MS" w:cs="Arial Unicode MS"/>
      <w:color w:val="000000"/>
      <w:sz w:val="20"/>
      <w:szCs w:val="20"/>
      <w:u w:color="000000"/>
      <w:bdr w:val="nil"/>
      <w:lang w:eastAsia="ru-RU"/>
    </w:rPr>
  </w:style>
  <w:style w:type="character" w:customStyle="1" w:styleId="afd">
    <w:name w:val="Текст примечания Знак"/>
    <w:basedOn w:val="a0"/>
    <w:link w:val="afc"/>
    <w:uiPriority w:val="99"/>
    <w:semiHidden/>
    <w:rsid w:val="00CA68C1"/>
    <w:rPr>
      <w:rFonts w:ascii="Times New Roman" w:eastAsia="Arial Unicode MS" w:hAnsi="Times New Roman" w:cs="Arial Unicode MS"/>
      <w:color w:val="000000"/>
      <w:sz w:val="20"/>
      <w:szCs w:val="20"/>
      <w:u w:color="000000"/>
      <w:bdr w:val="nil"/>
      <w:lang w:val="en-US" w:eastAsia="ru-RU"/>
    </w:rPr>
  </w:style>
  <w:style w:type="paragraph" w:customStyle="1" w:styleId="Default">
    <w:name w:val="Default"/>
    <w:rsid w:val="00CA68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
    <w:next w:val="a"/>
    <w:link w:val="af0"/>
    <w:uiPriority w:val="10"/>
    <w:qFormat/>
    <w:rsid w:val="00CA68C1"/>
    <w:pPr>
      <w:spacing w:after="0" w:line="240" w:lineRule="auto"/>
      <w:contextualSpacing/>
    </w:pPr>
    <w:rPr>
      <w:lang w:val="ru-RU"/>
    </w:rPr>
  </w:style>
  <w:style w:type="character" w:customStyle="1" w:styleId="13">
    <w:name w:val="Заголовок Знак1"/>
    <w:basedOn w:val="a0"/>
    <w:uiPriority w:val="10"/>
    <w:rsid w:val="00CA68C1"/>
    <w:rPr>
      <w:rFonts w:asciiTheme="majorHAnsi" w:eastAsiaTheme="majorEastAsia" w:hAnsiTheme="majorHAnsi" w:cstheme="majorBidi"/>
      <w:spacing w:val="-10"/>
      <w:kern w:val="28"/>
      <w:sz w:val="56"/>
      <w:szCs w:val="56"/>
      <w:lang w:val="en-US"/>
    </w:rPr>
  </w:style>
  <w:style w:type="table" w:customStyle="1" w:styleId="21">
    <w:name w:val="Сетка таблицы2"/>
    <w:basedOn w:val="a1"/>
    <w:next w:val="a8"/>
    <w:uiPriority w:val="39"/>
    <w:rsid w:val="002A1D90"/>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39"/>
    <w:rsid w:val="001577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1577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Знак4 Знак,Обычный (Web),Знак4,Знак4 Знак Знак,Знак4 Знак Знак Знак Знак,Обычный (Web)1,Обычный (веб)1,Обычный (веб)1 Знак Знак Зн,Обычный (Web) Знак Знак Знак Знак,Обычный (Web) Знак Знак Знак Знак Знак Знак Знак Знак Знак,Знак Зн"/>
    <w:basedOn w:val="a"/>
    <w:uiPriority w:val="99"/>
    <w:unhideWhenUsed/>
    <w:qFormat/>
    <w:rsid w:val="00130D89"/>
    <w:pPr>
      <w:spacing w:before="100" w:beforeAutospacing="1" w:after="100" w:afterAutospacing="1" w:line="240" w:lineRule="auto"/>
    </w:pPr>
    <w:rPr>
      <w:sz w:val="24"/>
      <w:szCs w:val="24"/>
      <w:lang w:val="ru-RU" w:eastAsia="ru-RU"/>
    </w:rPr>
  </w:style>
  <w:style w:type="paragraph" w:customStyle="1" w:styleId="paragraph">
    <w:name w:val="paragraph"/>
    <w:basedOn w:val="a"/>
    <w:rsid w:val="00F31F25"/>
    <w:pPr>
      <w:spacing w:before="100" w:beforeAutospacing="1" w:after="100" w:afterAutospacing="1" w:line="240" w:lineRule="auto"/>
    </w:pPr>
    <w:rPr>
      <w:sz w:val="24"/>
      <w:szCs w:val="24"/>
      <w:lang w:val="ru-RU" w:eastAsia="ru-RU"/>
    </w:rPr>
  </w:style>
  <w:style w:type="character" w:customStyle="1" w:styleId="normaltextrun">
    <w:name w:val="normaltextrun"/>
    <w:basedOn w:val="a0"/>
    <w:rsid w:val="00F31F25"/>
  </w:style>
  <w:style w:type="character" w:customStyle="1" w:styleId="eop">
    <w:name w:val="eop"/>
    <w:basedOn w:val="a0"/>
    <w:rsid w:val="00F31F25"/>
  </w:style>
  <w:style w:type="character" w:customStyle="1" w:styleId="contextualspellingandgrammarerror">
    <w:name w:val="contextualspellingandgrammarerror"/>
    <w:basedOn w:val="a0"/>
    <w:rsid w:val="00F31F25"/>
  </w:style>
  <w:style w:type="character" w:styleId="aff">
    <w:name w:val="FollowedHyperlink"/>
    <w:basedOn w:val="a0"/>
    <w:uiPriority w:val="99"/>
    <w:semiHidden/>
    <w:unhideWhenUsed/>
    <w:rsid w:val="00BA2E5D"/>
    <w:rPr>
      <w:color w:val="954F72" w:themeColor="followedHyperlink"/>
      <w:u w:val="single"/>
    </w:rPr>
  </w:style>
  <w:style w:type="paragraph" w:customStyle="1" w:styleId="msonormal0">
    <w:name w:val="msonormal"/>
    <w:basedOn w:val="a"/>
    <w:rsid w:val="00BA2E5D"/>
    <w:pPr>
      <w:spacing w:before="100" w:beforeAutospacing="1" w:after="100" w:afterAutospacing="1" w:line="240" w:lineRule="auto"/>
    </w:pPr>
    <w:rPr>
      <w:sz w:val="24"/>
      <w:szCs w:val="24"/>
      <w:lang w:val="ru-RU" w:eastAsia="ru-RU"/>
    </w:rPr>
  </w:style>
  <w:style w:type="table" w:customStyle="1" w:styleId="31">
    <w:name w:val="Сетка таблицы3"/>
    <w:basedOn w:val="a1"/>
    <w:next w:val="a8"/>
    <w:uiPriority w:val="39"/>
    <w:rsid w:val="00D52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basedOn w:val="a0"/>
    <w:uiPriority w:val="99"/>
    <w:semiHidden/>
    <w:unhideWhenUsed/>
    <w:rsid w:val="005C2A53"/>
    <w:rPr>
      <w:color w:val="605E5C"/>
      <w:shd w:val="clear" w:color="auto" w:fill="E1DFDD"/>
    </w:rPr>
  </w:style>
  <w:style w:type="paragraph" w:customStyle="1" w:styleId="15">
    <w:name w:val="Обычный1"/>
    <w:rsid w:val="005C2A53"/>
    <w:pPr>
      <w:spacing w:line="254" w:lineRule="auto"/>
    </w:pPr>
    <w:rPr>
      <w:rFonts w:ascii="Calibri" w:eastAsia="Times New Roman" w:hAnsi="Calibri" w:cs="Calibri"/>
      <w:lang w:eastAsia="ru-RU"/>
    </w:rPr>
  </w:style>
  <w:style w:type="paragraph" w:styleId="aff0">
    <w:name w:val="endnote text"/>
    <w:basedOn w:val="a"/>
    <w:link w:val="aff1"/>
    <w:uiPriority w:val="99"/>
    <w:semiHidden/>
    <w:unhideWhenUsed/>
    <w:rsid w:val="005C2A53"/>
    <w:rPr>
      <w:rFonts w:eastAsia="SimSun"/>
      <w:sz w:val="20"/>
      <w:szCs w:val="20"/>
      <w:lang w:val="ru-RU"/>
    </w:rPr>
  </w:style>
  <w:style w:type="character" w:customStyle="1" w:styleId="aff1">
    <w:name w:val="Текст концевой сноски Знак"/>
    <w:basedOn w:val="a0"/>
    <w:link w:val="aff0"/>
    <w:uiPriority w:val="99"/>
    <w:semiHidden/>
    <w:rsid w:val="005C2A53"/>
    <w:rPr>
      <w:rFonts w:ascii="Times New Roman" w:eastAsia="SimSun" w:hAnsi="Times New Roman" w:cs="Times New Roman"/>
      <w:sz w:val="20"/>
      <w:szCs w:val="20"/>
    </w:rPr>
  </w:style>
  <w:style w:type="character" w:styleId="aff2">
    <w:name w:val="endnote reference"/>
    <w:uiPriority w:val="99"/>
    <w:semiHidden/>
    <w:unhideWhenUsed/>
    <w:rsid w:val="005C2A53"/>
    <w:rPr>
      <w:vertAlign w:val="superscript"/>
    </w:rPr>
  </w:style>
  <w:style w:type="character" w:customStyle="1" w:styleId="16">
    <w:name w:val="Текст выноски Знак1"/>
    <w:basedOn w:val="a0"/>
    <w:uiPriority w:val="99"/>
    <w:semiHidden/>
    <w:rsid w:val="005C2A53"/>
    <w:rPr>
      <w:rFonts w:ascii="Segoe UI" w:eastAsia="Times New Roman" w:hAnsi="Segoe UI" w:cs="Segoe UI"/>
      <w:sz w:val="18"/>
      <w:szCs w:val="18"/>
      <w:lang w:val="en-US"/>
    </w:rPr>
  </w:style>
  <w:style w:type="character" w:customStyle="1" w:styleId="17">
    <w:name w:val="Текст примечания Знак1"/>
    <w:basedOn w:val="a0"/>
    <w:uiPriority w:val="99"/>
    <w:semiHidden/>
    <w:rsid w:val="005C2A53"/>
    <w:rPr>
      <w:rFonts w:ascii="Times New Roman" w:eastAsia="Times New Roman" w:hAnsi="Times New Roman" w:cs="Times New Roman"/>
      <w:sz w:val="20"/>
      <w:szCs w:val="20"/>
      <w:lang w:val="en-US"/>
    </w:rPr>
  </w:style>
  <w:style w:type="paragraph" w:customStyle="1" w:styleId="22">
    <w:name w:val="Обычный2"/>
    <w:rsid w:val="005C2A53"/>
    <w:pPr>
      <w:spacing w:line="254" w:lineRule="auto"/>
    </w:pPr>
    <w:rPr>
      <w:rFonts w:ascii="Calibri" w:eastAsia="Times New Roman" w:hAnsi="Calibri" w:cs="Calibri"/>
      <w:lang w:eastAsia="ru-RU"/>
    </w:rPr>
  </w:style>
  <w:style w:type="character" w:styleId="aff3">
    <w:name w:val="Strong"/>
    <w:uiPriority w:val="22"/>
    <w:qFormat/>
    <w:rsid w:val="005C2A53"/>
    <w:rPr>
      <w:b/>
      <w:bCs/>
    </w:rPr>
  </w:style>
  <w:style w:type="character" w:customStyle="1" w:styleId="18">
    <w:name w:val="Текст сноски Знак1"/>
    <w:basedOn w:val="a0"/>
    <w:uiPriority w:val="99"/>
    <w:semiHidden/>
    <w:rsid w:val="00925F65"/>
    <w:rPr>
      <w:rFonts w:ascii="Times New Roman" w:eastAsia="Times New Roman" w:hAnsi="Times New Roman" w:cs="Times New Roman"/>
      <w:sz w:val="20"/>
      <w:szCs w:val="20"/>
      <w:lang w:val="en-US"/>
    </w:rPr>
  </w:style>
  <w:style w:type="character" w:customStyle="1" w:styleId="19">
    <w:name w:val="Верхний колонтитул Знак1"/>
    <w:basedOn w:val="a0"/>
    <w:uiPriority w:val="99"/>
    <w:semiHidden/>
    <w:rsid w:val="00925F65"/>
    <w:rPr>
      <w:rFonts w:ascii="Times New Roman" w:eastAsia="Times New Roman" w:hAnsi="Times New Roman" w:cs="Times New Roman"/>
      <w:lang w:val="en-US"/>
    </w:rPr>
  </w:style>
  <w:style w:type="character" w:customStyle="1" w:styleId="1a">
    <w:name w:val="Нижний колонтитул Знак1"/>
    <w:basedOn w:val="a0"/>
    <w:uiPriority w:val="99"/>
    <w:semiHidden/>
    <w:rsid w:val="00925F65"/>
    <w:rPr>
      <w:rFonts w:ascii="Times New Roman" w:eastAsia="Times New Roman" w:hAnsi="Times New Roman" w:cs="Times New Roman"/>
      <w:lang w:val="en-US"/>
    </w:rPr>
  </w:style>
  <w:style w:type="character" w:customStyle="1" w:styleId="apple-converted-space">
    <w:name w:val="apple-converted-space"/>
    <w:rsid w:val="00925F65"/>
  </w:style>
  <w:style w:type="character" w:customStyle="1" w:styleId="jsgrdq">
    <w:name w:val="jsgrdq"/>
    <w:basedOn w:val="a0"/>
    <w:rsid w:val="00925F65"/>
  </w:style>
  <w:style w:type="paragraph" w:styleId="aff4">
    <w:name w:val="Body Text"/>
    <w:basedOn w:val="a"/>
    <w:link w:val="aff5"/>
    <w:uiPriority w:val="1"/>
    <w:qFormat/>
    <w:rsid w:val="00925F65"/>
    <w:pPr>
      <w:widowControl w:val="0"/>
      <w:autoSpaceDE w:val="0"/>
      <w:autoSpaceDN w:val="0"/>
      <w:spacing w:after="0" w:line="240" w:lineRule="auto"/>
    </w:pPr>
    <w:rPr>
      <w:sz w:val="24"/>
      <w:szCs w:val="24"/>
      <w:lang w:val="ru-RU" w:eastAsia="ru-RU" w:bidi="ru-RU"/>
    </w:rPr>
  </w:style>
  <w:style w:type="character" w:customStyle="1" w:styleId="aff5">
    <w:name w:val="Основной текст Знак"/>
    <w:basedOn w:val="a0"/>
    <w:link w:val="aff4"/>
    <w:uiPriority w:val="1"/>
    <w:rsid w:val="00925F65"/>
    <w:rPr>
      <w:rFonts w:ascii="Times New Roman" w:eastAsia="Times New Roman" w:hAnsi="Times New Roman" w:cs="Times New Roman"/>
      <w:sz w:val="24"/>
      <w:szCs w:val="24"/>
      <w:lang w:eastAsia="ru-RU" w:bidi="ru-RU"/>
    </w:rPr>
  </w:style>
  <w:style w:type="paragraph" w:customStyle="1" w:styleId="32">
    <w:name w:val="Без интервала3"/>
    <w:link w:val="NoSpacingChar"/>
    <w:qFormat/>
    <w:rsid w:val="00925F65"/>
    <w:pPr>
      <w:spacing w:after="0" w:line="240" w:lineRule="auto"/>
    </w:pPr>
    <w:rPr>
      <w:rFonts w:ascii="Times New Roman" w:eastAsia="Batang" w:hAnsi="Times New Roman" w:cs="Times New Roman"/>
      <w:sz w:val="24"/>
      <w:szCs w:val="24"/>
      <w:lang w:eastAsia="ko-KR"/>
    </w:rPr>
  </w:style>
  <w:style w:type="character" w:customStyle="1" w:styleId="NoSpacingChar">
    <w:name w:val="No Spacing Char"/>
    <w:link w:val="32"/>
    <w:locked/>
    <w:rsid w:val="00925F65"/>
    <w:rPr>
      <w:rFonts w:ascii="Times New Roman" w:eastAsia="Batang" w:hAnsi="Times New Roman" w:cs="Times New Roman"/>
      <w:sz w:val="24"/>
      <w:szCs w:val="24"/>
      <w:lang w:eastAsia="ko-KR"/>
    </w:rPr>
  </w:style>
  <w:style w:type="character" w:customStyle="1" w:styleId="aff6">
    <w:name w:val="Нет"/>
    <w:rsid w:val="00925F65"/>
  </w:style>
  <w:style w:type="character" w:customStyle="1" w:styleId="Hyperlink0">
    <w:name w:val="Hyperlink.0"/>
    <w:basedOn w:val="aff6"/>
    <w:rsid w:val="00925F65"/>
    <w:rPr>
      <w:outline w:val="0"/>
      <w:color w:val="0000FF"/>
      <w:u w:val="single" w:color="0000FF"/>
      <w:lang w:val="en-US"/>
      <w14:textOutline w14:w="12700" w14:cap="flat" w14:cmpd="sng" w14:algn="ctr">
        <w14:noFill/>
        <w14:prstDash w14:val="solid"/>
        <w14:miter w14:lim="400000"/>
      </w14:textOutline>
    </w:rPr>
  </w:style>
  <w:style w:type="character" w:customStyle="1" w:styleId="a5">
    <w:name w:val="Без интервала Знак"/>
    <w:link w:val="a4"/>
    <w:uiPriority w:val="1"/>
    <w:locked/>
    <w:rsid w:val="00925F65"/>
    <w:rPr>
      <w:rFonts w:ascii="Calibri" w:eastAsia="Calibri" w:hAnsi="Calibri" w:cs="Times New Roman"/>
    </w:rPr>
  </w:style>
  <w:style w:type="table" w:customStyle="1" w:styleId="41">
    <w:name w:val="Сетка таблицы4"/>
    <w:basedOn w:val="a1"/>
    <w:next w:val="a8"/>
    <w:uiPriority w:val="39"/>
    <w:rsid w:val="00FA1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C"/>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1"/>
    <w:qFormat/>
    <w:rsid w:val="00CA68C1"/>
    <w:pPr>
      <w:keepNext/>
      <w:keepLines/>
      <w:spacing w:before="480"/>
      <w:outlineLvl w:val="0"/>
    </w:pPr>
  </w:style>
  <w:style w:type="paragraph" w:styleId="2">
    <w:name w:val="heading 2"/>
    <w:basedOn w:val="a"/>
    <w:next w:val="a"/>
    <w:link w:val="20"/>
    <w:uiPriority w:val="9"/>
    <w:unhideWhenUsed/>
    <w:qFormat/>
    <w:rsid w:val="00CA68C1"/>
    <w:pPr>
      <w:keepNext/>
      <w:keepLines/>
      <w:spacing w:before="200"/>
      <w:outlineLvl w:val="1"/>
    </w:pPr>
  </w:style>
  <w:style w:type="paragraph" w:styleId="3">
    <w:name w:val="heading 3"/>
    <w:basedOn w:val="a"/>
    <w:next w:val="a"/>
    <w:link w:val="30"/>
    <w:uiPriority w:val="9"/>
    <w:unhideWhenUsed/>
    <w:qFormat/>
    <w:rsid w:val="00CA68C1"/>
    <w:pPr>
      <w:keepNext/>
      <w:keepLines/>
      <w:spacing w:before="200"/>
      <w:outlineLvl w:val="2"/>
    </w:pPr>
  </w:style>
  <w:style w:type="paragraph" w:styleId="4">
    <w:name w:val="heading 4"/>
    <w:basedOn w:val="a"/>
    <w:next w:val="a"/>
    <w:link w:val="40"/>
    <w:uiPriority w:val="9"/>
    <w:unhideWhenUsed/>
    <w:qFormat/>
    <w:rsid w:val="00CA68C1"/>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52CBC"/>
    <w:rPr>
      <w:color w:val="0000FF"/>
      <w:u w:val="single"/>
    </w:rPr>
  </w:style>
  <w:style w:type="paragraph" w:styleId="a4">
    <w:name w:val="No Spacing"/>
    <w:link w:val="a5"/>
    <w:uiPriority w:val="1"/>
    <w:qFormat/>
    <w:rsid w:val="00352CBC"/>
    <w:pPr>
      <w:spacing w:after="0" w:line="240" w:lineRule="auto"/>
    </w:pPr>
    <w:rPr>
      <w:rFonts w:ascii="Calibri" w:eastAsia="Calibri" w:hAnsi="Calibri" w:cs="Times New Roman"/>
    </w:rPr>
  </w:style>
  <w:style w:type="paragraph" w:customStyle="1" w:styleId="TableParagraph">
    <w:name w:val="Table Paragraph"/>
    <w:basedOn w:val="a"/>
    <w:uiPriority w:val="1"/>
    <w:qFormat/>
    <w:rsid w:val="00352CBC"/>
    <w:pPr>
      <w:widowControl w:val="0"/>
      <w:autoSpaceDE w:val="0"/>
      <w:autoSpaceDN w:val="0"/>
      <w:spacing w:after="0" w:line="240" w:lineRule="auto"/>
    </w:pPr>
    <w:rPr>
      <w:lang w:val="kk-KZ"/>
    </w:rPr>
  </w:style>
  <w:style w:type="character" w:customStyle="1" w:styleId="a6">
    <w:name w:val="ОснТекст Знак"/>
    <w:basedOn w:val="a0"/>
    <w:link w:val="a7"/>
    <w:uiPriority w:val="99"/>
    <w:locked/>
    <w:rsid w:val="00352CBC"/>
    <w:rPr>
      <w:rFonts w:ascii="Times New Roman" w:eastAsia="Times New Roman" w:hAnsi="Times New Roman" w:cs="Times New Roman"/>
      <w:sz w:val="20"/>
      <w:szCs w:val="20"/>
      <w:lang w:eastAsia="ru-RU"/>
    </w:rPr>
  </w:style>
  <w:style w:type="paragraph" w:customStyle="1" w:styleId="a7">
    <w:name w:val="ОснТекст"/>
    <w:link w:val="a6"/>
    <w:uiPriority w:val="99"/>
    <w:rsid w:val="00352CBC"/>
    <w:pPr>
      <w:spacing w:after="0" w:line="240" w:lineRule="auto"/>
      <w:ind w:firstLine="709"/>
      <w:jc w:val="both"/>
    </w:pPr>
    <w:rPr>
      <w:rFonts w:ascii="Times New Roman" w:eastAsia="Times New Roman" w:hAnsi="Times New Roman" w:cs="Times New Roman"/>
      <w:sz w:val="20"/>
      <w:szCs w:val="20"/>
      <w:lang w:eastAsia="ru-RU"/>
    </w:rPr>
  </w:style>
  <w:style w:type="table" w:styleId="a8">
    <w:name w:val="Table Grid"/>
    <w:basedOn w:val="a1"/>
    <w:uiPriority w:val="39"/>
    <w:qFormat/>
    <w:rsid w:val="00352C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a"/>
    <w:uiPriority w:val="34"/>
    <w:locked/>
    <w:rsid w:val="00352CBC"/>
    <w:rPr>
      <w:rFonts w:ascii="Times New Roman" w:eastAsia="Times New Roman" w:hAnsi="Times New Roman" w:cs="Times New Roman"/>
      <w:lang w:val="en-US"/>
    </w:rPr>
  </w:style>
  <w:style w:type="paragraph" w:styleId="aa">
    <w:name w:val="List Paragraph"/>
    <w:aliases w:val="маркированный,Абзац списка1,Абзац списка11,References,List Paragraph (numbered (a)),Bullets,NUMBERED PARAGRAPH,List Paragraph 1,List_Paragraph,Multilevel para_II,Akapit z listą BS,IBL List Paragraph,List Paragraph nowy,без абзаца,ПАРАГРАФ"/>
    <w:basedOn w:val="a"/>
    <w:link w:val="a9"/>
    <w:uiPriority w:val="34"/>
    <w:qFormat/>
    <w:rsid w:val="00352CBC"/>
    <w:pPr>
      <w:ind w:left="720"/>
      <w:contextualSpacing/>
    </w:pPr>
  </w:style>
  <w:style w:type="character" w:customStyle="1" w:styleId="UnresolvedMention">
    <w:name w:val="Unresolved Mention"/>
    <w:basedOn w:val="a0"/>
    <w:uiPriority w:val="99"/>
    <w:semiHidden/>
    <w:unhideWhenUsed/>
    <w:rsid w:val="00C30000"/>
    <w:rPr>
      <w:color w:val="605E5C"/>
      <w:shd w:val="clear" w:color="auto" w:fill="E1DFDD"/>
    </w:rPr>
  </w:style>
  <w:style w:type="character" w:customStyle="1" w:styleId="10">
    <w:name w:val="Заголовок 1 Знак"/>
    <w:basedOn w:val="a0"/>
    <w:link w:val="1"/>
    <w:uiPriority w:val="1"/>
    <w:rsid w:val="00CA68C1"/>
    <w:rPr>
      <w:rFonts w:ascii="Times New Roman" w:eastAsia="Times New Roman" w:hAnsi="Times New Roman" w:cs="Times New Roman"/>
      <w:lang w:val="en-US"/>
    </w:rPr>
  </w:style>
  <w:style w:type="character" w:customStyle="1" w:styleId="20">
    <w:name w:val="Заголовок 2 Знак"/>
    <w:basedOn w:val="a0"/>
    <w:link w:val="2"/>
    <w:uiPriority w:val="9"/>
    <w:rsid w:val="00CA68C1"/>
    <w:rPr>
      <w:rFonts w:ascii="Times New Roman" w:eastAsia="Times New Roman" w:hAnsi="Times New Roman" w:cs="Times New Roman"/>
      <w:lang w:val="en-US"/>
    </w:rPr>
  </w:style>
  <w:style w:type="character" w:customStyle="1" w:styleId="30">
    <w:name w:val="Заголовок 3 Знак"/>
    <w:basedOn w:val="a0"/>
    <w:link w:val="3"/>
    <w:uiPriority w:val="9"/>
    <w:rsid w:val="00CA68C1"/>
    <w:rPr>
      <w:rFonts w:ascii="Times New Roman" w:eastAsia="Times New Roman" w:hAnsi="Times New Roman" w:cs="Times New Roman"/>
      <w:lang w:val="en-US"/>
    </w:rPr>
  </w:style>
  <w:style w:type="character" w:customStyle="1" w:styleId="40">
    <w:name w:val="Заголовок 4 Знак"/>
    <w:basedOn w:val="a0"/>
    <w:link w:val="4"/>
    <w:uiPriority w:val="9"/>
    <w:rsid w:val="00CA68C1"/>
    <w:rPr>
      <w:rFonts w:ascii="Times New Roman" w:eastAsia="Times New Roman" w:hAnsi="Times New Roman" w:cs="Times New Roman"/>
      <w:lang w:val="en-US"/>
    </w:rPr>
  </w:style>
  <w:style w:type="paragraph" w:styleId="ab">
    <w:name w:val="header"/>
    <w:basedOn w:val="a"/>
    <w:link w:val="ac"/>
    <w:uiPriority w:val="99"/>
    <w:unhideWhenUsed/>
    <w:rsid w:val="00CA68C1"/>
    <w:pPr>
      <w:tabs>
        <w:tab w:val="center" w:pos="4680"/>
        <w:tab w:val="right" w:pos="9360"/>
      </w:tabs>
    </w:pPr>
  </w:style>
  <w:style w:type="character" w:customStyle="1" w:styleId="ac">
    <w:name w:val="Верхний колонтитул Знак"/>
    <w:basedOn w:val="a0"/>
    <w:link w:val="ab"/>
    <w:uiPriority w:val="99"/>
    <w:rsid w:val="00CA68C1"/>
    <w:rPr>
      <w:rFonts w:ascii="Times New Roman" w:eastAsia="Times New Roman" w:hAnsi="Times New Roman" w:cs="Times New Roman"/>
      <w:lang w:val="en-US"/>
    </w:rPr>
  </w:style>
  <w:style w:type="paragraph" w:styleId="ad">
    <w:name w:val="Normal Indent"/>
    <w:basedOn w:val="a"/>
    <w:uiPriority w:val="99"/>
    <w:unhideWhenUsed/>
    <w:rsid w:val="00CA68C1"/>
    <w:pPr>
      <w:ind w:left="720"/>
    </w:pPr>
  </w:style>
  <w:style w:type="paragraph" w:styleId="ae">
    <w:name w:val="Subtitle"/>
    <w:basedOn w:val="a"/>
    <w:next w:val="a"/>
    <w:link w:val="af"/>
    <w:uiPriority w:val="11"/>
    <w:qFormat/>
    <w:rsid w:val="00CA68C1"/>
    <w:pPr>
      <w:numPr>
        <w:ilvl w:val="1"/>
      </w:numPr>
      <w:ind w:left="86"/>
    </w:pPr>
  </w:style>
  <w:style w:type="character" w:customStyle="1" w:styleId="af">
    <w:name w:val="Подзаголовок Знак"/>
    <w:basedOn w:val="a0"/>
    <w:link w:val="ae"/>
    <w:uiPriority w:val="11"/>
    <w:rsid w:val="00CA68C1"/>
    <w:rPr>
      <w:rFonts w:ascii="Times New Roman" w:eastAsia="Times New Roman" w:hAnsi="Times New Roman" w:cs="Times New Roman"/>
      <w:lang w:val="en-US"/>
    </w:rPr>
  </w:style>
  <w:style w:type="paragraph" w:customStyle="1" w:styleId="11">
    <w:name w:val="Заголовок1"/>
    <w:basedOn w:val="a"/>
    <w:next w:val="a"/>
    <w:uiPriority w:val="10"/>
    <w:qFormat/>
    <w:rsid w:val="00CA68C1"/>
    <w:pPr>
      <w:pBdr>
        <w:bottom w:val="single" w:sz="8" w:space="4" w:color="4472C4"/>
      </w:pBdr>
      <w:spacing w:after="300"/>
      <w:contextualSpacing/>
    </w:pPr>
  </w:style>
  <w:style w:type="character" w:customStyle="1" w:styleId="af0">
    <w:name w:val="Название Знак"/>
    <w:basedOn w:val="a0"/>
    <w:link w:val="af1"/>
    <w:uiPriority w:val="10"/>
    <w:rsid w:val="00CA68C1"/>
    <w:rPr>
      <w:rFonts w:ascii="Times New Roman" w:eastAsia="Times New Roman" w:hAnsi="Times New Roman" w:cs="Times New Roman"/>
    </w:rPr>
  </w:style>
  <w:style w:type="character" w:styleId="af2">
    <w:name w:val="Emphasis"/>
    <w:basedOn w:val="a0"/>
    <w:uiPriority w:val="20"/>
    <w:qFormat/>
    <w:rsid w:val="00CA68C1"/>
    <w:rPr>
      <w:rFonts w:ascii="Times New Roman" w:eastAsia="Times New Roman" w:hAnsi="Times New Roman" w:cs="Times New Roman"/>
    </w:rPr>
  </w:style>
  <w:style w:type="table" w:customStyle="1" w:styleId="12">
    <w:name w:val="Сетка таблицы1"/>
    <w:basedOn w:val="a1"/>
    <w:next w:val="a8"/>
    <w:uiPriority w:val="39"/>
    <w:rsid w:val="00CA68C1"/>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caption"/>
    <w:basedOn w:val="a"/>
    <w:next w:val="a"/>
    <w:uiPriority w:val="35"/>
    <w:semiHidden/>
    <w:unhideWhenUsed/>
    <w:qFormat/>
    <w:rsid w:val="00CA68C1"/>
    <w:pPr>
      <w:spacing w:line="240" w:lineRule="auto"/>
    </w:pPr>
  </w:style>
  <w:style w:type="paragraph" w:customStyle="1" w:styleId="disclaimer">
    <w:name w:val="disclaimer"/>
    <w:basedOn w:val="a"/>
    <w:rsid w:val="00CA68C1"/>
    <w:pPr>
      <w:jc w:val="center"/>
    </w:pPr>
    <w:rPr>
      <w:sz w:val="18"/>
      <w:szCs w:val="18"/>
    </w:rPr>
  </w:style>
  <w:style w:type="paragraph" w:customStyle="1" w:styleId="DocDefaults">
    <w:name w:val="DocDefaults"/>
    <w:rsid w:val="00CA68C1"/>
    <w:pPr>
      <w:spacing w:after="200" w:line="276" w:lineRule="auto"/>
    </w:pPr>
    <w:rPr>
      <w:lang w:val="en-US"/>
    </w:rPr>
  </w:style>
  <w:style w:type="paragraph" w:styleId="af4">
    <w:name w:val="footnote text"/>
    <w:basedOn w:val="a"/>
    <w:link w:val="af5"/>
    <w:uiPriority w:val="99"/>
    <w:semiHidden/>
    <w:unhideWhenUsed/>
    <w:rsid w:val="00CA68C1"/>
    <w:pPr>
      <w:spacing w:after="0" w:line="240" w:lineRule="auto"/>
    </w:pPr>
    <w:rPr>
      <w:rFonts w:ascii="Calibri" w:eastAsia="Calibri" w:hAnsi="Calibri"/>
      <w:sz w:val="20"/>
      <w:szCs w:val="20"/>
      <w:lang w:val="ru-RU"/>
    </w:rPr>
  </w:style>
  <w:style w:type="character" w:customStyle="1" w:styleId="af5">
    <w:name w:val="Текст сноски Знак"/>
    <w:basedOn w:val="a0"/>
    <w:link w:val="af4"/>
    <w:uiPriority w:val="99"/>
    <w:semiHidden/>
    <w:rsid w:val="00CA68C1"/>
    <w:rPr>
      <w:rFonts w:ascii="Calibri" w:eastAsia="Calibri" w:hAnsi="Calibri" w:cs="Times New Roman"/>
      <w:sz w:val="20"/>
      <w:szCs w:val="20"/>
    </w:rPr>
  </w:style>
  <w:style w:type="character" w:styleId="af6">
    <w:name w:val="footnote reference"/>
    <w:uiPriority w:val="99"/>
    <w:semiHidden/>
    <w:unhideWhenUsed/>
    <w:rsid w:val="00CA68C1"/>
    <w:rPr>
      <w:vertAlign w:val="superscript"/>
    </w:rPr>
  </w:style>
  <w:style w:type="paragraph" w:styleId="af7">
    <w:name w:val="footer"/>
    <w:basedOn w:val="a"/>
    <w:link w:val="af8"/>
    <w:uiPriority w:val="99"/>
    <w:unhideWhenUsed/>
    <w:rsid w:val="00CA68C1"/>
    <w:pPr>
      <w:tabs>
        <w:tab w:val="center" w:pos="4677"/>
        <w:tab w:val="right" w:pos="9355"/>
      </w:tabs>
      <w:spacing w:after="0" w:line="240" w:lineRule="auto"/>
    </w:pPr>
    <w:rPr>
      <w:rFonts w:ascii="Calibri" w:eastAsia="Calibri" w:hAnsi="Calibri"/>
      <w:lang w:val="ru-RU"/>
    </w:rPr>
  </w:style>
  <w:style w:type="character" w:customStyle="1" w:styleId="af8">
    <w:name w:val="Нижний колонтитул Знак"/>
    <w:basedOn w:val="a0"/>
    <w:link w:val="af7"/>
    <w:uiPriority w:val="99"/>
    <w:rsid w:val="00CA68C1"/>
    <w:rPr>
      <w:rFonts w:ascii="Calibri" w:eastAsia="Calibri" w:hAnsi="Calibri" w:cs="Times New Roman"/>
    </w:rPr>
  </w:style>
  <w:style w:type="paragraph" w:styleId="af9">
    <w:name w:val="Balloon Text"/>
    <w:basedOn w:val="a"/>
    <w:link w:val="afa"/>
    <w:uiPriority w:val="99"/>
    <w:semiHidden/>
    <w:unhideWhenUsed/>
    <w:rsid w:val="00CA68C1"/>
    <w:pPr>
      <w:spacing w:after="0" w:line="240" w:lineRule="auto"/>
    </w:pPr>
    <w:rPr>
      <w:rFonts w:ascii="Tahoma" w:eastAsia="Calibri" w:hAnsi="Tahoma" w:cs="Tahoma"/>
      <w:sz w:val="16"/>
      <w:szCs w:val="16"/>
      <w:lang w:val="ru-RU"/>
    </w:rPr>
  </w:style>
  <w:style w:type="character" w:customStyle="1" w:styleId="afa">
    <w:name w:val="Текст выноски Знак"/>
    <w:basedOn w:val="a0"/>
    <w:link w:val="af9"/>
    <w:uiPriority w:val="99"/>
    <w:semiHidden/>
    <w:rsid w:val="00CA68C1"/>
    <w:rPr>
      <w:rFonts w:ascii="Tahoma" w:eastAsia="Calibri" w:hAnsi="Tahoma" w:cs="Tahoma"/>
      <w:sz w:val="16"/>
      <w:szCs w:val="16"/>
    </w:rPr>
  </w:style>
  <w:style w:type="character" w:styleId="afb">
    <w:name w:val="annotation reference"/>
    <w:uiPriority w:val="99"/>
    <w:semiHidden/>
    <w:unhideWhenUsed/>
    <w:rsid w:val="00CA68C1"/>
    <w:rPr>
      <w:sz w:val="16"/>
      <w:szCs w:val="16"/>
    </w:rPr>
  </w:style>
  <w:style w:type="paragraph" w:styleId="afc">
    <w:name w:val="annotation text"/>
    <w:basedOn w:val="a"/>
    <w:link w:val="afd"/>
    <w:uiPriority w:val="99"/>
    <w:semiHidden/>
    <w:unhideWhenUsed/>
    <w:rsid w:val="00CA68C1"/>
    <w:pPr>
      <w:pBdr>
        <w:top w:val="nil"/>
        <w:left w:val="nil"/>
        <w:bottom w:val="nil"/>
        <w:right w:val="nil"/>
        <w:between w:val="nil"/>
        <w:bar w:val="nil"/>
      </w:pBdr>
      <w:spacing w:after="0" w:line="240" w:lineRule="auto"/>
    </w:pPr>
    <w:rPr>
      <w:rFonts w:eastAsia="Arial Unicode MS" w:cs="Arial Unicode MS"/>
      <w:color w:val="000000"/>
      <w:sz w:val="20"/>
      <w:szCs w:val="20"/>
      <w:u w:color="000000"/>
      <w:bdr w:val="nil"/>
      <w:lang w:eastAsia="ru-RU"/>
    </w:rPr>
  </w:style>
  <w:style w:type="character" w:customStyle="1" w:styleId="afd">
    <w:name w:val="Текст примечания Знак"/>
    <w:basedOn w:val="a0"/>
    <w:link w:val="afc"/>
    <w:uiPriority w:val="99"/>
    <w:semiHidden/>
    <w:rsid w:val="00CA68C1"/>
    <w:rPr>
      <w:rFonts w:ascii="Times New Roman" w:eastAsia="Arial Unicode MS" w:hAnsi="Times New Roman" w:cs="Arial Unicode MS"/>
      <w:color w:val="000000"/>
      <w:sz w:val="20"/>
      <w:szCs w:val="20"/>
      <w:u w:color="000000"/>
      <w:bdr w:val="nil"/>
      <w:lang w:val="en-US" w:eastAsia="ru-RU"/>
    </w:rPr>
  </w:style>
  <w:style w:type="paragraph" w:customStyle="1" w:styleId="Default">
    <w:name w:val="Default"/>
    <w:rsid w:val="00CA68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Title"/>
    <w:basedOn w:val="a"/>
    <w:next w:val="a"/>
    <w:link w:val="af0"/>
    <w:uiPriority w:val="10"/>
    <w:qFormat/>
    <w:rsid w:val="00CA68C1"/>
    <w:pPr>
      <w:spacing w:after="0" w:line="240" w:lineRule="auto"/>
      <w:contextualSpacing/>
    </w:pPr>
    <w:rPr>
      <w:lang w:val="ru-RU"/>
    </w:rPr>
  </w:style>
  <w:style w:type="character" w:customStyle="1" w:styleId="13">
    <w:name w:val="Заголовок Знак1"/>
    <w:basedOn w:val="a0"/>
    <w:uiPriority w:val="10"/>
    <w:rsid w:val="00CA68C1"/>
    <w:rPr>
      <w:rFonts w:asciiTheme="majorHAnsi" w:eastAsiaTheme="majorEastAsia" w:hAnsiTheme="majorHAnsi" w:cstheme="majorBidi"/>
      <w:spacing w:val="-10"/>
      <w:kern w:val="28"/>
      <w:sz w:val="56"/>
      <w:szCs w:val="56"/>
      <w:lang w:val="en-US"/>
    </w:rPr>
  </w:style>
  <w:style w:type="table" w:customStyle="1" w:styleId="21">
    <w:name w:val="Сетка таблицы2"/>
    <w:basedOn w:val="a1"/>
    <w:next w:val="a8"/>
    <w:uiPriority w:val="39"/>
    <w:rsid w:val="002A1D90"/>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39"/>
    <w:rsid w:val="001577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1577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Знак4 Знак,Обычный (Web),Знак4,Знак4 Знак Знак,Знак4 Знак Знак Знак Знак,Обычный (Web)1,Обычный (веб)1,Обычный (веб)1 Знак Знак Зн,Обычный (Web) Знак Знак Знак Знак,Обычный (Web) Знак Знак Знак Знак Знак Знак Знак Знак Знак,Знак Зн"/>
    <w:basedOn w:val="a"/>
    <w:uiPriority w:val="99"/>
    <w:unhideWhenUsed/>
    <w:qFormat/>
    <w:rsid w:val="00130D89"/>
    <w:pPr>
      <w:spacing w:before="100" w:beforeAutospacing="1" w:after="100" w:afterAutospacing="1" w:line="240" w:lineRule="auto"/>
    </w:pPr>
    <w:rPr>
      <w:sz w:val="24"/>
      <w:szCs w:val="24"/>
      <w:lang w:val="ru-RU" w:eastAsia="ru-RU"/>
    </w:rPr>
  </w:style>
  <w:style w:type="paragraph" w:customStyle="1" w:styleId="paragraph">
    <w:name w:val="paragraph"/>
    <w:basedOn w:val="a"/>
    <w:rsid w:val="00F31F25"/>
    <w:pPr>
      <w:spacing w:before="100" w:beforeAutospacing="1" w:after="100" w:afterAutospacing="1" w:line="240" w:lineRule="auto"/>
    </w:pPr>
    <w:rPr>
      <w:sz w:val="24"/>
      <w:szCs w:val="24"/>
      <w:lang w:val="ru-RU" w:eastAsia="ru-RU"/>
    </w:rPr>
  </w:style>
  <w:style w:type="character" w:customStyle="1" w:styleId="normaltextrun">
    <w:name w:val="normaltextrun"/>
    <w:basedOn w:val="a0"/>
    <w:rsid w:val="00F31F25"/>
  </w:style>
  <w:style w:type="character" w:customStyle="1" w:styleId="eop">
    <w:name w:val="eop"/>
    <w:basedOn w:val="a0"/>
    <w:rsid w:val="00F31F25"/>
  </w:style>
  <w:style w:type="character" w:customStyle="1" w:styleId="contextualspellingandgrammarerror">
    <w:name w:val="contextualspellingandgrammarerror"/>
    <w:basedOn w:val="a0"/>
    <w:rsid w:val="00F31F25"/>
  </w:style>
  <w:style w:type="character" w:styleId="aff">
    <w:name w:val="FollowedHyperlink"/>
    <w:basedOn w:val="a0"/>
    <w:uiPriority w:val="99"/>
    <w:semiHidden/>
    <w:unhideWhenUsed/>
    <w:rsid w:val="00BA2E5D"/>
    <w:rPr>
      <w:color w:val="954F72" w:themeColor="followedHyperlink"/>
      <w:u w:val="single"/>
    </w:rPr>
  </w:style>
  <w:style w:type="paragraph" w:customStyle="1" w:styleId="msonormal0">
    <w:name w:val="msonormal"/>
    <w:basedOn w:val="a"/>
    <w:rsid w:val="00BA2E5D"/>
    <w:pPr>
      <w:spacing w:before="100" w:beforeAutospacing="1" w:after="100" w:afterAutospacing="1" w:line="240" w:lineRule="auto"/>
    </w:pPr>
    <w:rPr>
      <w:sz w:val="24"/>
      <w:szCs w:val="24"/>
      <w:lang w:val="ru-RU" w:eastAsia="ru-RU"/>
    </w:rPr>
  </w:style>
  <w:style w:type="table" w:customStyle="1" w:styleId="31">
    <w:name w:val="Сетка таблицы3"/>
    <w:basedOn w:val="a1"/>
    <w:next w:val="a8"/>
    <w:uiPriority w:val="39"/>
    <w:rsid w:val="00D52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basedOn w:val="a0"/>
    <w:uiPriority w:val="99"/>
    <w:semiHidden/>
    <w:unhideWhenUsed/>
    <w:rsid w:val="005C2A53"/>
    <w:rPr>
      <w:color w:val="605E5C"/>
      <w:shd w:val="clear" w:color="auto" w:fill="E1DFDD"/>
    </w:rPr>
  </w:style>
  <w:style w:type="paragraph" w:customStyle="1" w:styleId="15">
    <w:name w:val="Обычный1"/>
    <w:rsid w:val="005C2A53"/>
    <w:pPr>
      <w:spacing w:line="254" w:lineRule="auto"/>
    </w:pPr>
    <w:rPr>
      <w:rFonts w:ascii="Calibri" w:eastAsia="Times New Roman" w:hAnsi="Calibri" w:cs="Calibri"/>
      <w:lang w:eastAsia="ru-RU"/>
    </w:rPr>
  </w:style>
  <w:style w:type="paragraph" w:styleId="aff0">
    <w:name w:val="endnote text"/>
    <w:basedOn w:val="a"/>
    <w:link w:val="aff1"/>
    <w:uiPriority w:val="99"/>
    <w:semiHidden/>
    <w:unhideWhenUsed/>
    <w:rsid w:val="005C2A53"/>
    <w:rPr>
      <w:rFonts w:eastAsia="SimSun"/>
      <w:sz w:val="20"/>
      <w:szCs w:val="20"/>
      <w:lang w:val="ru-RU"/>
    </w:rPr>
  </w:style>
  <w:style w:type="character" w:customStyle="1" w:styleId="aff1">
    <w:name w:val="Текст концевой сноски Знак"/>
    <w:basedOn w:val="a0"/>
    <w:link w:val="aff0"/>
    <w:uiPriority w:val="99"/>
    <w:semiHidden/>
    <w:rsid w:val="005C2A53"/>
    <w:rPr>
      <w:rFonts w:ascii="Times New Roman" w:eastAsia="SimSun" w:hAnsi="Times New Roman" w:cs="Times New Roman"/>
      <w:sz w:val="20"/>
      <w:szCs w:val="20"/>
    </w:rPr>
  </w:style>
  <w:style w:type="character" w:styleId="aff2">
    <w:name w:val="endnote reference"/>
    <w:uiPriority w:val="99"/>
    <w:semiHidden/>
    <w:unhideWhenUsed/>
    <w:rsid w:val="005C2A53"/>
    <w:rPr>
      <w:vertAlign w:val="superscript"/>
    </w:rPr>
  </w:style>
  <w:style w:type="character" w:customStyle="1" w:styleId="16">
    <w:name w:val="Текст выноски Знак1"/>
    <w:basedOn w:val="a0"/>
    <w:uiPriority w:val="99"/>
    <w:semiHidden/>
    <w:rsid w:val="005C2A53"/>
    <w:rPr>
      <w:rFonts w:ascii="Segoe UI" w:eastAsia="Times New Roman" w:hAnsi="Segoe UI" w:cs="Segoe UI"/>
      <w:sz w:val="18"/>
      <w:szCs w:val="18"/>
      <w:lang w:val="en-US"/>
    </w:rPr>
  </w:style>
  <w:style w:type="character" w:customStyle="1" w:styleId="17">
    <w:name w:val="Текст примечания Знак1"/>
    <w:basedOn w:val="a0"/>
    <w:uiPriority w:val="99"/>
    <w:semiHidden/>
    <w:rsid w:val="005C2A53"/>
    <w:rPr>
      <w:rFonts w:ascii="Times New Roman" w:eastAsia="Times New Roman" w:hAnsi="Times New Roman" w:cs="Times New Roman"/>
      <w:sz w:val="20"/>
      <w:szCs w:val="20"/>
      <w:lang w:val="en-US"/>
    </w:rPr>
  </w:style>
  <w:style w:type="paragraph" w:customStyle="1" w:styleId="22">
    <w:name w:val="Обычный2"/>
    <w:rsid w:val="005C2A53"/>
    <w:pPr>
      <w:spacing w:line="254" w:lineRule="auto"/>
    </w:pPr>
    <w:rPr>
      <w:rFonts w:ascii="Calibri" w:eastAsia="Times New Roman" w:hAnsi="Calibri" w:cs="Calibri"/>
      <w:lang w:eastAsia="ru-RU"/>
    </w:rPr>
  </w:style>
  <w:style w:type="character" w:styleId="aff3">
    <w:name w:val="Strong"/>
    <w:uiPriority w:val="22"/>
    <w:qFormat/>
    <w:rsid w:val="005C2A53"/>
    <w:rPr>
      <w:b/>
      <w:bCs/>
    </w:rPr>
  </w:style>
  <w:style w:type="character" w:customStyle="1" w:styleId="18">
    <w:name w:val="Текст сноски Знак1"/>
    <w:basedOn w:val="a0"/>
    <w:uiPriority w:val="99"/>
    <w:semiHidden/>
    <w:rsid w:val="00925F65"/>
    <w:rPr>
      <w:rFonts w:ascii="Times New Roman" w:eastAsia="Times New Roman" w:hAnsi="Times New Roman" w:cs="Times New Roman"/>
      <w:sz w:val="20"/>
      <w:szCs w:val="20"/>
      <w:lang w:val="en-US"/>
    </w:rPr>
  </w:style>
  <w:style w:type="character" w:customStyle="1" w:styleId="19">
    <w:name w:val="Верхний колонтитул Знак1"/>
    <w:basedOn w:val="a0"/>
    <w:uiPriority w:val="99"/>
    <w:semiHidden/>
    <w:rsid w:val="00925F65"/>
    <w:rPr>
      <w:rFonts w:ascii="Times New Roman" w:eastAsia="Times New Roman" w:hAnsi="Times New Roman" w:cs="Times New Roman"/>
      <w:lang w:val="en-US"/>
    </w:rPr>
  </w:style>
  <w:style w:type="character" w:customStyle="1" w:styleId="1a">
    <w:name w:val="Нижний колонтитул Знак1"/>
    <w:basedOn w:val="a0"/>
    <w:uiPriority w:val="99"/>
    <w:semiHidden/>
    <w:rsid w:val="00925F65"/>
    <w:rPr>
      <w:rFonts w:ascii="Times New Roman" w:eastAsia="Times New Roman" w:hAnsi="Times New Roman" w:cs="Times New Roman"/>
      <w:lang w:val="en-US"/>
    </w:rPr>
  </w:style>
  <w:style w:type="character" w:customStyle="1" w:styleId="apple-converted-space">
    <w:name w:val="apple-converted-space"/>
    <w:rsid w:val="00925F65"/>
  </w:style>
  <w:style w:type="character" w:customStyle="1" w:styleId="jsgrdq">
    <w:name w:val="jsgrdq"/>
    <w:basedOn w:val="a0"/>
    <w:rsid w:val="00925F65"/>
  </w:style>
  <w:style w:type="paragraph" w:styleId="aff4">
    <w:name w:val="Body Text"/>
    <w:basedOn w:val="a"/>
    <w:link w:val="aff5"/>
    <w:uiPriority w:val="1"/>
    <w:qFormat/>
    <w:rsid w:val="00925F65"/>
    <w:pPr>
      <w:widowControl w:val="0"/>
      <w:autoSpaceDE w:val="0"/>
      <w:autoSpaceDN w:val="0"/>
      <w:spacing w:after="0" w:line="240" w:lineRule="auto"/>
    </w:pPr>
    <w:rPr>
      <w:sz w:val="24"/>
      <w:szCs w:val="24"/>
      <w:lang w:val="ru-RU" w:eastAsia="ru-RU" w:bidi="ru-RU"/>
    </w:rPr>
  </w:style>
  <w:style w:type="character" w:customStyle="1" w:styleId="aff5">
    <w:name w:val="Основной текст Знак"/>
    <w:basedOn w:val="a0"/>
    <w:link w:val="aff4"/>
    <w:uiPriority w:val="1"/>
    <w:rsid w:val="00925F65"/>
    <w:rPr>
      <w:rFonts w:ascii="Times New Roman" w:eastAsia="Times New Roman" w:hAnsi="Times New Roman" w:cs="Times New Roman"/>
      <w:sz w:val="24"/>
      <w:szCs w:val="24"/>
      <w:lang w:eastAsia="ru-RU" w:bidi="ru-RU"/>
    </w:rPr>
  </w:style>
  <w:style w:type="paragraph" w:customStyle="1" w:styleId="32">
    <w:name w:val="Без интервала3"/>
    <w:link w:val="NoSpacingChar"/>
    <w:qFormat/>
    <w:rsid w:val="00925F65"/>
    <w:pPr>
      <w:spacing w:after="0" w:line="240" w:lineRule="auto"/>
    </w:pPr>
    <w:rPr>
      <w:rFonts w:ascii="Times New Roman" w:eastAsia="Batang" w:hAnsi="Times New Roman" w:cs="Times New Roman"/>
      <w:sz w:val="24"/>
      <w:szCs w:val="24"/>
      <w:lang w:eastAsia="ko-KR"/>
    </w:rPr>
  </w:style>
  <w:style w:type="character" w:customStyle="1" w:styleId="NoSpacingChar">
    <w:name w:val="No Spacing Char"/>
    <w:link w:val="32"/>
    <w:locked/>
    <w:rsid w:val="00925F65"/>
    <w:rPr>
      <w:rFonts w:ascii="Times New Roman" w:eastAsia="Batang" w:hAnsi="Times New Roman" w:cs="Times New Roman"/>
      <w:sz w:val="24"/>
      <w:szCs w:val="24"/>
      <w:lang w:eastAsia="ko-KR"/>
    </w:rPr>
  </w:style>
  <w:style w:type="character" w:customStyle="1" w:styleId="aff6">
    <w:name w:val="Нет"/>
    <w:rsid w:val="00925F65"/>
  </w:style>
  <w:style w:type="character" w:customStyle="1" w:styleId="Hyperlink0">
    <w:name w:val="Hyperlink.0"/>
    <w:basedOn w:val="aff6"/>
    <w:rsid w:val="00925F65"/>
    <w:rPr>
      <w:outline w:val="0"/>
      <w:color w:val="0000FF"/>
      <w:u w:val="single" w:color="0000FF"/>
      <w:lang w:val="en-US"/>
      <w14:textOutline w14:w="12700" w14:cap="flat" w14:cmpd="sng" w14:algn="ctr">
        <w14:noFill/>
        <w14:prstDash w14:val="solid"/>
        <w14:miter w14:lim="400000"/>
      </w14:textOutline>
    </w:rPr>
  </w:style>
  <w:style w:type="character" w:customStyle="1" w:styleId="a5">
    <w:name w:val="Без интервала Знак"/>
    <w:link w:val="a4"/>
    <w:uiPriority w:val="1"/>
    <w:locked/>
    <w:rsid w:val="00925F65"/>
    <w:rPr>
      <w:rFonts w:ascii="Calibri" w:eastAsia="Calibri" w:hAnsi="Calibri" w:cs="Times New Roman"/>
    </w:rPr>
  </w:style>
  <w:style w:type="table" w:customStyle="1" w:styleId="41">
    <w:name w:val="Сетка таблицы4"/>
    <w:basedOn w:val="a1"/>
    <w:next w:val="a8"/>
    <w:uiPriority w:val="39"/>
    <w:rsid w:val="00FA1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006">
      <w:bodyDiv w:val="1"/>
      <w:marLeft w:val="0"/>
      <w:marRight w:val="0"/>
      <w:marTop w:val="0"/>
      <w:marBottom w:val="0"/>
      <w:divBdr>
        <w:top w:val="none" w:sz="0" w:space="0" w:color="auto"/>
        <w:left w:val="none" w:sz="0" w:space="0" w:color="auto"/>
        <w:bottom w:val="none" w:sz="0" w:space="0" w:color="auto"/>
        <w:right w:val="none" w:sz="0" w:space="0" w:color="auto"/>
      </w:divBdr>
    </w:div>
    <w:div w:id="68624231">
      <w:bodyDiv w:val="1"/>
      <w:marLeft w:val="0"/>
      <w:marRight w:val="0"/>
      <w:marTop w:val="0"/>
      <w:marBottom w:val="0"/>
      <w:divBdr>
        <w:top w:val="none" w:sz="0" w:space="0" w:color="auto"/>
        <w:left w:val="none" w:sz="0" w:space="0" w:color="auto"/>
        <w:bottom w:val="none" w:sz="0" w:space="0" w:color="auto"/>
        <w:right w:val="none" w:sz="0" w:space="0" w:color="auto"/>
      </w:divBdr>
    </w:div>
    <w:div w:id="127937161">
      <w:bodyDiv w:val="1"/>
      <w:marLeft w:val="0"/>
      <w:marRight w:val="0"/>
      <w:marTop w:val="0"/>
      <w:marBottom w:val="0"/>
      <w:divBdr>
        <w:top w:val="none" w:sz="0" w:space="0" w:color="auto"/>
        <w:left w:val="none" w:sz="0" w:space="0" w:color="auto"/>
        <w:bottom w:val="none" w:sz="0" w:space="0" w:color="auto"/>
        <w:right w:val="none" w:sz="0" w:space="0" w:color="auto"/>
      </w:divBdr>
    </w:div>
    <w:div w:id="195579804">
      <w:bodyDiv w:val="1"/>
      <w:marLeft w:val="0"/>
      <w:marRight w:val="0"/>
      <w:marTop w:val="0"/>
      <w:marBottom w:val="0"/>
      <w:divBdr>
        <w:top w:val="none" w:sz="0" w:space="0" w:color="auto"/>
        <w:left w:val="none" w:sz="0" w:space="0" w:color="auto"/>
        <w:bottom w:val="none" w:sz="0" w:space="0" w:color="auto"/>
        <w:right w:val="none" w:sz="0" w:space="0" w:color="auto"/>
      </w:divBdr>
    </w:div>
    <w:div w:id="230964375">
      <w:bodyDiv w:val="1"/>
      <w:marLeft w:val="0"/>
      <w:marRight w:val="0"/>
      <w:marTop w:val="0"/>
      <w:marBottom w:val="0"/>
      <w:divBdr>
        <w:top w:val="none" w:sz="0" w:space="0" w:color="auto"/>
        <w:left w:val="none" w:sz="0" w:space="0" w:color="auto"/>
        <w:bottom w:val="none" w:sz="0" w:space="0" w:color="auto"/>
        <w:right w:val="none" w:sz="0" w:space="0" w:color="auto"/>
      </w:divBdr>
    </w:div>
    <w:div w:id="271742467">
      <w:bodyDiv w:val="1"/>
      <w:marLeft w:val="0"/>
      <w:marRight w:val="0"/>
      <w:marTop w:val="0"/>
      <w:marBottom w:val="0"/>
      <w:divBdr>
        <w:top w:val="none" w:sz="0" w:space="0" w:color="auto"/>
        <w:left w:val="none" w:sz="0" w:space="0" w:color="auto"/>
        <w:bottom w:val="none" w:sz="0" w:space="0" w:color="auto"/>
        <w:right w:val="none" w:sz="0" w:space="0" w:color="auto"/>
      </w:divBdr>
    </w:div>
    <w:div w:id="332145987">
      <w:bodyDiv w:val="1"/>
      <w:marLeft w:val="0"/>
      <w:marRight w:val="0"/>
      <w:marTop w:val="0"/>
      <w:marBottom w:val="0"/>
      <w:divBdr>
        <w:top w:val="none" w:sz="0" w:space="0" w:color="auto"/>
        <w:left w:val="none" w:sz="0" w:space="0" w:color="auto"/>
        <w:bottom w:val="none" w:sz="0" w:space="0" w:color="auto"/>
        <w:right w:val="none" w:sz="0" w:space="0" w:color="auto"/>
      </w:divBdr>
    </w:div>
    <w:div w:id="405225448">
      <w:bodyDiv w:val="1"/>
      <w:marLeft w:val="0"/>
      <w:marRight w:val="0"/>
      <w:marTop w:val="0"/>
      <w:marBottom w:val="0"/>
      <w:divBdr>
        <w:top w:val="none" w:sz="0" w:space="0" w:color="auto"/>
        <w:left w:val="none" w:sz="0" w:space="0" w:color="auto"/>
        <w:bottom w:val="none" w:sz="0" w:space="0" w:color="auto"/>
        <w:right w:val="none" w:sz="0" w:space="0" w:color="auto"/>
      </w:divBdr>
    </w:div>
    <w:div w:id="513570970">
      <w:bodyDiv w:val="1"/>
      <w:marLeft w:val="0"/>
      <w:marRight w:val="0"/>
      <w:marTop w:val="0"/>
      <w:marBottom w:val="0"/>
      <w:divBdr>
        <w:top w:val="none" w:sz="0" w:space="0" w:color="auto"/>
        <w:left w:val="none" w:sz="0" w:space="0" w:color="auto"/>
        <w:bottom w:val="none" w:sz="0" w:space="0" w:color="auto"/>
        <w:right w:val="none" w:sz="0" w:space="0" w:color="auto"/>
      </w:divBdr>
    </w:div>
    <w:div w:id="643464611">
      <w:bodyDiv w:val="1"/>
      <w:marLeft w:val="0"/>
      <w:marRight w:val="0"/>
      <w:marTop w:val="0"/>
      <w:marBottom w:val="0"/>
      <w:divBdr>
        <w:top w:val="none" w:sz="0" w:space="0" w:color="auto"/>
        <w:left w:val="none" w:sz="0" w:space="0" w:color="auto"/>
        <w:bottom w:val="none" w:sz="0" w:space="0" w:color="auto"/>
        <w:right w:val="none" w:sz="0" w:space="0" w:color="auto"/>
      </w:divBdr>
    </w:div>
    <w:div w:id="659315345">
      <w:bodyDiv w:val="1"/>
      <w:marLeft w:val="0"/>
      <w:marRight w:val="0"/>
      <w:marTop w:val="0"/>
      <w:marBottom w:val="0"/>
      <w:divBdr>
        <w:top w:val="none" w:sz="0" w:space="0" w:color="auto"/>
        <w:left w:val="none" w:sz="0" w:space="0" w:color="auto"/>
        <w:bottom w:val="none" w:sz="0" w:space="0" w:color="auto"/>
        <w:right w:val="none" w:sz="0" w:space="0" w:color="auto"/>
      </w:divBdr>
    </w:div>
    <w:div w:id="733968274">
      <w:bodyDiv w:val="1"/>
      <w:marLeft w:val="0"/>
      <w:marRight w:val="0"/>
      <w:marTop w:val="0"/>
      <w:marBottom w:val="0"/>
      <w:divBdr>
        <w:top w:val="none" w:sz="0" w:space="0" w:color="auto"/>
        <w:left w:val="none" w:sz="0" w:space="0" w:color="auto"/>
        <w:bottom w:val="none" w:sz="0" w:space="0" w:color="auto"/>
        <w:right w:val="none" w:sz="0" w:space="0" w:color="auto"/>
      </w:divBdr>
    </w:div>
    <w:div w:id="754397577">
      <w:bodyDiv w:val="1"/>
      <w:marLeft w:val="0"/>
      <w:marRight w:val="0"/>
      <w:marTop w:val="0"/>
      <w:marBottom w:val="0"/>
      <w:divBdr>
        <w:top w:val="none" w:sz="0" w:space="0" w:color="auto"/>
        <w:left w:val="none" w:sz="0" w:space="0" w:color="auto"/>
        <w:bottom w:val="none" w:sz="0" w:space="0" w:color="auto"/>
        <w:right w:val="none" w:sz="0" w:space="0" w:color="auto"/>
      </w:divBdr>
    </w:div>
    <w:div w:id="799307175">
      <w:bodyDiv w:val="1"/>
      <w:marLeft w:val="0"/>
      <w:marRight w:val="0"/>
      <w:marTop w:val="0"/>
      <w:marBottom w:val="0"/>
      <w:divBdr>
        <w:top w:val="none" w:sz="0" w:space="0" w:color="auto"/>
        <w:left w:val="none" w:sz="0" w:space="0" w:color="auto"/>
        <w:bottom w:val="none" w:sz="0" w:space="0" w:color="auto"/>
        <w:right w:val="none" w:sz="0" w:space="0" w:color="auto"/>
      </w:divBdr>
    </w:div>
    <w:div w:id="842822695">
      <w:bodyDiv w:val="1"/>
      <w:marLeft w:val="0"/>
      <w:marRight w:val="0"/>
      <w:marTop w:val="0"/>
      <w:marBottom w:val="0"/>
      <w:divBdr>
        <w:top w:val="none" w:sz="0" w:space="0" w:color="auto"/>
        <w:left w:val="none" w:sz="0" w:space="0" w:color="auto"/>
        <w:bottom w:val="none" w:sz="0" w:space="0" w:color="auto"/>
        <w:right w:val="none" w:sz="0" w:space="0" w:color="auto"/>
      </w:divBdr>
    </w:div>
    <w:div w:id="870219277">
      <w:bodyDiv w:val="1"/>
      <w:marLeft w:val="0"/>
      <w:marRight w:val="0"/>
      <w:marTop w:val="0"/>
      <w:marBottom w:val="0"/>
      <w:divBdr>
        <w:top w:val="none" w:sz="0" w:space="0" w:color="auto"/>
        <w:left w:val="none" w:sz="0" w:space="0" w:color="auto"/>
        <w:bottom w:val="none" w:sz="0" w:space="0" w:color="auto"/>
        <w:right w:val="none" w:sz="0" w:space="0" w:color="auto"/>
      </w:divBdr>
    </w:div>
    <w:div w:id="894201752">
      <w:bodyDiv w:val="1"/>
      <w:marLeft w:val="0"/>
      <w:marRight w:val="0"/>
      <w:marTop w:val="0"/>
      <w:marBottom w:val="0"/>
      <w:divBdr>
        <w:top w:val="none" w:sz="0" w:space="0" w:color="auto"/>
        <w:left w:val="none" w:sz="0" w:space="0" w:color="auto"/>
        <w:bottom w:val="none" w:sz="0" w:space="0" w:color="auto"/>
        <w:right w:val="none" w:sz="0" w:space="0" w:color="auto"/>
      </w:divBdr>
    </w:div>
    <w:div w:id="920792482">
      <w:bodyDiv w:val="1"/>
      <w:marLeft w:val="0"/>
      <w:marRight w:val="0"/>
      <w:marTop w:val="0"/>
      <w:marBottom w:val="0"/>
      <w:divBdr>
        <w:top w:val="none" w:sz="0" w:space="0" w:color="auto"/>
        <w:left w:val="none" w:sz="0" w:space="0" w:color="auto"/>
        <w:bottom w:val="none" w:sz="0" w:space="0" w:color="auto"/>
        <w:right w:val="none" w:sz="0" w:space="0" w:color="auto"/>
      </w:divBdr>
    </w:div>
    <w:div w:id="946500264">
      <w:bodyDiv w:val="1"/>
      <w:marLeft w:val="0"/>
      <w:marRight w:val="0"/>
      <w:marTop w:val="0"/>
      <w:marBottom w:val="0"/>
      <w:divBdr>
        <w:top w:val="none" w:sz="0" w:space="0" w:color="auto"/>
        <w:left w:val="none" w:sz="0" w:space="0" w:color="auto"/>
        <w:bottom w:val="none" w:sz="0" w:space="0" w:color="auto"/>
        <w:right w:val="none" w:sz="0" w:space="0" w:color="auto"/>
      </w:divBdr>
    </w:div>
    <w:div w:id="994066153">
      <w:bodyDiv w:val="1"/>
      <w:marLeft w:val="0"/>
      <w:marRight w:val="0"/>
      <w:marTop w:val="0"/>
      <w:marBottom w:val="0"/>
      <w:divBdr>
        <w:top w:val="none" w:sz="0" w:space="0" w:color="auto"/>
        <w:left w:val="none" w:sz="0" w:space="0" w:color="auto"/>
        <w:bottom w:val="none" w:sz="0" w:space="0" w:color="auto"/>
        <w:right w:val="none" w:sz="0" w:space="0" w:color="auto"/>
      </w:divBdr>
    </w:div>
    <w:div w:id="1045180428">
      <w:bodyDiv w:val="1"/>
      <w:marLeft w:val="0"/>
      <w:marRight w:val="0"/>
      <w:marTop w:val="0"/>
      <w:marBottom w:val="0"/>
      <w:divBdr>
        <w:top w:val="none" w:sz="0" w:space="0" w:color="auto"/>
        <w:left w:val="none" w:sz="0" w:space="0" w:color="auto"/>
        <w:bottom w:val="none" w:sz="0" w:space="0" w:color="auto"/>
        <w:right w:val="none" w:sz="0" w:space="0" w:color="auto"/>
      </w:divBdr>
    </w:div>
    <w:div w:id="1092704663">
      <w:bodyDiv w:val="1"/>
      <w:marLeft w:val="0"/>
      <w:marRight w:val="0"/>
      <w:marTop w:val="0"/>
      <w:marBottom w:val="0"/>
      <w:divBdr>
        <w:top w:val="none" w:sz="0" w:space="0" w:color="auto"/>
        <w:left w:val="none" w:sz="0" w:space="0" w:color="auto"/>
        <w:bottom w:val="none" w:sz="0" w:space="0" w:color="auto"/>
        <w:right w:val="none" w:sz="0" w:space="0" w:color="auto"/>
      </w:divBdr>
    </w:div>
    <w:div w:id="1093551470">
      <w:bodyDiv w:val="1"/>
      <w:marLeft w:val="0"/>
      <w:marRight w:val="0"/>
      <w:marTop w:val="0"/>
      <w:marBottom w:val="0"/>
      <w:divBdr>
        <w:top w:val="none" w:sz="0" w:space="0" w:color="auto"/>
        <w:left w:val="none" w:sz="0" w:space="0" w:color="auto"/>
        <w:bottom w:val="none" w:sz="0" w:space="0" w:color="auto"/>
        <w:right w:val="none" w:sz="0" w:space="0" w:color="auto"/>
      </w:divBdr>
    </w:div>
    <w:div w:id="1114790935">
      <w:bodyDiv w:val="1"/>
      <w:marLeft w:val="0"/>
      <w:marRight w:val="0"/>
      <w:marTop w:val="0"/>
      <w:marBottom w:val="0"/>
      <w:divBdr>
        <w:top w:val="none" w:sz="0" w:space="0" w:color="auto"/>
        <w:left w:val="none" w:sz="0" w:space="0" w:color="auto"/>
        <w:bottom w:val="none" w:sz="0" w:space="0" w:color="auto"/>
        <w:right w:val="none" w:sz="0" w:space="0" w:color="auto"/>
      </w:divBdr>
    </w:div>
    <w:div w:id="1114985405">
      <w:bodyDiv w:val="1"/>
      <w:marLeft w:val="0"/>
      <w:marRight w:val="0"/>
      <w:marTop w:val="0"/>
      <w:marBottom w:val="0"/>
      <w:divBdr>
        <w:top w:val="none" w:sz="0" w:space="0" w:color="auto"/>
        <w:left w:val="none" w:sz="0" w:space="0" w:color="auto"/>
        <w:bottom w:val="none" w:sz="0" w:space="0" w:color="auto"/>
        <w:right w:val="none" w:sz="0" w:space="0" w:color="auto"/>
      </w:divBdr>
    </w:div>
    <w:div w:id="1121462335">
      <w:bodyDiv w:val="1"/>
      <w:marLeft w:val="0"/>
      <w:marRight w:val="0"/>
      <w:marTop w:val="0"/>
      <w:marBottom w:val="0"/>
      <w:divBdr>
        <w:top w:val="none" w:sz="0" w:space="0" w:color="auto"/>
        <w:left w:val="none" w:sz="0" w:space="0" w:color="auto"/>
        <w:bottom w:val="none" w:sz="0" w:space="0" w:color="auto"/>
        <w:right w:val="none" w:sz="0" w:space="0" w:color="auto"/>
      </w:divBdr>
    </w:div>
    <w:div w:id="1146822826">
      <w:bodyDiv w:val="1"/>
      <w:marLeft w:val="0"/>
      <w:marRight w:val="0"/>
      <w:marTop w:val="0"/>
      <w:marBottom w:val="0"/>
      <w:divBdr>
        <w:top w:val="none" w:sz="0" w:space="0" w:color="auto"/>
        <w:left w:val="none" w:sz="0" w:space="0" w:color="auto"/>
        <w:bottom w:val="none" w:sz="0" w:space="0" w:color="auto"/>
        <w:right w:val="none" w:sz="0" w:space="0" w:color="auto"/>
      </w:divBdr>
    </w:div>
    <w:div w:id="1154103633">
      <w:bodyDiv w:val="1"/>
      <w:marLeft w:val="0"/>
      <w:marRight w:val="0"/>
      <w:marTop w:val="0"/>
      <w:marBottom w:val="0"/>
      <w:divBdr>
        <w:top w:val="none" w:sz="0" w:space="0" w:color="auto"/>
        <w:left w:val="none" w:sz="0" w:space="0" w:color="auto"/>
        <w:bottom w:val="none" w:sz="0" w:space="0" w:color="auto"/>
        <w:right w:val="none" w:sz="0" w:space="0" w:color="auto"/>
      </w:divBdr>
    </w:div>
    <w:div w:id="1185440090">
      <w:bodyDiv w:val="1"/>
      <w:marLeft w:val="0"/>
      <w:marRight w:val="0"/>
      <w:marTop w:val="0"/>
      <w:marBottom w:val="0"/>
      <w:divBdr>
        <w:top w:val="none" w:sz="0" w:space="0" w:color="auto"/>
        <w:left w:val="none" w:sz="0" w:space="0" w:color="auto"/>
        <w:bottom w:val="none" w:sz="0" w:space="0" w:color="auto"/>
        <w:right w:val="none" w:sz="0" w:space="0" w:color="auto"/>
      </w:divBdr>
    </w:div>
    <w:div w:id="1215234384">
      <w:bodyDiv w:val="1"/>
      <w:marLeft w:val="0"/>
      <w:marRight w:val="0"/>
      <w:marTop w:val="0"/>
      <w:marBottom w:val="0"/>
      <w:divBdr>
        <w:top w:val="none" w:sz="0" w:space="0" w:color="auto"/>
        <w:left w:val="none" w:sz="0" w:space="0" w:color="auto"/>
        <w:bottom w:val="none" w:sz="0" w:space="0" w:color="auto"/>
        <w:right w:val="none" w:sz="0" w:space="0" w:color="auto"/>
      </w:divBdr>
    </w:div>
    <w:div w:id="1329137390">
      <w:bodyDiv w:val="1"/>
      <w:marLeft w:val="0"/>
      <w:marRight w:val="0"/>
      <w:marTop w:val="0"/>
      <w:marBottom w:val="0"/>
      <w:divBdr>
        <w:top w:val="none" w:sz="0" w:space="0" w:color="auto"/>
        <w:left w:val="none" w:sz="0" w:space="0" w:color="auto"/>
        <w:bottom w:val="none" w:sz="0" w:space="0" w:color="auto"/>
        <w:right w:val="none" w:sz="0" w:space="0" w:color="auto"/>
      </w:divBdr>
    </w:div>
    <w:div w:id="1355421046">
      <w:bodyDiv w:val="1"/>
      <w:marLeft w:val="0"/>
      <w:marRight w:val="0"/>
      <w:marTop w:val="0"/>
      <w:marBottom w:val="0"/>
      <w:divBdr>
        <w:top w:val="none" w:sz="0" w:space="0" w:color="auto"/>
        <w:left w:val="none" w:sz="0" w:space="0" w:color="auto"/>
        <w:bottom w:val="none" w:sz="0" w:space="0" w:color="auto"/>
        <w:right w:val="none" w:sz="0" w:space="0" w:color="auto"/>
      </w:divBdr>
    </w:div>
    <w:div w:id="1384253680">
      <w:bodyDiv w:val="1"/>
      <w:marLeft w:val="0"/>
      <w:marRight w:val="0"/>
      <w:marTop w:val="0"/>
      <w:marBottom w:val="0"/>
      <w:divBdr>
        <w:top w:val="none" w:sz="0" w:space="0" w:color="auto"/>
        <w:left w:val="none" w:sz="0" w:space="0" w:color="auto"/>
        <w:bottom w:val="none" w:sz="0" w:space="0" w:color="auto"/>
        <w:right w:val="none" w:sz="0" w:space="0" w:color="auto"/>
      </w:divBdr>
    </w:div>
    <w:div w:id="1389691374">
      <w:bodyDiv w:val="1"/>
      <w:marLeft w:val="0"/>
      <w:marRight w:val="0"/>
      <w:marTop w:val="0"/>
      <w:marBottom w:val="0"/>
      <w:divBdr>
        <w:top w:val="none" w:sz="0" w:space="0" w:color="auto"/>
        <w:left w:val="none" w:sz="0" w:space="0" w:color="auto"/>
        <w:bottom w:val="none" w:sz="0" w:space="0" w:color="auto"/>
        <w:right w:val="none" w:sz="0" w:space="0" w:color="auto"/>
      </w:divBdr>
    </w:div>
    <w:div w:id="1400857650">
      <w:bodyDiv w:val="1"/>
      <w:marLeft w:val="0"/>
      <w:marRight w:val="0"/>
      <w:marTop w:val="0"/>
      <w:marBottom w:val="0"/>
      <w:divBdr>
        <w:top w:val="none" w:sz="0" w:space="0" w:color="auto"/>
        <w:left w:val="none" w:sz="0" w:space="0" w:color="auto"/>
        <w:bottom w:val="none" w:sz="0" w:space="0" w:color="auto"/>
        <w:right w:val="none" w:sz="0" w:space="0" w:color="auto"/>
      </w:divBdr>
    </w:div>
    <w:div w:id="1405951916">
      <w:bodyDiv w:val="1"/>
      <w:marLeft w:val="0"/>
      <w:marRight w:val="0"/>
      <w:marTop w:val="0"/>
      <w:marBottom w:val="0"/>
      <w:divBdr>
        <w:top w:val="none" w:sz="0" w:space="0" w:color="auto"/>
        <w:left w:val="none" w:sz="0" w:space="0" w:color="auto"/>
        <w:bottom w:val="none" w:sz="0" w:space="0" w:color="auto"/>
        <w:right w:val="none" w:sz="0" w:space="0" w:color="auto"/>
      </w:divBdr>
    </w:div>
    <w:div w:id="1522739935">
      <w:bodyDiv w:val="1"/>
      <w:marLeft w:val="0"/>
      <w:marRight w:val="0"/>
      <w:marTop w:val="0"/>
      <w:marBottom w:val="0"/>
      <w:divBdr>
        <w:top w:val="none" w:sz="0" w:space="0" w:color="auto"/>
        <w:left w:val="none" w:sz="0" w:space="0" w:color="auto"/>
        <w:bottom w:val="none" w:sz="0" w:space="0" w:color="auto"/>
        <w:right w:val="none" w:sz="0" w:space="0" w:color="auto"/>
      </w:divBdr>
    </w:div>
    <w:div w:id="1530989339">
      <w:bodyDiv w:val="1"/>
      <w:marLeft w:val="0"/>
      <w:marRight w:val="0"/>
      <w:marTop w:val="0"/>
      <w:marBottom w:val="0"/>
      <w:divBdr>
        <w:top w:val="none" w:sz="0" w:space="0" w:color="auto"/>
        <w:left w:val="none" w:sz="0" w:space="0" w:color="auto"/>
        <w:bottom w:val="none" w:sz="0" w:space="0" w:color="auto"/>
        <w:right w:val="none" w:sz="0" w:space="0" w:color="auto"/>
      </w:divBdr>
    </w:div>
    <w:div w:id="1537737660">
      <w:bodyDiv w:val="1"/>
      <w:marLeft w:val="0"/>
      <w:marRight w:val="0"/>
      <w:marTop w:val="0"/>
      <w:marBottom w:val="0"/>
      <w:divBdr>
        <w:top w:val="none" w:sz="0" w:space="0" w:color="auto"/>
        <w:left w:val="none" w:sz="0" w:space="0" w:color="auto"/>
        <w:bottom w:val="none" w:sz="0" w:space="0" w:color="auto"/>
        <w:right w:val="none" w:sz="0" w:space="0" w:color="auto"/>
      </w:divBdr>
    </w:div>
    <w:div w:id="1553275030">
      <w:bodyDiv w:val="1"/>
      <w:marLeft w:val="0"/>
      <w:marRight w:val="0"/>
      <w:marTop w:val="0"/>
      <w:marBottom w:val="0"/>
      <w:divBdr>
        <w:top w:val="none" w:sz="0" w:space="0" w:color="auto"/>
        <w:left w:val="none" w:sz="0" w:space="0" w:color="auto"/>
        <w:bottom w:val="none" w:sz="0" w:space="0" w:color="auto"/>
        <w:right w:val="none" w:sz="0" w:space="0" w:color="auto"/>
      </w:divBdr>
    </w:div>
    <w:div w:id="1598371108">
      <w:bodyDiv w:val="1"/>
      <w:marLeft w:val="0"/>
      <w:marRight w:val="0"/>
      <w:marTop w:val="0"/>
      <w:marBottom w:val="0"/>
      <w:divBdr>
        <w:top w:val="none" w:sz="0" w:space="0" w:color="auto"/>
        <w:left w:val="none" w:sz="0" w:space="0" w:color="auto"/>
        <w:bottom w:val="none" w:sz="0" w:space="0" w:color="auto"/>
        <w:right w:val="none" w:sz="0" w:space="0" w:color="auto"/>
      </w:divBdr>
    </w:div>
    <w:div w:id="1633554089">
      <w:bodyDiv w:val="1"/>
      <w:marLeft w:val="0"/>
      <w:marRight w:val="0"/>
      <w:marTop w:val="0"/>
      <w:marBottom w:val="0"/>
      <w:divBdr>
        <w:top w:val="none" w:sz="0" w:space="0" w:color="auto"/>
        <w:left w:val="none" w:sz="0" w:space="0" w:color="auto"/>
        <w:bottom w:val="none" w:sz="0" w:space="0" w:color="auto"/>
        <w:right w:val="none" w:sz="0" w:space="0" w:color="auto"/>
      </w:divBdr>
    </w:div>
    <w:div w:id="1633903214">
      <w:bodyDiv w:val="1"/>
      <w:marLeft w:val="0"/>
      <w:marRight w:val="0"/>
      <w:marTop w:val="0"/>
      <w:marBottom w:val="0"/>
      <w:divBdr>
        <w:top w:val="none" w:sz="0" w:space="0" w:color="auto"/>
        <w:left w:val="none" w:sz="0" w:space="0" w:color="auto"/>
        <w:bottom w:val="none" w:sz="0" w:space="0" w:color="auto"/>
        <w:right w:val="none" w:sz="0" w:space="0" w:color="auto"/>
      </w:divBdr>
    </w:div>
    <w:div w:id="1759473053">
      <w:bodyDiv w:val="1"/>
      <w:marLeft w:val="0"/>
      <w:marRight w:val="0"/>
      <w:marTop w:val="0"/>
      <w:marBottom w:val="0"/>
      <w:divBdr>
        <w:top w:val="none" w:sz="0" w:space="0" w:color="auto"/>
        <w:left w:val="none" w:sz="0" w:space="0" w:color="auto"/>
        <w:bottom w:val="none" w:sz="0" w:space="0" w:color="auto"/>
        <w:right w:val="none" w:sz="0" w:space="0" w:color="auto"/>
      </w:divBdr>
    </w:div>
    <w:div w:id="1798908921">
      <w:bodyDiv w:val="1"/>
      <w:marLeft w:val="0"/>
      <w:marRight w:val="0"/>
      <w:marTop w:val="0"/>
      <w:marBottom w:val="0"/>
      <w:divBdr>
        <w:top w:val="none" w:sz="0" w:space="0" w:color="auto"/>
        <w:left w:val="none" w:sz="0" w:space="0" w:color="auto"/>
        <w:bottom w:val="none" w:sz="0" w:space="0" w:color="auto"/>
        <w:right w:val="none" w:sz="0" w:space="0" w:color="auto"/>
      </w:divBdr>
    </w:div>
    <w:div w:id="1837302692">
      <w:bodyDiv w:val="1"/>
      <w:marLeft w:val="0"/>
      <w:marRight w:val="0"/>
      <w:marTop w:val="0"/>
      <w:marBottom w:val="0"/>
      <w:divBdr>
        <w:top w:val="none" w:sz="0" w:space="0" w:color="auto"/>
        <w:left w:val="none" w:sz="0" w:space="0" w:color="auto"/>
        <w:bottom w:val="none" w:sz="0" w:space="0" w:color="auto"/>
        <w:right w:val="none" w:sz="0" w:space="0" w:color="auto"/>
      </w:divBdr>
    </w:div>
    <w:div w:id="1848515082">
      <w:bodyDiv w:val="1"/>
      <w:marLeft w:val="0"/>
      <w:marRight w:val="0"/>
      <w:marTop w:val="0"/>
      <w:marBottom w:val="0"/>
      <w:divBdr>
        <w:top w:val="none" w:sz="0" w:space="0" w:color="auto"/>
        <w:left w:val="none" w:sz="0" w:space="0" w:color="auto"/>
        <w:bottom w:val="none" w:sz="0" w:space="0" w:color="auto"/>
        <w:right w:val="none" w:sz="0" w:space="0" w:color="auto"/>
      </w:divBdr>
    </w:div>
    <w:div w:id="1859466018">
      <w:bodyDiv w:val="1"/>
      <w:marLeft w:val="0"/>
      <w:marRight w:val="0"/>
      <w:marTop w:val="0"/>
      <w:marBottom w:val="0"/>
      <w:divBdr>
        <w:top w:val="none" w:sz="0" w:space="0" w:color="auto"/>
        <w:left w:val="none" w:sz="0" w:space="0" w:color="auto"/>
        <w:bottom w:val="none" w:sz="0" w:space="0" w:color="auto"/>
        <w:right w:val="none" w:sz="0" w:space="0" w:color="auto"/>
      </w:divBdr>
    </w:div>
    <w:div w:id="2037847369">
      <w:bodyDiv w:val="1"/>
      <w:marLeft w:val="0"/>
      <w:marRight w:val="0"/>
      <w:marTop w:val="0"/>
      <w:marBottom w:val="0"/>
      <w:divBdr>
        <w:top w:val="none" w:sz="0" w:space="0" w:color="auto"/>
        <w:left w:val="none" w:sz="0" w:space="0" w:color="auto"/>
        <w:bottom w:val="none" w:sz="0" w:space="0" w:color="auto"/>
        <w:right w:val="none" w:sz="0" w:space="0" w:color="auto"/>
      </w:divBdr>
    </w:div>
    <w:div w:id="2050105940">
      <w:bodyDiv w:val="1"/>
      <w:marLeft w:val="0"/>
      <w:marRight w:val="0"/>
      <w:marTop w:val="0"/>
      <w:marBottom w:val="0"/>
      <w:divBdr>
        <w:top w:val="none" w:sz="0" w:space="0" w:color="auto"/>
        <w:left w:val="none" w:sz="0" w:space="0" w:color="auto"/>
        <w:bottom w:val="none" w:sz="0" w:space="0" w:color="auto"/>
        <w:right w:val="none" w:sz="0" w:space="0" w:color="auto"/>
      </w:divBdr>
    </w:div>
    <w:div w:id="2071998932">
      <w:bodyDiv w:val="1"/>
      <w:marLeft w:val="0"/>
      <w:marRight w:val="0"/>
      <w:marTop w:val="0"/>
      <w:marBottom w:val="0"/>
      <w:divBdr>
        <w:top w:val="none" w:sz="0" w:space="0" w:color="auto"/>
        <w:left w:val="none" w:sz="0" w:space="0" w:color="auto"/>
        <w:bottom w:val="none" w:sz="0" w:space="0" w:color="auto"/>
        <w:right w:val="none" w:sz="0" w:space="0" w:color="auto"/>
      </w:divBdr>
    </w:div>
    <w:div w:id="21203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3BF1-ACBC-4788-B193-00DD6642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Колдасбаев Дархан</dc:creator>
  <cp:keywords/>
  <dc:description/>
  <cp:lastModifiedBy>Admin</cp:lastModifiedBy>
  <cp:revision>8</cp:revision>
  <dcterms:created xsi:type="dcterms:W3CDTF">2023-12-07T17:20:00Z</dcterms:created>
  <dcterms:modified xsi:type="dcterms:W3CDTF">2023-12-11T15:39:00Z</dcterms:modified>
</cp:coreProperties>
</file>