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885" w:type="dxa"/>
        <w:tblCellSpacing w:w="0" w:type="auto"/>
        <w:tblInd w:w="-284" w:type="dxa"/>
        <w:tblLayout w:type="fixed"/>
        <w:tblLook w:val="04A0" w:firstRow="1" w:lastRow="0" w:firstColumn="1" w:lastColumn="0" w:noHBand="0" w:noVBand="1"/>
      </w:tblPr>
      <w:tblGrid>
        <w:gridCol w:w="6380"/>
        <w:gridCol w:w="8505"/>
      </w:tblGrid>
      <w:tr w:rsidR="00907EA7" w:rsidRPr="00CC1B0F" w14:paraId="42D6F410" w14:textId="77777777" w:rsidTr="00994F2A">
        <w:trPr>
          <w:trHeight w:val="30"/>
          <w:tblCellSpacing w:w="0" w:type="auto"/>
        </w:trPr>
        <w:tc>
          <w:tcPr>
            <w:tcW w:w="6380" w:type="dxa"/>
            <w:tcMar>
              <w:top w:w="15" w:type="dxa"/>
              <w:left w:w="15" w:type="dxa"/>
              <w:bottom w:w="15" w:type="dxa"/>
              <w:right w:w="15" w:type="dxa"/>
            </w:tcMar>
            <w:vAlign w:val="center"/>
          </w:tcPr>
          <w:p w14:paraId="67BDA83B" w14:textId="77777777" w:rsidR="00907EA7" w:rsidRPr="003C7DC2" w:rsidRDefault="00907EA7" w:rsidP="00CC1B0F">
            <w:pPr>
              <w:spacing w:after="0"/>
              <w:jc w:val="center"/>
              <w:rPr>
                <w:sz w:val="24"/>
                <w:szCs w:val="24"/>
                <w:lang w:val="kk-KZ"/>
              </w:rPr>
            </w:pPr>
            <w:r w:rsidRPr="003C7DC2">
              <w:rPr>
                <w:color w:val="000000"/>
                <w:sz w:val="24"/>
                <w:szCs w:val="24"/>
                <w:lang w:val="kk-KZ"/>
              </w:rPr>
              <w:t> </w:t>
            </w:r>
          </w:p>
        </w:tc>
        <w:tc>
          <w:tcPr>
            <w:tcW w:w="8505" w:type="dxa"/>
            <w:tcMar>
              <w:top w:w="15" w:type="dxa"/>
              <w:left w:w="15" w:type="dxa"/>
              <w:bottom w:w="15" w:type="dxa"/>
              <w:right w:w="15" w:type="dxa"/>
            </w:tcMar>
            <w:vAlign w:val="center"/>
          </w:tcPr>
          <w:p w14:paraId="32831B33" w14:textId="4B733FE1" w:rsidR="00DA427E" w:rsidRPr="008A3CFD" w:rsidRDefault="00DA427E" w:rsidP="00CC1B0F">
            <w:pPr>
              <w:spacing w:after="0"/>
              <w:ind w:left="4953"/>
              <w:rPr>
                <w:color w:val="000000"/>
                <w:sz w:val="24"/>
                <w:szCs w:val="24"/>
                <w:lang w:val="kk-KZ"/>
              </w:rPr>
            </w:pPr>
            <w:r w:rsidRPr="003C7DC2">
              <w:rPr>
                <w:color w:val="000000"/>
                <w:sz w:val="24"/>
                <w:szCs w:val="24"/>
                <w:lang w:val="kk-KZ"/>
              </w:rPr>
              <w:t>«</w:t>
            </w:r>
            <w:r w:rsidR="008A3CFD" w:rsidRPr="008A3CFD">
              <w:rPr>
                <w:color w:val="000000"/>
                <w:sz w:val="24"/>
                <w:szCs w:val="24"/>
                <w:lang w:val="kk-KZ"/>
              </w:rPr>
              <w:t>26</w:t>
            </w:r>
            <w:r w:rsidRPr="003C7DC2">
              <w:rPr>
                <w:color w:val="000000"/>
                <w:sz w:val="24"/>
                <w:szCs w:val="24"/>
                <w:lang w:val="kk-KZ"/>
              </w:rPr>
              <w:t xml:space="preserve">» </w:t>
            </w:r>
            <w:r w:rsidR="00CC1B0F">
              <w:rPr>
                <w:color w:val="000000"/>
                <w:sz w:val="24"/>
                <w:szCs w:val="24"/>
                <w:lang w:val="kk-KZ"/>
              </w:rPr>
              <w:t xml:space="preserve">маусым </w:t>
            </w:r>
            <w:r w:rsidR="00CC1B0F" w:rsidRPr="007C7525">
              <w:rPr>
                <w:color w:val="000000"/>
                <w:sz w:val="24"/>
                <w:szCs w:val="24"/>
                <w:lang w:val="kk-KZ"/>
              </w:rPr>
              <w:t>2023</w:t>
            </w:r>
            <w:r w:rsidRPr="003C7DC2">
              <w:rPr>
                <w:color w:val="000000"/>
                <w:sz w:val="24"/>
                <w:szCs w:val="24"/>
                <w:lang w:val="kk-KZ"/>
              </w:rPr>
              <w:t xml:space="preserve"> </w:t>
            </w:r>
            <w:r w:rsidR="00CC1B0F">
              <w:rPr>
                <w:color w:val="000000"/>
                <w:sz w:val="24"/>
                <w:szCs w:val="24"/>
                <w:lang w:val="kk-KZ"/>
              </w:rPr>
              <w:t>жыл</w:t>
            </w:r>
            <w:r w:rsidRPr="003C7DC2">
              <w:rPr>
                <w:color w:val="000000"/>
                <w:sz w:val="24"/>
                <w:szCs w:val="24"/>
                <w:lang w:val="kk-KZ"/>
              </w:rPr>
              <w:t xml:space="preserve"> №</w:t>
            </w:r>
            <w:r w:rsidR="008A3CFD" w:rsidRPr="008A3CFD">
              <w:rPr>
                <w:color w:val="000000"/>
                <w:sz w:val="24"/>
                <w:szCs w:val="24"/>
                <w:lang w:val="kk-KZ"/>
              </w:rPr>
              <w:t>88</w:t>
            </w:r>
          </w:p>
          <w:p w14:paraId="6AB74E7D" w14:textId="77777777" w:rsidR="00DA427E" w:rsidRPr="003C7DC2" w:rsidRDefault="00DA427E" w:rsidP="00CC1B0F">
            <w:pPr>
              <w:spacing w:after="0"/>
              <w:ind w:left="4953"/>
              <w:rPr>
                <w:color w:val="000000"/>
                <w:sz w:val="24"/>
                <w:szCs w:val="24"/>
                <w:lang w:val="kk-KZ"/>
              </w:rPr>
            </w:pPr>
            <w:r w:rsidRPr="003C7DC2">
              <w:rPr>
                <w:color w:val="000000"/>
                <w:sz w:val="24"/>
                <w:szCs w:val="24"/>
                <w:lang w:val="kk-KZ"/>
              </w:rPr>
              <w:t xml:space="preserve">Грант беру жөніндегі Келісімшарттың </w:t>
            </w:r>
          </w:p>
          <w:p w14:paraId="7F2ED60F" w14:textId="329AA5FA" w:rsidR="00907EA7" w:rsidRPr="003C7DC2" w:rsidRDefault="00DA427E" w:rsidP="00CC1B0F">
            <w:pPr>
              <w:spacing w:after="0"/>
              <w:ind w:left="4953"/>
              <w:rPr>
                <w:sz w:val="24"/>
                <w:szCs w:val="24"/>
                <w:lang w:val="kk-KZ"/>
              </w:rPr>
            </w:pPr>
            <w:r w:rsidRPr="003C7DC2">
              <w:rPr>
                <w:color w:val="000000"/>
                <w:sz w:val="24"/>
                <w:szCs w:val="24"/>
                <w:lang w:val="kk-KZ"/>
              </w:rPr>
              <w:t xml:space="preserve">№ </w:t>
            </w:r>
            <w:r w:rsidR="004777C3" w:rsidRPr="003C7DC2">
              <w:rPr>
                <w:color w:val="000000"/>
                <w:sz w:val="24"/>
                <w:szCs w:val="24"/>
                <w:lang w:val="kk-KZ"/>
              </w:rPr>
              <w:t>8</w:t>
            </w:r>
            <w:r w:rsidRPr="003C7DC2">
              <w:rPr>
                <w:color w:val="000000"/>
                <w:sz w:val="24"/>
                <w:szCs w:val="24"/>
                <w:lang w:val="kk-KZ"/>
              </w:rPr>
              <w:t xml:space="preserve"> Қосымшасы </w:t>
            </w:r>
          </w:p>
        </w:tc>
      </w:tr>
    </w:tbl>
    <w:p w14:paraId="50BFAF4B" w14:textId="77777777" w:rsidR="00CC1B0F" w:rsidRDefault="00CC1B0F" w:rsidP="00CC1B0F">
      <w:pPr>
        <w:spacing w:after="0"/>
        <w:jc w:val="center"/>
        <w:rPr>
          <w:b/>
          <w:color w:val="000000"/>
          <w:sz w:val="24"/>
          <w:szCs w:val="24"/>
          <w:lang w:val="kk-KZ"/>
        </w:rPr>
      </w:pPr>
      <w:bookmarkStart w:id="0" w:name="z229"/>
    </w:p>
    <w:p w14:paraId="0B894C8F" w14:textId="1AD74D5D" w:rsidR="00917A16" w:rsidRPr="003C7DC2" w:rsidRDefault="00917A16" w:rsidP="00CC1B0F">
      <w:pPr>
        <w:spacing w:after="0"/>
        <w:jc w:val="center"/>
        <w:rPr>
          <w:b/>
          <w:color w:val="000000"/>
          <w:sz w:val="24"/>
          <w:szCs w:val="24"/>
          <w:lang w:val="kk-KZ"/>
        </w:rPr>
      </w:pPr>
      <w:r w:rsidRPr="003C7DC2">
        <w:rPr>
          <w:b/>
          <w:color w:val="000000"/>
          <w:sz w:val="24"/>
          <w:szCs w:val="24"/>
          <w:lang w:val="kk-KZ"/>
        </w:rPr>
        <w:t xml:space="preserve">Әлеуметтік жобаны және (немесе) әлеуметтік бағдарламаны іске </w:t>
      </w:r>
    </w:p>
    <w:p w14:paraId="367ABE00" w14:textId="1D561C53" w:rsidR="00994F2A" w:rsidRPr="003C7DC2" w:rsidRDefault="00917A16" w:rsidP="00CC1B0F">
      <w:pPr>
        <w:spacing w:after="0"/>
        <w:jc w:val="center"/>
        <w:rPr>
          <w:b/>
          <w:color w:val="000000"/>
          <w:sz w:val="24"/>
          <w:szCs w:val="24"/>
          <w:lang w:val="kk-KZ"/>
        </w:rPr>
      </w:pPr>
      <w:r w:rsidRPr="003C7DC2">
        <w:rPr>
          <w:b/>
          <w:color w:val="000000"/>
          <w:sz w:val="24"/>
          <w:szCs w:val="24"/>
          <w:lang w:val="kk-KZ"/>
        </w:rPr>
        <w:t>асыру қорытындылары бойынша қорытынды есеп</w:t>
      </w:r>
    </w:p>
    <w:p w14:paraId="09F74D0D" w14:textId="77777777" w:rsidR="00CA203D" w:rsidRPr="003C7DC2" w:rsidRDefault="00CA203D" w:rsidP="00CC1B0F">
      <w:pPr>
        <w:spacing w:after="0"/>
        <w:jc w:val="center"/>
        <w:rPr>
          <w:sz w:val="24"/>
          <w:szCs w:val="24"/>
          <w:lang w:val="kk-KZ"/>
        </w:rPr>
      </w:pPr>
    </w:p>
    <w:bookmarkEnd w:id="0"/>
    <w:p w14:paraId="694CEDDC" w14:textId="1F36AA68" w:rsidR="00907EA7" w:rsidRPr="003C7DC2" w:rsidRDefault="00451C50" w:rsidP="00CC1B0F">
      <w:pPr>
        <w:pStyle w:val="a3"/>
        <w:numPr>
          <w:ilvl w:val="0"/>
          <w:numId w:val="2"/>
        </w:numPr>
        <w:tabs>
          <w:tab w:val="left" w:pos="993"/>
        </w:tabs>
        <w:spacing w:after="0" w:line="240" w:lineRule="auto"/>
        <w:ind w:left="0" w:firstLine="718"/>
        <w:jc w:val="both"/>
        <w:rPr>
          <w:rFonts w:ascii="Times New Roman" w:eastAsia="Times New Roman" w:hAnsi="Times New Roman" w:cs="Times New Roman"/>
          <w:sz w:val="24"/>
          <w:szCs w:val="24"/>
          <w:lang w:val="kk-KZ"/>
        </w:rPr>
      </w:pPr>
      <w:r w:rsidRPr="003C7DC2">
        <w:rPr>
          <w:rFonts w:ascii="Times New Roman" w:eastAsia="Times New Roman" w:hAnsi="Times New Roman" w:cs="Times New Roman"/>
          <w:color w:val="000000"/>
          <w:sz w:val="24"/>
          <w:szCs w:val="24"/>
          <w:lang w:val="kk-KZ"/>
        </w:rPr>
        <w:t>Үкіметтік емес ұйымның толық атауы</w:t>
      </w:r>
      <w:r w:rsidR="00907EA7" w:rsidRPr="003C7DC2">
        <w:rPr>
          <w:rFonts w:ascii="Times New Roman" w:eastAsia="Times New Roman" w:hAnsi="Times New Roman" w:cs="Times New Roman"/>
          <w:color w:val="000000"/>
          <w:sz w:val="24"/>
          <w:szCs w:val="24"/>
          <w:lang w:val="kk-KZ"/>
        </w:rPr>
        <w:t>:</w:t>
      </w:r>
      <w:r w:rsidR="00CC1B0F">
        <w:rPr>
          <w:rFonts w:ascii="Times New Roman" w:eastAsia="Times New Roman" w:hAnsi="Times New Roman" w:cs="Times New Roman"/>
          <w:color w:val="000000"/>
          <w:sz w:val="24"/>
          <w:szCs w:val="24"/>
          <w:lang w:val="kk-KZ"/>
        </w:rPr>
        <w:t xml:space="preserve"> «Жеті Жарғы» қоғамдық қоры»</w:t>
      </w:r>
    </w:p>
    <w:p w14:paraId="474DF7CC" w14:textId="24D118F6" w:rsidR="00907EA7" w:rsidRPr="003C7DC2" w:rsidRDefault="00451C50" w:rsidP="00CC1B0F">
      <w:pPr>
        <w:pStyle w:val="a3"/>
        <w:numPr>
          <w:ilvl w:val="0"/>
          <w:numId w:val="2"/>
        </w:numPr>
        <w:tabs>
          <w:tab w:val="left" w:pos="993"/>
        </w:tabs>
        <w:spacing w:after="0" w:line="240" w:lineRule="auto"/>
        <w:ind w:left="0" w:firstLine="718"/>
        <w:jc w:val="both"/>
        <w:rPr>
          <w:rFonts w:ascii="Times New Roman" w:eastAsia="Times New Roman" w:hAnsi="Times New Roman" w:cs="Times New Roman"/>
          <w:color w:val="000000"/>
          <w:sz w:val="24"/>
          <w:szCs w:val="24"/>
          <w:lang w:val="kk-KZ"/>
        </w:rPr>
      </w:pPr>
      <w:r w:rsidRPr="003C7DC2">
        <w:rPr>
          <w:rFonts w:ascii="Times New Roman" w:eastAsia="Times New Roman" w:hAnsi="Times New Roman" w:cs="Times New Roman"/>
          <w:color w:val="000000"/>
          <w:sz w:val="24"/>
          <w:szCs w:val="24"/>
          <w:lang w:val="kk-KZ"/>
        </w:rPr>
        <w:t>Үкіметтік емес ұйым басшысының тегі, аты, әкесінің аты (бар болса)</w:t>
      </w:r>
      <w:r w:rsidR="00907EA7" w:rsidRPr="003C7DC2">
        <w:rPr>
          <w:rFonts w:ascii="Times New Roman" w:eastAsia="Times New Roman" w:hAnsi="Times New Roman" w:cs="Times New Roman"/>
          <w:color w:val="000000"/>
          <w:sz w:val="24"/>
          <w:szCs w:val="24"/>
          <w:lang w:val="kk-KZ"/>
        </w:rPr>
        <w:t>:</w:t>
      </w:r>
      <w:r w:rsidR="001B5A0E" w:rsidRPr="003C7DC2">
        <w:rPr>
          <w:rFonts w:ascii="Times New Roman" w:eastAsia="Times New Roman" w:hAnsi="Times New Roman" w:cs="Times New Roman"/>
          <w:color w:val="000000"/>
          <w:sz w:val="24"/>
          <w:szCs w:val="24"/>
          <w:lang w:val="kk-KZ"/>
        </w:rPr>
        <w:t xml:space="preserve"> </w:t>
      </w:r>
      <w:r w:rsidR="00CC1B0F">
        <w:rPr>
          <w:rFonts w:ascii="Times New Roman" w:eastAsia="Times New Roman" w:hAnsi="Times New Roman" w:cs="Times New Roman"/>
          <w:color w:val="000000"/>
          <w:sz w:val="24"/>
          <w:szCs w:val="24"/>
          <w:lang w:val="kk-KZ"/>
        </w:rPr>
        <w:t>Құрметұлы Абылай</w:t>
      </w:r>
    </w:p>
    <w:p w14:paraId="15283603" w14:textId="5853B2FE" w:rsidR="00907EA7" w:rsidRPr="003C7DC2" w:rsidRDefault="00451C50" w:rsidP="00CC1B0F">
      <w:pPr>
        <w:pStyle w:val="a3"/>
        <w:numPr>
          <w:ilvl w:val="0"/>
          <w:numId w:val="2"/>
        </w:numPr>
        <w:tabs>
          <w:tab w:val="left" w:pos="993"/>
        </w:tabs>
        <w:spacing w:after="0" w:line="240" w:lineRule="auto"/>
        <w:ind w:left="0" w:firstLine="718"/>
        <w:jc w:val="both"/>
        <w:rPr>
          <w:rFonts w:ascii="Times New Roman" w:eastAsia="Times New Roman" w:hAnsi="Times New Roman" w:cs="Times New Roman"/>
          <w:sz w:val="24"/>
          <w:szCs w:val="24"/>
          <w:lang w:val="kk-KZ"/>
        </w:rPr>
      </w:pPr>
      <w:r w:rsidRPr="003C7DC2">
        <w:rPr>
          <w:rFonts w:ascii="Times New Roman" w:eastAsia="Times New Roman" w:hAnsi="Times New Roman" w:cs="Times New Roman"/>
          <w:color w:val="000000"/>
          <w:sz w:val="24"/>
          <w:szCs w:val="24"/>
          <w:lang w:val="kk-KZ"/>
        </w:rPr>
        <w:t>Заңды мекен-жайы, Байланыс телефоны</w:t>
      </w:r>
      <w:r w:rsidR="00907EA7" w:rsidRPr="003C7DC2">
        <w:rPr>
          <w:rFonts w:ascii="Times New Roman" w:eastAsia="Times New Roman" w:hAnsi="Times New Roman" w:cs="Times New Roman"/>
          <w:color w:val="000000"/>
          <w:sz w:val="24"/>
          <w:szCs w:val="24"/>
          <w:lang w:val="kk-KZ"/>
        </w:rPr>
        <w:t>:</w:t>
      </w:r>
      <w:r w:rsidR="001B5A0E" w:rsidRPr="003C7DC2">
        <w:rPr>
          <w:rFonts w:ascii="Times New Roman" w:eastAsia="Times New Roman" w:hAnsi="Times New Roman" w:cs="Times New Roman"/>
          <w:color w:val="000000"/>
          <w:sz w:val="24"/>
          <w:szCs w:val="24"/>
          <w:lang w:val="kk-KZ"/>
        </w:rPr>
        <w:t xml:space="preserve"> </w:t>
      </w:r>
      <w:r w:rsidR="00CC1B0F">
        <w:rPr>
          <w:rFonts w:ascii="Times New Roman" w:eastAsia="Times New Roman" w:hAnsi="Times New Roman" w:cs="Times New Roman"/>
          <w:color w:val="000000"/>
          <w:sz w:val="24"/>
          <w:szCs w:val="24"/>
          <w:lang w:val="kk-KZ"/>
        </w:rPr>
        <w:t>Атырау қаласы, Қайыршақты а</w:t>
      </w:r>
      <w:r w:rsidR="008A3CFD" w:rsidRPr="008A3CFD">
        <w:rPr>
          <w:rFonts w:ascii="Times New Roman" w:eastAsia="Times New Roman" w:hAnsi="Times New Roman" w:cs="Times New Roman"/>
          <w:color w:val="000000"/>
          <w:sz w:val="24"/>
          <w:szCs w:val="24"/>
          <w:lang w:val="kk-KZ"/>
        </w:rPr>
        <w:t>.</w:t>
      </w:r>
      <w:r w:rsidR="00CC1B0F">
        <w:rPr>
          <w:rFonts w:ascii="Times New Roman" w:eastAsia="Times New Roman" w:hAnsi="Times New Roman" w:cs="Times New Roman"/>
          <w:color w:val="000000"/>
          <w:sz w:val="24"/>
          <w:szCs w:val="24"/>
          <w:lang w:val="kk-KZ"/>
        </w:rPr>
        <w:t>о</w:t>
      </w:r>
      <w:r w:rsidR="008A3CFD" w:rsidRPr="008A3CFD">
        <w:rPr>
          <w:rFonts w:ascii="Times New Roman" w:eastAsia="Times New Roman" w:hAnsi="Times New Roman" w:cs="Times New Roman"/>
          <w:color w:val="000000"/>
          <w:sz w:val="24"/>
          <w:szCs w:val="24"/>
          <w:lang w:val="kk-KZ"/>
        </w:rPr>
        <w:t>.</w:t>
      </w:r>
      <w:r w:rsidR="00CC1B0F">
        <w:rPr>
          <w:rFonts w:ascii="Times New Roman" w:eastAsia="Times New Roman" w:hAnsi="Times New Roman" w:cs="Times New Roman"/>
          <w:color w:val="000000"/>
          <w:sz w:val="24"/>
          <w:szCs w:val="24"/>
          <w:lang w:val="kk-KZ"/>
        </w:rPr>
        <w:t>, Томарлы с</w:t>
      </w:r>
      <w:r w:rsidR="008A3CFD" w:rsidRPr="008A3CFD">
        <w:rPr>
          <w:rFonts w:ascii="Times New Roman" w:eastAsia="Times New Roman" w:hAnsi="Times New Roman" w:cs="Times New Roman"/>
          <w:color w:val="000000"/>
          <w:sz w:val="24"/>
          <w:szCs w:val="24"/>
          <w:lang w:val="kk-KZ"/>
        </w:rPr>
        <w:t>.</w:t>
      </w:r>
      <w:r w:rsidR="00CC1B0F">
        <w:rPr>
          <w:rFonts w:ascii="Times New Roman" w:eastAsia="Times New Roman" w:hAnsi="Times New Roman" w:cs="Times New Roman"/>
          <w:color w:val="000000"/>
          <w:sz w:val="24"/>
          <w:szCs w:val="24"/>
          <w:lang w:val="kk-KZ"/>
        </w:rPr>
        <w:t>, С. Молбаев к</w:t>
      </w:r>
      <w:r w:rsidR="008A3CFD" w:rsidRPr="008A3CFD">
        <w:rPr>
          <w:rFonts w:ascii="Times New Roman" w:eastAsia="Times New Roman" w:hAnsi="Times New Roman" w:cs="Times New Roman"/>
          <w:color w:val="000000"/>
          <w:sz w:val="24"/>
          <w:szCs w:val="24"/>
          <w:lang w:val="kk-KZ"/>
        </w:rPr>
        <w:t>-</w:t>
      </w:r>
      <w:r w:rsidR="00CC1B0F">
        <w:rPr>
          <w:rFonts w:ascii="Times New Roman" w:eastAsia="Times New Roman" w:hAnsi="Times New Roman" w:cs="Times New Roman"/>
          <w:color w:val="000000"/>
          <w:sz w:val="24"/>
          <w:szCs w:val="24"/>
          <w:lang w:val="kk-KZ"/>
        </w:rPr>
        <w:t>сі, 1</w:t>
      </w:r>
      <w:r w:rsidR="00CC1B0F" w:rsidRPr="00CC1B0F">
        <w:rPr>
          <w:rFonts w:ascii="Times New Roman" w:eastAsia="Times New Roman" w:hAnsi="Times New Roman" w:cs="Times New Roman"/>
          <w:color w:val="000000"/>
          <w:sz w:val="24"/>
          <w:szCs w:val="24"/>
          <w:lang w:val="kk-KZ"/>
        </w:rPr>
        <w:t xml:space="preserve">7 </w:t>
      </w:r>
      <w:r w:rsidR="00CC1B0F">
        <w:rPr>
          <w:rFonts w:ascii="Times New Roman" w:eastAsia="Times New Roman" w:hAnsi="Times New Roman" w:cs="Times New Roman"/>
          <w:color w:val="000000"/>
          <w:sz w:val="24"/>
          <w:szCs w:val="24"/>
          <w:lang w:val="kk-KZ"/>
        </w:rPr>
        <w:t>үй</w:t>
      </w:r>
      <w:r w:rsidR="008A3CFD" w:rsidRPr="008A3CFD">
        <w:rPr>
          <w:rFonts w:ascii="Times New Roman" w:eastAsia="Times New Roman" w:hAnsi="Times New Roman" w:cs="Times New Roman"/>
          <w:color w:val="000000"/>
          <w:sz w:val="24"/>
          <w:szCs w:val="24"/>
          <w:lang w:val="kk-KZ"/>
        </w:rPr>
        <w:t>, +7</w:t>
      </w:r>
      <w:r w:rsidR="008A3CFD">
        <w:rPr>
          <w:rFonts w:ascii="Times New Roman" w:eastAsia="Times New Roman" w:hAnsi="Times New Roman" w:cs="Times New Roman"/>
          <w:color w:val="000000"/>
          <w:sz w:val="24"/>
          <w:szCs w:val="24"/>
          <w:lang w:val="kk-KZ"/>
        </w:rPr>
        <w:t> </w:t>
      </w:r>
      <w:r w:rsidR="008A3CFD" w:rsidRPr="008A3CFD">
        <w:rPr>
          <w:rFonts w:ascii="Times New Roman" w:eastAsia="Times New Roman" w:hAnsi="Times New Roman" w:cs="Times New Roman"/>
          <w:color w:val="000000"/>
          <w:sz w:val="24"/>
          <w:szCs w:val="24"/>
          <w:lang w:val="kk-KZ"/>
        </w:rPr>
        <w:t>701</w:t>
      </w:r>
      <w:r w:rsidR="008A3CFD">
        <w:rPr>
          <w:rFonts w:ascii="Times New Roman" w:eastAsia="Times New Roman" w:hAnsi="Times New Roman" w:cs="Times New Roman"/>
          <w:color w:val="000000"/>
          <w:sz w:val="24"/>
          <w:szCs w:val="24"/>
          <w:lang w:val="kk-KZ"/>
        </w:rPr>
        <w:t> </w:t>
      </w:r>
      <w:r w:rsidR="008A3CFD" w:rsidRPr="008A3CFD">
        <w:rPr>
          <w:rFonts w:ascii="Times New Roman" w:eastAsia="Times New Roman" w:hAnsi="Times New Roman" w:cs="Times New Roman"/>
          <w:color w:val="000000"/>
          <w:sz w:val="24"/>
          <w:szCs w:val="24"/>
          <w:lang w:val="kk-KZ"/>
        </w:rPr>
        <w:t xml:space="preserve">147 00 94 </w:t>
      </w:r>
    </w:p>
    <w:p w14:paraId="42ACCFF4" w14:textId="3AB105D5" w:rsidR="00907EA7" w:rsidRPr="00CC1B0F" w:rsidRDefault="00451C50" w:rsidP="00CC1B0F">
      <w:pPr>
        <w:pStyle w:val="a3"/>
        <w:numPr>
          <w:ilvl w:val="0"/>
          <w:numId w:val="2"/>
        </w:numPr>
        <w:tabs>
          <w:tab w:val="left" w:pos="993"/>
        </w:tabs>
        <w:spacing w:after="0" w:line="240" w:lineRule="auto"/>
        <w:ind w:left="0" w:firstLine="718"/>
        <w:jc w:val="both"/>
        <w:rPr>
          <w:rFonts w:ascii="Times New Roman" w:eastAsia="Times New Roman" w:hAnsi="Times New Roman" w:cs="Times New Roman"/>
          <w:color w:val="000000"/>
          <w:sz w:val="24"/>
          <w:szCs w:val="24"/>
          <w:lang w:val="kk-KZ"/>
        </w:rPr>
      </w:pPr>
      <w:r w:rsidRPr="00CC1B0F">
        <w:rPr>
          <w:rFonts w:ascii="Times New Roman" w:eastAsia="Times New Roman" w:hAnsi="Times New Roman" w:cs="Times New Roman"/>
          <w:color w:val="000000"/>
          <w:sz w:val="24"/>
          <w:szCs w:val="24"/>
          <w:lang w:val="kk-KZ"/>
        </w:rPr>
        <w:t>Грантты іске асыру шеңберіндегі әлеуметтік жобаның, әлеуметтік бағдарламаның атауы (бағыт)</w:t>
      </w:r>
      <w:r w:rsidR="00907EA7" w:rsidRPr="00CC1B0F">
        <w:rPr>
          <w:rFonts w:ascii="Times New Roman" w:eastAsia="Times New Roman" w:hAnsi="Times New Roman" w:cs="Times New Roman"/>
          <w:color w:val="000000"/>
          <w:sz w:val="24"/>
          <w:szCs w:val="24"/>
          <w:lang w:val="kk-KZ"/>
        </w:rPr>
        <w:t>:</w:t>
      </w:r>
      <w:r w:rsidR="00CC1B0F" w:rsidRPr="00CC1B0F">
        <w:rPr>
          <w:rFonts w:ascii="Times New Roman" w:eastAsia="Times New Roman" w:hAnsi="Times New Roman" w:cs="Times New Roman"/>
          <w:color w:val="000000"/>
          <w:sz w:val="24"/>
          <w:szCs w:val="24"/>
          <w:lang w:val="kk-KZ"/>
        </w:rPr>
        <w:t xml:space="preserve"> </w:t>
      </w:r>
      <w:r w:rsidR="00CC1B0F" w:rsidRPr="00CC1B0F">
        <w:rPr>
          <w:rFonts w:ascii="Times New Roman" w:hAnsi="Times New Roman" w:cs="Times New Roman"/>
          <w:color w:val="000000"/>
          <w:sz w:val="24"/>
          <w:szCs w:val="24"/>
          <w:lang w:val="kk-KZ"/>
        </w:rPr>
        <w:t>Атырау облысы жастарының зияткерлік білім деңгейін арттыру</w:t>
      </w:r>
    </w:p>
    <w:p w14:paraId="3397CF1A" w14:textId="74F00276" w:rsidR="00907EA7" w:rsidRPr="003C7DC2" w:rsidRDefault="009D1D09" w:rsidP="00CC1B0F">
      <w:pPr>
        <w:pStyle w:val="a3"/>
        <w:numPr>
          <w:ilvl w:val="0"/>
          <w:numId w:val="2"/>
        </w:numPr>
        <w:tabs>
          <w:tab w:val="left" w:pos="993"/>
        </w:tabs>
        <w:spacing w:after="0" w:line="240" w:lineRule="auto"/>
        <w:ind w:left="0" w:firstLine="718"/>
        <w:jc w:val="both"/>
        <w:rPr>
          <w:rFonts w:ascii="Times New Roman" w:eastAsia="Times New Roman" w:hAnsi="Times New Roman" w:cs="Times New Roman"/>
          <w:color w:val="000000"/>
          <w:sz w:val="24"/>
          <w:szCs w:val="24"/>
          <w:lang w:val="kk-KZ"/>
        </w:rPr>
      </w:pPr>
      <w:r w:rsidRPr="003C7DC2">
        <w:rPr>
          <w:rFonts w:ascii="Times New Roman" w:eastAsia="Times New Roman" w:hAnsi="Times New Roman" w:cs="Times New Roman"/>
          <w:color w:val="000000"/>
          <w:sz w:val="24"/>
          <w:szCs w:val="24"/>
          <w:lang w:val="kk-KZ"/>
        </w:rPr>
        <w:t>Әлеуметтік жобаны және/немесе әлеуметтік бағдарламаны іске асыру кезеңінің басталу және аяқталу күні</w:t>
      </w:r>
      <w:r w:rsidR="00907EA7" w:rsidRPr="003C7DC2">
        <w:rPr>
          <w:rFonts w:ascii="Times New Roman" w:eastAsia="Times New Roman" w:hAnsi="Times New Roman" w:cs="Times New Roman"/>
          <w:color w:val="000000"/>
          <w:sz w:val="24"/>
          <w:szCs w:val="24"/>
          <w:lang w:val="kk-KZ"/>
        </w:rPr>
        <w:t>:</w:t>
      </w:r>
      <w:r w:rsidRPr="003C7DC2">
        <w:rPr>
          <w:rFonts w:ascii="Times New Roman" w:eastAsia="Times New Roman" w:hAnsi="Times New Roman" w:cs="Times New Roman"/>
          <w:color w:val="000000"/>
          <w:sz w:val="24"/>
          <w:szCs w:val="24"/>
          <w:lang w:val="kk-KZ"/>
        </w:rPr>
        <w:t xml:space="preserve"> </w:t>
      </w:r>
      <w:r w:rsidR="00CC1B0F">
        <w:rPr>
          <w:rFonts w:ascii="Times New Roman" w:eastAsia="Times New Roman" w:hAnsi="Times New Roman" w:cs="Times New Roman"/>
          <w:color w:val="000000"/>
          <w:sz w:val="24"/>
          <w:szCs w:val="24"/>
          <w:lang w:val="kk-KZ"/>
        </w:rPr>
        <w:t>1</w:t>
      </w:r>
      <w:r w:rsidR="00CC1B0F" w:rsidRPr="00CC1B0F">
        <w:rPr>
          <w:rFonts w:ascii="Times New Roman" w:eastAsia="Times New Roman" w:hAnsi="Times New Roman" w:cs="Times New Roman"/>
          <w:color w:val="000000"/>
          <w:sz w:val="24"/>
          <w:szCs w:val="24"/>
          <w:lang w:val="kk-KZ"/>
        </w:rPr>
        <w:t xml:space="preserve"> </w:t>
      </w:r>
      <w:r w:rsidR="00CC1B0F">
        <w:rPr>
          <w:rFonts w:ascii="Times New Roman" w:eastAsia="Times New Roman" w:hAnsi="Times New Roman" w:cs="Times New Roman"/>
          <w:color w:val="000000"/>
          <w:sz w:val="24"/>
          <w:szCs w:val="24"/>
          <w:lang w:val="kk-KZ"/>
        </w:rPr>
        <w:t>шілде</w:t>
      </w:r>
      <w:r w:rsidR="00CC1B0F" w:rsidRPr="00CC1B0F">
        <w:rPr>
          <w:rFonts w:ascii="Times New Roman" w:eastAsia="Times New Roman" w:hAnsi="Times New Roman" w:cs="Times New Roman"/>
          <w:color w:val="000000"/>
          <w:sz w:val="24"/>
          <w:szCs w:val="24"/>
          <w:lang w:val="kk-KZ"/>
        </w:rPr>
        <w:t xml:space="preserve"> 2023 </w:t>
      </w:r>
      <w:r w:rsidR="00CC1B0F">
        <w:rPr>
          <w:rFonts w:ascii="Times New Roman" w:eastAsia="Times New Roman" w:hAnsi="Times New Roman" w:cs="Times New Roman"/>
          <w:color w:val="000000"/>
          <w:sz w:val="24"/>
          <w:szCs w:val="24"/>
          <w:lang w:val="kk-KZ"/>
        </w:rPr>
        <w:t xml:space="preserve">жыл – </w:t>
      </w:r>
      <w:r w:rsidR="00CC1B0F" w:rsidRPr="00CC1B0F">
        <w:rPr>
          <w:rFonts w:ascii="Times New Roman" w:eastAsia="Times New Roman" w:hAnsi="Times New Roman" w:cs="Times New Roman"/>
          <w:color w:val="000000"/>
          <w:sz w:val="24"/>
          <w:szCs w:val="24"/>
          <w:lang w:val="kk-KZ"/>
        </w:rPr>
        <w:t xml:space="preserve">30 </w:t>
      </w:r>
      <w:r w:rsidR="00CC1B0F">
        <w:rPr>
          <w:rFonts w:ascii="Times New Roman" w:eastAsia="Times New Roman" w:hAnsi="Times New Roman" w:cs="Times New Roman"/>
          <w:color w:val="000000"/>
          <w:sz w:val="24"/>
          <w:szCs w:val="24"/>
          <w:lang w:val="kk-KZ"/>
        </w:rPr>
        <w:t xml:space="preserve">қараша </w:t>
      </w:r>
      <w:r w:rsidR="00CC1B0F" w:rsidRPr="00CC1B0F">
        <w:rPr>
          <w:rFonts w:ascii="Times New Roman" w:eastAsia="Times New Roman" w:hAnsi="Times New Roman" w:cs="Times New Roman"/>
          <w:color w:val="000000"/>
          <w:sz w:val="24"/>
          <w:szCs w:val="24"/>
          <w:lang w:val="kk-KZ"/>
        </w:rPr>
        <w:t xml:space="preserve">2023 </w:t>
      </w:r>
      <w:r w:rsidR="00CC1B0F">
        <w:rPr>
          <w:rFonts w:ascii="Times New Roman" w:eastAsia="Times New Roman" w:hAnsi="Times New Roman" w:cs="Times New Roman"/>
          <w:color w:val="000000"/>
          <w:sz w:val="24"/>
          <w:szCs w:val="24"/>
          <w:lang w:val="kk-KZ"/>
        </w:rPr>
        <w:t>жыл</w:t>
      </w:r>
    </w:p>
    <w:p w14:paraId="4E348EE9" w14:textId="23D93224" w:rsidR="001B5A0E" w:rsidRPr="003C7DC2" w:rsidRDefault="009D1D09" w:rsidP="00CC1B0F">
      <w:pPr>
        <w:pStyle w:val="a3"/>
        <w:numPr>
          <w:ilvl w:val="0"/>
          <w:numId w:val="2"/>
        </w:numPr>
        <w:tabs>
          <w:tab w:val="left" w:pos="993"/>
        </w:tabs>
        <w:spacing w:after="0" w:line="240" w:lineRule="auto"/>
        <w:ind w:left="0" w:firstLine="718"/>
        <w:jc w:val="both"/>
        <w:rPr>
          <w:rFonts w:ascii="Times New Roman" w:eastAsia="Times New Roman" w:hAnsi="Times New Roman" w:cs="Times New Roman"/>
          <w:sz w:val="24"/>
          <w:szCs w:val="24"/>
          <w:lang w:val="kk-KZ"/>
        </w:rPr>
      </w:pPr>
      <w:r w:rsidRPr="003C7DC2">
        <w:rPr>
          <w:rFonts w:ascii="Times New Roman" w:eastAsia="Times New Roman" w:hAnsi="Times New Roman" w:cs="Times New Roman"/>
          <w:color w:val="000000"/>
          <w:sz w:val="24"/>
          <w:szCs w:val="24"/>
          <w:lang w:val="kk-KZ"/>
        </w:rPr>
        <w:t>Грантты іске асыруға бөлінген қаражаттың жалпы сомасы</w:t>
      </w:r>
      <w:r w:rsidR="00907EA7" w:rsidRPr="003C7DC2">
        <w:rPr>
          <w:rFonts w:ascii="Times New Roman" w:eastAsia="Times New Roman" w:hAnsi="Times New Roman" w:cs="Times New Roman"/>
          <w:color w:val="000000"/>
          <w:sz w:val="24"/>
          <w:szCs w:val="24"/>
          <w:lang w:val="kk-KZ"/>
        </w:rPr>
        <w:t>:</w:t>
      </w:r>
      <w:r w:rsidR="00CC1B0F">
        <w:rPr>
          <w:rFonts w:ascii="Times New Roman" w:eastAsia="Times New Roman" w:hAnsi="Times New Roman" w:cs="Times New Roman"/>
          <w:color w:val="000000"/>
          <w:sz w:val="24"/>
          <w:szCs w:val="24"/>
          <w:lang w:val="kk-KZ"/>
        </w:rPr>
        <w:t xml:space="preserve"> </w:t>
      </w:r>
      <w:r w:rsidR="00CC1B0F" w:rsidRPr="00CC1B0F">
        <w:rPr>
          <w:rFonts w:ascii="Times New Roman" w:eastAsia="Times New Roman" w:hAnsi="Times New Roman" w:cs="Times New Roman"/>
          <w:color w:val="000000"/>
          <w:sz w:val="24"/>
          <w:szCs w:val="24"/>
          <w:lang w:val="kk-KZ"/>
        </w:rPr>
        <w:t>10</w:t>
      </w:r>
      <w:r w:rsidR="00CC1B0F">
        <w:rPr>
          <w:rFonts w:ascii="Times New Roman" w:eastAsia="Times New Roman" w:hAnsi="Times New Roman" w:cs="Times New Roman"/>
          <w:color w:val="000000"/>
          <w:sz w:val="24"/>
          <w:szCs w:val="24"/>
          <w:lang w:val="kk-KZ"/>
        </w:rPr>
        <w:t> </w:t>
      </w:r>
      <w:r w:rsidR="00CC1B0F" w:rsidRPr="00CC1B0F">
        <w:rPr>
          <w:rFonts w:ascii="Times New Roman" w:eastAsia="Times New Roman" w:hAnsi="Times New Roman" w:cs="Times New Roman"/>
          <w:color w:val="000000"/>
          <w:sz w:val="24"/>
          <w:szCs w:val="24"/>
          <w:lang w:val="kk-KZ"/>
        </w:rPr>
        <w:t>291</w:t>
      </w:r>
      <w:r w:rsidR="00CC1B0F">
        <w:rPr>
          <w:rFonts w:ascii="Times New Roman" w:eastAsia="Times New Roman" w:hAnsi="Times New Roman" w:cs="Times New Roman"/>
          <w:color w:val="000000"/>
          <w:sz w:val="24"/>
          <w:szCs w:val="24"/>
          <w:lang w:val="kk-KZ"/>
        </w:rPr>
        <w:t> </w:t>
      </w:r>
      <w:r w:rsidR="00CC1B0F" w:rsidRPr="00CC1B0F">
        <w:rPr>
          <w:rFonts w:ascii="Times New Roman" w:eastAsia="Times New Roman" w:hAnsi="Times New Roman" w:cs="Times New Roman"/>
          <w:color w:val="000000"/>
          <w:sz w:val="24"/>
          <w:szCs w:val="24"/>
          <w:lang w:val="kk-KZ"/>
        </w:rPr>
        <w:t xml:space="preserve">000 </w:t>
      </w:r>
      <w:r w:rsidR="00CC1B0F">
        <w:rPr>
          <w:rFonts w:ascii="Times New Roman" w:eastAsia="Times New Roman" w:hAnsi="Times New Roman" w:cs="Times New Roman"/>
          <w:color w:val="000000"/>
          <w:sz w:val="24"/>
          <w:szCs w:val="24"/>
          <w:lang w:val="kk-KZ"/>
        </w:rPr>
        <w:t>теңге</w:t>
      </w:r>
    </w:p>
    <w:p w14:paraId="174CCF2B" w14:textId="3B15B01D" w:rsidR="001B5A0E" w:rsidRPr="003C7DC2" w:rsidRDefault="001B5A0E" w:rsidP="00CC1B0F">
      <w:pPr>
        <w:spacing w:after="0"/>
        <w:jc w:val="both"/>
        <w:rPr>
          <w:sz w:val="24"/>
          <w:szCs w:val="24"/>
          <w:lang w:val="kk-KZ"/>
        </w:rPr>
      </w:pPr>
    </w:p>
    <w:p w14:paraId="102D346D" w14:textId="1297AFD5" w:rsidR="00A72648" w:rsidRPr="00D21346" w:rsidRDefault="00A72648" w:rsidP="00CC1B0F">
      <w:pPr>
        <w:tabs>
          <w:tab w:val="left" w:pos="851"/>
        </w:tabs>
        <w:spacing w:after="0"/>
        <w:jc w:val="both"/>
        <w:textAlignment w:val="baseline"/>
        <w:rPr>
          <w:i/>
          <w:color w:val="000000"/>
          <w:spacing w:val="2"/>
          <w:sz w:val="24"/>
          <w:szCs w:val="24"/>
          <w:lang w:val="kk-KZ"/>
        </w:rPr>
      </w:pPr>
      <w:r w:rsidRPr="00E65C0B">
        <w:rPr>
          <w:b/>
          <w:color w:val="000000"/>
          <w:spacing w:val="2"/>
          <w:sz w:val="24"/>
          <w:szCs w:val="24"/>
          <w:lang w:val="kk-KZ"/>
        </w:rPr>
        <w:t xml:space="preserve">1. </w:t>
      </w:r>
      <w:r w:rsidR="009E2348" w:rsidRPr="00E65C0B">
        <w:rPr>
          <w:b/>
          <w:color w:val="000000"/>
          <w:spacing w:val="2"/>
          <w:sz w:val="24"/>
          <w:szCs w:val="24"/>
          <w:lang w:val="kk-KZ"/>
        </w:rPr>
        <w:t>Әлеуметтік жоба шеңберіндегі іс-шараларды сипаттаңыз</w:t>
      </w:r>
    </w:p>
    <w:p w14:paraId="045150D1" w14:textId="6E1F57F1" w:rsidR="008E0A09" w:rsidRPr="00FA6D51" w:rsidRDefault="00A72648" w:rsidP="00CC1B0F">
      <w:pPr>
        <w:tabs>
          <w:tab w:val="left" w:pos="851"/>
        </w:tabs>
        <w:spacing w:after="0"/>
        <w:jc w:val="both"/>
        <w:textAlignment w:val="baseline"/>
        <w:rPr>
          <w:iCs/>
          <w:color w:val="000000"/>
          <w:spacing w:val="2"/>
          <w:sz w:val="24"/>
          <w:szCs w:val="24"/>
          <w:lang w:val="kk-KZ"/>
        </w:rPr>
      </w:pPr>
      <w:r w:rsidRPr="00FA6D51">
        <w:rPr>
          <w:iCs/>
          <w:color w:val="000000"/>
          <w:spacing w:val="2"/>
          <w:sz w:val="24"/>
          <w:szCs w:val="24"/>
          <w:lang w:val="kk-KZ"/>
        </w:rPr>
        <w:t xml:space="preserve"> </w:t>
      </w:r>
      <w:r w:rsidR="00125574">
        <w:rPr>
          <w:iCs/>
          <w:color w:val="000000"/>
          <w:spacing w:val="2"/>
          <w:sz w:val="24"/>
          <w:szCs w:val="24"/>
          <w:lang w:val="kk-KZ"/>
        </w:rPr>
        <w:tab/>
      </w:r>
      <w:r w:rsidRPr="00FA6D51">
        <w:rPr>
          <w:iCs/>
          <w:color w:val="000000"/>
          <w:spacing w:val="2"/>
          <w:sz w:val="24"/>
          <w:szCs w:val="24"/>
          <w:lang w:val="kk-KZ"/>
        </w:rPr>
        <w:t xml:space="preserve"> </w:t>
      </w:r>
      <w:r w:rsidR="008729E2" w:rsidRPr="00FA6D51">
        <w:rPr>
          <w:iCs/>
          <w:color w:val="000000"/>
          <w:spacing w:val="2"/>
          <w:sz w:val="24"/>
          <w:szCs w:val="24"/>
          <w:lang w:val="kk-KZ"/>
        </w:rPr>
        <w:t>Азаматтық бастамаларды қолдау орталығының гранты аясында Атырау облысы «Жеті Жарғы» қоғамдық қоры «Атырау облысы жастарының зияткерлік білім деңгейін арттыру» жобасын жүргізді.</w:t>
      </w:r>
      <w:r w:rsidR="008E0A09" w:rsidRPr="00FA6D51">
        <w:rPr>
          <w:iCs/>
          <w:color w:val="000000"/>
          <w:spacing w:val="2"/>
          <w:sz w:val="24"/>
          <w:szCs w:val="24"/>
          <w:lang w:val="kk-KZ"/>
        </w:rPr>
        <w:t xml:space="preserve">Жобаны іске асыру үшін жобалық кенсені құру және жұмысын ұйымдастыру. Аймақтық жоба кеңсе Атырау облыстық Аманат партисында орналасқан (мекен-жайы:Әйтеке би 79а). </w:t>
      </w:r>
    </w:p>
    <w:p w14:paraId="6A294A91" w14:textId="2FF7B939" w:rsidR="008E0A09" w:rsidRPr="00FA6D51" w:rsidRDefault="008E0A09" w:rsidP="00CC1B0F">
      <w:pPr>
        <w:tabs>
          <w:tab w:val="left" w:pos="851"/>
        </w:tabs>
        <w:spacing w:after="0"/>
        <w:jc w:val="both"/>
        <w:textAlignment w:val="baseline"/>
        <w:rPr>
          <w:iCs/>
          <w:color w:val="000000"/>
          <w:spacing w:val="2"/>
          <w:sz w:val="24"/>
          <w:szCs w:val="24"/>
          <w:lang w:val="kk-KZ"/>
        </w:rPr>
      </w:pPr>
      <w:r w:rsidRPr="00FA6D51">
        <w:rPr>
          <w:iCs/>
          <w:color w:val="000000"/>
          <w:spacing w:val="2"/>
          <w:sz w:val="24"/>
          <w:szCs w:val="24"/>
          <w:lang w:val="kk-KZ"/>
        </w:rPr>
        <w:t xml:space="preserve">Атырау облысы жастарының зяткерлік деңгейін іске асыру үшін 1 жоба жетекшісі, 1 жоба есепшісі, 1 қоғаммен байланыс жөніндегі маманы жұмыс атқарды.  </w:t>
      </w:r>
    </w:p>
    <w:p w14:paraId="0732E5A5" w14:textId="097DC9A9" w:rsidR="00CA27CB" w:rsidRPr="00CA27CB" w:rsidRDefault="008E0A09" w:rsidP="00CA27CB">
      <w:pPr>
        <w:pStyle w:val="a4"/>
        <w:jc w:val="both"/>
        <w:rPr>
          <w:rFonts w:ascii="Times New Roman" w:hAnsi="Times New Roman"/>
          <w:b/>
          <w:bCs/>
          <w:iCs/>
          <w:color w:val="000000"/>
          <w:sz w:val="24"/>
          <w:szCs w:val="24"/>
          <w:lang w:val="kk-KZ"/>
        </w:rPr>
      </w:pPr>
      <w:r w:rsidRPr="00FA6D51">
        <w:rPr>
          <w:rFonts w:ascii="Times New Roman" w:eastAsia="Times New Roman" w:hAnsi="Times New Roman"/>
          <w:iCs/>
          <w:color w:val="000000"/>
          <w:spacing w:val="2"/>
          <w:sz w:val="24"/>
          <w:szCs w:val="24"/>
          <w:lang w:val="kk-KZ" w:eastAsia="ru-RU"/>
        </w:rPr>
        <w:tab/>
      </w:r>
      <w:r w:rsidRPr="003F7958">
        <w:rPr>
          <w:rFonts w:ascii="Times New Roman" w:eastAsia="Times New Roman" w:hAnsi="Times New Roman"/>
          <w:b/>
          <w:bCs/>
          <w:iCs/>
          <w:color w:val="000000"/>
          <w:spacing w:val="2"/>
          <w:sz w:val="24"/>
          <w:szCs w:val="24"/>
          <w:lang w:val="kk-KZ" w:eastAsia="ru-RU"/>
        </w:rPr>
        <w:t xml:space="preserve">1 міндет: </w:t>
      </w:r>
      <w:r w:rsidRPr="003F7958">
        <w:rPr>
          <w:rFonts w:ascii="Times New Roman" w:hAnsi="Times New Roman"/>
          <w:b/>
          <w:bCs/>
          <w:iCs/>
          <w:color w:val="000000"/>
          <w:sz w:val="24"/>
          <w:szCs w:val="24"/>
          <w:lang w:val="kk-KZ"/>
        </w:rPr>
        <w:t>«IQ Quest» квест ойындарын кемінде 3 (1 велоквест) мәрте ұйымдастыру</w:t>
      </w:r>
      <w:r w:rsidR="00FA6D51" w:rsidRPr="003F7958">
        <w:rPr>
          <w:rFonts w:ascii="Times New Roman" w:hAnsi="Times New Roman"/>
          <w:b/>
          <w:bCs/>
          <w:iCs/>
          <w:color w:val="000000"/>
          <w:sz w:val="24"/>
          <w:szCs w:val="24"/>
          <w:lang w:val="kk-KZ"/>
        </w:rPr>
        <w:t xml:space="preserve">. </w:t>
      </w:r>
    </w:p>
    <w:p w14:paraId="35C5D8FA" w14:textId="72FF03EB" w:rsidR="00CA27CB" w:rsidRPr="00E65C0B" w:rsidRDefault="00CA27CB" w:rsidP="00E65C0B">
      <w:pPr>
        <w:spacing w:after="0"/>
        <w:ind w:firstLine="708"/>
        <w:jc w:val="both"/>
        <w:rPr>
          <w:b/>
          <w:bCs/>
          <w:sz w:val="24"/>
          <w:szCs w:val="24"/>
          <w:lang w:val="kk-KZ"/>
        </w:rPr>
      </w:pPr>
      <w:r>
        <w:rPr>
          <w:b/>
          <w:bCs/>
          <w:sz w:val="24"/>
          <w:szCs w:val="24"/>
          <w:lang w:val="kk-KZ"/>
        </w:rPr>
        <w:t>1 іс-шара</w:t>
      </w:r>
      <w:r w:rsidR="00E65C0B">
        <w:rPr>
          <w:b/>
          <w:bCs/>
          <w:sz w:val="24"/>
          <w:szCs w:val="24"/>
          <w:lang w:val="kk-KZ"/>
        </w:rPr>
        <w:t>:</w:t>
      </w:r>
      <w:r w:rsidRPr="00CA27CB">
        <w:rPr>
          <w:sz w:val="24"/>
          <w:szCs w:val="24"/>
          <w:lang w:val="kk-KZ"/>
        </w:rPr>
        <w:t>«Атырау облысы жастарының зияткерлік білім деңгейін арттыру» жобасы бойынша Атырау жастарының арасында (соның ішінде жұмысшы жастарды қамтып) 3 рет  «IQ QUEST» квест ойындарын (1 рет велоквест) өткізу жоспарланған.</w:t>
      </w:r>
      <w:r w:rsidR="00546F18">
        <w:rPr>
          <w:sz w:val="24"/>
          <w:szCs w:val="24"/>
          <w:lang w:val="kk-KZ"/>
        </w:rPr>
        <w:t xml:space="preserve"> </w:t>
      </w:r>
      <w:r w:rsidRPr="00CA27CB">
        <w:rPr>
          <w:sz w:val="24"/>
          <w:szCs w:val="24"/>
          <w:lang w:val="kk-KZ"/>
        </w:rPr>
        <w:t>«IQ QUEST» квест ойындары аталған жоба аясында бірінші рет 7 тамыз күні өткізілді. Жоба туралы жастарды ақпараттандыру үшін әлеуметтік желілерде афишалар мен жарнамалық посттар таратылды. Сонымен қатар жұмысшы жастарды көбірек қамту үшін «Атырау облысы кәсіподақтар бірлестігі» және «Атырау облысы Ішкі саясат басқармасы» атынан мекемелерге қызметтік хаттар жолданды.</w:t>
      </w:r>
      <w:r w:rsidR="00546F18">
        <w:rPr>
          <w:sz w:val="24"/>
          <w:szCs w:val="24"/>
          <w:lang w:val="kk-KZ"/>
        </w:rPr>
        <w:t xml:space="preserve"> </w:t>
      </w:r>
      <w:r w:rsidRPr="00CA27CB">
        <w:rPr>
          <w:sz w:val="24"/>
          <w:szCs w:val="24"/>
          <w:lang w:val="kk-KZ"/>
        </w:rPr>
        <w:t xml:space="preserve">Жүргізілген ақпараттық жұмыстар нәтижесінде ойынға қатысуға өтініш білдірген жастар арасынан 95 жас (19 команда) критерийге сәйкес келіп ойынға қатысуға мүмкіндік алды. </w:t>
      </w:r>
    </w:p>
    <w:p w14:paraId="2224F751" w14:textId="7F899FB7" w:rsidR="00CA27CB" w:rsidRDefault="00CA27CB" w:rsidP="00CA27CB">
      <w:pPr>
        <w:spacing w:after="0"/>
        <w:jc w:val="both"/>
        <w:rPr>
          <w:sz w:val="24"/>
          <w:szCs w:val="24"/>
          <w:lang w:val="kk-KZ"/>
        </w:rPr>
      </w:pPr>
      <w:r w:rsidRPr="00CA27CB">
        <w:rPr>
          <w:sz w:val="24"/>
          <w:szCs w:val="24"/>
          <w:lang w:val="kk-KZ"/>
        </w:rPr>
        <w:t xml:space="preserve">Жеңімпаздарға дипломдар, сертификаттар табысталды. Ал қаржылай жүлде «Мечта Маркет» тұрмыстық техника дүкендер желісінен сыйлық сертифкаттары арқылы берілді.Ойын барысынын есептік видеороликтер, фотосуреттер дайындалып, жоба қолдаушыларының және ұйымдастырушыларының әлеуметтік желілердегі ресми парақшаларына жарияланды. Сонымен қатар ойын барысынан «ATYRAU» және «CASPIAN NEWS» телеарналары хабар таратты. </w:t>
      </w:r>
    </w:p>
    <w:p w14:paraId="6EAEC141" w14:textId="77777777" w:rsidR="00E65C0B" w:rsidRPr="00CA27CB" w:rsidRDefault="00E65C0B" w:rsidP="00CA27CB">
      <w:pPr>
        <w:spacing w:after="0"/>
        <w:jc w:val="both"/>
        <w:rPr>
          <w:sz w:val="24"/>
          <w:szCs w:val="24"/>
          <w:lang w:val="kk-KZ"/>
        </w:rPr>
      </w:pPr>
    </w:p>
    <w:p w14:paraId="133D4F76" w14:textId="5251BB58" w:rsidR="00BD21D0" w:rsidRPr="00E65C0B" w:rsidRDefault="00CA27CB" w:rsidP="00E65C0B">
      <w:pPr>
        <w:spacing w:after="0"/>
        <w:ind w:firstLine="709"/>
        <w:jc w:val="both"/>
        <w:rPr>
          <w:b/>
          <w:bCs/>
          <w:sz w:val="24"/>
          <w:szCs w:val="24"/>
          <w:lang w:val="kk-KZ"/>
        </w:rPr>
      </w:pPr>
      <w:r>
        <w:rPr>
          <w:b/>
          <w:bCs/>
          <w:sz w:val="24"/>
          <w:szCs w:val="24"/>
          <w:lang w:val="kk-KZ"/>
        </w:rPr>
        <w:lastRenderedPageBreak/>
        <w:t>2</w:t>
      </w:r>
      <w:r>
        <w:rPr>
          <w:b/>
          <w:bCs/>
          <w:sz w:val="24"/>
          <w:szCs w:val="24"/>
          <w:lang w:val="kk-KZ"/>
        </w:rPr>
        <w:t xml:space="preserve"> іс-шара</w:t>
      </w:r>
      <w:r w:rsidR="00E65C0B">
        <w:rPr>
          <w:b/>
          <w:bCs/>
          <w:sz w:val="24"/>
          <w:szCs w:val="24"/>
          <w:lang w:val="kk-KZ"/>
        </w:rPr>
        <w:t xml:space="preserve">: </w:t>
      </w:r>
      <w:r w:rsidRPr="00CA27CB">
        <w:rPr>
          <w:sz w:val="24"/>
          <w:szCs w:val="24"/>
          <w:lang w:val="kk-KZ"/>
        </w:rPr>
        <w:t>«Атырау облысы жастарының зияткерлік білім деңгейін арттыру» жобасы бойынша Атырау жастарының 3 рет  «IQ QUEST» квест ойындарын (1 рет велоквест) өткізу жоспарланған.</w:t>
      </w:r>
      <w:r w:rsidR="00546F18">
        <w:rPr>
          <w:sz w:val="24"/>
          <w:szCs w:val="24"/>
          <w:lang w:val="kk-KZ"/>
        </w:rPr>
        <w:t xml:space="preserve"> </w:t>
      </w:r>
      <w:r w:rsidRPr="00CA27CB">
        <w:rPr>
          <w:sz w:val="24"/>
          <w:szCs w:val="24"/>
          <w:lang w:val="kk-KZ"/>
        </w:rPr>
        <w:t xml:space="preserve">«IQ QUEST» квест ойындары аталған жоба аясында 9 қараша күні өткізілді. Жоба туралы жастарды ақпараттандыру үшін әлеуметтік желілерде афишалар мен посттар таратылды. </w:t>
      </w:r>
      <w:r w:rsidR="00546F18">
        <w:rPr>
          <w:sz w:val="24"/>
          <w:szCs w:val="24"/>
          <w:lang w:val="kk-KZ"/>
        </w:rPr>
        <w:t xml:space="preserve"> </w:t>
      </w:r>
      <w:r w:rsidRPr="00CA27CB">
        <w:rPr>
          <w:sz w:val="24"/>
          <w:szCs w:val="24"/>
          <w:lang w:val="kk-KZ"/>
        </w:rPr>
        <w:t>Жүргізілген ақпараттық жұмыстар нәтижесінде ойынға қатысуға өтініш білдірген жастар арасынан 45 жас (9 команда) критерийге сәйкес келіп ойынға қатысуға мүмкіндік алды.</w:t>
      </w:r>
      <w:r w:rsidR="00546F18">
        <w:rPr>
          <w:sz w:val="24"/>
          <w:szCs w:val="24"/>
          <w:lang w:val="kk-KZ"/>
        </w:rPr>
        <w:t xml:space="preserve"> </w:t>
      </w:r>
      <w:r w:rsidRPr="00CA27CB">
        <w:rPr>
          <w:sz w:val="24"/>
          <w:szCs w:val="24"/>
          <w:lang w:val="kk-KZ"/>
        </w:rPr>
        <w:t>Жеңімпаздарға дипломдар, сертификаттар табысталды. Ал қаржылай жүлде «Мечта Маркет» тұрмыстық техника дүкендер желісінен сыйлық сертифкаттары арқылы берілді.</w:t>
      </w:r>
      <w:r w:rsidR="00546F18">
        <w:rPr>
          <w:sz w:val="24"/>
          <w:szCs w:val="24"/>
          <w:lang w:val="kk-KZ"/>
        </w:rPr>
        <w:t xml:space="preserve"> </w:t>
      </w:r>
      <w:r w:rsidRPr="00CA27CB">
        <w:rPr>
          <w:sz w:val="24"/>
          <w:szCs w:val="24"/>
          <w:lang w:val="kk-KZ"/>
        </w:rPr>
        <w:t>Ойын барысынын есептік видеороликтер, фотосуреттер дайындалып, жоба қолдаушыларының және ұйымдастырушыларының әлеуметтік желілердегі ресми парақшаларына жарияланды.</w:t>
      </w:r>
    </w:p>
    <w:p w14:paraId="3241C821" w14:textId="2C60A8ED" w:rsidR="008E0A09" w:rsidRDefault="00BD21D0" w:rsidP="00E65C0B">
      <w:pPr>
        <w:spacing w:after="0"/>
        <w:ind w:firstLine="708"/>
        <w:jc w:val="both"/>
        <w:rPr>
          <w:b/>
          <w:bCs/>
          <w:color w:val="000000"/>
          <w:sz w:val="24"/>
          <w:szCs w:val="24"/>
          <w:lang w:val="kk-KZ"/>
        </w:rPr>
      </w:pPr>
      <w:r>
        <w:rPr>
          <w:sz w:val="24"/>
          <w:szCs w:val="24"/>
          <w:lang w:val="kk-KZ"/>
        </w:rPr>
        <w:t>2</w:t>
      </w:r>
      <w:r w:rsidR="003F7958" w:rsidRPr="003F7958">
        <w:rPr>
          <w:b/>
          <w:bCs/>
          <w:iCs/>
          <w:color w:val="000000"/>
          <w:spacing w:val="2"/>
          <w:sz w:val="24"/>
          <w:szCs w:val="24"/>
          <w:lang w:val="kk-KZ"/>
        </w:rPr>
        <w:t xml:space="preserve"> міндет:</w:t>
      </w:r>
      <w:r>
        <w:rPr>
          <w:b/>
          <w:bCs/>
          <w:iCs/>
          <w:color w:val="000000"/>
          <w:spacing w:val="2"/>
          <w:sz w:val="24"/>
          <w:szCs w:val="24"/>
          <w:lang w:val="kk-KZ"/>
        </w:rPr>
        <w:t xml:space="preserve"> </w:t>
      </w:r>
      <w:r>
        <w:rPr>
          <w:b/>
          <w:bCs/>
          <w:color w:val="000000"/>
          <w:sz w:val="24"/>
          <w:szCs w:val="24"/>
          <w:lang w:val="kk-KZ"/>
        </w:rPr>
        <w:t>«Атырау Quiz» ойынының іріктеу (1 қалалық, 7 аудандық) және ақтық сайыс (облыстық) кезеңдерін ұйымдастыру</w:t>
      </w:r>
      <w:r>
        <w:rPr>
          <w:b/>
          <w:bCs/>
          <w:color w:val="000000"/>
          <w:sz w:val="24"/>
          <w:szCs w:val="24"/>
          <w:lang w:val="kk-KZ"/>
        </w:rPr>
        <w:t xml:space="preserve">. </w:t>
      </w:r>
    </w:p>
    <w:p w14:paraId="07E7A9E8" w14:textId="024B7CCF" w:rsidR="0008224C" w:rsidRPr="00E65C0B" w:rsidRDefault="00546F18" w:rsidP="00E65C0B">
      <w:pPr>
        <w:spacing w:after="0"/>
        <w:ind w:firstLine="708"/>
        <w:jc w:val="both"/>
        <w:rPr>
          <w:b/>
          <w:bCs/>
          <w:color w:val="000000"/>
          <w:sz w:val="24"/>
          <w:szCs w:val="24"/>
          <w:lang w:val="kk-KZ"/>
        </w:rPr>
      </w:pPr>
      <w:r>
        <w:rPr>
          <w:b/>
          <w:bCs/>
          <w:sz w:val="24"/>
          <w:szCs w:val="24"/>
          <w:lang w:val="kk-KZ"/>
        </w:rPr>
        <w:t xml:space="preserve"> </w:t>
      </w:r>
      <w:r>
        <w:rPr>
          <w:b/>
          <w:bCs/>
          <w:sz w:val="24"/>
          <w:szCs w:val="24"/>
          <w:lang w:val="kk-KZ"/>
        </w:rPr>
        <w:t>1 іс-шара</w:t>
      </w:r>
      <w:r w:rsidR="00E65C0B">
        <w:rPr>
          <w:b/>
          <w:bCs/>
          <w:sz w:val="24"/>
          <w:szCs w:val="24"/>
          <w:lang w:val="kk-KZ"/>
        </w:rPr>
        <w:t>:</w:t>
      </w:r>
      <w:r w:rsidR="00BD21D0" w:rsidRPr="0008224C">
        <w:rPr>
          <w:b/>
          <w:bCs/>
          <w:color w:val="000000"/>
          <w:sz w:val="24"/>
          <w:szCs w:val="24"/>
          <w:lang w:val="kk-KZ"/>
        </w:rPr>
        <w:t xml:space="preserve"> </w:t>
      </w:r>
      <w:r w:rsidR="0008224C" w:rsidRPr="0008224C">
        <w:rPr>
          <w:sz w:val="24"/>
          <w:szCs w:val="24"/>
          <w:lang w:val="kk-KZ"/>
        </w:rPr>
        <w:t xml:space="preserve">«Атырау облысы жастарының зияткерлік білім деңгейін арттыру» жобасы аясында Атырау облысы аумағында «ATYRAU QUIZ» куиз ойындарын өткізу (Атырау қаласы және аудандарда 8 іріктеу ойындары, облыстық финал) жоспарланған. </w:t>
      </w:r>
    </w:p>
    <w:p w14:paraId="1CC35645" w14:textId="5B0E86F7" w:rsidR="0008224C" w:rsidRPr="0008224C" w:rsidRDefault="0008224C" w:rsidP="0008224C">
      <w:pPr>
        <w:spacing w:after="0"/>
        <w:jc w:val="both"/>
        <w:rPr>
          <w:sz w:val="24"/>
          <w:szCs w:val="24"/>
          <w:lang w:val="kk-KZ"/>
        </w:rPr>
      </w:pPr>
      <w:r w:rsidRPr="0008224C">
        <w:rPr>
          <w:sz w:val="24"/>
          <w:szCs w:val="24"/>
          <w:lang w:val="kk-KZ"/>
        </w:rPr>
        <w:t xml:space="preserve">Аталған жоба аясында куиз ойындарын өткізу үшін ең алдымен әртүрлі тақырыпта, әртүрлі бағытта 76 сұрақ (іріктеу ойындары үшін 38, финалдық ойын үшін 38) дайындалды. Сұрақтарды  елімізге танымал «TezTap» куиз ойындарының ұйымдастырушылары құрастырды. Сұрақтар бағыттары мен деңгейлеріне қарай 6 кезеңге бөлінді. </w:t>
      </w:r>
      <w:r>
        <w:rPr>
          <w:sz w:val="24"/>
          <w:szCs w:val="24"/>
          <w:lang w:val="kk-KZ"/>
        </w:rPr>
        <w:t xml:space="preserve"> </w:t>
      </w:r>
      <w:r w:rsidRPr="0008224C">
        <w:rPr>
          <w:sz w:val="24"/>
          <w:szCs w:val="24"/>
          <w:lang w:val="kk-KZ"/>
        </w:rPr>
        <w:t xml:space="preserve">Куиз ойындары туралы аудан және қала жастарын хабардар ету үшін афишалар мен жарнамалық материалдар жоба ұйымдастырушыларының, жоба қолдаушыларының, Жастар ресурстық орталықтарының ресми парақшаларына жарияланды. Сонымен қатар қатысушыларды тіркеуге арналған сілтемелер орналастырылды. </w:t>
      </w:r>
      <w:r>
        <w:rPr>
          <w:sz w:val="24"/>
          <w:szCs w:val="24"/>
          <w:lang w:val="kk-KZ"/>
        </w:rPr>
        <w:t xml:space="preserve"> </w:t>
      </w:r>
      <w:r w:rsidRPr="0008224C">
        <w:rPr>
          <w:sz w:val="24"/>
          <w:szCs w:val="24"/>
          <w:lang w:val="kk-KZ"/>
        </w:rPr>
        <w:t xml:space="preserve">Жобаға қатысушы командалар анықталғасын ірікету ойындарын өткізу үшін Атырау облысының аудандарына іс-сапарлар ұйымдастырылды. Олар:  </w:t>
      </w:r>
    </w:p>
    <w:p w14:paraId="0CD163BF" w14:textId="77777777" w:rsidR="0008224C" w:rsidRPr="0008224C" w:rsidRDefault="0008224C" w:rsidP="0008224C">
      <w:pPr>
        <w:spacing w:after="0"/>
        <w:jc w:val="both"/>
        <w:rPr>
          <w:sz w:val="24"/>
          <w:szCs w:val="24"/>
          <w:lang w:val="kk-KZ"/>
        </w:rPr>
      </w:pPr>
      <w:r w:rsidRPr="0008224C">
        <w:rPr>
          <w:sz w:val="24"/>
          <w:szCs w:val="24"/>
          <w:lang w:val="kk-KZ"/>
        </w:rPr>
        <w:t xml:space="preserve">26 шілде Атырау қаласы – Қызылқоға ауданы- Атырау қаласы, </w:t>
      </w:r>
    </w:p>
    <w:p w14:paraId="57EC3F39" w14:textId="77777777" w:rsidR="0008224C" w:rsidRPr="0008224C" w:rsidRDefault="0008224C" w:rsidP="0008224C">
      <w:pPr>
        <w:spacing w:after="0"/>
        <w:jc w:val="both"/>
        <w:rPr>
          <w:sz w:val="24"/>
          <w:szCs w:val="24"/>
          <w:lang w:val="kk-KZ"/>
        </w:rPr>
      </w:pPr>
      <w:r w:rsidRPr="0008224C">
        <w:rPr>
          <w:sz w:val="24"/>
          <w:szCs w:val="24"/>
          <w:lang w:val="kk-KZ"/>
        </w:rPr>
        <w:t xml:space="preserve">27 шілде Атырау қаласы-Мақат ауданы – Жылыой ауданы – Атырау қаласы, </w:t>
      </w:r>
    </w:p>
    <w:p w14:paraId="1D424753" w14:textId="77777777" w:rsidR="0008224C" w:rsidRPr="0008224C" w:rsidRDefault="0008224C" w:rsidP="0008224C">
      <w:pPr>
        <w:spacing w:after="0"/>
        <w:jc w:val="both"/>
        <w:rPr>
          <w:sz w:val="24"/>
          <w:szCs w:val="24"/>
          <w:lang w:val="kk-KZ"/>
        </w:rPr>
      </w:pPr>
      <w:r w:rsidRPr="0008224C">
        <w:rPr>
          <w:sz w:val="24"/>
          <w:szCs w:val="24"/>
          <w:lang w:val="kk-KZ"/>
        </w:rPr>
        <w:t xml:space="preserve">28 шілде Атырау қаласы – Махамбет ауданы- Атырау қаласы, </w:t>
      </w:r>
    </w:p>
    <w:p w14:paraId="12B6F7EC" w14:textId="77777777" w:rsidR="0008224C" w:rsidRPr="0008224C" w:rsidRDefault="0008224C" w:rsidP="0008224C">
      <w:pPr>
        <w:spacing w:after="0"/>
        <w:jc w:val="both"/>
        <w:rPr>
          <w:sz w:val="24"/>
          <w:szCs w:val="24"/>
          <w:lang w:val="kk-KZ"/>
        </w:rPr>
      </w:pPr>
      <w:r w:rsidRPr="0008224C">
        <w:rPr>
          <w:sz w:val="24"/>
          <w:szCs w:val="24"/>
          <w:lang w:val="kk-KZ"/>
        </w:rPr>
        <w:t xml:space="preserve">29 шілде Атырау қаласы- Құрманғазы ауданы- Исатай ауданы – Атырау қаласы, </w:t>
      </w:r>
    </w:p>
    <w:p w14:paraId="1051D820" w14:textId="77777777" w:rsidR="0008224C" w:rsidRPr="0008224C" w:rsidRDefault="0008224C" w:rsidP="0008224C">
      <w:pPr>
        <w:spacing w:after="0"/>
        <w:jc w:val="both"/>
        <w:rPr>
          <w:sz w:val="24"/>
          <w:szCs w:val="24"/>
          <w:lang w:val="kk-KZ"/>
        </w:rPr>
      </w:pPr>
      <w:r w:rsidRPr="0008224C">
        <w:rPr>
          <w:sz w:val="24"/>
          <w:szCs w:val="24"/>
          <w:lang w:val="kk-KZ"/>
        </w:rPr>
        <w:t>30 шілде Атырау қаласы – Индер ауданы – Атырау қаласы.</w:t>
      </w:r>
    </w:p>
    <w:p w14:paraId="4E37DA1F" w14:textId="77777777" w:rsidR="00E65C0B" w:rsidRDefault="0008224C" w:rsidP="0008224C">
      <w:pPr>
        <w:spacing w:after="0"/>
        <w:jc w:val="both"/>
        <w:rPr>
          <w:sz w:val="24"/>
          <w:szCs w:val="24"/>
          <w:lang w:val="kk-KZ"/>
        </w:rPr>
      </w:pPr>
      <w:r w:rsidRPr="0008224C">
        <w:rPr>
          <w:sz w:val="24"/>
          <w:szCs w:val="24"/>
          <w:lang w:val="kk-KZ"/>
        </w:rPr>
        <w:t>Іріктеу ойындарында жеңіске жеткен 3 команда финалдық ойынға жолдама алып отырды.</w:t>
      </w:r>
    </w:p>
    <w:p w14:paraId="56FD8E00" w14:textId="77777777" w:rsidR="00E65C0B" w:rsidRDefault="00E65C0B" w:rsidP="0008224C">
      <w:pPr>
        <w:spacing w:after="0"/>
        <w:jc w:val="both"/>
        <w:rPr>
          <w:sz w:val="24"/>
          <w:szCs w:val="24"/>
          <w:lang w:val="kk-KZ"/>
        </w:rPr>
      </w:pPr>
    </w:p>
    <w:p w14:paraId="71D785E3" w14:textId="4FB7BDEA" w:rsidR="0008224C" w:rsidRPr="0008224C" w:rsidRDefault="0008224C" w:rsidP="0008224C">
      <w:pPr>
        <w:spacing w:after="0"/>
        <w:jc w:val="both"/>
        <w:rPr>
          <w:sz w:val="24"/>
          <w:szCs w:val="24"/>
          <w:lang w:val="kk-KZ"/>
        </w:rPr>
      </w:pPr>
      <w:r w:rsidRPr="0008224C">
        <w:rPr>
          <w:sz w:val="24"/>
          <w:szCs w:val="24"/>
          <w:lang w:val="kk-KZ"/>
        </w:rPr>
        <w:t xml:space="preserve"> </w:t>
      </w:r>
    </w:p>
    <w:p w14:paraId="3D5B3CB3" w14:textId="242BF93A" w:rsidR="002A3A28" w:rsidRDefault="00E65C0B" w:rsidP="003C3D11">
      <w:pPr>
        <w:spacing w:after="0"/>
        <w:ind w:firstLine="708"/>
        <w:jc w:val="both"/>
        <w:rPr>
          <w:sz w:val="24"/>
          <w:szCs w:val="24"/>
          <w:lang w:val="kk-KZ"/>
        </w:rPr>
      </w:pPr>
      <w:r>
        <w:rPr>
          <w:b/>
          <w:bCs/>
          <w:sz w:val="24"/>
          <w:szCs w:val="24"/>
          <w:lang w:val="kk-KZ"/>
        </w:rPr>
        <w:t>2 іс-шара</w:t>
      </w:r>
      <w:r>
        <w:rPr>
          <w:b/>
          <w:bCs/>
          <w:sz w:val="24"/>
          <w:szCs w:val="24"/>
          <w:lang w:val="kk-KZ"/>
        </w:rPr>
        <w:t>:</w:t>
      </w:r>
      <w:r w:rsidR="003C3D11">
        <w:rPr>
          <w:b/>
          <w:bCs/>
          <w:sz w:val="24"/>
          <w:szCs w:val="24"/>
          <w:lang w:val="kk-KZ"/>
        </w:rPr>
        <w:t xml:space="preserve"> </w:t>
      </w:r>
      <w:r w:rsidR="0008224C" w:rsidRPr="0008224C">
        <w:rPr>
          <w:sz w:val="24"/>
          <w:szCs w:val="24"/>
          <w:lang w:val="kk-KZ"/>
        </w:rPr>
        <w:t xml:space="preserve">Финалдық ойын 11 тамыз күні Атырау қаласы, Н.Балғымбаев атындағы даму және коммуникациялар орталығында ұйымдастырылды. Аталған ойынға қатысуы тиіс болған 24 командадан ( 7 аудан және қала бойынша 3 командадан)белгілі себептермен 22 команда қатысты. Командалар құрамы ұйымдастырушылар тарапынан тексеріліп, іріктеу ойындарына қатыспаған ойыншылардың болмауы қадағаланды. </w:t>
      </w:r>
      <w:r w:rsidR="002A3A28" w:rsidRPr="002A3A28">
        <w:rPr>
          <w:sz w:val="24"/>
          <w:szCs w:val="24"/>
          <w:lang w:val="kk-KZ"/>
        </w:rPr>
        <w:t xml:space="preserve">Финалдық ойынға жаңа бағдарламалар мен сұрақтар дайындалды. Өте қызықты және тартысты өткен ойын нәтижесінде 3 команда үздік болып, қаржылай сыйлықтарға ие болды. </w:t>
      </w:r>
    </w:p>
    <w:p w14:paraId="16B9FF91" w14:textId="648E2CD8" w:rsidR="002A3A28" w:rsidRPr="002A3A28" w:rsidRDefault="002A3A28" w:rsidP="002A3A28">
      <w:pPr>
        <w:spacing w:after="0"/>
        <w:jc w:val="both"/>
        <w:rPr>
          <w:sz w:val="24"/>
          <w:szCs w:val="24"/>
          <w:lang w:val="kk-KZ"/>
        </w:rPr>
      </w:pPr>
      <w:r w:rsidRPr="002A3A28">
        <w:rPr>
          <w:sz w:val="24"/>
          <w:szCs w:val="24"/>
          <w:lang w:val="kk-KZ"/>
        </w:rPr>
        <w:t xml:space="preserve">Олар: </w:t>
      </w:r>
    </w:p>
    <w:p w14:paraId="788E21DB" w14:textId="77777777" w:rsidR="002A3A28" w:rsidRPr="002A3A28" w:rsidRDefault="002A3A28" w:rsidP="002A3A28">
      <w:pPr>
        <w:spacing w:after="0"/>
        <w:jc w:val="both"/>
        <w:rPr>
          <w:sz w:val="24"/>
          <w:szCs w:val="24"/>
          <w:lang w:val="kk-KZ"/>
        </w:rPr>
      </w:pPr>
      <w:r w:rsidRPr="002A3A28">
        <w:rPr>
          <w:sz w:val="24"/>
          <w:szCs w:val="24"/>
          <w:lang w:val="kk-KZ"/>
        </w:rPr>
        <w:t>1 орын 250 000 теңге. «Питун» командасы  (Атырау қаласы).</w:t>
      </w:r>
    </w:p>
    <w:p w14:paraId="7FB5D9FF" w14:textId="77777777" w:rsidR="002A3A28" w:rsidRPr="002A3A28" w:rsidRDefault="002A3A28" w:rsidP="002A3A28">
      <w:pPr>
        <w:spacing w:after="0"/>
        <w:jc w:val="both"/>
        <w:rPr>
          <w:sz w:val="24"/>
          <w:szCs w:val="24"/>
          <w:lang w:val="kk-KZ"/>
        </w:rPr>
      </w:pPr>
      <w:r w:rsidRPr="002A3A28">
        <w:rPr>
          <w:sz w:val="24"/>
          <w:szCs w:val="24"/>
          <w:lang w:val="kk-KZ"/>
        </w:rPr>
        <w:t>2 орын 150 000 теңге. «BAS TIME MAQAT» командасы ( Мақат ауданы).</w:t>
      </w:r>
    </w:p>
    <w:p w14:paraId="7E790D2F" w14:textId="77777777" w:rsidR="002A3A28" w:rsidRPr="002A3A28" w:rsidRDefault="002A3A28" w:rsidP="002A3A28">
      <w:pPr>
        <w:spacing w:after="0"/>
        <w:jc w:val="both"/>
        <w:rPr>
          <w:sz w:val="24"/>
          <w:szCs w:val="24"/>
          <w:lang w:val="kk-KZ"/>
        </w:rPr>
      </w:pPr>
      <w:r w:rsidRPr="002A3A28">
        <w:rPr>
          <w:sz w:val="24"/>
          <w:szCs w:val="24"/>
          <w:lang w:val="kk-KZ"/>
        </w:rPr>
        <w:t>3 орын 100 000 теңге. «ГАЗ 50» командасы. (Атырау қаласы).</w:t>
      </w:r>
    </w:p>
    <w:p w14:paraId="743838E4" w14:textId="04FBC687" w:rsidR="0008224C" w:rsidRPr="00E65C0B" w:rsidRDefault="0008224C" w:rsidP="00E65C0B">
      <w:pPr>
        <w:spacing w:after="0"/>
        <w:ind w:firstLine="709"/>
        <w:jc w:val="both"/>
        <w:rPr>
          <w:b/>
          <w:bCs/>
          <w:sz w:val="24"/>
          <w:szCs w:val="24"/>
          <w:lang w:val="kk-KZ"/>
        </w:rPr>
      </w:pPr>
    </w:p>
    <w:p w14:paraId="45FFA7AE" w14:textId="0B6E90CD" w:rsidR="0008224C" w:rsidRPr="003C3D11" w:rsidRDefault="0008224C" w:rsidP="0008224C">
      <w:pPr>
        <w:spacing w:after="0"/>
        <w:rPr>
          <w:szCs w:val="28"/>
          <w:lang w:val="kk-KZ"/>
        </w:rPr>
      </w:pPr>
      <w:r w:rsidRPr="0008224C">
        <w:rPr>
          <w:sz w:val="24"/>
          <w:szCs w:val="24"/>
          <w:lang w:val="kk-KZ"/>
        </w:rPr>
        <w:lastRenderedPageBreak/>
        <w:t>Жеңімпаздарға дипломдар, сертификаттар табысталды. Ал қаржылай сыйлық «Мечта Маркет» тұрмыстық техника дүкендер желісінен сыйлық сертифкаттары арқылы берілді. Қатысушы командалардың бәріне Атырау облысы әкімінің орынбасары атынан Алғыс хаттар табысталды. Іріктеу ойындары және финалдық ойындар барысынын есептік видероликтер, фотосуреттер дайындалып, ұйымдастырушыларының, жоба қолдаушыларының, Жастар ресурстық орталықтарының ресми парақшаларына жарияланды. Сонымен қатар ойын барысынан «ATYRAU» және «CASPIAN NEWS» телеарналары және аудандық маңызы бар телеарналар репортаждар дайындап, таратты.</w:t>
      </w:r>
      <w:r>
        <w:rPr>
          <w:szCs w:val="28"/>
          <w:lang w:val="kk-KZ"/>
        </w:rPr>
        <w:t xml:space="preserve">  </w:t>
      </w:r>
    </w:p>
    <w:p w14:paraId="5AB0A3C0" w14:textId="60EB9D4B" w:rsidR="002A3A28" w:rsidRDefault="002A3A28" w:rsidP="002A3A28">
      <w:pPr>
        <w:spacing w:after="0"/>
        <w:jc w:val="both"/>
        <w:rPr>
          <w:b/>
          <w:bCs/>
          <w:color w:val="000000"/>
          <w:sz w:val="24"/>
          <w:szCs w:val="24"/>
          <w:lang w:val="kk-KZ"/>
        </w:rPr>
      </w:pPr>
      <w:r>
        <w:rPr>
          <w:sz w:val="24"/>
          <w:szCs w:val="24"/>
          <w:lang w:val="kk-KZ"/>
        </w:rPr>
        <w:t xml:space="preserve">            </w:t>
      </w:r>
      <w:r w:rsidR="0008224C">
        <w:rPr>
          <w:sz w:val="24"/>
          <w:szCs w:val="24"/>
          <w:lang w:val="kk-KZ"/>
        </w:rPr>
        <w:t>3</w:t>
      </w:r>
      <w:r w:rsidR="0008224C" w:rsidRPr="003F7958">
        <w:rPr>
          <w:b/>
          <w:bCs/>
          <w:iCs/>
          <w:color w:val="000000"/>
          <w:spacing w:val="2"/>
          <w:sz w:val="24"/>
          <w:szCs w:val="24"/>
          <w:lang w:val="kk-KZ"/>
        </w:rPr>
        <w:t xml:space="preserve"> міндет:</w:t>
      </w:r>
      <w:r w:rsidR="0008224C">
        <w:rPr>
          <w:b/>
          <w:bCs/>
          <w:iCs/>
          <w:color w:val="000000"/>
          <w:spacing w:val="2"/>
          <w:sz w:val="24"/>
          <w:szCs w:val="24"/>
          <w:lang w:val="kk-KZ"/>
        </w:rPr>
        <w:t xml:space="preserve"> </w:t>
      </w:r>
      <w:r w:rsidR="0008224C">
        <w:rPr>
          <w:b/>
          <w:bCs/>
          <w:color w:val="000000"/>
          <w:sz w:val="24"/>
          <w:szCs w:val="24"/>
          <w:lang w:val="kk-KZ"/>
        </w:rPr>
        <w:t>Республикалық спикерлердің қатысуымен кемі 3 зияткерлік конференция ұйымдастыру</w:t>
      </w:r>
      <w:r w:rsidR="0008224C">
        <w:rPr>
          <w:b/>
          <w:bCs/>
          <w:color w:val="000000"/>
          <w:sz w:val="24"/>
          <w:szCs w:val="24"/>
          <w:lang w:val="kk-KZ"/>
        </w:rPr>
        <w:t>.</w:t>
      </w:r>
    </w:p>
    <w:p w14:paraId="1A34D942" w14:textId="3BAF8F48" w:rsidR="00546F18" w:rsidRPr="002A3A28" w:rsidRDefault="002A3A28" w:rsidP="002A3A28">
      <w:pPr>
        <w:spacing w:after="0"/>
        <w:jc w:val="both"/>
        <w:rPr>
          <w:b/>
          <w:bCs/>
          <w:color w:val="000000"/>
          <w:sz w:val="24"/>
          <w:szCs w:val="24"/>
          <w:lang w:val="kk-KZ"/>
        </w:rPr>
      </w:pPr>
      <w:r>
        <w:rPr>
          <w:b/>
          <w:bCs/>
          <w:color w:val="000000"/>
          <w:sz w:val="24"/>
          <w:szCs w:val="24"/>
          <w:lang w:val="kk-KZ"/>
        </w:rPr>
        <w:t xml:space="preserve">            </w:t>
      </w:r>
      <w:r w:rsidR="00546F18">
        <w:rPr>
          <w:b/>
          <w:bCs/>
          <w:sz w:val="24"/>
          <w:szCs w:val="24"/>
          <w:lang w:val="kk-KZ"/>
        </w:rPr>
        <w:t>1 іс-шар</w:t>
      </w:r>
      <w:r w:rsidR="00546F18">
        <w:rPr>
          <w:b/>
          <w:bCs/>
          <w:sz w:val="24"/>
          <w:szCs w:val="24"/>
          <w:lang w:val="kk-KZ"/>
        </w:rPr>
        <w:t>а</w:t>
      </w:r>
      <w:r>
        <w:rPr>
          <w:b/>
          <w:bCs/>
          <w:color w:val="000000"/>
          <w:sz w:val="24"/>
          <w:szCs w:val="24"/>
          <w:lang w:val="kk-KZ"/>
        </w:rPr>
        <w:t>:</w:t>
      </w:r>
      <w:r w:rsidR="00546F18" w:rsidRPr="00546F18">
        <w:rPr>
          <w:sz w:val="24"/>
          <w:szCs w:val="24"/>
          <w:lang w:val="kk-KZ"/>
        </w:rPr>
        <w:t xml:space="preserve">Жастар арасында рухани және мәдени құндылықтарды насихаттауға бағытталған «IQ conference» зияткерлік конференциясын жүзеге асыру бойынша қызметтер жобасының негізгі миссиясы – еліміздегі білімді, білікті танымал тұлғаларды Атырау облысындағы жастармен кездесуін ұйымдастыру. </w:t>
      </w:r>
      <w:r w:rsidR="00546F18" w:rsidRPr="00546F18">
        <w:rPr>
          <w:color w:val="000000"/>
          <w:sz w:val="24"/>
          <w:szCs w:val="24"/>
          <w:shd w:val="clear" w:color="auto" w:fill="FFFFFF"/>
          <w:lang w:val="kk-KZ"/>
        </w:rPr>
        <w:t>Кездесу 4 қазан күні, сағат 19:00 Әл-Фараби атындағы BINOM SCHOOL мектеп-лицейінде ұйымдастырылып, жобаға 200-ден астам жас қатысты.</w:t>
      </w:r>
      <w:r w:rsidR="00546F18" w:rsidRPr="00546F18">
        <w:rPr>
          <w:sz w:val="24"/>
          <w:szCs w:val="24"/>
          <w:lang w:val="kk-KZ"/>
        </w:rPr>
        <w:t>Осыған орай таңдалған тақырып: «Креативті индустрия». Таңдалған тақырыпқа сай, 1 республикалық деңгейдегі спикер және жергілікті жерден 6 спикер қатынасты. 6 жергілікті спикерлердің тақырыптарына тоқтала кесек,  Зиядаев Нұрсұлтан «Мұнайлы Астанадан, Музыка Астанасына»;</w:t>
      </w:r>
      <w:r w:rsidR="00E65C0B">
        <w:rPr>
          <w:sz w:val="24"/>
          <w:szCs w:val="24"/>
          <w:lang w:val="kk-KZ"/>
        </w:rPr>
        <w:t xml:space="preserve"> </w:t>
      </w:r>
      <w:r w:rsidR="00546F18" w:rsidRPr="00546F18">
        <w:rPr>
          <w:sz w:val="24"/>
          <w:szCs w:val="24"/>
          <w:lang w:val="kk-KZ"/>
        </w:rPr>
        <w:t>Бақытгүл Зайнуллақызы «Мақсатсыз хоббидің  шыңы»; Ерік Шыныбеков «Саяхат бізге не үйретеді?»; Қуандық Зиноллаұлы «Креативті мұғалім Заман қажеттілігі»; Мерей Мәлікқызы «Батыл бол, Қазақша сөйле!»</w:t>
      </w:r>
      <w:r w:rsidR="00E65C0B">
        <w:rPr>
          <w:sz w:val="24"/>
          <w:szCs w:val="24"/>
          <w:lang w:val="kk-KZ"/>
        </w:rPr>
        <w:t xml:space="preserve"> </w:t>
      </w:r>
      <w:r w:rsidR="00546F18" w:rsidRPr="00546F18">
        <w:rPr>
          <w:sz w:val="24"/>
          <w:szCs w:val="24"/>
          <w:lang w:val="kk-KZ"/>
        </w:rPr>
        <w:t>Сағындықова Аружан  «Өнер қуып, ой түзе» атты тақырыптарына сай 7 минут сөз сөйлеуге, 3 минут сұрақ-жауапқа арналды.</w:t>
      </w:r>
      <w:r w:rsidR="00E65C0B">
        <w:rPr>
          <w:sz w:val="24"/>
          <w:szCs w:val="24"/>
          <w:lang w:val="kk-KZ"/>
        </w:rPr>
        <w:t xml:space="preserve"> </w:t>
      </w:r>
      <w:r w:rsidR="00546F18" w:rsidRPr="00546F18">
        <w:rPr>
          <w:sz w:val="24"/>
          <w:szCs w:val="24"/>
          <w:lang w:val="kk-KZ"/>
        </w:rPr>
        <w:t xml:space="preserve">Нәтижесінде өңірдегі жастарға рухани және мәдени құндылықтарды насихаттау арқылы патриот, елжанды жастардың қатарын көбейту.  Кездесудің өтетіні туралы алдын-ала афишалар мен анонс видеороликтері түсіріліп, әлеуметтік желілер арқылы таратылды. Материалдар ұйымдастырушылардың әлеуметтік желідегі парақшаларына салынып, таргет жарнамасы қосылды. Спикердің жол шығыны(ұшақ), тұруы, тамақтануы, сондай-ақ төлемақы төленуі қамтамасыз етілді. Кездесу өтетіндігі және өткендігі туралы ақпарат бірнеше әлеуметтік желілерге жарияланды. </w:t>
      </w:r>
    </w:p>
    <w:p w14:paraId="0A11E823" w14:textId="66522C2A" w:rsidR="00546F18" w:rsidRPr="002A3A28" w:rsidRDefault="00E65C0B" w:rsidP="003C3D11">
      <w:pPr>
        <w:spacing w:after="0"/>
        <w:ind w:firstLine="708"/>
        <w:jc w:val="both"/>
        <w:rPr>
          <w:b/>
          <w:bCs/>
          <w:sz w:val="24"/>
          <w:szCs w:val="24"/>
          <w:lang w:val="kk-KZ"/>
        </w:rPr>
      </w:pPr>
      <w:r>
        <w:rPr>
          <w:b/>
          <w:bCs/>
          <w:sz w:val="24"/>
          <w:szCs w:val="24"/>
          <w:lang w:val="kk-KZ"/>
        </w:rPr>
        <w:t>2 іс-шара</w:t>
      </w:r>
      <w:r w:rsidR="002A3A28">
        <w:rPr>
          <w:b/>
          <w:bCs/>
          <w:sz w:val="24"/>
          <w:szCs w:val="24"/>
          <w:lang w:val="kk-KZ"/>
        </w:rPr>
        <w:t>:</w:t>
      </w:r>
      <w:r w:rsidRPr="00E65C0B">
        <w:rPr>
          <w:sz w:val="24"/>
          <w:szCs w:val="24"/>
          <w:lang w:val="kk-KZ"/>
        </w:rPr>
        <w:t>Жастар арасында рухани және мәдени құндылықтарды насихаттауға бағытталған «IQ conference» зияткерлік конференциясын жүзеге асыру бойынша қызметтер жобасының негізгі миссиясы – еліміздегі білімді, білікті танымал тұлғаларды Атырау облысындағы жастармен кездесуін ұйымдастырылды.</w:t>
      </w:r>
      <w:r>
        <w:rPr>
          <w:sz w:val="24"/>
          <w:szCs w:val="24"/>
          <w:lang w:val="kk-KZ"/>
        </w:rPr>
        <w:t xml:space="preserve"> </w:t>
      </w:r>
      <w:r w:rsidRPr="00E65C0B">
        <w:rPr>
          <w:color w:val="000000"/>
          <w:sz w:val="24"/>
          <w:szCs w:val="24"/>
          <w:shd w:val="clear" w:color="auto" w:fill="FFFFFF"/>
          <w:lang w:val="kk-KZ"/>
        </w:rPr>
        <w:t>Кездесу 24 қазан күні, сағат 16:00 Х.Досмұхамедов атындағы Атырау университеті, Акт залында ұйымдастырылып, жобаға 250-ден астам жас қатысты.</w:t>
      </w:r>
      <w:r w:rsidRPr="00E65C0B">
        <w:rPr>
          <w:sz w:val="24"/>
          <w:szCs w:val="24"/>
          <w:lang w:val="kk-KZ"/>
        </w:rPr>
        <w:t xml:space="preserve"> Таңдалған жеке тақырыпқа сай, 1 республикалық деңгейдегі спикер және жергілікті жерден 6 спикер қатынасты. 6 жергілікті спикерлердің тақырыптарына тоқтала кесек Ғарифолла Дәулет Мұратоллаұлы «Кәсіпке-адал қадаммен!», Марат Бексұлтанұлы «Концентрация-қиыншылықта дұрыс шешім қабылдау», Гульназ Космурзиева «Бізде адамбыз», Малика Уразгалиева «Өнер жаңа мамандықтар базасы ретінде» атты тақырыптарына сай 7 минут сөз сөйлеуге, 3 минут сұрақ-жауапқа арналды.Нәтижесінде өңірдегі жастарға рухани және мәдени құндылықтарды насихаттау арқылы патриот, елжанды жастардың қатарын көбейту.</w:t>
      </w:r>
      <w:r w:rsidR="002A3A28">
        <w:rPr>
          <w:sz w:val="24"/>
          <w:szCs w:val="24"/>
          <w:lang w:val="kk-KZ"/>
        </w:rPr>
        <w:t xml:space="preserve"> </w:t>
      </w:r>
      <w:r w:rsidRPr="00E65C0B">
        <w:rPr>
          <w:sz w:val="24"/>
          <w:szCs w:val="24"/>
          <w:lang w:val="kk-KZ"/>
        </w:rPr>
        <w:t xml:space="preserve">Кездесудің өтетіні туралы алдын-ала афишалар мен анонс видеороликтері түсіріліп, әлеуметтік желілер арқылы таратылды. Материалдар ұйымдастырушылардың әлеуметтік желідегі парақшаларына салынып, таргет жарнамасы қосылды. Спикердің жол шығыны(ұшақ), тұруы, тамақтануы, сондай-ақ төлемақы төленуі қамтамасыз етілді. Кездесу өтетіндігі және өткендігі туралы ақпарат бірнеше әлеуметтік желілерге жарияланды. </w:t>
      </w:r>
    </w:p>
    <w:p w14:paraId="04870D4E" w14:textId="77777777" w:rsidR="00C320A0" w:rsidRDefault="00C320A0" w:rsidP="003C3D11">
      <w:pPr>
        <w:spacing w:after="20"/>
        <w:ind w:left="20" w:firstLine="688"/>
        <w:jc w:val="both"/>
        <w:rPr>
          <w:b/>
          <w:bCs/>
          <w:color w:val="000000"/>
          <w:sz w:val="24"/>
          <w:szCs w:val="24"/>
          <w:lang w:val="kk-KZ"/>
        </w:rPr>
      </w:pPr>
      <w:r>
        <w:rPr>
          <w:sz w:val="24"/>
          <w:szCs w:val="24"/>
          <w:lang w:val="kk-KZ"/>
        </w:rPr>
        <w:t>4</w:t>
      </w:r>
      <w:r w:rsidRPr="003F7958">
        <w:rPr>
          <w:b/>
          <w:bCs/>
          <w:iCs/>
          <w:color w:val="000000"/>
          <w:spacing w:val="2"/>
          <w:sz w:val="24"/>
          <w:szCs w:val="24"/>
          <w:lang w:val="kk-KZ"/>
        </w:rPr>
        <w:t xml:space="preserve"> міндет</w:t>
      </w:r>
      <w:r>
        <w:rPr>
          <w:b/>
          <w:bCs/>
          <w:iCs/>
          <w:color w:val="000000"/>
          <w:spacing w:val="2"/>
          <w:sz w:val="24"/>
          <w:szCs w:val="24"/>
          <w:lang w:val="kk-KZ"/>
        </w:rPr>
        <w:t xml:space="preserve">: </w:t>
      </w:r>
      <w:r>
        <w:rPr>
          <w:b/>
          <w:bCs/>
          <w:color w:val="000000"/>
          <w:sz w:val="24"/>
          <w:szCs w:val="24"/>
          <w:lang w:val="kk-KZ"/>
        </w:rPr>
        <w:t>«FunTime» ауыспалы пікірсайыс кубогы кемінде 3 мәрте кездесуін ұйымдастыру.</w:t>
      </w:r>
    </w:p>
    <w:p w14:paraId="3077F5F8" w14:textId="77777777" w:rsidR="002A3A28" w:rsidRDefault="002A3A28" w:rsidP="002A3A28">
      <w:pPr>
        <w:rPr>
          <w:sz w:val="24"/>
          <w:szCs w:val="24"/>
          <w:lang w:val="kk-KZ"/>
        </w:rPr>
      </w:pPr>
      <w:r>
        <w:rPr>
          <w:b/>
          <w:bCs/>
          <w:color w:val="000000"/>
          <w:sz w:val="24"/>
          <w:szCs w:val="24"/>
          <w:lang w:val="kk-KZ"/>
        </w:rPr>
        <w:t xml:space="preserve">            </w:t>
      </w:r>
      <w:r>
        <w:rPr>
          <w:b/>
          <w:bCs/>
          <w:sz w:val="24"/>
          <w:szCs w:val="24"/>
          <w:lang w:val="kk-KZ"/>
        </w:rPr>
        <w:t>1 іс-шара</w:t>
      </w:r>
      <w:r>
        <w:rPr>
          <w:b/>
          <w:bCs/>
          <w:color w:val="000000"/>
          <w:sz w:val="24"/>
          <w:szCs w:val="24"/>
          <w:lang w:val="kk-KZ"/>
        </w:rPr>
        <w:t>:</w:t>
      </w:r>
      <w:r w:rsidRPr="002A3A28">
        <w:rPr>
          <w:szCs w:val="28"/>
          <w:lang w:val="kk-KZ"/>
        </w:rPr>
        <w:t xml:space="preserve"> </w:t>
      </w:r>
      <w:r w:rsidRPr="002A3A28">
        <w:rPr>
          <w:sz w:val="24"/>
          <w:szCs w:val="24"/>
          <w:lang w:val="kk-KZ"/>
        </w:rPr>
        <w:t xml:space="preserve">«Атырау облысы жастарының зияткерлік білім деңгейін арттыру» жобасы бойынша Атырау облыстық ішкі саясат басқармасының қолдауымен «Жеті Жарғы» қоғамдық қорының ұйымдастыруы бойынша «Fun Time» дебат ойынының өткізілуі </w:t>
      </w:r>
      <w:r w:rsidRPr="002A3A28">
        <w:rPr>
          <w:sz w:val="24"/>
          <w:szCs w:val="24"/>
          <w:lang w:val="kk-KZ"/>
        </w:rPr>
        <w:lastRenderedPageBreak/>
        <w:t>жоспарланға</w:t>
      </w:r>
      <w:r>
        <w:rPr>
          <w:sz w:val="24"/>
          <w:szCs w:val="24"/>
          <w:lang w:val="kk-KZ"/>
        </w:rPr>
        <w:t xml:space="preserve">н. </w:t>
      </w:r>
      <w:r w:rsidRPr="002A3A28">
        <w:rPr>
          <w:sz w:val="24"/>
          <w:szCs w:val="24"/>
          <w:lang w:val="kk-KZ"/>
        </w:rPr>
        <w:t xml:space="preserve"> «Fun Time» дебат ойыны аталған жоба аясында 2023 жылдың 8 қыркүйегінде өткізілді. Өткізілген шараға белгілі қоғам белсенділері , студенттер , дебатерлар  қатысты. Тақырыпқа сай 2 көшбасшы іріктеп алынды.</w:t>
      </w:r>
      <w:r>
        <w:rPr>
          <w:sz w:val="24"/>
          <w:szCs w:val="24"/>
          <w:lang w:val="kk-KZ"/>
        </w:rPr>
        <w:t xml:space="preserve"> </w:t>
      </w:r>
      <w:r w:rsidRPr="002A3A28">
        <w:rPr>
          <w:sz w:val="24"/>
          <w:szCs w:val="24"/>
          <w:lang w:val="kk-KZ"/>
        </w:rPr>
        <w:t>Тақырып:БК «Бұл палата ҚР Президентінің жолдауындағы ең маңызды бағытты атайды» Басты мақсаты қоғамдық  мәселелерді көтеру және  қоғамдық өзгерістерді талқылау. Ойын барысында Гуманитарлық ғылымдар магистрі Тұржанова Сайрагүл Саматқызы «Линкольн» позициясында, журналист Махимов  Дәурен  Бекболұлы «Дуглас» позициясында спикер ретінде тағайындалды. Махимов Дәурен Бекболұлы Жолдаудың ең басым бағыты «Су және инерция» Жаңа министірліктің құрылуы , яғни толық судың тапшылығы 2040 жылға дейінгі Қазақстандағы судың болмауына қатысты Қ.К.Тоқаев жолдауының өзектілі тақырыбын жеткізді. Ал Тұржанова Сайрагүл Саматқызының қозғалған тақырыбы бойынша , басым бағыт өте көп , соның ішінде ауыл шаруашылығы азық түлік тапшылығы , дамуын қолға алу керектігі айтылды .</w:t>
      </w:r>
      <w:r>
        <w:rPr>
          <w:sz w:val="24"/>
          <w:szCs w:val="24"/>
          <w:lang w:val="kk-KZ"/>
        </w:rPr>
        <w:t xml:space="preserve"> </w:t>
      </w:r>
      <w:r w:rsidRPr="002A3A28">
        <w:rPr>
          <w:sz w:val="24"/>
          <w:szCs w:val="24"/>
          <w:lang w:val="kk-KZ"/>
        </w:rPr>
        <w:t>Ойынның нәтижесінде 6 төрешілік құрамның шешімі және көрермендердің иновациялық жолмен QR-коды арқылы гугл формамен дауыс беруі нәтижесінде: Махимов  Дәурен  Бекболұлы айқын жеңіске жетті. Екінші рет жеңісті қанжsлап ауыспалы «Супер кубокты» өзіне қалдырды.</w:t>
      </w:r>
      <w:r w:rsidRPr="002A3A28">
        <w:rPr>
          <w:sz w:val="24"/>
          <w:szCs w:val="24"/>
          <w:lang w:val="kk-KZ"/>
        </w:rPr>
        <w:tab/>
        <w:t>Екі қатысушы спикерге сертификаттар табысталды. Ал қаржылай жүлде «Мечта Маркет» тұрмыстық техника дүкендер желісінен 50 000 теңгелік сыйлық сертифкаттары арқылы берілді</w:t>
      </w:r>
      <w:r>
        <w:rPr>
          <w:sz w:val="24"/>
          <w:szCs w:val="24"/>
          <w:lang w:val="kk-KZ"/>
        </w:rPr>
        <w:t xml:space="preserve">. </w:t>
      </w:r>
      <w:r w:rsidRPr="002A3A28">
        <w:rPr>
          <w:sz w:val="24"/>
          <w:szCs w:val="24"/>
          <w:lang w:val="kk-KZ"/>
        </w:rPr>
        <w:t>Ойын барысынын есептік видеороликтер, фотосуреттер дайындалып, жоба қолдаушыларының және ұйымдастырушыларының әлеуметтік желілердегі ресми парақшаларына жарияланды</w:t>
      </w:r>
      <w:r>
        <w:rPr>
          <w:sz w:val="24"/>
          <w:szCs w:val="24"/>
          <w:lang w:val="kk-KZ"/>
        </w:rPr>
        <w:t>.</w:t>
      </w:r>
    </w:p>
    <w:p w14:paraId="5DC4A809" w14:textId="7247CCE1" w:rsidR="00E65C0B" w:rsidRDefault="002A3A28" w:rsidP="003C3D11">
      <w:pPr>
        <w:ind w:firstLine="708"/>
        <w:rPr>
          <w:sz w:val="24"/>
          <w:szCs w:val="24"/>
          <w:lang w:val="kk-KZ"/>
        </w:rPr>
      </w:pPr>
      <w:r w:rsidRPr="002A3A28">
        <w:rPr>
          <w:b/>
          <w:bCs/>
          <w:sz w:val="24"/>
          <w:szCs w:val="24"/>
          <w:lang w:val="kk-KZ"/>
        </w:rPr>
        <w:t>2 іс-шара:</w:t>
      </w:r>
      <w:r w:rsidRPr="00E65C0B">
        <w:rPr>
          <w:sz w:val="24"/>
          <w:szCs w:val="24"/>
          <w:lang w:val="kk-KZ"/>
        </w:rPr>
        <w:t xml:space="preserve"> </w:t>
      </w:r>
      <w:r w:rsidR="00E65C0B" w:rsidRPr="00E65C0B">
        <w:rPr>
          <w:sz w:val="24"/>
          <w:szCs w:val="24"/>
          <w:lang w:val="kk-KZ"/>
        </w:rPr>
        <w:t>«Атырау облысы жастарының зияткерлік білім деңгейін арттыру» жобасы бойынша Атырау облыстық ішкі саясат басқармасының қолдауымен «Жеті Жарғы» қоғамдық қорының ұйымдастыруы бойынша «Fun Time» дебат ойынының өткізілуі жоспарланған</w:t>
      </w:r>
      <w:r w:rsidR="00E65C0B">
        <w:rPr>
          <w:sz w:val="24"/>
          <w:szCs w:val="24"/>
          <w:lang w:val="kk-KZ"/>
        </w:rPr>
        <w:t xml:space="preserve">. </w:t>
      </w:r>
      <w:r w:rsidR="00E65C0B" w:rsidRPr="00E65C0B">
        <w:rPr>
          <w:sz w:val="24"/>
          <w:szCs w:val="24"/>
          <w:lang w:val="kk-KZ"/>
        </w:rPr>
        <w:t>«Fun Time» дебат ойыны аталған жоба аясында 2023 жылдың 24 қараша өткізілді. Өткізілген шараға белгілі қоғам белсенділері,студенттер , дебатерлар  қатысты. Тақырыпқа сай 2 көшбасшы іріктеп алынды.Тақырып:БК «Бұл кандидат ертеңгі күн үшін бүгінгі күнді құрбан етеді» Басты мақсаты қоғамдық  мәселелерді көтеру және  қоғамдық өзгерістерді талқылау.</w:t>
      </w:r>
      <w:r w:rsidR="00E65C0B" w:rsidRPr="00E65C0B">
        <w:rPr>
          <w:bCs/>
          <w:sz w:val="24"/>
          <w:szCs w:val="24"/>
          <w:lang w:val="kk-KZ"/>
        </w:rPr>
        <w:t>Сәбитов Әділет Маратұлы қозғаған тақырыбы «Отан отбасыдан басталады» деп бірінші аргументын ата-ананың балаға арнап құрбан еткен уақыты. Бүгінгі күн ертеңгі күн үшін  өз уақытын ақтайды деп, әр жұмсалған уақыттың шешімі болатынын айқындады. Ал Махимов Дәурен Бекболұлы Бүгінді күнді құрбандыққа шалу дегеніміз күделі мәселе. Отбасы жағдайында немесе әлемдік деңгейде алып қарастыратын болсақ, бүгінгі күнімізді ертеңгі күнге құрбан ету алапат нәрселерге алып келуі ықтимал. Бүгінгі күнді құрбан етпей  мүмкіндгімізді пайдаланып, бүгінгі күнмен өмір сүруіміз керек, сонда ғана болашақ жарқын болады. Біздің бүгінгі күнді ертеңге құрбан ету адамдар үшін ең оңай позиция деп ойын жеткізген болатын. Ойынның нәтижесінде қатысушылардың инновациялық жолмен QR-коды арқылы гугл форматының шешімімен 52/48 пайыз көлемінде Сабитов Әділет Маратұлы</w:t>
      </w:r>
      <w:r w:rsidR="003C3D11">
        <w:rPr>
          <w:bCs/>
          <w:sz w:val="24"/>
          <w:szCs w:val="24"/>
          <w:lang w:val="kk-KZ"/>
        </w:rPr>
        <w:t>, ал т</w:t>
      </w:r>
      <w:r w:rsidR="00E65C0B" w:rsidRPr="00E65C0B">
        <w:rPr>
          <w:bCs/>
          <w:sz w:val="24"/>
          <w:szCs w:val="24"/>
          <w:lang w:val="kk-KZ"/>
        </w:rPr>
        <w:t>өрешілік құрамның шешімінің қорытынды 4/3 есебімен Махимов Дәурен Бекболұлы жоғары деңгейде өткен «Fun Time» дебат ойынында Кубокты өзіне қалдырды.</w:t>
      </w:r>
      <w:r w:rsidR="00E65C0B" w:rsidRPr="00E65C0B">
        <w:rPr>
          <w:sz w:val="24"/>
          <w:szCs w:val="24"/>
          <w:lang w:val="kk-KZ"/>
        </w:rPr>
        <w:tab/>
        <w:t>Екі қатысушы спикерге сертификаттар табысталды. Ал қаржылай жүлде «Мечта Маркет» тұрмыстық техника дүкендер желісінен 50 000 теңгелік сыйлық сертифкаттары арқылы берілді.</w:t>
      </w:r>
      <w:r w:rsidR="00E65C0B" w:rsidRPr="00E65C0B">
        <w:rPr>
          <w:sz w:val="24"/>
          <w:szCs w:val="24"/>
          <w:lang w:val="kk-KZ"/>
        </w:rPr>
        <w:tab/>
      </w:r>
      <w:r w:rsidR="00E65C0B">
        <w:rPr>
          <w:sz w:val="24"/>
          <w:szCs w:val="24"/>
          <w:lang w:val="kk-KZ"/>
        </w:rPr>
        <w:t xml:space="preserve"> </w:t>
      </w:r>
      <w:r w:rsidR="00E65C0B" w:rsidRPr="00E65C0B">
        <w:rPr>
          <w:sz w:val="24"/>
          <w:szCs w:val="24"/>
          <w:lang w:val="kk-KZ"/>
        </w:rPr>
        <w:t>Ойын барысынын есептік видеороликтер, фотосуреттер дайындалып, жоба қолдаушыларының және ұйымдастырушыларының әлеуметтік желілердегі ресми парақшаларына жарияланды.</w:t>
      </w:r>
    </w:p>
    <w:p w14:paraId="488D3CCA" w14:textId="4604F98A" w:rsidR="00125574" w:rsidRPr="003C3D11" w:rsidRDefault="003C3D11" w:rsidP="003C3D11">
      <w:pPr>
        <w:tabs>
          <w:tab w:val="left" w:pos="851"/>
        </w:tabs>
        <w:spacing w:after="0"/>
        <w:jc w:val="both"/>
        <w:textAlignment w:val="baseline"/>
        <w:rPr>
          <w:b/>
          <w:bCs/>
          <w:color w:val="000000"/>
          <w:sz w:val="24"/>
          <w:szCs w:val="24"/>
          <w:lang w:val="kk-KZ"/>
        </w:rPr>
      </w:pPr>
      <w:r>
        <w:rPr>
          <w:b/>
          <w:bCs/>
          <w:iCs/>
          <w:color w:val="000000"/>
          <w:spacing w:val="2"/>
          <w:sz w:val="24"/>
          <w:szCs w:val="24"/>
          <w:lang w:val="kk-KZ"/>
        </w:rPr>
        <w:tab/>
      </w:r>
      <w:r w:rsidR="006F6E2E" w:rsidRPr="004427AD">
        <w:rPr>
          <w:b/>
          <w:bCs/>
          <w:iCs/>
          <w:color w:val="000000"/>
          <w:spacing w:val="2"/>
          <w:sz w:val="24"/>
          <w:szCs w:val="24"/>
          <w:lang w:val="kk-KZ"/>
        </w:rPr>
        <w:t>5 міндет:</w:t>
      </w:r>
      <w:r w:rsidR="006F6E2E" w:rsidRPr="004427AD">
        <w:rPr>
          <w:b/>
          <w:bCs/>
          <w:iCs/>
          <w:color w:val="000000"/>
          <w:sz w:val="24"/>
          <w:szCs w:val="24"/>
          <w:lang w:val="kk-KZ"/>
        </w:rPr>
        <w:t xml:space="preserve"> </w:t>
      </w:r>
      <w:r w:rsidR="006F6E2E">
        <w:rPr>
          <w:b/>
          <w:bCs/>
          <w:color w:val="000000"/>
          <w:sz w:val="24"/>
          <w:szCs w:val="24"/>
          <w:lang w:val="kk-KZ"/>
        </w:rPr>
        <w:t>Жобаның іске асырылуын ақпараттық жария етуді, оның ішінде жоба қорытындылары бойынша мақалалар топтамасын шығару және БАҚ-та сөз сөйлеу арқылы қамтамасыз ету.</w:t>
      </w:r>
      <w:r>
        <w:rPr>
          <w:b/>
          <w:bCs/>
          <w:color w:val="000000"/>
          <w:sz w:val="24"/>
          <w:szCs w:val="24"/>
          <w:lang w:val="kk-KZ"/>
        </w:rPr>
        <w:t xml:space="preserve"> </w:t>
      </w:r>
      <w:r w:rsidR="006F6E2E" w:rsidRPr="006F6E2E">
        <w:rPr>
          <w:color w:val="000000"/>
          <w:sz w:val="24"/>
          <w:szCs w:val="24"/>
          <w:lang w:val="kk-KZ"/>
        </w:rPr>
        <w:t>Барлық жобаның іске асырылуы</w:t>
      </w:r>
      <w:r w:rsidR="006F6E2E">
        <w:rPr>
          <w:b/>
          <w:bCs/>
          <w:color w:val="000000"/>
          <w:sz w:val="24"/>
          <w:szCs w:val="24"/>
          <w:lang w:val="kk-KZ"/>
        </w:rPr>
        <w:t xml:space="preserve"> </w:t>
      </w:r>
      <w:r w:rsidR="00C320A0" w:rsidRPr="006F6E2E">
        <w:rPr>
          <w:sz w:val="24"/>
          <w:szCs w:val="24"/>
          <w:lang w:val="kk-KZ"/>
        </w:rPr>
        <w:t xml:space="preserve"> </w:t>
      </w:r>
      <w:r w:rsidR="006F6E2E" w:rsidRPr="006F6E2E">
        <w:rPr>
          <w:sz w:val="24"/>
          <w:szCs w:val="24"/>
          <w:lang w:val="kk-KZ"/>
        </w:rPr>
        <w:t>01.07.2023</w:t>
      </w:r>
      <w:r w:rsidR="006F6E2E">
        <w:rPr>
          <w:sz w:val="24"/>
          <w:szCs w:val="24"/>
          <w:lang w:val="kk-KZ"/>
        </w:rPr>
        <w:t xml:space="preserve"> –</w:t>
      </w:r>
      <w:r w:rsidR="006F6E2E" w:rsidRPr="006F6E2E">
        <w:rPr>
          <w:sz w:val="24"/>
          <w:szCs w:val="24"/>
          <w:lang w:val="kk-KZ"/>
        </w:rPr>
        <w:t xml:space="preserve"> 30.11.2023</w:t>
      </w:r>
      <w:r w:rsidR="006F6E2E">
        <w:rPr>
          <w:sz w:val="24"/>
          <w:szCs w:val="24"/>
          <w:lang w:val="kk-KZ"/>
        </w:rPr>
        <w:t xml:space="preserve"> аралығында өтті. </w:t>
      </w:r>
      <w:r w:rsidR="0054702D">
        <w:rPr>
          <w:sz w:val="24"/>
          <w:szCs w:val="24"/>
          <w:lang w:val="kk-KZ"/>
        </w:rPr>
        <w:t>Аралықта өткен жоба нәтижесінде ақпарат көздеріне шыққан жарнамалар бойынша, сонымен қатар әр мекемеге жіберілген хаттар аясы бойынша 102</w:t>
      </w:r>
      <w:r w:rsidR="00E349B0">
        <w:rPr>
          <w:sz w:val="24"/>
          <w:szCs w:val="24"/>
          <w:lang w:val="kk-KZ"/>
        </w:rPr>
        <w:t> </w:t>
      </w:r>
      <w:r w:rsidR="0054702D">
        <w:rPr>
          <w:sz w:val="24"/>
          <w:szCs w:val="24"/>
          <w:lang w:val="kk-KZ"/>
        </w:rPr>
        <w:t>5</w:t>
      </w:r>
      <w:r w:rsidR="00E349B0">
        <w:rPr>
          <w:sz w:val="24"/>
          <w:szCs w:val="24"/>
          <w:lang w:val="kk-KZ"/>
        </w:rPr>
        <w:t xml:space="preserve">00-тен </w:t>
      </w:r>
      <w:r w:rsidR="0054702D">
        <w:rPr>
          <w:sz w:val="24"/>
          <w:szCs w:val="24"/>
          <w:lang w:val="kk-KZ"/>
        </w:rPr>
        <w:t xml:space="preserve">астам жас ақпараттандырылды. Бұқаралық ақпараттар желісіне шыққан посттар нәтижесінде </w:t>
      </w:r>
      <w:r w:rsidR="00E349B0">
        <w:rPr>
          <w:sz w:val="24"/>
          <w:szCs w:val="24"/>
          <w:lang w:val="kk-KZ"/>
        </w:rPr>
        <w:t xml:space="preserve">87 565-тен </w:t>
      </w:r>
      <w:r w:rsidR="00E349B0">
        <w:rPr>
          <w:sz w:val="24"/>
          <w:szCs w:val="24"/>
          <w:lang w:val="kk-KZ"/>
        </w:rPr>
        <w:lastRenderedPageBreak/>
        <w:t>астам қаралым жиналды. «Жеті Жарғы» парақшасынанан бөлек,</w:t>
      </w:r>
      <w:r w:rsidR="00E349B0" w:rsidRPr="00E349B0">
        <w:rPr>
          <w:sz w:val="24"/>
          <w:szCs w:val="24"/>
          <w:lang w:val="kk-KZ"/>
        </w:rPr>
        <w:t xml:space="preserve"> Afisha</w:t>
      </w:r>
      <w:r w:rsidR="00E349B0">
        <w:rPr>
          <w:sz w:val="24"/>
          <w:szCs w:val="24"/>
          <w:lang w:val="kk-KZ"/>
        </w:rPr>
        <w:t xml:space="preserve">, </w:t>
      </w:r>
      <w:r w:rsidR="00E349B0" w:rsidRPr="00E349B0">
        <w:rPr>
          <w:sz w:val="24"/>
          <w:szCs w:val="24"/>
          <w:lang w:val="kk-KZ"/>
        </w:rPr>
        <w:t>Atyrautv</w:t>
      </w:r>
      <w:r w:rsidR="00E349B0">
        <w:rPr>
          <w:sz w:val="24"/>
          <w:szCs w:val="24"/>
          <w:lang w:val="kk-KZ"/>
        </w:rPr>
        <w:t>,</w:t>
      </w:r>
      <w:r w:rsidR="00E349B0" w:rsidRPr="00E349B0">
        <w:rPr>
          <w:sz w:val="24"/>
          <w:szCs w:val="24"/>
          <w:lang w:val="kk-KZ"/>
        </w:rPr>
        <w:t xml:space="preserve"> Atyrau</w:t>
      </w:r>
      <w:r w:rsidR="00E349B0">
        <w:rPr>
          <w:sz w:val="24"/>
          <w:szCs w:val="24"/>
          <w:lang w:val="kk-KZ"/>
        </w:rPr>
        <w:t>_</w:t>
      </w:r>
      <w:r w:rsidR="00E349B0" w:rsidRPr="00E349B0">
        <w:rPr>
          <w:sz w:val="24"/>
          <w:szCs w:val="24"/>
          <w:lang w:val="kk-KZ"/>
        </w:rPr>
        <w:t>bugyn</w:t>
      </w:r>
      <w:r w:rsidR="00E349B0">
        <w:rPr>
          <w:sz w:val="24"/>
          <w:szCs w:val="24"/>
          <w:lang w:val="kk-KZ"/>
        </w:rPr>
        <w:t>,</w:t>
      </w:r>
      <w:r w:rsidR="00E349B0" w:rsidRPr="00E349B0">
        <w:rPr>
          <w:sz w:val="24"/>
          <w:szCs w:val="24"/>
          <w:lang w:val="kk-KZ"/>
        </w:rPr>
        <w:t xml:space="preserve"> Atyrau News</w:t>
      </w:r>
      <w:r w:rsidR="00E349B0">
        <w:rPr>
          <w:sz w:val="24"/>
          <w:szCs w:val="24"/>
          <w:lang w:val="kk-KZ"/>
        </w:rPr>
        <w:t xml:space="preserve">, </w:t>
      </w:r>
      <w:r w:rsidR="00E349B0" w:rsidRPr="00E349B0">
        <w:rPr>
          <w:sz w:val="24"/>
          <w:szCs w:val="24"/>
          <w:lang w:val="kk-KZ"/>
        </w:rPr>
        <w:t>Caspian News</w:t>
      </w:r>
      <w:r w:rsidR="00E349B0">
        <w:rPr>
          <w:sz w:val="24"/>
          <w:szCs w:val="24"/>
          <w:lang w:val="kk-KZ"/>
        </w:rPr>
        <w:t xml:space="preserve"> </w:t>
      </w:r>
      <w:r w:rsidR="00E349B0" w:rsidRPr="00E349B0">
        <w:rPr>
          <w:sz w:val="24"/>
          <w:szCs w:val="24"/>
          <w:lang w:val="kk-KZ"/>
        </w:rPr>
        <w:t xml:space="preserve"> </w:t>
      </w:r>
      <w:r w:rsidR="00E349B0">
        <w:rPr>
          <w:sz w:val="24"/>
          <w:szCs w:val="24"/>
          <w:lang w:val="kk-KZ"/>
        </w:rPr>
        <w:t xml:space="preserve"> инстаграм парақшасына шыққан посттар арқылы жарнамаланды.</w:t>
      </w:r>
    </w:p>
    <w:p w14:paraId="373119A6" w14:textId="437DB4C8" w:rsidR="00C320A0" w:rsidRPr="00E349B0" w:rsidRDefault="00E349B0" w:rsidP="006F6E2E">
      <w:pPr>
        <w:pStyle w:val="a4"/>
        <w:jc w:val="both"/>
        <w:rPr>
          <w:rFonts w:ascii="Times New Roman" w:hAnsi="Times New Roman"/>
          <w:bCs/>
          <w:sz w:val="24"/>
          <w:szCs w:val="24"/>
          <w:lang w:val="kk-KZ"/>
        </w:rPr>
      </w:pPr>
      <w:r>
        <w:rPr>
          <w:rFonts w:ascii="Times New Roman" w:hAnsi="Times New Roman"/>
          <w:sz w:val="24"/>
          <w:szCs w:val="24"/>
          <w:lang w:val="kk-KZ"/>
        </w:rPr>
        <w:t xml:space="preserve"> </w:t>
      </w:r>
    </w:p>
    <w:p w14:paraId="218D5D12" w14:textId="526CBB46" w:rsidR="00A72648" w:rsidRDefault="00203EE4" w:rsidP="00CC1B0F">
      <w:pPr>
        <w:tabs>
          <w:tab w:val="left" w:pos="851"/>
        </w:tabs>
        <w:spacing w:after="0"/>
        <w:jc w:val="both"/>
        <w:textAlignment w:val="baseline"/>
        <w:rPr>
          <w:i/>
          <w:color w:val="000000"/>
          <w:spacing w:val="2"/>
          <w:sz w:val="24"/>
          <w:szCs w:val="24"/>
          <w:lang w:val="kk-KZ"/>
        </w:rPr>
      </w:pPr>
      <w:r w:rsidRPr="003C7DC2">
        <w:rPr>
          <w:i/>
          <w:color w:val="000000"/>
          <w:spacing w:val="2"/>
          <w:sz w:val="24"/>
          <w:szCs w:val="24"/>
          <w:lang w:val="kk-KZ"/>
        </w:rPr>
        <w:t>Гранттық шарттың №3 қосымшасына (жобаның жан жақтық сипаттамасы) сәйкес жоспарланған индикаторларға қол жеткізу деңгейін, қатысушылардың күнін, орнын, санын көрсете отырып, әлеуметтік жобаны іске асыру шеңберінде жүргізілген барлық іс-шараларды егжей-тегжейлі сипаттау және талдау қажет.</w:t>
      </w:r>
    </w:p>
    <w:p w14:paraId="3059509C" w14:textId="77777777" w:rsidR="00203EE4" w:rsidRPr="003C7DC2" w:rsidRDefault="00203EE4" w:rsidP="00CC1B0F">
      <w:pPr>
        <w:tabs>
          <w:tab w:val="left" w:pos="851"/>
        </w:tabs>
        <w:spacing w:after="0"/>
        <w:jc w:val="both"/>
        <w:textAlignment w:val="baseline"/>
        <w:rPr>
          <w:i/>
          <w:color w:val="000000"/>
          <w:spacing w:val="2"/>
          <w:sz w:val="24"/>
          <w:szCs w:val="24"/>
          <w:lang w:val="kk-KZ"/>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418"/>
        <w:gridCol w:w="1843"/>
        <w:gridCol w:w="2268"/>
        <w:gridCol w:w="1701"/>
        <w:gridCol w:w="1842"/>
        <w:gridCol w:w="1134"/>
        <w:gridCol w:w="851"/>
        <w:gridCol w:w="1276"/>
      </w:tblGrid>
      <w:tr w:rsidR="00BE006E" w:rsidRPr="008729E2" w14:paraId="419C9744" w14:textId="77777777" w:rsidTr="00D93192">
        <w:tc>
          <w:tcPr>
            <w:tcW w:w="3261" w:type="dxa"/>
            <w:gridSpan w:val="2"/>
            <w:shd w:val="clear" w:color="auto" w:fill="BFBFBF"/>
          </w:tcPr>
          <w:p w14:paraId="7FBB7755" w14:textId="0B8C5B2D" w:rsidR="00BE006E" w:rsidRPr="003C7DC2" w:rsidRDefault="00BE006E" w:rsidP="00CC1B0F">
            <w:pPr>
              <w:spacing w:after="0"/>
              <w:rPr>
                <w:b/>
                <w:sz w:val="24"/>
                <w:szCs w:val="24"/>
                <w:lang w:val="kk-KZ"/>
              </w:rPr>
            </w:pPr>
            <w:r w:rsidRPr="003C7DC2">
              <w:rPr>
                <w:b/>
                <w:sz w:val="24"/>
                <w:szCs w:val="24"/>
                <w:lang w:val="kk-KZ"/>
              </w:rPr>
              <w:t>Жоба мақсаты:</w:t>
            </w:r>
          </w:p>
        </w:tc>
        <w:tc>
          <w:tcPr>
            <w:tcW w:w="12333" w:type="dxa"/>
            <w:gridSpan w:val="8"/>
          </w:tcPr>
          <w:p w14:paraId="2CDB8D56" w14:textId="77777777" w:rsidR="008E1E11" w:rsidRDefault="008E1E11" w:rsidP="008E1E11">
            <w:pPr>
              <w:tabs>
                <w:tab w:val="left" w:pos="-1440"/>
                <w:tab w:val="left" w:pos="-720"/>
                <w:tab w:val="left" w:pos="0"/>
                <w:tab w:val="left" w:pos="1440"/>
                <w:tab w:val="left" w:pos="1822"/>
                <w:tab w:val="left" w:pos="2218"/>
                <w:tab w:val="left" w:pos="2614"/>
                <w:tab w:val="left" w:pos="2880"/>
              </w:tabs>
              <w:spacing w:after="0"/>
              <w:jc w:val="both"/>
              <w:rPr>
                <w:color w:val="000000"/>
                <w:sz w:val="24"/>
                <w:szCs w:val="24"/>
                <w:lang w:val="kk-KZ"/>
              </w:rPr>
            </w:pPr>
            <w:r>
              <w:rPr>
                <w:color w:val="000000"/>
                <w:sz w:val="24"/>
                <w:szCs w:val="24"/>
                <w:lang w:val="kk-KZ"/>
              </w:rPr>
              <w:t>2023 жылға дейін кемінде тікелей қатысуы кемінде 1 600 жасты құрайтын зияткерлік ойындарды дамытуға және насихаттауға бағытталған іс-шаралар сериясын ұйымдастыру</w:t>
            </w:r>
          </w:p>
          <w:p w14:paraId="7DC9DF99" w14:textId="77777777" w:rsidR="008E1E11" w:rsidRDefault="008E1E11" w:rsidP="008E1E11">
            <w:pPr>
              <w:spacing w:after="20"/>
              <w:ind w:left="20"/>
              <w:jc w:val="both"/>
              <w:rPr>
                <w:color w:val="000000"/>
                <w:sz w:val="24"/>
                <w:szCs w:val="24"/>
                <w:lang w:val="kk-KZ"/>
              </w:rPr>
            </w:pPr>
            <w:r>
              <w:rPr>
                <w:color w:val="000000"/>
                <w:sz w:val="24"/>
                <w:szCs w:val="24"/>
                <w:lang w:val="kk-KZ"/>
              </w:rPr>
              <w:t xml:space="preserve">20-35 жас аралығындағы жастар арасында зияткерлік ойындарды дамытуға және насихаттауға бағытталған іс-шаралар сериясын ұйымдастыру.  </w:t>
            </w:r>
          </w:p>
          <w:p w14:paraId="55DE0618" w14:textId="0E4655B9" w:rsidR="00BE006E" w:rsidRPr="003C7DC2" w:rsidRDefault="00BE006E" w:rsidP="00CC1B0F">
            <w:pPr>
              <w:spacing w:after="0"/>
              <w:rPr>
                <w:b/>
                <w:sz w:val="24"/>
                <w:szCs w:val="24"/>
                <w:lang w:val="kk-KZ"/>
              </w:rPr>
            </w:pPr>
          </w:p>
        </w:tc>
      </w:tr>
      <w:tr w:rsidR="00BE006E" w:rsidRPr="00D21346" w14:paraId="6C923D3F" w14:textId="77777777" w:rsidTr="00D93192">
        <w:tc>
          <w:tcPr>
            <w:tcW w:w="3261" w:type="dxa"/>
            <w:gridSpan w:val="2"/>
            <w:shd w:val="clear" w:color="auto" w:fill="BFBFBF"/>
          </w:tcPr>
          <w:p w14:paraId="2F63EFA9" w14:textId="6A1CE80C" w:rsidR="00BE006E" w:rsidRPr="003C7DC2" w:rsidRDefault="00BE006E" w:rsidP="00CC1B0F">
            <w:pPr>
              <w:spacing w:after="0"/>
              <w:rPr>
                <w:b/>
                <w:sz w:val="24"/>
                <w:szCs w:val="24"/>
                <w:lang w:val="kk-KZ"/>
              </w:rPr>
            </w:pPr>
            <w:r w:rsidRPr="003C7DC2">
              <w:rPr>
                <w:b/>
                <w:sz w:val="24"/>
                <w:szCs w:val="24"/>
                <w:lang w:val="kk-KZ"/>
              </w:rPr>
              <w:t>Жобаны іске асырудан қол жеткізілген нәтиже:</w:t>
            </w:r>
          </w:p>
        </w:tc>
        <w:tc>
          <w:tcPr>
            <w:tcW w:w="12333" w:type="dxa"/>
            <w:gridSpan w:val="8"/>
          </w:tcPr>
          <w:p w14:paraId="1C97C671" w14:textId="346A4BCF" w:rsidR="00D21346" w:rsidRPr="00D3086B" w:rsidRDefault="00D21346" w:rsidP="00D21346">
            <w:pPr>
              <w:tabs>
                <w:tab w:val="left" w:pos="-1440"/>
                <w:tab w:val="left" w:pos="-720"/>
                <w:tab w:val="left" w:pos="0"/>
                <w:tab w:val="left" w:pos="1440"/>
                <w:tab w:val="left" w:pos="1822"/>
                <w:tab w:val="left" w:pos="2218"/>
                <w:tab w:val="left" w:pos="2614"/>
                <w:tab w:val="left" w:pos="2880"/>
              </w:tabs>
              <w:spacing w:after="0"/>
              <w:jc w:val="both"/>
              <w:rPr>
                <w:bCs/>
                <w:sz w:val="24"/>
                <w:szCs w:val="24"/>
                <w:lang w:val="kk-KZ"/>
              </w:rPr>
            </w:pPr>
            <w:r w:rsidRPr="008126B7">
              <w:rPr>
                <w:bCs/>
                <w:sz w:val="24"/>
                <w:szCs w:val="24"/>
                <w:lang w:val="kk-KZ"/>
              </w:rPr>
              <w:t xml:space="preserve">1) </w:t>
            </w:r>
            <w:r>
              <w:rPr>
                <w:bCs/>
                <w:sz w:val="24"/>
                <w:szCs w:val="24"/>
                <w:lang w:val="kk-KZ"/>
              </w:rPr>
              <w:t xml:space="preserve"> </w:t>
            </w:r>
            <w:r w:rsidRPr="00D3086B">
              <w:rPr>
                <w:bCs/>
                <w:sz w:val="24"/>
                <w:szCs w:val="24"/>
                <w:lang w:val="kk-KZ"/>
              </w:rPr>
              <w:t>«IQ Quest» квест ойындары</w:t>
            </w:r>
            <w:r>
              <w:rPr>
                <w:bCs/>
                <w:sz w:val="24"/>
                <w:szCs w:val="24"/>
                <w:lang w:val="kk-KZ"/>
              </w:rPr>
              <w:t xml:space="preserve"> </w:t>
            </w:r>
            <w:r w:rsidRPr="00D21346">
              <w:rPr>
                <w:bCs/>
                <w:sz w:val="24"/>
                <w:szCs w:val="24"/>
                <w:lang w:val="kk-KZ"/>
              </w:rPr>
              <w:t>2 р</w:t>
            </w:r>
            <w:r>
              <w:rPr>
                <w:bCs/>
                <w:sz w:val="24"/>
                <w:szCs w:val="24"/>
                <w:lang w:val="kk-KZ"/>
              </w:rPr>
              <w:t>ет ұйымдастырылды, оның ішінде 1</w:t>
            </w:r>
            <w:r w:rsidRPr="00D21346">
              <w:rPr>
                <w:bCs/>
                <w:sz w:val="24"/>
                <w:szCs w:val="24"/>
                <w:lang w:val="kk-KZ"/>
              </w:rPr>
              <w:t xml:space="preserve"> </w:t>
            </w:r>
            <w:r>
              <w:rPr>
                <w:bCs/>
                <w:sz w:val="24"/>
                <w:szCs w:val="24"/>
                <w:lang w:val="kk-KZ"/>
              </w:rPr>
              <w:t xml:space="preserve">велоквест, </w:t>
            </w:r>
            <w:r w:rsidRPr="00D3086B">
              <w:rPr>
                <w:bCs/>
                <w:sz w:val="24"/>
                <w:szCs w:val="24"/>
                <w:lang w:val="kk-KZ"/>
              </w:rPr>
              <w:t xml:space="preserve"> </w:t>
            </w:r>
            <w:r w:rsidRPr="006F6E2E">
              <w:rPr>
                <w:bCs/>
                <w:sz w:val="24"/>
                <w:szCs w:val="24"/>
                <w:lang w:val="kk-KZ"/>
              </w:rPr>
              <w:t>140</w:t>
            </w:r>
            <w:r w:rsidRPr="00D3086B">
              <w:rPr>
                <w:bCs/>
                <w:sz w:val="24"/>
                <w:szCs w:val="24"/>
                <w:lang w:val="kk-KZ"/>
              </w:rPr>
              <w:t xml:space="preserve"> адам қамт</w:t>
            </w:r>
            <w:r>
              <w:rPr>
                <w:bCs/>
                <w:sz w:val="24"/>
                <w:szCs w:val="24"/>
                <w:lang w:val="kk-KZ"/>
              </w:rPr>
              <w:t>ылды</w:t>
            </w:r>
            <w:r w:rsidRPr="00D3086B">
              <w:rPr>
                <w:bCs/>
                <w:sz w:val="24"/>
                <w:szCs w:val="24"/>
                <w:lang w:val="kk-KZ"/>
              </w:rPr>
              <w:t>;</w:t>
            </w:r>
          </w:p>
          <w:p w14:paraId="05A4AEE0" w14:textId="143B6B2F" w:rsidR="00D21346" w:rsidRPr="00D3086B" w:rsidRDefault="00D21346" w:rsidP="00D21346">
            <w:pPr>
              <w:tabs>
                <w:tab w:val="left" w:pos="-1440"/>
                <w:tab w:val="left" w:pos="-720"/>
                <w:tab w:val="left" w:pos="0"/>
                <w:tab w:val="left" w:pos="1440"/>
                <w:tab w:val="left" w:pos="1822"/>
                <w:tab w:val="left" w:pos="2218"/>
                <w:tab w:val="left" w:pos="2614"/>
                <w:tab w:val="left" w:pos="2880"/>
              </w:tabs>
              <w:spacing w:after="0"/>
              <w:jc w:val="both"/>
              <w:rPr>
                <w:bCs/>
                <w:sz w:val="24"/>
                <w:szCs w:val="24"/>
                <w:lang w:val="kk-KZ"/>
              </w:rPr>
            </w:pPr>
            <w:r w:rsidRPr="00D3086B">
              <w:rPr>
                <w:bCs/>
                <w:sz w:val="24"/>
                <w:szCs w:val="24"/>
                <w:lang w:val="kk-KZ"/>
              </w:rPr>
              <w:t>2) ««Атырау Quiz» ойынының іріктеу</w:t>
            </w:r>
            <w:r>
              <w:rPr>
                <w:bCs/>
                <w:sz w:val="24"/>
                <w:szCs w:val="24"/>
                <w:lang w:val="kk-KZ"/>
              </w:rPr>
              <w:t xml:space="preserve"> кезеңі </w:t>
            </w:r>
            <w:r w:rsidRPr="00D21346">
              <w:rPr>
                <w:bCs/>
                <w:sz w:val="24"/>
                <w:szCs w:val="24"/>
                <w:lang w:val="kk-KZ"/>
              </w:rPr>
              <w:t>7 ауда</w:t>
            </w:r>
            <w:r>
              <w:rPr>
                <w:bCs/>
                <w:sz w:val="24"/>
                <w:szCs w:val="24"/>
                <w:lang w:val="kk-KZ"/>
              </w:rPr>
              <w:t>н, 1 қалада</w:t>
            </w:r>
            <w:r w:rsidRPr="00D3086B">
              <w:rPr>
                <w:bCs/>
                <w:sz w:val="24"/>
                <w:szCs w:val="24"/>
                <w:lang w:val="kk-KZ"/>
              </w:rPr>
              <w:t xml:space="preserve"> және ақтық сайыс кезеңдері</w:t>
            </w:r>
            <w:r>
              <w:rPr>
                <w:bCs/>
                <w:sz w:val="24"/>
                <w:szCs w:val="24"/>
                <w:lang w:val="kk-KZ"/>
              </w:rPr>
              <w:t xml:space="preserve"> ұйымдастырылып, </w:t>
            </w:r>
            <w:r w:rsidR="006F6E2E">
              <w:rPr>
                <w:bCs/>
                <w:sz w:val="24"/>
                <w:szCs w:val="24"/>
                <w:lang w:val="kk-KZ"/>
              </w:rPr>
              <w:t>564</w:t>
            </w:r>
            <w:r w:rsidRPr="00D3086B">
              <w:rPr>
                <w:bCs/>
                <w:sz w:val="24"/>
                <w:szCs w:val="24"/>
                <w:lang w:val="kk-KZ"/>
              </w:rPr>
              <w:t xml:space="preserve"> адам қ</w:t>
            </w:r>
            <w:r>
              <w:rPr>
                <w:bCs/>
                <w:sz w:val="24"/>
                <w:szCs w:val="24"/>
                <w:lang w:val="kk-KZ"/>
              </w:rPr>
              <w:t>атысты</w:t>
            </w:r>
          </w:p>
          <w:p w14:paraId="19D58857" w14:textId="1B44B39A" w:rsidR="00D21346" w:rsidRPr="00D3086B" w:rsidRDefault="00D21346" w:rsidP="00D21346">
            <w:pPr>
              <w:tabs>
                <w:tab w:val="left" w:pos="-1440"/>
                <w:tab w:val="left" w:pos="-720"/>
                <w:tab w:val="left" w:pos="0"/>
                <w:tab w:val="left" w:pos="1440"/>
                <w:tab w:val="left" w:pos="1822"/>
                <w:tab w:val="left" w:pos="2218"/>
                <w:tab w:val="left" w:pos="2614"/>
                <w:tab w:val="left" w:pos="2880"/>
              </w:tabs>
              <w:spacing w:after="0"/>
              <w:jc w:val="both"/>
              <w:rPr>
                <w:bCs/>
                <w:sz w:val="24"/>
                <w:szCs w:val="24"/>
                <w:lang w:val="kk-KZ"/>
              </w:rPr>
            </w:pPr>
            <w:r w:rsidRPr="00D3086B">
              <w:rPr>
                <w:bCs/>
                <w:sz w:val="24"/>
                <w:szCs w:val="24"/>
                <w:lang w:val="kk-KZ"/>
              </w:rPr>
              <w:t xml:space="preserve">3) Республикалық спикерлердің қатысуымен өтетін  </w:t>
            </w:r>
            <w:r>
              <w:rPr>
                <w:bCs/>
                <w:sz w:val="24"/>
                <w:szCs w:val="24"/>
                <w:lang w:val="kk-KZ"/>
              </w:rPr>
              <w:t>2</w:t>
            </w:r>
            <w:r w:rsidRPr="00D3086B">
              <w:rPr>
                <w:bCs/>
                <w:sz w:val="24"/>
                <w:szCs w:val="24"/>
                <w:lang w:val="kk-KZ"/>
              </w:rPr>
              <w:t xml:space="preserve"> зияткерлік конференция</w:t>
            </w:r>
            <w:r>
              <w:rPr>
                <w:bCs/>
                <w:sz w:val="24"/>
                <w:szCs w:val="24"/>
                <w:lang w:val="kk-KZ"/>
              </w:rPr>
              <w:t xml:space="preserve"> ұйымдастырылып,</w:t>
            </w:r>
            <w:r w:rsidRPr="00D3086B">
              <w:rPr>
                <w:bCs/>
                <w:sz w:val="24"/>
                <w:szCs w:val="24"/>
                <w:lang w:val="kk-KZ"/>
              </w:rPr>
              <w:t xml:space="preserve"> </w:t>
            </w:r>
            <w:r w:rsidRPr="00D21346">
              <w:rPr>
                <w:bCs/>
                <w:sz w:val="24"/>
                <w:szCs w:val="24"/>
                <w:lang w:val="kk-KZ"/>
              </w:rPr>
              <w:t>4</w:t>
            </w:r>
            <w:r w:rsidR="006F6E2E">
              <w:rPr>
                <w:bCs/>
                <w:sz w:val="24"/>
                <w:szCs w:val="24"/>
                <w:lang w:val="kk-KZ"/>
              </w:rPr>
              <w:t>6</w:t>
            </w:r>
            <w:r w:rsidRPr="00D3086B">
              <w:rPr>
                <w:bCs/>
                <w:sz w:val="24"/>
                <w:szCs w:val="24"/>
                <w:lang w:val="kk-KZ"/>
              </w:rPr>
              <w:t>0 адам қам</w:t>
            </w:r>
            <w:r>
              <w:rPr>
                <w:bCs/>
                <w:sz w:val="24"/>
                <w:szCs w:val="24"/>
                <w:lang w:val="kk-KZ"/>
              </w:rPr>
              <w:t>тылды</w:t>
            </w:r>
            <w:r w:rsidRPr="00D3086B">
              <w:rPr>
                <w:bCs/>
                <w:sz w:val="24"/>
                <w:szCs w:val="24"/>
                <w:lang w:val="kk-KZ"/>
              </w:rPr>
              <w:t>;</w:t>
            </w:r>
          </w:p>
          <w:p w14:paraId="2FDC3797" w14:textId="66CB6210" w:rsidR="00D21346" w:rsidRPr="008126B7" w:rsidRDefault="00D21346" w:rsidP="00D21346">
            <w:pPr>
              <w:tabs>
                <w:tab w:val="left" w:pos="-1440"/>
                <w:tab w:val="left" w:pos="-720"/>
                <w:tab w:val="left" w:pos="0"/>
                <w:tab w:val="left" w:pos="1440"/>
                <w:tab w:val="left" w:pos="1822"/>
                <w:tab w:val="left" w:pos="2218"/>
                <w:tab w:val="left" w:pos="2614"/>
                <w:tab w:val="left" w:pos="2880"/>
              </w:tabs>
              <w:spacing w:after="0"/>
              <w:jc w:val="both"/>
              <w:rPr>
                <w:bCs/>
                <w:sz w:val="24"/>
                <w:szCs w:val="24"/>
                <w:lang w:val="kk-KZ"/>
              </w:rPr>
            </w:pPr>
            <w:r w:rsidRPr="00D3086B">
              <w:rPr>
                <w:bCs/>
                <w:sz w:val="24"/>
                <w:szCs w:val="24"/>
                <w:lang w:val="kk-KZ"/>
              </w:rPr>
              <w:t>4) «FunTime» ауыспалы пікірсайыс</w:t>
            </w:r>
            <w:r w:rsidRPr="008126B7">
              <w:rPr>
                <w:bCs/>
                <w:sz w:val="24"/>
                <w:szCs w:val="24"/>
                <w:lang w:val="kk-KZ"/>
              </w:rPr>
              <w:t xml:space="preserve"> кубогы</w:t>
            </w:r>
            <w:r>
              <w:rPr>
                <w:bCs/>
                <w:sz w:val="24"/>
                <w:szCs w:val="24"/>
                <w:lang w:val="kk-KZ"/>
              </w:rPr>
              <w:t xml:space="preserve"> </w:t>
            </w:r>
            <w:r w:rsidRPr="00D21346">
              <w:rPr>
                <w:bCs/>
                <w:sz w:val="24"/>
                <w:szCs w:val="24"/>
                <w:lang w:val="kk-KZ"/>
              </w:rPr>
              <w:t xml:space="preserve">2 </w:t>
            </w:r>
            <w:r>
              <w:rPr>
                <w:bCs/>
                <w:sz w:val="24"/>
                <w:szCs w:val="24"/>
                <w:lang w:val="kk-KZ"/>
              </w:rPr>
              <w:t>рет өткізіліп,</w:t>
            </w:r>
            <w:r w:rsidRPr="008126B7">
              <w:rPr>
                <w:bCs/>
                <w:sz w:val="24"/>
                <w:szCs w:val="24"/>
                <w:lang w:val="kk-KZ"/>
              </w:rPr>
              <w:t xml:space="preserve"> </w:t>
            </w:r>
            <w:r w:rsidR="006F6E2E">
              <w:rPr>
                <w:bCs/>
                <w:sz w:val="24"/>
                <w:szCs w:val="24"/>
                <w:lang w:val="kk-KZ"/>
              </w:rPr>
              <w:t>235</w:t>
            </w:r>
            <w:r w:rsidRPr="008126B7">
              <w:rPr>
                <w:bCs/>
                <w:sz w:val="24"/>
                <w:szCs w:val="24"/>
                <w:lang w:val="kk-KZ"/>
              </w:rPr>
              <w:t xml:space="preserve"> адам</w:t>
            </w:r>
            <w:r>
              <w:rPr>
                <w:bCs/>
                <w:sz w:val="24"/>
                <w:szCs w:val="24"/>
                <w:lang w:val="kk-KZ"/>
              </w:rPr>
              <w:t xml:space="preserve"> қатысты</w:t>
            </w:r>
            <w:r w:rsidRPr="008126B7">
              <w:rPr>
                <w:bCs/>
                <w:sz w:val="24"/>
                <w:szCs w:val="24"/>
                <w:lang w:val="kk-KZ"/>
              </w:rPr>
              <w:t>;</w:t>
            </w:r>
          </w:p>
          <w:p w14:paraId="2E4D685C" w14:textId="75EF820B" w:rsidR="00D21346" w:rsidRPr="008126B7" w:rsidRDefault="00D21346" w:rsidP="00D21346">
            <w:pPr>
              <w:tabs>
                <w:tab w:val="left" w:pos="-1440"/>
                <w:tab w:val="left" w:pos="-720"/>
                <w:tab w:val="left" w:pos="0"/>
                <w:tab w:val="left" w:pos="1440"/>
                <w:tab w:val="left" w:pos="1822"/>
                <w:tab w:val="left" w:pos="2218"/>
                <w:tab w:val="left" w:pos="2614"/>
                <w:tab w:val="left" w:pos="2880"/>
              </w:tabs>
              <w:spacing w:after="0"/>
              <w:jc w:val="both"/>
              <w:rPr>
                <w:bCs/>
                <w:sz w:val="24"/>
                <w:szCs w:val="24"/>
                <w:lang w:val="kk-KZ"/>
              </w:rPr>
            </w:pPr>
            <w:r w:rsidRPr="008126B7">
              <w:rPr>
                <w:bCs/>
                <w:sz w:val="24"/>
                <w:szCs w:val="24"/>
                <w:lang w:val="kk-KZ"/>
              </w:rPr>
              <w:t xml:space="preserve">Барлығы тікелей қамту кемінде </w:t>
            </w:r>
            <w:r w:rsidR="00FC0BEE">
              <w:rPr>
                <w:bCs/>
                <w:sz w:val="24"/>
                <w:szCs w:val="24"/>
                <w:lang w:val="kk-KZ"/>
              </w:rPr>
              <w:t>1 399</w:t>
            </w:r>
            <w:r w:rsidRPr="008126B7">
              <w:rPr>
                <w:bCs/>
                <w:sz w:val="24"/>
                <w:szCs w:val="24"/>
                <w:lang w:val="kk-KZ"/>
              </w:rPr>
              <w:t xml:space="preserve"> адам;</w:t>
            </w:r>
          </w:p>
          <w:p w14:paraId="27EDE5B6" w14:textId="6DC55BED" w:rsidR="00BE006E" w:rsidRPr="008A3CFD" w:rsidRDefault="00D21346" w:rsidP="00D21346">
            <w:pPr>
              <w:tabs>
                <w:tab w:val="left" w:pos="-1440"/>
                <w:tab w:val="left" w:pos="-720"/>
                <w:tab w:val="left" w:pos="0"/>
                <w:tab w:val="left" w:pos="1440"/>
                <w:tab w:val="left" w:pos="1822"/>
                <w:tab w:val="left" w:pos="2218"/>
                <w:tab w:val="left" w:pos="2614"/>
                <w:tab w:val="left" w:pos="2880"/>
              </w:tabs>
              <w:spacing w:after="0"/>
              <w:jc w:val="both"/>
              <w:rPr>
                <w:color w:val="000000"/>
                <w:sz w:val="24"/>
                <w:szCs w:val="24"/>
                <w:lang w:val="kk-KZ"/>
              </w:rPr>
            </w:pPr>
            <w:r w:rsidRPr="008126B7">
              <w:rPr>
                <w:bCs/>
                <w:sz w:val="24"/>
                <w:szCs w:val="24"/>
                <w:lang w:val="kk-KZ"/>
              </w:rPr>
              <w:t>Ақпараттық қамту</w:t>
            </w:r>
            <w:r>
              <w:rPr>
                <w:bCs/>
                <w:sz w:val="24"/>
                <w:szCs w:val="24"/>
                <w:lang w:val="kk-KZ"/>
              </w:rPr>
              <w:t xml:space="preserve"> </w:t>
            </w:r>
            <w:r w:rsidR="0054702D">
              <w:rPr>
                <w:sz w:val="24"/>
                <w:szCs w:val="24"/>
                <w:lang w:val="kk-KZ"/>
              </w:rPr>
              <w:t>10</w:t>
            </w:r>
            <w:r w:rsidR="0054702D">
              <w:rPr>
                <w:sz w:val="24"/>
                <w:szCs w:val="24"/>
                <w:lang w:val="kk-KZ"/>
              </w:rPr>
              <w:t>2 </w:t>
            </w:r>
            <w:r w:rsidR="0054702D">
              <w:rPr>
                <w:sz w:val="24"/>
                <w:szCs w:val="24"/>
                <w:lang w:val="kk-KZ"/>
              </w:rPr>
              <w:t>565</w:t>
            </w:r>
            <w:r w:rsidR="0054702D">
              <w:rPr>
                <w:sz w:val="24"/>
                <w:szCs w:val="24"/>
                <w:lang w:val="kk-KZ"/>
              </w:rPr>
              <w:t xml:space="preserve"> </w:t>
            </w:r>
            <w:r w:rsidRPr="008126B7">
              <w:rPr>
                <w:bCs/>
                <w:color w:val="000000"/>
                <w:sz w:val="24"/>
                <w:szCs w:val="24"/>
                <w:lang w:val="kk-KZ"/>
              </w:rPr>
              <w:t>адам</w:t>
            </w:r>
            <w:r>
              <w:rPr>
                <w:bCs/>
                <w:color w:val="000000"/>
                <w:sz w:val="24"/>
                <w:szCs w:val="24"/>
                <w:lang w:val="kk-KZ"/>
              </w:rPr>
              <w:t xml:space="preserve"> астам.</w:t>
            </w:r>
          </w:p>
        </w:tc>
      </w:tr>
      <w:tr w:rsidR="00D93192" w:rsidRPr="003C7DC2" w14:paraId="5250A90A" w14:textId="77777777" w:rsidTr="00C33195">
        <w:tc>
          <w:tcPr>
            <w:tcW w:w="1560" w:type="dxa"/>
            <w:vMerge w:val="restart"/>
            <w:shd w:val="clear" w:color="auto" w:fill="BFBFBF"/>
          </w:tcPr>
          <w:p w14:paraId="41449AB0" w14:textId="4D4AF520" w:rsidR="00D93192" w:rsidRPr="003C7DC2" w:rsidRDefault="00D93192" w:rsidP="00CC1B0F">
            <w:pPr>
              <w:spacing w:after="0"/>
              <w:jc w:val="center"/>
              <w:rPr>
                <w:b/>
                <w:sz w:val="24"/>
                <w:szCs w:val="24"/>
                <w:lang w:val="kk-KZ"/>
              </w:rPr>
            </w:pPr>
            <w:r w:rsidRPr="003C7DC2">
              <w:rPr>
                <w:b/>
                <w:sz w:val="24"/>
                <w:szCs w:val="24"/>
                <w:lang w:val="kk-KZ"/>
              </w:rPr>
              <w:t>Міндеті</w:t>
            </w:r>
          </w:p>
        </w:tc>
        <w:tc>
          <w:tcPr>
            <w:tcW w:w="1701" w:type="dxa"/>
            <w:vMerge w:val="restart"/>
            <w:shd w:val="clear" w:color="auto" w:fill="BFBFBF"/>
          </w:tcPr>
          <w:p w14:paraId="7FEF3510" w14:textId="5F5C84F0" w:rsidR="00D93192" w:rsidRPr="003C7DC2" w:rsidRDefault="00D93192" w:rsidP="00CC1B0F">
            <w:pPr>
              <w:spacing w:after="0"/>
              <w:jc w:val="center"/>
              <w:rPr>
                <w:b/>
                <w:sz w:val="24"/>
                <w:szCs w:val="24"/>
                <w:lang w:val="kk-KZ"/>
              </w:rPr>
            </w:pPr>
            <w:r w:rsidRPr="003C7DC2">
              <w:rPr>
                <w:b/>
                <w:sz w:val="24"/>
                <w:szCs w:val="24"/>
                <w:lang w:val="kk-KZ"/>
              </w:rPr>
              <w:t>Міндет аясындағы шаралар</w:t>
            </w:r>
          </w:p>
        </w:tc>
        <w:tc>
          <w:tcPr>
            <w:tcW w:w="1418" w:type="dxa"/>
            <w:vMerge w:val="restart"/>
            <w:shd w:val="clear" w:color="auto" w:fill="BFBFBF"/>
          </w:tcPr>
          <w:p w14:paraId="0055ADD3" w14:textId="544A8A1D" w:rsidR="00D93192" w:rsidRPr="003C7DC2" w:rsidRDefault="00D93192" w:rsidP="00CC1B0F">
            <w:pPr>
              <w:spacing w:after="0"/>
              <w:jc w:val="center"/>
              <w:rPr>
                <w:b/>
                <w:sz w:val="24"/>
                <w:szCs w:val="24"/>
                <w:lang w:val="kk-KZ"/>
              </w:rPr>
            </w:pPr>
            <w:r w:rsidRPr="003C7DC2">
              <w:rPr>
                <w:b/>
                <w:sz w:val="24"/>
                <w:szCs w:val="24"/>
                <w:lang w:val="kk-KZ"/>
              </w:rPr>
              <w:t>Өткізу күні</w:t>
            </w:r>
          </w:p>
        </w:tc>
        <w:tc>
          <w:tcPr>
            <w:tcW w:w="1843" w:type="dxa"/>
            <w:vMerge w:val="restart"/>
            <w:shd w:val="clear" w:color="auto" w:fill="BFBFBF"/>
          </w:tcPr>
          <w:p w14:paraId="0DF9A3CF" w14:textId="1421EA01" w:rsidR="00D93192" w:rsidRPr="003C7DC2" w:rsidRDefault="00120B88" w:rsidP="00CC1B0F">
            <w:pPr>
              <w:spacing w:after="0"/>
              <w:jc w:val="center"/>
              <w:rPr>
                <w:b/>
                <w:sz w:val="24"/>
                <w:szCs w:val="24"/>
                <w:lang w:val="kk-KZ"/>
              </w:rPr>
            </w:pPr>
            <w:r w:rsidRPr="003C7DC2">
              <w:rPr>
                <w:b/>
                <w:sz w:val="24"/>
                <w:szCs w:val="24"/>
                <w:lang w:val="kk-KZ"/>
              </w:rPr>
              <w:t>Өткізу орны</w:t>
            </w:r>
          </w:p>
        </w:tc>
        <w:tc>
          <w:tcPr>
            <w:tcW w:w="2268" w:type="dxa"/>
            <w:vMerge w:val="restart"/>
            <w:shd w:val="clear" w:color="auto" w:fill="BFBFBF"/>
          </w:tcPr>
          <w:p w14:paraId="2B4AC59A" w14:textId="13D6D3F8" w:rsidR="00D93192" w:rsidRPr="003C7DC2" w:rsidRDefault="00120B88" w:rsidP="00CC1B0F">
            <w:pPr>
              <w:spacing w:after="0"/>
              <w:jc w:val="center"/>
              <w:rPr>
                <w:b/>
                <w:sz w:val="24"/>
                <w:szCs w:val="24"/>
                <w:lang w:val="kk-KZ"/>
              </w:rPr>
            </w:pPr>
            <w:r w:rsidRPr="003C7DC2">
              <w:rPr>
                <w:b/>
                <w:sz w:val="24"/>
                <w:szCs w:val="24"/>
                <w:lang w:val="kk-KZ"/>
              </w:rPr>
              <w:t>Қатысушылар саны</w:t>
            </w:r>
          </w:p>
        </w:tc>
        <w:tc>
          <w:tcPr>
            <w:tcW w:w="1701" w:type="dxa"/>
            <w:vMerge w:val="restart"/>
            <w:shd w:val="clear" w:color="auto" w:fill="BFBFBF"/>
          </w:tcPr>
          <w:p w14:paraId="16D3B2EE" w14:textId="1D17C52A" w:rsidR="00D93192" w:rsidRPr="003C7DC2" w:rsidRDefault="00120B88" w:rsidP="00CC1B0F">
            <w:pPr>
              <w:spacing w:after="0"/>
              <w:jc w:val="center"/>
              <w:rPr>
                <w:b/>
                <w:sz w:val="24"/>
                <w:szCs w:val="24"/>
                <w:lang w:val="kk-KZ"/>
              </w:rPr>
            </w:pPr>
            <w:r w:rsidRPr="003C7DC2">
              <w:rPr>
                <w:b/>
                <w:sz w:val="24"/>
                <w:szCs w:val="24"/>
                <w:lang w:val="kk-KZ"/>
              </w:rPr>
              <w:t>Қысқа мерзімде қол жеткізілген нәтижелер (іс-шараларға)</w:t>
            </w:r>
          </w:p>
        </w:tc>
        <w:tc>
          <w:tcPr>
            <w:tcW w:w="1842" w:type="dxa"/>
            <w:vMerge w:val="restart"/>
            <w:shd w:val="clear" w:color="auto" w:fill="BFBFBF"/>
          </w:tcPr>
          <w:p w14:paraId="528421B6" w14:textId="2021288B" w:rsidR="00D93192" w:rsidRPr="003C7DC2" w:rsidRDefault="00120B88" w:rsidP="00CC1B0F">
            <w:pPr>
              <w:spacing w:after="0"/>
              <w:jc w:val="center"/>
              <w:rPr>
                <w:b/>
                <w:sz w:val="24"/>
                <w:szCs w:val="24"/>
                <w:lang w:val="kk-KZ"/>
              </w:rPr>
            </w:pPr>
            <w:r w:rsidRPr="003C7DC2">
              <w:rPr>
                <w:b/>
                <w:sz w:val="24"/>
                <w:szCs w:val="24"/>
                <w:lang w:val="kk-KZ"/>
              </w:rPr>
              <w:t>Сандық және сапалық көрсеткіштер</w:t>
            </w:r>
          </w:p>
        </w:tc>
        <w:tc>
          <w:tcPr>
            <w:tcW w:w="1985" w:type="dxa"/>
            <w:gridSpan w:val="2"/>
            <w:shd w:val="clear" w:color="auto" w:fill="BFBFBF"/>
          </w:tcPr>
          <w:p w14:paraId="320E275F" w14:textId="77777777" w:rsidR="00D93192" w:rsidRPr="003C7DC2" w:rsidRDefault="00D93192" w:rsidP="00CC1B0F">
            <w:pPr>
              <w:spacing w:after="0"/>
              <w:jc w:val="center"/>
              <w:rPr>
                <w:b/>
                <w:sz w:val="24"/>
                <w:szCs w:val="24"/>
                <w:lang w:val="kk-KZ"/>
              </w:rPr>
            </w:pPr>
            <w:r w:rsidRPr="003C7DC2">
              <w:rPr>
                <w:b/>
                <w:sz w:val="24"/>
                <w:szCs w:val="24"/>
                <w:lang w:val="kk-KZ"/>
              </w:rPr>
              <w:t>Индикаторы</w:t>
            </w:r>
          </w:p>
        </w:tc>
        <w:tc>
          <w:tcPr>
            <w:tcW w:w="1276" w:type="dxa"/>
            <w:vMerge w:val="restart"/>
            <w:shd w:val="clear" w:color="auto" w:fill="BFBFBF"/>
          </w:tcPr>
          <w:p w14:paraId="640942B3" w14:textId="2384728C" w:rsidR="00D93192" w:rsidRPr="003C7DC2" w:rsidRDefault="0052736B" w:rsidP="00CC1B0F">
            <w:pPr>
              <w:spacing w:after="0"/>
              <w:jc w:val="center"/>
              <w:rPr>
                <w:b/>
                <w:sz w:val="24"/>
                <w:szCs w:val="24"/>
                <w:lang w:val="kk-KZ"/>
              </w:rPr>
            </w:pPr>
            <w:r w:rsidRPr="003C7DC2">
              <w:rPr>
                <w:b/>
                <w:sz w:val="24"/>
                <w:szCs w:val="24"/>
                <w:lang w:val="kk-KZ"/>
              </w:rPr>
              <w:t>Тиімділік</w:t>
            </w:r>
          </w:p>
        </w:tc>
      </w:tr>
      <w:tr w:rsidR="00682956" w:rsidRPr="003C7DC2" w14:paraId="780F93FD" w14:textId="77777777" w:rsidTr="00C33195">
        <w:tc>
          <w:tcPr>
            <w:tcW w:w="1560" w:type="dxa"/>
            <w:vMerge/>
            <w:shd w:val="clear" w:color="auto" w:fill="BFBFBF"/>
          </w:tcPr>
          <w:p w14:paraId="7B71C091" w14:textId="77777777" w:rsidR="00682956" w:rsidRPr="003C7DC2" w:rsidRDefault="00682956" w:rsidP="00CC1B0F">
            <w:pPr>
              <w:spacing w:after="0"/>
              <w:jc w:val="both"/>
              <w:rPr>
                <w:b/>
                <w:sz w:val="24"/>
                <w:szCs w:val="24"/>
                <w:lang w:val="kk-KZ"/>
              </w:rPr>
            </w:pPr>
          </w:p>
        </w:tc>
        <w:tc>
          <w:tcPr>
            <w:tcW w:w="1701" w:type="dxa"/>
            <w:vMerge/>
            <w:shd w:val="clear" w:color="auto" w:fill="BFBFBF"/>
          </w:tcPr>
          <w:p w14:paraId="55F57602" w14:textId="77777777" w:rsidR="00682956" w:rsidRPr="003C7DC2" w:rsidRDefault="00682956" w:rsidP="00CC1B0F">
            <w:pPr>
              <w:spacing w:after="0"/>
              <w:jc w:val="center"/>
              <w:rPr>
                <w:b/>
                <w:sz w:val="24"/>
                <w:szCs w:val="24"/>
                <w:lang w:val="kk-KZ"/>
              </w:rPr>
            </w:pPr>
          </w:p>
        </w:tc>
        <w:tc>
          <w:tcPr>
            <w:tcW w:w="1418" w:type="dxa"/>
            <w:vMerge/>
            <w:shd w:val="clear" w:color="auto" w:fill="BFBFBF"/>
          </w:tcPr>
          <w:p w14:paraId="24A8EA6C" w14:textId="77777777" w:rsidR="00682956" w:rsidRPr="003C7DC2" w:rsidRDefault="00682956" w:rsidP="00CC1B0F">
            <w:pPr>
              <w:spacing w:after="0"/>
              <w:jc w:val="center"/>
              <w:rPr>
                <w:b/>
                <w:sz w:val="24"/>
                <w:szCs w:val="24"/>
                <w:lang w:val="kk-KZ"/>
              </w:rPr>
            </w:pPr>
          </w:p>
        </w:tc>
        <w:tc>
          <w:tcPr>
            <w:tcW w:w="1843" w:type="dxa"/>
            <w:vMerge/>
            <w:shd w:val="clear" w:color="auto" w:fill="BFBFBF"/>
          </w:tcPr>
          <w:p w14:paraId="58F30590" w14:textId="77777777" w:rsidR="00682956" w:rsidRPr="003C7DC2" w:rsidRDefault="00682956" w:rsidP="00CC1B0F">
            <w:pPr>
              <w:spacing w:after="0"/>
              <w:jc w:val="center"/>
              <w:rPr>
                <w:b/>
                <w:sz w:val="24"/>
                <w:szCs w:val="24"/>
                <w:lang w:val="kk-KZ"/>
              </w:rPr>
            </w:pPr>
          </w:p>
        </w:tc>
        <w:tc>
          <w:tcPr>
            <w:tcW w:w="2268" w:type="dxa"/>
            <w:vMerge/>
            <w:shd w:val="clear" w:color="auto" w:fill="BFBFBF"/>
          </w:tcPr>
          <w:p w14:paraId="75753A41" w14:textId="77777777" w:rsidR="00682956" w:rsidRPr="003C7DC2" w:rsidRDefault="00682956" w:rsidP="00CC1B0F">
            <w:pPr>
              <w:spacing w:after="0"/>
              <w:jc w:val="center"/>
              <w:rPr>
                <w:b/>
                <w:sz w:val="24"/>
                <w:szCs w:val="24"/>
                <w:lang w:val="kk-KZ"/>
              </w:rPr>
            </w:pPr>
          </w:p>
        </w:tc>
        <w:tc>
          <w:tcPr>
            <w:tcW w:w="1701" w:type="dxa"/>
            <w:vMerge/>
            <w:shd w:val="clear" w:color="auto" w:fill="BFBFBF"/>
          </w:tcPr>
          <w:p w14:paraId="44BD03F7" w14:textId="6E8B6A2D" w:rsidR="00682956" w:rsidRPr="003C7DC2" w:rsidRDefault="00682956" w:rsidP="00CC1B0F">
            <w:pPr>
              <w:spacing w:after="0"/>
              <w:jc w:val="center"/>
              <w:rPr>
                <w:b/>
                <w:sz w:val="24"/>
                <w:szCs w:val="24"/>
                <w:lang w:val="kk-KZ"/>
              </w:rPr>
            </w:pPr>
          </w:p>
        </w:tc>
        <w:tc>
          <w:tcPr>
            <w:tcW w:w="1842" w:type="dxa"/>
            <w:vMerge/>
            <w:shd w:val="clear" w:color="auto" w:fill="BFBFBF"/>
          </w:tcPr>
          <w:p w14:paraId="224E0162" w14:textId="77777777" w:rsidR="00682956" w:rsidRPr="003C7DC2" w:rsidRDefault="00682956" w:rsidP="00CC1B0F">
            <w:pPr>
              <w:spacing w:after="0"/>
              <w:jc w:val="center"/>
              <w:rPr>
                <w:b/>
                <w:strike/>
                <w:sz w:val="24"/>
                <w:szCs w:val="24"/>
                <w:lang w:val="kk-KZ"/>
              </w:rPr>
            </w:pPr>
          </w:p>
        </w:tc>
        <w:tc>
          <w:tcPr>
            <w:tcW w:w="1134" w:type="dxa"/>
            <w:shd w:val="clear" w:color="auto" w:fill="BFBFBF"/>
          </w:tcPr>
          <w:p w14:paraId="2597E099" w14:textId="36BD95A2" w:rsidR="00682956" w:rsidRPr="003C7DC2" w:rsidRDefault="00120B88" w:rsidP="00CC1B0F">
            <w:pPr>
              <w:spacing w:after="0"/>
              <w:jc w:val="center"/>
              <w:rPr>
                <w:b/>
                <w:sz w:val="24"/>
                <w:szCs w:val="24"/>
                <w:lang w:val="kk-KZ"/>
              </w:rPr>
            </w:pPr>
            <w:r w:rsidRPr="003C7DC2">
              <w:rPr>
                <w:b/>
                <w:sz w:val="24"/>
                <w:szCs w:val="24"/>
                <w:lang w:val="kk-KZ"/>
              </w:rPr>
              <w:t>жоспар</w:t>
            </w:r>
          </w:p>
        </w:tc>
        <w:tc>
          <w:tcPr>
            <w:tcW w:w="851" w:type="dxa"/>
            <w:shd w:val="clear" w:color="auto" w:fill="BFBFBF"/>
          </w:tcPr>
          <w:p w14:paraId="4E9018CF" w14:textId="77777777" w:rsidR="00682956" w:rsidRPr="003C7DC2" w:rsidRDefault="00682956" w:rsidP="00CC1B0F">
            <w:pPr>
              <w:spacing w:after="0"/>
              <w:jc w:val="center"/>
              <w:rPr>
                <w:b/>
                <w:sz w:val="24"/>
                <w:szCs w:val="24"/>
                <w:lang w:val="kk-KZ"/>
              </w:rPr>
            </w:pPr>
            <w:r w:rsidRPr="003C7DC2">
              <w:rPr>
                <w:b/>
                <w:sz w:val="24"/>
                <w:szCs w:val="24"/>
                <w:lang w:val="kk-KZ"/>
              </w:rPr>
              <w:t>факт</w:t>
            </w:r>
          </w:p>
        </w:tc>
        <w:tc>
          <w:tcPr>
            <w:tcW w:w="1276" w:type="dxa"/>
            <w:vMerge/>
            <w:shd w:val="clear" w:color="auto" w:fill="BFBFBF"/>
          </w:tcPr>
          <w:p w14:paraId="0914A521" w14:textId="77777777" w:rsidR="00682956" w:rsidRPr="003C7DC2" w:rsidRDefault="00682956" w:rsidP="00CC1B0F">
            <w:pPr>
              <w:spacing w:after="0"/>
              <w:jc w:val="center"/>
              <w:rPr>
                <w:b/>
                <w:sz w:val="24"/>
                <w:szCs w:val="24"/>
                <w:lang w:val="kk-KZ"/>
              </w:rPr>
            </w:pPr>
          </w:p>
        </w:tc>
      </w:tr>
      <w:tr w:rsidR="008277DC" w:rsidRPr="00B053D7" w14:paraId="1F605D03" w14:textId="77777777" w:rsidTr="00C33195">
        <w:trPr>
          <w:trHeight w:val="720"/>
        </w:trPr>
        <w:tc>
          <w:tcPr>
            <w:tcW w:w="1560" w:type="dxa"/>
            <w:vMerge w:val="restart"/>
            <w:shd w:val="clear" w:color="auto" w:fill="auto"/>
          </w:tcPr>
          <w:p w14:paraId="2BEBB04F" w14:textId="42D66932" w:rsidR="00F46C61" w:rsidRPr="00D21346" w:rsidRDefault="008277DC" w:rsidP="00F46C61">
            <w:pPr>
              <w:spacing w:after="0"/>
              <w:jc w:val="both"/>
              <w:rPr>
                <w:b/>
                <w:bCs/>
                <w:color w:val="000000"/>
                <w:sz w:val="24"/>
                <w:szCs w:val="24"/>
                <w:lang w:val="kk-KZ"/>
              </w:rPr>
            </w:pPr>
            <w:bookmarkStart w:id="1" w:name="_Hlk152233707"/>
            <w:r>
              <w:rPr>
                <w:b/>
                <w:bCs/>
                <w:color w:val="000000"/>
                <w:sz w:val="24"/>
                <w:szCs w:val="24"/>
                <w:lang w:val="kk-KZ"/>
              </w:rPr>
              <w:t>«IQ Quest» квест ойындарын кемінде 3 (1 велоквест) мәрте ұйымдастыру</w:t>
            </w:r>
            <w:bookmarkEnd w:id="1"/>
          </w:p>
        </w:tc>
        <w:tc>
          <w:tcPr>
            <w:tcW w:w="1701" w:type="dxa"/>
            <w:shd w:val="clear" w:color="auto" w:fill="auto"/>
          </w:tcPr>
          <w:p w14:paraId="34642D1D" w14:textId="77777777" w:rsidR="008277DC" w:rsidRDefault="008277DC" w:rsidP="008277DC">
            <w:pPr>
              <w:spacing w:after="0"/>
              <w:jc w:val="both"/>
              <w:rPr>
                <w:b/>
                <w:sz w:val="24"/>
                <w:szCs w:val="24"/>
                <w:lang w:val="kk-KZ"/>
              </w:rPr>
            </w:pPr>
            <w:r>
              <w:rPr>
                <w:color w:val="000000"/>
                <w:sz w:val="24"/>
                <w:szCs w:val="24"/>
                <w:lang w:val="kk-KZ"/>
              </w:rPr>
              <w:t xml:space="preserve">Өңірдегі 20-35 жас аралығындағы жастар арасында квест ойынына қатысу мүмкіндігі жөнінде </w:t>
            </w:r>
            <w:r>
              <w:rPr>
                <w:color w:val="000000"/>
                <w:sz w:val="24"/>
                <w:szCs w:val="24"/>
                <w:lang w:val="kk-KZ"/>
              </w:rPr>
              <w:lastRenderedPageBreak/>
              <w:t>кешенді ақпараттық жұмыстар ұйымдастыру</w:t>
            </w:r>
          </w:p>
          <w:p w14:paraId="0BD78E69" w14:textId="22B289BD" w:rsidR="008277DC" w:rsidRPr="008E1E11" w:rsidRDefault="008277DC" w:rsidP="008277DC">
            <w:pPr>
              <w:spacing w:after="0"/>
              <w:jc w:val="both"/>
              <w:rPr>
                <w:sz w:val="24"/>
                <w:szCs w:val="24"/>
                <w:lang w:val="kk-KZ"/>
              </w:rPr>
            </w:pPr>
          </w:p>
        </w:tc>
        <w:tc>
          <w:tcPr>
            <w:tcW w:w="1418" w:type="dxa"/>
          </w:tcPr>
          <w:p w14:paraId="5857B987" w14:textId="5A895BE8" w:rsidR="008277DC" w:rsidRDefault="00D21346" w:rsidP="008277DC">
            <w:pPr>
              <w:spacing w:after="0"/>
              <w:jc w:val="both"/>
              <w:rPr>
                <w:sz w:val="24"/>
                <w:szCs w:val="24"/>
                <w:lang w:val="kk-KZ"/>
              </w:rPr>
            </w:pPr>
            <w:r>
              <w:rPr>
                <w:sz w:val="24"/>
                <w:szCs w:val="24"/>
                <w:lang w:val="kk-KZ"/>
              </w:rPr>
              <w:lastRenderedPageBreak/>
              <w:t>«</w:t>
            </w:r>
            <w:r w:rsidRPr="00D21346">
              <w:rPr>
                <w:sz w:val="24"/>
                <w:szCs w:val="24"/>
                <w:lang w:val="kk-KZ"/>
              </w:rPr>
              <w:t>IQ Quest 1</w:t>
            </w:r>
            <w:r>
              <w:rPr>
                <w:sz w:val="24"/>
                <w:szCs w:val="24"/>
                <w:lang w:val="kk-KZ"/>
              </w:rPr>
              <w:t>»</w:t>
            </w:r>
            <w:r w:rsidRPr="00D21346">
              <w:rPr>
                <w:sz w:val="24"/>
                <w:szCs w:val="24"/>
                <w:lang w:val="kk-KZ"/>
              </w:rPr>
              <w:t xml:space="preserve"> </w:t>
            </w:r>
            <w:r w:rsidR="008277DC" w:rsidRPr="00093D0F">
              <w:rPr>
                <w:sz w:val="24"/>
                <w:szCs w:val="24"/>
                <w:lang w:val="kk-KZ"/>
              </w:rPr>
              <w:t>2023 жыл</w:t>
            </w:r>
            <w:r w:rsidR="008277DC" w:rsidRPr="00093D0F">
              <w:rPr>
                <w:color w:val="000000"/>
                <w:sz w:val="24"/>
                <w:szCs w:val="24"/>
                <w:lang w:val="kk-KZ"/>
              </w:rPr>
              <w:t xml:space="preserve"> </w:t>
            </w:r>
            <w:r w:rsidR="008277DC" w:rsidRPr="008926DA">
              <w:rPr>
                <w:sz w:val="24"/>
                <w:szCs w:val="24"/>
                <w:lang w:val="kk-KZ"/>
              </w:rPr>
              <w:t xml:space="preserve">20 </w:t>
            </w:r>
            <w:r w:rsidR="008277DC" w:rsidRPr="00093D0F">
              <w:rPr>
                <w:sz w:val="24"/>
                <w:szCs w:val="24"/>
                <w:lang w:val="kk-KZ"/>
              </w:rPr>
              <w:t>шілде –</w:t>
            </w:r>
            <w:r w:rsidR="008277DC" w:rsidRPr="008926DA">
              <w:rPr>
                <w:sz w:val="24"/>
                <w:szCs w:val="24"/>
                <w:lang w:val="kk-KZ"/>
              </w:rPr>
              <w:t xml:space="preserve"> </w:t>
            </w:r>
            <w:r w:rsidR="008277DC" w:rsidRPr="00093D0F">
              <w:rPr>
                <w:sz w:val="24"/>
                <w:szCs w:val="24"/>
                <w:lang w:val="kk-KZ"/>
              </w:rPr>
              <w:t>7 тамыз аралығы</w:t>
            </w:r>
          </w:p>
          <w:p w14:paraId="08F8F9BF" w14:textId="77777777" w:rsidR="00F46C61" w:rsidRDefault="00F46C61" w:rsidP="008277DC">
            <w:pPr>
              <w:spacing w:after="0"/>
              <w:jc w:val="both"/>
              <w:rPr>
                <w:sz w:val="24"/>
                <w:szCs w:val="24"/>
                <w:lang w:val="kk-KZ"/>
              </w:rPr>
            </w:pPr>
          </w:p>
          <w:p w14:paraId="40C3B765" w14:textId="77777777" w:rsidR="00F46C61" w:rsidRDefault="00F46C61" w:rsidP="008277DC">
            <w:pPr>
              <w:spacing w:after="0"/>
              <w:jc w:val="both"/>
              <w:rPr>
                <w:sz w:val="24"/>
                <w:szCs w:val="24"/>
                <w:lang w:val="kk-KZ"/>
              </w:rPr>
            </w:pPr>
          </w:p>
          <w:p w14:paraId="677EFF19" w14:textId="64D80994" w:rsidR="00F46C61" w:rsidRPr="008926DA" w:rsidRDefault="00D21346" w:rsidP="008277DC">
            <w:pPr>
              <w:spacing w:after="0"/>
              <w:jc w:val="both"/>
              <w:rPr>
                <w:sz w:val="24"/>
                <w:szCs w:val="24"/>
                <w:lang w:val="kk-KZ"/>
              </w:rPr>
            </w:pPr>
            <w:r>
              <w:rPr>
                <w:sz w:val="24"/>
                <w:szCs w:val="24"/>
                <w:lang w:val="kk-KZ"/>
              </w:rPr>
              <w:t>«I</w:t>
            </w:r>
            <w:r w:rsidRPr="00D21346">
              <w:rPr>
                <w:sz w:val="24"/>
                <w:szCs w:val="24"/>
                <w:lang w:val="kk-KZ"/>
              </w:rPr>
              <w:t>Q Quest 2</w:t>
            </w:r>
            <w:r>
              <w:rPr>
                <w:sz w:val="24"/>
                <w:szCs w:val="24"/>
                <w:lang w:val="kk-KZ"/>
              </w:rPr>
              <w:t>»</w:t>
            </w:r>
            <w:r w:rsidRPr="00D21346">
              <w:rPr>
                <w:sz w:val="24"/>
                <w:szCs w:val="24"/>
                <w:lang w:val="kk-KZ"/>
              </w:rPr>
              <w:t xml:space="preserve"> </w:t>
            </w:r>
            <w:r>
              <w:rPr>
                <w:sz w:val="24"/>
                <w:szCs w:val="24"/>
                <w:lang w:val="kk-KZ"/>
              </w:rPr>
              <w:lastRenderedPageBreak/>
              <w:t>велоквест ойыны</w:t>
            </w:r>
            <w:r w:rsidRPr="00D21346">
              <w:rPr>
                <w:sz w:val="24"/>
                <w:szCs w:val="24"/>
                <w:lang w:val="kk-KZ"/>
              </w:rPr>
              <w:t xml:space="preserve"> </w:t>
            </w:r>
            <w:r w:rsidR="00F46C61">
              <w:rPr>
                <w:sz w:val="24"/>
                <w:szCs w:val="24"/>
                <w:lang w:val="kk-KZ"/>
              </w:rPr>
              <w:t>2023 жыл</w:t>
            </w:r>
            <w:r w:rsidR="00F46C61">
              <w:rPr>
                <w:color w:val="000000"/>
                <w:sz w:val="24"/>
                <w:szCs w:val="24"/>
                <w:lang w:val="kk-KZ"/>
              </w:rPr>
              <w:t xml:space="preserve"> </w:t>
            </w:r>
            <w:r w:rsidR="00F46C61" w:rsidRPr="008926DA">
              <w:rPr>
                <w:sz w:val="24"/>
                <w:szCs w:val="24"/>
                <w:lang w:val="kk-KZ"/>
              </w:rPr>
              <w:t>2</w:t>
            </w:r>
            <w:r w:rsidR="00F46C61">
              <w:rPr>
                <w:sz w:val="24"/>
                <w:szCs w:val="24"/>
                <w:lang w:val="kk-KZ"/>
              </w:rPr>
              <w:t xml:space="preserve"> қараша –</w:t>
            </w:r>
            <w:r w:rsidR="00F46C61" w:rsidRPr="008926DA">
              <w:rPr>
                <w:sz w:val="24"/>
                <w:szCs w:val="24"/>
                <w:lang w:val="kk-KZ"/>
              </w:rPr>
              <w:t xml:space="preserve"> 9</w:t>
            </w:r>
            <w:r w:rsidR="00F46C61">
              <w:rPr>
                <w:sz w:val="24"/>
                <w:szCs w:val="24"/>
                <w:lang w:val="kk-KZ"/>
              </w:rPr>
              <w:t xml:space="preserve"> қараша аралығы</w:t>
            </w:r>
          </w:p>
        </w:tc>
        <w:tc>
          <w:tcPr>
            <w:tcW w:w="1843" w:type="dxa"/>
          </w:tcPr>
          <w:p w14:paraId="0E0D61B0" w14:textId="6FC9167E" w:rsidR="008277DC" w:rsidRPr="00C33195" w:rsidRDefault="00C33195" w:rsidP="008277DC">
            <w:pPr>
              <w:spacing w:after="0"/>
              <w:jc w:val="both"/>
              <w:rPr>
                <w:sz w:val="24"/>
                <w:szCs w:val="24"/>
                <w:lang w:val="kk-KZ"/>
              </w:rPr>
            </w:pPr>
            <w:r>
              <w:rPr>
                <w:sz w:val="24"/>
                <w:szCs w:val="24"/>
                <w:lang w:val="kk-KZ"/>
              </w:rPr>
              <w:lastRenderedPageBreak/>
              <w:t>I</w:t>
            </w:r>
            <w:r w:rsidRPr="00C33195">
              <w:rPr>
                <w:sz w:val="24"/>
                <w:szCs w:val="24"/>
                <w:lang w:val="kk-KZ"/>
              </w:rPr>
              <w:t xml:space="preserve">nstagram, Facebook </w:t>
            </w:r>
            <w:r>
              <w:rPr>
                <w:sz w:val="24"/>
                <w:szCs w:val="24"/>
                <w:lang w:val="kk-KZ"/>
              </w:rPr>
              <w:t>әлеуметтік желілері және мекемелерге почталық байланыс арқылы</w:t>
            </w:r>
          </w:p>
        </w:tc>
        <w:tc>
          <w:tcPr>
            <w:tcW w:w="2268" w:type="dxa"/>
          </w:tcPr>
          <w:p w14:paraId="3355368E" w14:textId="05299060" w:rsidR="008277DC" w:rsidRPr="00093D0F" w:rsidRDefault="008277DC" w:rsidP="00F46C61">
            <w:pPr>
              <w:pStyle w:val="a4"/>
              <w:jc w:val="both"/>
              <w:rPr>
                <w:rFonts w:ascii="Times New Roman" w:hAnsi="Times New Roman"/>
                <w:sz w:val="24"/>
                <w:szCs w:val="24"/>
                <w:lang w:val="kk-KZ"/>
              </w:rPr>
            </w:pPr>
            <w:r w:rsidRPr="00FC0BEE">
              <w:rPr>
                <w:rFonts w:ascii="Times New Roman" w:hAnsi="Times New Roman"/>
                <w:sz w:val="24"/>
                <w:szCs w:val="24"/>
                <w:lang w:val="kk-KZ"/>
              </w:rPr>
              <w:t>1</w:t>
            </w:r>
            <w:r w:rsidR="00F46C61" w:rsidRPr="00FC0BEE">
              <w:rPr>
                <w:rFonts w:ascii="Times New Roman" w:hAnsi="Times New Roman"/>
                <w:sz w:val="24"/>
                <w:szCs w:val="24"/>
                <w:lang w:val="kk-KZ"/>
              </w:rPr>
              <w:t>1 226</w:t>
            </w:r>
            <w:r w:rsidR="00F46C61">
              <w:rPr>
                <w:rFonts w:ascii="Times New Roman" w:hAnsi="Times New Roman"/>
                <w:sz w:val="24"/>
                <w:szCs w:val="24"/>
                <w:lang w:val="kk-KZ"/>
              </w:rPr>
              <w:t xml:space="preserve"> </w:t>
            </w:r>
            <w:r w:rsidRPr="00093D0F">
              <w:rPr>
                <w:rFonts w:ascii="Times New Roman" w:hAnsi="Times New Roman"/>
                <w:sz w:val="24"/>
                <w:szCs w:val="24"/>
                <w:lang w:val="kk-KZ"/>
              </w:rPr>
              <w:t xml:space="preserve"> </w:t>
            </w:r>
            <w:r>
              <w:rPr>
                <w:rFonts w:ascii="Times New Roman" w:hAnsi="Times New Roman"/>
                <w:sz w:val="24"/>
                <w:szCs w:val="24"/>
                <w:lang w:val="kk-KZ"/>
              </w:rPr>
              <w:t>жас біз жариялаған ақпараттарға лайк және пікірлер арқылы кері пікір білдірді</w:t>
            </w:r>
          </w:p>
          <w:p w14:paraId="671AC4AB" w14:textId="77777777" w:rsidR="008277DC" w:rsidRDefault="008277DC" w:rsidP="008277DC">
            <w:pPr>
              <w:pStyle w:val="a4"/>
              <w:rPr>
                <w:rFonts w:ascii="Times New Roman" w:hAnsi="Times New Roman"/>
                <w:sz w:val="24"/>
                <w:szCs w:val="24"/>
                <w:lang w:val="kk-KZ"/>
              </w:rPr>
            </w:pPr>
          </w:p>
          <w:p w14:paraId="5794471E" w14:textId="77777777" w:rsidR="008277DC" w:rsidRDefault="008277DC" w:rsidP="008277DC">
            <w:pPr>
              <w:spacing w:after="0"/>
              <w:jc w:val="both"/>
              <w:rPr>
                <w:sz w:val="24"/>
                <w:szCs w:val="24"/>
                <w:lang w:val="kk-KZ"/>
              </w:rPr>
            </w:pPr>
            <w:r>
              <w:rPr>
                <w:sz w:val="24"/>
                <w:szCs w:val="24"/>
                <w:lang w:val="kk-KZ"/>
              </w:rPr>
              <w:t xml:space="preserve"> </w:t>
            </w:r>
          </w:p>
          <w:p w14:paraId="32695D3A" w14:textId="08F7C138" w:rsidR="00F46C61" w:rsidRPr="00B32774" w:rsidRDefault="00F46C61" w:rsidP="008277DC">
            <w:pPr>
              <w:spacing w:after="0"/>
              <w:jc w:val="both"/>
              <w:rPr>
                <w:sz w:val="24"/>
                <w:szCs w:val="24"/>
                <w:lang w:val="kk-KZ"/>
              </w:rPr>
            </w:pPr>
          </w:p>
        </w:tc>
        <w:tc>
          <w:tcPr>
            <w:tcW w:w="1701" w:type="dxa"/>
            <w:shd w:val="clear" w:color="auto" w:fill="auto"/>
          </w:tcPr>
          <w:p w14:paraId="0F2A4E11" w14:textId="186117D8" w:rsidR="008277DC" w:rsidRPr="003C7DC2" w:rsidRDefault="00C33195" w:rsidP="008277DC">
            <w:pPr>
              <w:spacing w:after="0"/>
              <w:jc w:val="both"/>
              <w:rPr>
                <w:sz w:val="24"/>
                <w:szCs w:val="24"/>
                <w:lang w:val="kk-KZ"/>
              </w:rPr>
            </w:pPr>
            <w:r w:rsidRPr="00093D0F">
              <w:rPr>
                <w:color w:val="000000"/>
                <w:sz w:val="24"/>
                <w:szCs w:val="24"/>
                <w:lang w:val="kk-KZ"/>
              </w:rPr>
              <w:t>Атырау облысы аумағындағы жазылушылар саны көп парақшаларға орналастырылды.</w:t>
            </w:r>
            <w:r>
              <w:rPr>
                <w:color w:val="000000"/>
                <w:sz w:val="24"/>
                <w:szCs w:val="24"/>
                <w:lang w:val="kk-KZ"/>
              </w:rPr>
              <w:t xml:space="preserve"> Сонымен қатар жұмысшы </w:t>
            </w:r>
            <w:r>
              <w:rPr>
                <w:color w:val="000000"/>
                <w:sz w:val="24"/>
                <w:szCs w:val="24"/>
                <w:lang w:val="kk-KZ"/>
              </w:rPr>
              <w:lastRenderedPageBreak/>
              <w:t xml:space="preserve">жастарды хабардар ету үшін мекемелерге жоба туралы  ресми хаттар жіберілді. </w:t>
            </w:r>
          </w:p>
        </w:tc>
        <w:tc>
          <w:tcPr>
            <w:tcW w:w="1842" w:type="dxa"/>
            <w:shd w:val="clear" w:color="auto" w:fill="auto"/>
          </w:tcPr>
          <w:p w14:paraId="3A04B05B" w14:textId="77777777" w:rsidR="00C33195" w:rsidRPr="008126B7" w:rsidRDefault="008277DC" w:rsidP="00C33195">
            <w:pPr>
              <w:spacing w:after="0"/>
              <w:jc w:val="center"/>
              <w:rPr>
                <w:bCs/>
                <w:sz w:val="24"/>
                <w:szCs w:val="24"/>
                <w:lang w:val="kk-KZ"/>
              </w:rPr>
            </w:pPr>
            <w:r>
              <w:rPr>
                <w:sz w:val="24"/>
                <w:szCs w:val="24"/>
                <w:lang w:val="kk-KZ"/>
              </w:rPr>
              <w:lastRenderedPageBreak/>
              <w:t xml:space="preserve"> </w:t>
            </w:r>
            <w:r w:rsidR="00C33195" w:rsidRPr="008126B7">
              <w:rPr>
                <w:bCs/>
                <w:sz w:val="24"/>
                <w:szCs w:val="24"/>
                <w:lang w:val="kk-KZ"/>
              </w:rPr>
              <w:t>Әлеуметтік желідегі жарияланым саны</w:t>
            </w:r>
          </w:p>
          <w:p w14:paraId="63EF521D" w14:textId="77777777" w:rsidR="008277DC" w:rsidRDefault="008277DC" w:rsidP="008277DC">
            <w:pPr>
              <w:spacing w:after="0"/>
              <w:jc w:val="both"/>
              <w:rPr>
                <w:sz w:val="24"/>
                <w:szCs w:val="24"/>
                <w:lang w:val="kk-KZ"/>
              </w:rPr>
            </w:pPr>
          </w:p>
          <w:p w14:paraId="54B5E3D6" w14:textId="77777777" w:rsidR="00C33195" w:rsidRDefault="00C33195" w:rsidP="00C33195">
            <w:pPr>
              <w:spacing w:after="0"/>
              <w:jc w:val="center"/>
              <w:rPr>
                <w:bCs/>
                <w:sz w:val="24"/>
                <w:szCs w:val="24"/>
                <w:lang w:val="kk-KZ"/>
              </w:rPr>
            </w:pPr>
            <w:r w:rsidRPr="008126B7">
              <w:rPr>
                <w:bCs/>
                <w:sz w:val="24"/>
                <w:szCs w:val="24"/>
                <w:lang w:val="kk-KZ"/>
              </w:rPr>
              <w:t>Ақпараттық жұмыстар нәтижесінде тартылатын адамдар саны</w:t>
            </w:r>
          </w:p>
          <w:p w14:paraId="6501AD67" w14:textId="21520DFC" w:rsidR="00C33195" w:rsidRPr="003C7DC2" w:rsidRDefault="00C33195" w:rsidP="008277DC">
            <w:pPr>
              <w:spacing w:after="0"/>
              <w:jc w:val="both"/>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898CB3B" w14:textId="39427FAA" w:rsidR="008277DC" w:rsidRDefault="008277DC" w:rsidP="008277DC">
            <w:pPr>
              <w:spacing w:after="0"/>
              <w:jc w:val="center"/>
              <w:rPr>
                <w:bCs/>
                <w:sz w:val="24"/>
                <w:szCs w:val="24"/>
                <w:lang w:val="kk-KZ"/>
              </w:rPr>
            </w:pPr>
            <w:r>
              <w:rPr>
                <w:bCs/>
                <w:sz w:val="24"/>
                <w:szCs w:val="24"/>
                <w:lang w:val="kk-KZ"/>
              </w:rPr>
              <w:lastRenderedPageBreak/>
              <w:t>Кемі 10</w:t>
            </w:r>
          </w:p>
          <w:p w14:paraId="48B98135" w14:textId="77777777" w:rsidR="008277DC" w:rsidRDefault="008277DC" w:rsidP="008277DC">
            <w:pPr>
              <w:spacing w:after="0"/>
              <w:jc w:val="center"/>
              <w:rPr>
                <w:bCs/>
                <w:sz w:val="24"/>
                <w:szCs w:val="24"/>
                <w:lang w:val="kk-KZ"/>
              </w:rPr>
            </w:pPr>
          </w:p>
          <w:p w14:paraId="00C30868" w14:textId="77777777" w:rsidR="008277DC" w:rsidRDefault="008277DC" w:rsidP="008277DC">
            <w:pPr>
              <w:spacing w:after="0"/>
              <w:jc w:val="center"/>
              <w:rPr>
                <w:bCs/>
                <w:sz w:val="24"/>
                <w:szCs w:val="24"/>
                <w:lang w:val="kk-KZ"/>
              </w:rPr>
            </w:pPr>
          </w:p>
          <w:p w14:paraId="33CAF289" w14:textId="77777777" w:rsidR="00C33195" w:rsidRDefault="00C33195" w:rsidP="008277DC">
            <w:pPr>
              <w:spacing w:after="0"/>
              <w:jc w:val="both"/>
              <w:rPr>
                <w:bCs/>
                <w:sz w:val="24"/>
                <w:szCs w:val="24"/>
                <w:lang w:val="kk-KZ"/>
              </w:rPr>
            </w:pPr>
          </w:p>
          <w:p w14:paraId="0C663059" w14:textId="334541D2" w:rsidR="008277DC" w:rsidRPr="003C7DC2" w:rsidRDefault="008277DC" w:rsidP="008277DC">
            <w:pPr>
              <w:spacing w:after="0"/>
              <w:jc w:val="both"/>
              <w:rPr>
                <w:sz w:val="24"/>
                <w:szCs w:val="24"/>
                <w:lang w:val="kk-KZ"/>
              </w:rPr>
            </w:pPr>
            <w:r>
              <w:rPr>
                <w:bCs/>
                <w:sz w:val="24"/>
                <w:szCs w:val="24"/>
                <w:lang w:val="kk-KZ"/>
              </w:rPr>
              <w:t>Кемі 200</w:t>
            </w:r>
          </w:p>
        </w:tc>
        <w:tc>
          <w:tcPr>
            <w:tcW w:w="851" w:type="dxa"/>
            <w:shd w:val="clear" w:color="auto" w:fill="auto"/>
          </w:tcPr>
          <w:p w14:paraId="6CD65D88" w14:textId="1B7B2D58" w:rsidR="008277DC" w:rsidRDefault="008277DC" w:rsidP="008277DC">
            <w:pPr>
              <w:spacing w:after="0"/>
              <w:jc w:val="both"/>
              <w:rPr>
                <w:sz w:val="24"/>
                <w:szCs w:val="24"/>
              </w:rPr>
            </w:pPr>
            <w:r>
              <w:rPr>
                <w:sz w:val="24"/>
                <w:szCs w:val="24"/>
              </w:rPr>
              <w:t xml:space="preserve"> </w:t>
            </w:r>
            <w:r w:rsidR="00F46C61">
              <w:rPr>
                <w:sz w:val="24"/>
                <w:szCs w:val="24"/>
              </w:rPr>
              <w:t xml:space="preserve">10 </w:t>
            </w:r>
          </w:p>
          <w:p w14:paraId="00752488" w14:textId="77777777" w:rsidR="008277DC" w:rsidRDefault="008277DC" w:rsidP="008277DC">
            <w:pPr>
              <w:spacing w:after="0"/>
              <w:jc w:val="both"/>
              <w:rPr>
                <w:sz w:val="24"/>
                <w:szCs w:val="24"/>
              </w:rPr>
            </w:pPr>
          </w:p>
          <w:p w14:paraId="137BAEFC" w14:textId="77777777" w:rsidR="008277DC" w:rsidRDefault="008277DC" w:rsidP="008277DC">
            <w:pPr>
              <w:spacing w:after="0"/>
              <w:jc w:val="both"/>
              <w:rPr>
                <w:sz w:val="24"/>
                <w:szCs w:val="24"/>
              </w:rPr>
            </w:pPr>
          </w:p>
          <w:p w14:paraId="76C39BD1" w14:textId="77777777" w:rsidR="00C33195" w:rsidRDefault="00C33195" w:rsidP="008277DC">
            <w:pPr>
              <w:spacing w:after="0"/>
              <w:jc w:val="both"/>
              <w:rPr>
                <w:sz w:val="24"/>
                <w:szCs w:val="24"/>
              </w:rPr>
            </w:pPr>
          </w:p>
          <w:p w14:paraId="47597756" w14:textId="76043BE8" w:rsidR="008277DC" w:rsidRPr="008277DC" w:rsidRDefault="00F46C61" w:rsidP="008277DC">
            <w:pPr>
              <w:spacing w:after="0"/>
              <w:jc w:val="both"/>
              <w:rPr>
                <w:sz w:val="24"/>
                <w:szCs w:val="24"/>
              </w:rPr>
            </w:pPr>
            <w:r>
              <w:rPr>
                <w:sz w:val="24"/>
                <w:szCs w:val="24"/>
              </w:rPr>
              <w:t xml:space="preserve">140 </w:t>
            </w:r>
          </w:p>
        </w:tc>
        <w:tc>
          <w:tcPr>
            <w:tcW w:w="1276" w:type="dxa"/>
          </w:tcPr>
          <w:p w14:paraId="4E43F023" w14:textId="197C242F" w:rsidR="008277DC" w:rsidRPr="009B4CDE" w:rsidRDefault="00C33195" w:rsidP="008277DC">
            <w:pPr>
              <w:spacing w:after="0"/>
              <w:jc w:val="both"/>
              <w:rPr>
                <w:sz w:val="24"/>
                <w:szCs w:val="24"/>
                <w:lang w:val="kk-KZ"/>
              </w:rPr>
            </w:pPr>
            <w:r>
              <w:rPr>
                <w:sz w:val="24"/>
                <w:szCs w:val="24"/>
                <w:lang w:val="kk-KZ"/>
              </w:rPr>
              <w:t>Ақпараттық жұмыстарда сайыстың жүлде қоры бар екендігін ескерту қатысуш</w:t>
            </w:r>
            <w:r>
              <w:rPr>
                <w:sz w:val="24"/>
                <w:szCs w:val="24"/>
                <w:lang w:val="kk-KZ"/>
              </w:rPr>
              <w:lastRenderedPageBreak/>
              <w:t xml:space="preserve">ылардың қызығушылығын оятты. </w:t>
            </w:r>
          </w:p>
        </w:tc>
      </w:tr>
      <w:tr w:rsidR="008B4A95" w:rsidRPr="008729E2" w14:paraId="097A556B" w14:textId="77777777" w:rsidTr="00C33195">
        <w:trPr>
          <w:trHeight w:val="888"/>
        </w:trPr>
        <w:tc>
          <w:tcPr>
            <w:tcW w:w="1560" w:type="dxa"/>
            <w:vMerge/>
            <w:shd w:val="clear" w:color="auto" w:fill="auto"/>
          </w:tcPr>
          <w:p w14:paraId="315EE969" w14:textId="77777777" w:rsidR="008B4A95" w:rsidRDefault="008B4A95" w:rsidP="008B4A95">
            <w:pPr>
              <w:spacing w:after="0"/>
              <w:jc w:val="both"/>
              <w:rPr>
                <w:b/>
                <w:bCs/>
                <w:color w:val="000000"/>
                <w:sz w:val="24"/>
                <w:szCs w:val="24"/>
                <w:lang w:val="kk-KZ"/>
              </w:rPr>
            </w:pPr>
          </w:p>
        </w:tc>
        <w:tc>
          <w:tcPr>
            <w:tcW w:w="1701" w:type="dxa"/>
            <w:shd w:val="clear" w:color="auto" w:fill="auto"/>
          </w:tcPr>
          <w:p w14:paraId="6DDF7B33" w14:textId="77777777" w:rsidR="008B4A95" w:rsidRDefault="008B4A95" w:rsidP="008B4A95">
            <w:pPr>
              <w:spacing w:after="0"/>
              <w:jc w:val="both"/>
              <w:rPr>
                <w:color w:val="000000"/>
                <w:sz w:val="24"/>
                <w:szCs w:val="24"/>
                <w:lang w:val="kk-KZ"/>
              </w:rPr>
            </w:pPr>
            <w:r>
              <w:rPr>
                <w:color w:val="000000"/>
                <w:sz w:val="24"/>
                <w:szCs w:val="24"/>
                <w:lang w:val="kk-KZ"/>
              </w:rPr>
              <w:t>Ойынға қатысушы үміткер командалардың құжаттарын қабылдау және техникалық іріктеу ұйымдастыру. Сонымен қатар, қызығушылық танытқан барлық жастар үшін кері байланыс орнатуды қамтамасыз ету</w:t>
            </w:r>
          </w:p>
          <w:p w14:paraId="212D2029" w14:textId="34B3B97B" w:rsidR="008B4A95" w:rsidRPr="008E1E11" w:rsidRDefault="008B4A95" w:rsidP="008B4A95">
            <w:pPr>
              <w:spacing w:after="0"/>
              <w:jc w:val="both"/>
              <w:rPr>
                <w:color w:val="000000"/>
                <w:sz w:val="24"/>
                <w:szCs w:val="24"/>
                <w:lang w:val="kk-KZ"/>
              </w:rPr>
            </w:pPr>
          </w:p>
        </w:tc>
        <w:tc>
          <w:tcPr>
            <w:tcW w:w="1418" w:type="dxa"/>
          </w:tcPr>
          <w:p w14:paraId="5620BCAD" w14:textId="34017FE3" w:rsidR="008B4A95" w:rsidRDefault="00C33195" w:rsidP="008B4A95">
            <w:pPr>
              <w:spacing w:after="0"/>
              <w:jc w:val="both"/>
              <w:rPr>
                <w:color w:val="000000"/>
                <w:sz w:val="24"/>
                <w:szCs w:val="24"/>
                <w:lang w:val="kk-KZ"/>
              </w:rPr>
            </w:pPr>
            <w:r>
              <w:rPr>
                <w:sz w:val="24"/>
                <w:szCs w:val="24"/>
                <w:lang w:val="kk-KZ"/>
              </w:rPr>
              <w:t>«</w:t>
            </w:r>
            <w:r w:rsidRPr="00D21346">
              <w:rPr>
                <w:sz w:val="24"/>
                <w:szCs w:val="24"/>
                <w:lang w:val="kk-KZ"/>
              </w:rPr>
              <w:t>IQ Quest 1</w:t>
            </w:r>
            <w:r>
              <w:rPr>
                <w:sz w:val="24"/>
                <w:szCs w:val="24"/>
                <w:lang w:val="kk-KZ"/>
              </w:rPr>
              <w:t>»</w:t>
            </w:r>
            <w:r w:rsidRPr="00D21346">
              <w:rPr>
                <w:sz w:val="24"/>
                <w:szCs w:val="24"/>
                <w:lang w:val="kk-KZ"/>
              </w:rPr>
              <w:t xml:space="preserve"> </w:t>
            </w:r>
            <w:r w:rsidR="0084796E">
              <w:rPr>
                <w:sz w:val="24"/>
                <w:szCs w:val="24"/>
                <w:lang w:val="kk-KZ"/>
              </w:rPr>
              <w:t>ойын</w:t>
            </w:r>
            <w:r>
              <w:rPr>
                <w:sz w:val="24"/>
                <w:szCs w:val="24"/>
                <w:lang w:val="kk-KZ"/>
              </w:rPr>
              <w:t>ын</w:t>
            </w:r>
            <w:r w:rsidR="0084796E">
              <w:rPr>
                <w:sz w:val="24"/>
                <w:szCs w:val="24"/>
                <w:lang w:val="kk-KZ"/>
              </w:rPr>
              <w:t xml:space="preserve">да </w:t>
            </w:r>
            <w:r w:rsidR="008B4A95" w:rsidRPr="00D12F22">
              <w:rPr>
                <w:sz w:val="24"/>
                <w:szCs w:val="24"/>
                <w:lang w:val="kk-KZ"/>
              </w:rPr>
              <w:t>1 тамыз – 7 тамыз</w:t>
            </w:r>
            <w:r w:rsidR="008B4A95">
              <w:rPr>
                <w:sz w:val="24"/>
                <w:szCs w:val="24"/>
                <w:lang w:val="kk-KZ"/>
              </w:rPr>
              <w:t xml:space="preserve"> аралығында </w:t>
            </w:r>
            <w:r w:rsidR="008B4A95" w:rsidRPr="008126B7">
              <w:rPr>
                <w:color w:val="000000"/>
                <w:sz w:val="24"/>
                <w:szCs w:val="24"/>
                <w:lang w:val="kk-KZ"/>
              </w:rPr>
              <w:t>үміткер командалардың құжаттарын қабылдау</w:t>
            </w:r>
            <w:r w:rsidR="008B4A95">
              <w:rPr>
                <w:color w:val="000000"/>
                <w:sz w:val="24"/>
                <w:szCs w:val="24"/>
                <w:lang w:val="kk-KZ"/>
              </w:rPr>
              <w:t xml:space="preserve"> ұйымдастырылды және 7</w:t>
            </w:r>
            <w:r w:rsidR="008B4A95" w:rsidRPr="00D12F22">
              <w:rPr>
                <w:color w:val="000000"/>
                <w:sz w:val="24"/>
                <w:szCs w:val="24"/>
                <w:lang w:val="kk-KZ"/>
              </w:rPr>
              <w:t xml:space="preserve"> </w:t>
            </w:r>
            <w:r w:rsidR="008B4A95">
              <w:rPr>
                <w:color w:val="000000"/>
                <w:sz w:val="24"/>
                <w:szCs w:val="24"/>
                <w:lang w:val="kk-KZ"/>
              </w:rPr>
              <w:t xml:space="preserve">тамыз күні </w:t>
            </w:r>
            <w:r w:rsidR="008B4A95" w:rsidRPr="008126B7">
              <w:rPr>
                <w:color w:val="000000"/>
                <w:sz w:val="24"/>
                <w:szCs w:val="24"/>
                <w:lang w:val="kk-KZ"/>
              </w:rPr>
              <w:t>техникалық іріктеу</w:t>
            </w:r>
            <w:r w:rsidR="008B4A95">
              <w:rPr>
                <w:color w:val="000000"/>
                <w:sz w:val="24"/>
                <w:szCs w:val="24"/>
                <w:lang w:val="kk-KZ"/>
              </w:rPr>
              <w:t xml:space="preserve"> өтті</w:t>
            </w:r>
            <w:r w:rsidR="0084796E">
              <w:rPr>
                <w:color w:val="000000"/>
                <w:sz w:val="24"/>
                <w:szCs w:val="24"/>
                <w:lang w:val="kk-KZ"/>
              </w:rPr>
              <w:t xml:space="preserve">. </w:t>
            </w:r>
          </w:p>
          <w:p w14:paraId="5B379584" w14:textId="5193C97A" w:rsidR="0084796E" w:rsidRPr="003C7DC2" w:rsidRDefault="00C33195" w:rsidP="008B4A95">
            <w:pPr>
              <w:spacing w:after="0"/>
              <w:jc w:val="both"/>
              <w:rPr>
                <w:sz w:val="24"/>
                <w:szCs w:val="24"/>
                <w:lang w:val="kk-KZ"/>
              </w:rPr>
            </w:pPr>
            <w:r>
              <w:rPr>
                <w:sz w:val="24"/>
                <w:szCs w:val="24"/>
                <w:lang w:val="kk-KZ"/>
              </w:rPr>
              <w:t>«I</w:t>
            </w:r>
            <w:r w:rsidRPr="00D21346">
              <w:rPr>
                <w:sz w:val="24"/>
                <w:szCs w:val="24"/>
                <w:lang w:val="kk-KZ"/>
              </w:rPr>
              <w:t>Q Quest 2</w:t>
            </w:r>
            <w:r>
              <w:rPr>
                <w:sz w:val="24"/>
                <w:szCs w:val="24"/>
                <w:lang w:val="kk-KZ"/>
              </w:rPr>
              <w:t>»</w:t>
            </w:r>
            <w:r w:rsidRPr="00D21346">
              <w:rPr>
                <w:sz w:val="24"/>
                <w:szCs w:val="24"/>
                <w:lang w:val="kk-KZ"/>
              </w:rPr>
              <w:t xml:space="preserve"> </w:t>
            </w:r>
            <w:r>
              <w:rPr>
                <w:sz w:val="24"/>
                <w:szCs w:val="24"/>
                <w:lang w:val="kk-KZ"/>
              </w:rPr>
              <w:t>велоквест ойыны</w:t>
            </w:r>
            <w:r w:rsidRPr="00D21346">
              <w:rPr>
                <w:sz w:val="24"/>
                <w:szCs w:val="24"/>
                <w:lang w:val="kk-KZ"/>
              </w:rPr>
              <w:t xml:space="preserve"> </w:t>
            </w:r>
            <w:r w:rsidR="0084796E">
              <w:rPr>
                <w:sz w:val="24"/>
                <w:szCs w:val="24"/>
                <w:lang w:val="kk-KZ"/>
              </w:rPr>
              <w:t>2023 жыл</w:t>
            </w:r>
            <w:r w:rsidR="0084796E">
              <w:rPr>
                <w:color w:val="000000"/>
                <w:sz w:val="24"/>
                <w:szCs w:val="24"/>
                <w:lang w:val="kk-KZ"/>
              </w:rPr>
              <w:t xml:space="preserve"> </w:t>
            </w:r>
            <w:r w:rsidR="0084796E" w:rsidRPr="0084796E">
              <w:rPr>
                <w:sz w:val="24"/>
                <w:szCs w:val="24"/>
                <w:lang w:val="kk-KZ"/>
              </w:rPr>
              <w:t>2</w:t>
            </w:r>
            <w:r w:rsidR="0084796E">
              <w:rPr>
                <w:sz w:val="24"/>
                <w:szCs w:val="24"/>
                <w:lang w:val="kk-KZ"/>
              </w:rPr>
              <w:t xml:space="preserve"> қараша –</w:t>
            </w:r>
            <w:r w:rsidR="0084796E" w:rsidRPr="0084796E">
              <w:rPr>
                <w:sz w:val="24"/>
                <w:szCs w:val="24"/>
                <w:lang w:val="kk-KZ"/>
              </w:rPr>
              <w:t xml:space="preserve"> 9</w:t>
            </w:r>
            <w:r w:rsidR="0084796E">
              <w:rPr>
                <w:sz w:val="24"/>
                <w:szCs w:val="24"/>
                <w:lang w:val="kk-KZ"/>
              </w:rPr>
              <w:t xml:space="preserve"> қараша аралығы өтті.</w:t>
            </w:r>
            <w:r w:rsidR="0084796E">
              <w:rPr>
                <w:color w:val="000000"/>
                <w:sz w:val="24"/>
                <w:szCs w:val="24"/>
                <w:lang w:val="kk-KZ"/>
              </w:rPr>
              <w:t xml:space="preserve"> </w:t>
            </w:r>
          </w:p>
        </w:tc>
        <w:tc>
          <w:tcPr>
            <w:tcW w:w="1843" w:type="dxa"/>
          </w:tcPr>
          <w:p w14:paraId="7E6FD3DF" w14:textId="358EDF4B" w:rsidR="008B4A95" w:rsidRPr="008B4A95" w:rsidRDefault="008B4A95" w:rsidP="008B4A95">
            <w:pPr>
              <w:spacing w:after="0"/>
              <w:jc w:val="both"/>
              <w:rPr>
                <w:sz w:val="24"/>
                <w:szCs w:val="24"/>
              </w:rPr>
            </w:pPr>
            <w:r>
              <w:rPr>
                <w:sz w:val="24"/>
                <w:szCs w:val="24"/>
                <w:lang w:val="kk-KZ"/>
              </w:rPr>
              <w:t xml:space="preserve">Атырау қаласы, Әйтеке би </w:t>
            </w:r>
            <w:r>
              <w:rPr>
                <w:sz w:val="24"/>
                <w:szCs w:val="24"/>
              </w:rPr>
              <w:t>79а</w:t>
            </w:r>
          </w:p>
        </w:tc>
        <w:tc>
          <w:tcPr>
            <w:tcW w:w="2268" w:type="dxa"/>
          </w:tcPr>
          <w:p w14:paraId="2D3B2671" w14:textId="2BD2E1C1" w:rsidR="008B4A95" w:rsidRDefault="0084796E" w:rsidP="008B4A95">
            <w:pPr>
              <w:spacing w:after="0"/>
              <w:jc w:val="both"/>
              <w:rPr>
                <w:sz w:val="24"/>
                <w:szCs w:val="24"/>
                <w:lang w:val="kk-KZ"/>
              </w:rPr>
            </w:pPr>
            <w:r>
              <w:rPr>
                <w:sz w:val="24"/>
                <w:szCs w:val="24"/>
                <w:lang w:val="kk-KZ"/>
              </w:rPr>
              <w:t xml:space="preserve"> </w:t>
            </w:r>
            <w:r w:rsidR="008B4A95">
              <w:rPr>
                <w:sz w:val="24"/>
                <w:szCs w:val="24"/>
                <w:lang w:val="kk-KZ"/>
              </w:rPr>
              <w:t>«</w:t>
            </w:r>
            <w:r w:rsidR="008B4A95" w:rsidRPr="00D12F22">
              <w:rPr>
                <w:sz w:val="24"/>
                <w:szCs w:val="24"/>
                <w:lang w:val="kk-KZ"/>
              </w:rPr>
              <w:t>IQ</w:t>
            </w:r>
            <w:r w:rsidR="008B4A95">
              <w:rPr>
                <w:sz w:val="24"/>
                <w:szCs w:val="24"/>
                <w:lang w:val="kk-KZ"/>
              </w:rPr>
              <w:t xml:space="preserve"> </w:t>
            </w:r>
            <w:r w:rsidR="008B4A95" w:rsidRPr="00D12F22">
              <w:rPr>
                <w:sz w:val="24"/>
                <w:szCs w:val="24"/>
                <w:lang w:val="kk-KZ"/>
              </w:rPr>
              <w:t>Quest</w:t>
            </w:r>
            <w:r w:rsidR="00C33195">
              <w:rPr>
                <w:sz w:val="24"/>
                <w:szCs w:val="24"/>
                <w:lang w:val="kk-KZ"/>
              </w:rPr>
              <w:t xml:space="preserve"> </w:t>
            </w:r>
            <w:r w:rsidR="00C33195" w:rsidRPr="008112F6">
              <w:rPr>
                <w:sz w:val="24"/>
                <w:szCs w:val="24"/>
                <w:lang w:val="kk-KZ"/>
              </w:rPr>
              <w:t>1</w:t>
            </w:r>
            <w:r w:rsidR="008B4A95">
              <w:rPr>
                <w:sz w:val="24"/>
                <w:szCs w:val="24"/>
                <w:lang w:val="kk-KZ"/>
              </w:rPr>
              <w:t xml:space="preserve">» квест ойынына </w:t>
            </w:r>
            <w:r w:rsidR="00C33195">
              <w:rPr>
                <w:sz w:val="24"/>
                <w:szCs w:val="24"/>
                <w:lang w:val="kk-KZ"/>
              </w:rPr>
              <w:t>1</w:t>
            </w:r>
            <w:r w:rsidR="00C33195" w:rsidRPr="008B4A95">
              <w:rPr>
                <w:sz w:val="24"/>
                <w:szCs w:val="24"/>
                <w:lang w:val="kk-KZ"/>
              </w:rPr>
              <w:t>10</w:t>
            </w:r>
            <w:r w:rsidR="00C33195">
              <w:rPr>
                <w:sz w:val="24"/>
                <w:szCs w:val="24"/>
                <w:lang w:val="kk-KZ"/>
              </w:rPr>
              <w:t xml:space="preserve"> жас </w:t>
            </w:r>
            <w:r w:rsidR="008B4A95">
              <w:rPr>
                <w:sz w:val="24"/>
                <w:szCs w:val="24"/>
                <w:lang w:val="kk-KZ"/>
              </w:rPr>
              <w:t>қатысуға өтінім білдірді</w:t>
            </w:r>
            <w:r>
              <w:rPr>
                <w:sz w:val="24"/>
                <w:szCs w:val="24"/>
                <w:lang w:val="kk-KZ"/>
              </w:rPr>
              <w:t>.</w:t>
            </w:r>
          </w:p>
          <w:p w14:paraId="64D14CCE" w14:textId="77777777" w:rsidR="0084796E" w:rsidRDefault="0084796E" w:rsidP="008B4A95">
            <w:pPr>
              <w:spacing w:after="0"/>
              <w:jc w:val="both"/>
              <w:rPr>
                <w:sz w:val="24"/>
                <w:szCs w:val="24"/>
                <w:lang w:val="kk-KZ"/>
              </w:rPr>
            </w:pPr>
          </w:p>
          <w:p w14:paraId="5455724F" w14:textId="4ACC5742" w:rsidR="0084796E" w:rsidRDefault="00C33195" w:rsidP="0084796E">
            <w:pPr>
              <w:pStyle w:val="a4"/>
              <w:jc w:val="both"/>
              <w:rPr>
                <w:rFonts w:ascii="Times New Roman" w:hAnsi="Times New Roman"/>
                <w:sz w:val="24"/>
                <w:szCs w:val="24"/>
                <w:lang w:val="kk-KZ"/>
              </w:rPr>
            </w:pPr>
            <w:r>
              <w:rPr>
                <w:rFonts w:ascii="Times New Roman" w:hAnsi="Times New Roman"/>
                <w:sz w:val="24"/>
                <w:szCs w:val="24"/>
                <w:lang w:val="kk-KZ"/>
              </w:rPr>
              <w:t>«</w:t>
            </w:r>
            <w:r w:rsidRPr="00D12F22">
              <w:rPr>
                <w:rFonts w:ascii="Times New Roman" w:hAnsi="Times New Roman"/>
                <w:sz w:val="24"/>
                <w:szCs w:val="24"/>
                <w:lang w:val="kk-KZ"/>
              </w:rPr>
              <w:t>IQ</w:t>
            </w:r>
            <w:r>
              <w:rPr>
                <w:rFonts w:ascii="Times New Roman" w:hAnsi="Times New Roman"/>
                <w:sz w:val="24"/>
                <w:szCs w:val="24"/>
                <w:lang w:val="kk-KZ"/>
              </w:rPr>
              <w:t xml:space="preserve"> </w:t>
            </w:r>
            <w:r w:rsidRPr="00D12F22">
              <w:rPr>
                <w:rFonts w:ascii="Times New Roman" w:hAnsi="Times New Roman"/>
                <w:sz w:val="24"/>
                <w:szCs w:val="24"/>
                <w:lang w:val="kk-KZ"/>
              </w:rPr>
              <w:t>Quest</w:t>
            </w:r>
            <w:r>
              <w:rPr>
                <w:rFonts w:ascii="Times New Roman" w:hAnsi="Times New Roman"/>
                <w:sz w:val="24"/>
                <w:szCs w:val="24"/>
                <w:lang w:val="kk-KZ"/>
              </w:rPr>
              <w:t xml:space="preserve"> </w:t>
            </w:r>
            <w:r w:rsidRPr="00C33195">
              <w:rPr>
                <w:rFonts w:ascii="Times New Roman" w:hAnsi="Times New Roman"/>
                <w:sz w:val="24"/>
                <w:szCs w:val="24"/>
                <w:lang w:val="kk-KZ"/>
              </w:rPr>
              <w:t>2</w:t>
            </w:r>
            <w:r>
              <w:rPr>
                <w:rFonts w:ascii="Times New Roman" w:hAnsi="Times New Roman"/>
                <w:sz w:val="24"/>
                <w:szCs w:val="24"/>
                <w:lang w:val="kk-KZ"/>
              </w:rPr>
              <w:t xml:space="preserve">» велоквест ойынына </w:t>
            </w:r>
            <w:r w:rsidR="0084796E">
              <w:rPr>
                <w:rFonts w:ascii="Times New Roman" w:eastAsia="Times New Roman" w:hAnsi="Times New Roman"/>
                <w:sz w:val="24"/>
                <w:szCs w:val="24"/>
                <w:lang w:val="kk-KZ" w:eastAsia="ru-RU"/>
              </w:rPr>
              <w:t xml:space="preserve">55 </w:t>
            </w:r>
            <w:r w:rsidR="0084796E">
              <w:rPr>
                <w:rFonts w:ascii="Times New Roman" w:hAnsi="Times New Roman"/>
                <w:sz w:val="24"/>
                <w:szCs w:val="24"/>
                <w:lang w:val="kk-KZ"/>
              </w:rPr>
              <w:t xml:space="preserve">жас қатысуға өтінім білдірді. </w:t>
            </w:r>
          </w:p>
          <w:p w14:paraId="232019EF" w14:textId="6D0F29AC" w:rsidR="0084796E" w:rsidRPr="003C7DC2" w:rsidRDefault="0084796E" w:rsidP="008B4A95">
            <w:pPr>
              <w:spacing w:after="0"/>
              <w:jc w:val="both"/>
              <w:rPr>
                <w:sz w:val="24"/>
                <w:szCs w:val="24"/>
                <w:lang w:val="kk-KZ"/>
              </w:rPr>
            </w:pPr>
          </w:p>
        </w:tc>
        <w:tc>
          <w:tcPr>
            <w:tcW w:w="1701" w:type="dxa"/>
            <w:shd w:val="clear" w:color="auto" w:fill="auto"/>
          </w:tcPr>
          <w:p w14:paraId="20A24F31" w14:textId="2B0AD272" w:rsidR="00C33195" w:rsidRDefault="00C33195" w:rsidP="00C33195">
            <w:pPr>
              <w:spacing w:after="0"/>
              <w:jc w:val="both"/>
              <w:rPr>
                <w:sz w:val="24"/>
                <w:szCs w:val="24"/>
                <w:lang w:val="kk-KZ"/>
              </w:rPr>
            </w:pPr>
            <w:r>
              <w:rPr>
                <w:sz w:val="24"/>
                <w:szCs w:val="24"/>
                <w:lang w:val="kk-KZ"/>
              </w:rPr>
              <w:t xml:space="preserve">Техникалық отырыс </w:t>
            </w:r>
            <w:r w:rsidR="003561DA">
              <w:rPr>
                <w:sz w:val="24"/>
                <w:szCs w:val="24"/>
                <w:lang w:val="kk-KZ"/>
              </w:rPr>
              <w:t>өткізіліп,</w:t>
            </w:r>
            <w:r>
              <w:rPr>
                <w:sz w:val="24"/>
                <w:szCs w:val="24"/>
                <w:lang w:val="kk-KZ"/>
              </w:rPr>
              <w:t xml:space="preserve"> ережеге сәйкес келмейтін жастардың өтініші кері қайтарылды. </w:t>
            </w:r>
          </w:p>
          <w:p w14:paraId="218FAC7C" w14:textId="13967735" w:rsidR="008B4A95" w:rsidRPr="003C7DC2" w:rsidRDefault="008B4A95" w:rsidP="003561DA">
            <w:pPr>
              <w:spacing w:after="0"/>
              <w:rPr>
                <w:sz w:val="24"/>
                <w:szCs w:val="24"/>
                <w:lang w:val="kk-KZ"/>
              </w:rPr>
            </w:pPr>
            <w:r>
              <w:rPr>
                <w:sz w:val="24"/>
                <w:szCs w:val="24"/>
                <w:lang w:val="kk-KZ"/>
              </w:rPr>
              <w:t>Ақпараттық жұмыстар нәтижесінде жобаға қатысуға өтінім білдірген жастар саны 1</w:t>
            </w:r>
            <w:r w:rsidR="0084796E" w:rsidRPr="0084796E">
              <w:rPr>
                <w:sz w:val="24"/>
                <w:szCs w:val="24"/>
                <w:lang w:val="kk-KZ"/>
              </w:rPr>
              <w:t>65</w:t>
            </w:r>
            <w:r>
              <w:rPr>
                <w:sz w:val="24"/>
                <w:szCs w:val="24"/>
                <w:lang w:val="kk-KZ"/>
              </w:rPr>
              <w:t xml:space="preserve">. </w:t>
            </w:r>
            <w:r w:rsidR="0084796E">
              <w:rPr>
                <w:sz w:val="24"/>
                <w:szCs w:val="24"/>
                <w:lang w:val="kk-KZ"/>
              </w:rPr>
              <w:t xml:space="preserve">Екі квесттің қортындысында </w:t>
            </w:r>
            <w:r w:rsidR="0084796E" w:rsidRPr="008926DA">
              <w:rPr>
                <w:sz w:val="24"/>
                <w:szCs w:val="24"/>
                <w:lang w:val="kk-KZ"/>
              </w:rPr>
              <w:t xml:space="preserve">30 </w:t>
            </w:r>
            <w:r w:rsidR="0084796E">
              <w:rPr>
                <w:sz w:val="24"/>
                <w:szCs w:val="24"/>
                <w:lang w:val="kk-KZ"/>
              </w:rPr>
              <w:t>командадан өтініш түсті</w:t>
            </w:r>
          </w:p>
        </w:tc>
        <w:tc>
          <w:tcPr>
            <w:tcW w:w="1842" w:type="dxa"/>
            <w:shd w:val="clear" w:color="auto" w:fill="auto"/>
          </w:tcPr>
          <w:p w14:paraId="114FAA42" w14:textId="77777777" w:rsidR="00C33195" w:rsidRPr="008126B7" w:rsidRDefault="00C33195" w:rsidP="00C33195">
            <w:pPr>
              <w:spacing w:after="0"/>
              <w:jc w:val="center"/>
              <w:rPr>
                <w:sz w:val="24"/>
                <w:szCs w:val="24"/>
                <w:lang w:val="kk-KZ"/>
              </w:rPr>
            </w:pPr>
            <w:r w:rsidRPr="008126B7">
              <w:rPr>
                <w:sz w:val="24"/>
                <w:szCs w:val="24"/>
                <w:lang w:val="kk-KZ"/>
              </w:rPr>
              <w:t>Келіп түскен құжаттар саны</w:t>
            </w:r>
          </w:p>
          <w:p w14:paraId="384366B7" w14:textId="77777777" w:rsidR="00C33195" w:rsidRPr="008126B7" w:rsidRDefault="00C33195" w:rsidP="00C33195">
            <w:pPr>
              <w:spacing w:after="0"/>
              <w:jc w:val="center"/>
              <w:rPr>
                <w:sz w:val="24"/>
                <w:szCs w:val="24"/>
                <w:lang w:val="kk-KZ"/>
              </w:rPr>
            </w:pPr>
          </w:p>
          <w:p w14:paraId="2FE2226E" w14:textId="32BBF5F2" w:rsidR="00C33195" w:rsidRDefault="00C33195" w:rsidP="00C33195">
            <w:pPr>
              <w:spacing w:after="0"/>
              <w:jc w:val="both"/>
              <w:rPr>
                <w:sz w:val="24"/>
                <w:szCs w:val="24"/>
                <w:lang w:val="kk-KZ"/>
              </w:rPr>
            </w:pPr>
            <w:r w:rsidRPr="008126B7">
              <w:rPr>
                <w:sz w:val="24"/>
                <w:szCs w:val="24"/>
                <w:lang w:val="kk-KZ"/>
              </w:rPr>
              <w:t>Техникалық іріктеу отырысы саны</w:t>
            </w:r>
          </w:p>
          <w:p w14:paraId="6FD72100" w14:textId="77777777" w:rsidR="00C33195" w:rsidRDefault="00C33195" w:rsidP="00C33195">
            <w:pPr>
              <w:spacing w:after="0"/>
              <w:jc w:val="both"/>
              <w:rPr>
                <w:sz w:val="24"/>
                <w:szCs w:val="24"/>
                <w:lang w:val="kk-KZ"/>
              </w:rPr>
            </w:pPr>
          </w:p>
          <w:p w14:paraId="68703099" w14:textId="77777777" w:rsidR="0084796E" w:rsidRDefault="0084796E" w:rsidP="008B4A95">
            <w:pPr>
              <w:spacing w:after="0"/>
              <w:jc w:val="both"/>
              <w:rPr>
                <w:sz w:val="24"/>
                <w:szCs w:val="24"/>
                <w:lang w:val="kk-KZ"/>
              </w:rPr>
            </w:pPr>
          </w:p>
          <w:p w14:paraId="1FD8CF8A" w14:textId="517BD84A" w:rsidR="0084796E" w:rsidRPr="003C7DC2" w:rsidRDefault="0084796E" w:rsidP="008B4A95">
            <w:pPr>
              <w:spacing w:after="0"/>
              <w:jc w:val="both"/>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7C709717" w14:textId="13855DBB" w:rsidR="00354BC6" w:rsidRDefault="008B4A95" w:rsidP="00C33195">
            <w:pPr>
              <w:spacing w:after="0"/>
              <w:jc w:val="center"/>
              <w:rPr>
                <w:bCs/>
                <w:sz w:val="24"/>
                <w:szCs w:val="24"/>
                <w:lang w:val="kk-KZ"/>
              </w:rPr>
            </w:pPr>
            <w:r>
              <w:rPr>
                <w:bCs/>
                <w:sz w:val="24"/>
                <w:szCs w:val="24"/>
                <w:lang w:val="kk-KZ"/>
              </w:rPr>
              <w:t>Кемі 50</w:t>
            </w:r>
          </w:p>
          <w:p w14:paraId="5F39897D" w14:textId="77777777" w:rsidR="00354BC6" w:rsidRDefault="00354BC6" w:rsidP="008B4A95">
            <w:pPr>
              <w:spacing w:after="0"/>
              <w:jc w:val="center"/>
              <w:rPr>
                <w:bCs/>
                <w:sz w:val="24"/>
                <w:szCs w:val="24"/>
                <w:lang w:val="kk-KZ"/>
              </w:rPr>
            </w:pPr>
          </w:p>
          <w:p w14:paraId="475DF9A7" w14:textId="77777777" w:rsidR="00C33195" w:rsidRDefault="00C33195" w:rsidP="008B4A95">
            <w:pPr>
              <w:spacing w:after="0"/>
              <w:jc w:val="both"/>
              <w:rPr>
                <w:bCs/>
                <w:sz w:val="24"/>
                <w:szCs w:val="24"/>
                <w:lang w:val="kk-KZ"/>
              </w:rPr>
            </w:pPr>
          </w:p>
          <w:p w14:paraId="5B9EA757" w14:textId="3FAF690D" w:rsidR="008B4A95" w:rsidRPr="003C7DC2" w:rsidRDefault="008B4A95" w:rsidP="008B4A95">
            <w:pPr>
              <w:spacing w:after="0"/>
              <w:jc w:val="both"/>
              <w:rPr>
                <w:sz w:val="24"/>
                <w:szCs w:val="24"/>
                <w:lang w:val="kk-KZ"/>
              </w:rPr>
            </w:pPr>
            <w:r>
              <w:rPr>
                <w:bCs/>
                <w:sz w:val="24"/>
                <w:szCs w:val="24"/>
                <w:lang w:val="kk-KZ"/>
              </w:rPr>
              <w:t>Кемі 3</w:t>
            </w:r>
          </w:p>
        </w:tc>
        <w:tc>
          <w:tcPr>
            <w:tcW w:w="851" w:type="dxa"/>
            <w:shd w:val="clear" w:color="auto" w:fill="auto"/>
          </w:tcPr>
          <w:p w14:paraId="3E23E266" w14:textId="6923DF59" w:rsidR="008B4A95" w:rsidRPr="00354BC6" w:rsidRDefault="00354BC6" w:rsidP="008B4A95">
            <w:pPr>
              <w:spacing w:after="0"/>
              <w:jc w:val="both"/>
              <w:rPr>
                <w:sz w:val="24"/>
                <w:szCs w:val="24"/>
                <w:lang w:val="kk-KZ"/>
              </w:rPr>
            </w:pPr>
            <w:r w:rsidRPr="00354BC6">
              <w:rPr>
                <w:sz w:val="24"/>
                <w:szCs w:val="24"/>
                <w:lang w:val="kk-KZ"/>
              </w:rPr>
              <w:t xml:space="preserve">30 </w:t>
            </w:r>
          </w:p>
          <w:p w14:paraId="5D56C6A4" w14:textId="77777777" w:rsidR="008B4A95" w:rsidRDefault="008B4A95" w:rsidP="008B4A95">
            <w:pPr>
              <w:spacing w:after="0"/>
              <w:jc w:val="both"/>
              <w:rPr>
                <w:sz w:val="24"/>
                <w:szCs w:val="24"/>
                <w:lang w:val="kk-KZ"/>
              </w:rPr>
            </w:pPr>
          </w:p>
          <w:p w14:paraId="42DCB5A1" w14:textId="77777777" w:rsidR="00C33195" w:rsidRDefault="00C33195" w:rsidP="008B4A95">
            <w:pPr>
              <w:spacing w:after="0"/>
              <w:jc w:val="both"/>
              <w:rPr>
                <w:sz w:val="24"/>
                <w:szCs w:val="24"/>
                <w:lang w:val="kk-KZ"/>
              </w:rPr>
            </w:pPr>
          </w:p>
          <w:p w14:paraId="70869602" w14:textId="2830A992" w:rsidR="008B4A95" w:rsidRPr="003C7DC2" w:rsidRDefault="00354BC6" w:rsidP="008B4A95">
            <w:pPr>
              <w:spacing w:after="0"/>
              <w:jc w:val="both"/>
              <w:rPr>
                <w:sz w:val="24"/>
                <w:szCs w:val="24"/>
                <w:lang w:val="kk-KZ"/>
              </w:rPr>
            </w:pPr>
            <w:r w:rsidRPr="00354BC6">
              <w:rPr>
                <w:sz w:val="24"/>
                <w:szCs w:val="24"/>
                <w:lang w:val="kk-KZ"/>
              </w:rPr>
              <w:t xml:space="preserve">2 </w:t>
            </w:r>
          </w:p>
        </w:tc>
        <w:tc>
          <w:tcPr>
            <w:tcW w:w="1276" w:type="dxa"/>
          </w:tcPr>
          <w:p w14:paraId="7635D005" w14:textId="207D1E75" w:rsidR="008B4A95" w:rsidRPr="003C7DC2" w:rsidRDefault="003561DA" w:rsidP="008B4A95">
            <w:pPr>
              <w:spacing w:after="0"/>
              <w:jc w:val="both"/>
              <w:rPr>
                <w:sz w:val="24"/>
                <w:szCs w:val="24"/>
                <w:lang w:val="kk-KZ"/>
              </w:rPr>
            </w:pPr>
            <w:r>
              <w:rPr>
                <w:sz w:val="24"/>
                <w:szCs w:val="24"/>
                <w:lang w:val="kk-KZ"/>
              </w:rPr>
              <w:t>Мекемелерге хат жолдау арқылы ақпарат алу командалардың айтылған уақытында тіркелуге және командада өзгерістердің болауына себепші болады.</w:t>
            </w:r>
          </w:p>
        </w:tc>
      </w:tr>
      <w:tr w:rsidR="008B4A95" w:rsidRPr="008729E2" w14:paraId="194B7295" w14:textId="77777777" w:rsidTr="00C33195">
        <w:trPr>
          <w:trHeight w:val="900"/>
        </w:trPr>
        <w:tc>
          <w:tcPr>
            <w:tcW w:w="1560" w:type="dxa"/>
            <w:vMerge/>
            <w:shd w:val="clear" w:color="auto" w:fill="auto"/>
          </w:tcPr>
          <w:p w14:paraId="20C87930" w14:textId="77777777" w:rsidR="008B4A95" w:rsidRDefault="008B4A95" w:rsidP="008B4A95">
            <w:pPr>
              <w:spacing w:after="0"/>
              <w:jc w:val="both"/>
              <w:rPr>
                <w:b/>
                <w:bCs/>
                <w:color w:val="000000"/>
                <w:sz w:val="24"/>
                <w:szCs w:val="24"/>
                <w:lang w:val="kk-KZ"/>
              </w:rPr>
            </w:pPr>
          </w:p>
        </w:tc>
        <w:tc>
          <w:tcPr>
            <w:tcW w:w="1701" w:type="dxa"/>
            <w:vMerge w:val="restart"/>
            <w:shd w:val="clear" w:color="auto" w:fill="auto"/>
          </w:tcPr>
          <w:p w14:paraId="30C43575" w14:textId="77777777" w:rsidR="008B4A95" w:rsidRDefault="008B4A95" w:rsidP="008B4A95">
            <w:pPr>
              <w:spacing w:after="0"/>
              <w:jc w:val="both"/>
              <w:rPr>
                <w:color w:val="000000"/>
                <w:sz w:val="24"/>
                <w:szCs w:val="24"/>
                <w:lang w:val="kk-KZ"/>
              </w:rPr>
            </w:pPr>
            <w:r>
              <w:rPr>
                <w:color w:val="000000"/>
                <w:sz w:val="24"/>
                <w:szCs w:val="24"/>
                <w:lang w:val="kk-KZ"/>
              </w:rPr>
              <w:t>Ойынға қатысушыларды іріктеу бойынша критерийлерді анықтау және қоғам белсенділерінің, мемлекеттік органдардың, жастар саясаты саласының кәсіби әрі беделді өкілдерінің қатысуымен конкурстық комиссия құрамын құру</w:t>
            </w:r>
          </w:p>
          <w:p w14:paraId="45DDD86A" w14:textId="668EA948" w:rsidR="008B4A95" w:rsidRPr="008E1E11" w:rsidRDefault="008B4A95" w:rsidP="008B4A95">
            <w:pPr>
              <w:spacing w:after="0"/>
              <w:jc w:val="both"/>
              <w:rPr>
                <w:color w:val="000000"/>
                <w:sz w:val="24"/>
                <w:szCs w:val="24"/>
                <w:lang w:val="kk-KZ"/>
              </w:rPr>
            </w:pPr>
          </w:p>
        </w:tc>
        <w:tc>
          <w:tcPr>
            <w:tcW w:w="1418" w:type="dxa"/>
            <w:vMerge w:val="restart"/>
          </w:tcPr>
          <w:p w14:paraId="3ADC9C01" w14:textId="77777777" w:rsidR="003561DA" w:rsidRDefault="003561DA" w:rsidP="003561DA">
            <w:pPr>
              <w:spacing w:after="0"/>
              <w:jc w:val="both"/>
              <w:rPr>
                <w:sz w:val="24"/>
                <w:szCs w:val="24"/>
                <w:lang w:val="kk-KZ"/>
              </w:rPr>
            </w:pPr>
            <w:r>
              <w:rPr>
                <w:sz w:val="24"/>
                <w:szCs w:val="24"/>
                <w:lang w:val="kk-KZ"/>
              </w:rPr>
              <w:t>«</w:t>
            </w:r>
            <w:r w:rsidRPr="00D21346">
              <w:rPr>
                <w:sz w:val="24"/>
                <w:szCs w:val="24"/>
                <w:lang w:val="kk-KZ"/>
              </w:rPr>
              <w:t>IQ Quest 1</w:t>
            </w:r>
            <w:r>
              <w:rPr>
                <w:sz w:val="24"/>
                <w:szCs w:val="24"/>
                <w:lang w:val="kk-KZ"/>
              </w:rPr>
              <w:t>»</w:t>
            </w:r>
            <w:r w:rsidRPr="00D21346">
              <w:rPr>
                <w:sz w:val="24"/>
                <w:szCs w:val="24"/>
                <w:lang w:val="kk-KZ"/>
              </w:rPr>
              <w:t xml:space="preserve"> </w:t>
            </w:r>
            <w:r w:rsidRPr="00093D0F">
              <w:rPr>
                <w:sz w:val="24"/>
                <w:szCs w:val="24"/>
                <w:lang w:val="kk-KZ"/>
              </w:rPr>
              <w:t>2023 жыл</w:t>
            </w:r>
            <w:r w:rsidRPr="00093D0F">
              <w:rPr>
                <w:color w:val="000000"/>
                <w:sz w:val="24"/>
                <w:szCs w:val="24"/>
                <w:lang w:val="kk-KZ"/>
              </w:rPr>
              <w:t xml:space="preserve"> </w:t>
            </w:r>
            <w:r w:rsidRPr="008926DA">
              <w:rPr>
                <w:sz w:val="24"/>
                <w:szCs w:val="24"/>
                <w:lang w:val="kk-KZ"/>
              </w:rPr>
              <w:t xml:space="preserve">20 </w:t>
            </w:r>
            <w:r w:rsidRPr="00093D0F">
              <w:rPr>
                <w:sz w:val="24"/>
                <w:szCs w:val="24"/>
                <w:lang w:val="kk-KZ"/>
              </w:rPr>
              <w:t>шілде –</w:t>
            </w:r>
            <w:r w:rsidRPr="008926DA">
              <w:rPr>
                <w:sz w:val="24"/>
                <w:szCs w:val="24"/>
                <w:lang w:val="kk-KZ"/>
              </w:rPr>
              <w:t xml:space="preserve"> </w:t>
            </w:r>
            <w:r w:rsidRPr="00093D0F">
              <w:rPr>
                <w:sz w:val="24"/>
                <w:szCs w:val="24"/>
                <w:lang w:val="kk-KZ"/>
              </w:rPr>
              <w:t>7 тамыз аралығы</w:t>
            </w:r>
          </w:p>
          <w:p w14:paraId="3C59A276" w14:textId="77777777" w:rsidR="003561DA" w:rsidRDefault="003561DA" w:rsidP="003561DA">
            <w:pPr>
              <w:spacing w:after="0"/>
              <w:jc w:val="both"/>
              <w:rPr>
                <w:sz w:val="24"/>
                <w:szCs w:val="24"/>
                <w:lang w:val="kk-KZ"/>
              </w:rPr>
            </w:pPr>
          </w:p>
          <w:p w14:paraId="55BA6960" w14:textId="77777777" w:rsidR="003561DA" w:rsidRDefault="003561DA" w:rsidP="003561DA">
            <w:pPr>
              <w:spacing w:after="0"/>
              <w:jc w:val="both"/>
              <w:rPr>
                <w:sz w:val="24"/>
                <w:szCs w:val="24"/>
                <w:lang w:val="kk-KZ"/>
              </w:rPr>
            </w:pPr>
          </w:p>
          <w:p w14:paraId="40F41B24" w14:textId="6B695FEA" w:rsidR="00354BC6" w:rsidRDefault="003561DA" w:rsidP="003561DA">
            <w:pPr>
              <w:spacing w:after="0"/>
              <w:jc w:val="both"/>
              <w:rPr>
                <w:sz w:val="24"/>
                <w:szCs w:val="24"/>
                <w:lang w:val="kk-KZ"/>
              </w:rPr>
            </w:pPr>
            <w:r>
              <w:rPr>
                <w:sz w:val="24"/>
                <w:szCs w:val="24"/>
                <w:lang w:val="kk-KZ"/>
              </w:rPr>
              <w:t>«I</w:t>
            </w:r>
            <w:r w:rsidRPr="00D21346">
              <w:rPr>
                <w:sz w:val="24"/>
                <w:szCs w:val="24"/>
                <w:lang w:val="kk-KZ"/>
              </w:rPr>
              <w:t>Q Quest 2</w:t>
            </w:r>
            <w:r>
              <w:rPr>
                <w:sz w:val="24"/>
                <w:szCs w:val="24"/>
                <w:lang w:val="kk-KZ"/>
              </w:rPr>
              <w:t>»</w:t>
            </w:r>
            <w:r w:rsidRPr="00D21346">
              <w:rPr>
                <w:sz w:val="24"/>
                <w:szCs w:val="24"/>
                <w:lang w:val="kk-KZ"/>
              </w:rPr>
              <w:t xml:space="preserve"> </w:t>
            </w:r>
            <w:r>
              <w:rPr>
                <w:sz w:val="24"/>
                <w:szCs w:val="24"/>
                <w:lang w:val="kk-KZ"/>
              </w:rPr>
              <w:t>велоквест ойыны</w:t>
            </w:r>
            <w:r w:rsidRPr="00D21346">
              <w:rPr>
                <w:sz w:val="24"/>
                <w:szCs w:val="24"/>
                <w:lang w:val="kk-KZ"/>
              </w:rPr>
              <w:t xml:space="preserve"> </w:t>
            </w:r>
            <w:r>
              <w:rPr>
                <w:sz w:val="24"/>
                <w:szCs w:val="24"/>
                <w:lang w:val="kk-KZ"/>
              </w:rPr>
              <w:t>2023 жыл</w:t>
            </w:r>
            <w:r>
              <w:rPr>
                <w:color w:val="000000"/>
                <w:sz w:val="24"/>
                <w:szCs w:val="24"/>
                <w:lang w:val="kk-KZ"/>
              </w:rPr>
              <w:t xml:space="preserve"> </w:t>
            </w:r>
            <w:r w:rsidRPr="008926DA">
              <w:rPr>
                <w:sz w:val="24"/>
                <w:szCs w:val="24"/>
                <w:lang w:val="kk-KZ"/>
              </w:rPr>
              <w:t>2</w:t>
            </w:r>
            <w:r>
              <w:rPr>
                <w:sz w:val="24"/>
                <w:szCs w:val="24"/>
                <w:lang w:val="kk-KZ"/>
              </w:rPr>
              <w:t xml:space="preserve"> қараша –</w:t>
            </w:r>
            <w:r w:rsidRPr="008926DA">
              <w:rPr>
                <w:sz w:val="24"/>
                <w:szCs w:val="24"/>
                <w:lang w:val="kk-KZ"/>
              </w:rPr>
              <w:t xml:space="preserve"> 9</w:t>
            </w:r>
            <w:r>
              <w:rPr>
                <w:sz w:val="24"/>
                <w:szCs w:val="24"/>
                <w:lang w:val="kk-KZ"/>
              </w:rPr>
              <w:t xml:space="preserve"> қараша аралығы</w:t>
            </w:r>
          </w:p>
          <w:p w14:paraId="03A81605" w14:textId="10968C80" w:rsidR="00354BC6" w:rsidRDefault="00354BC6" w:rsidP="008B4A95">
            <w:pPr>
              <w:spacing w:after="0"/>
              <w:jc w:val="both"/>
              <w:rPr>
                <w:sz w:val="24"/>
                <w:szCs w:val="24"/>
                <w:lang w:val="kk-KZ"/>
              </w:rPr>
            </w:pPr>
          </w:p>
          <w:p w14:paraId="642EF2CE" w14:textId="77777777" w:rsidR="00354BC6" w:rsidRDefault="00354BC6" w:rsidP="008B4A95">
            <w:pPr>
              <w:spacing w:after="0"/>
              <w:jc w:val="both"/>
              <w:rPr>
                <w:sz w:val="24"/>
                <w:szCs w:val="24"/>
                <w:lang w:val="kk-KZ"/>
              </w:rPr>
            </w:pPr>
          </w:p>
          <w:p w14:paraId="6AC43A44" w14:textId="5A4CC798" w:rsidR="00354BC6" w:rsidRPr="003C7DC2" w:rsidRDefault="00354BC6" w:rsidP="008B4A95">
            <w:pPr>
              <w:spacing w:after="0"/>
              <w:jc w:val="both"/>
              <w:rPr>
                <w:sz w:val="24"/>
                <w:szCs w:val="24"/>
                <w:lang w:val="kk-KZ"/>
              </w:rPr>
            </w:pPr>
          </w:p>
        </w:tc>
        <w:tc>
          <w:tcPr>
            <w:tcW w:w="1843" w:type="dxa"/>
            <w:vMerge w:val="restart"/>
          </w:tcPr>
          <w:p w14:paraId="04FC21CB" w14:textId="1EF3EB8B" w:rsidR="008B4A95" w:rsidRPr="003C7DC2" w:rsidRDefault="008B4A95" w:rsidP="008B4A95">
            <w:pPr>
              <w:spacing w:after="0"/>
              <w:jc w:val="both"/>
              <w:rPr>
                <w:sz w:val="24"/>
                <w:szCs w:val="24"/>
                <w:lang w:val="kk-KZ"/>
              </w:rPr>
            </w:pPr>
            <w:r>
              <w:rPr>
                <w:sz w:val="24"/>
                <w:szCs w:val="24"/>
                <w:lang w:val="kk-KZ"/>
              </w:rPr>
              <w:t xml:space="preserve">Атырау қаласы, Әйтеке би </w:t>
            </w:r>
            <w:r>
              <w:rPr>
                <w:sz w:val="24"/>
                <w:szCs w:val="24"/>
              </w:rPr>
              <w:t>79а</w:t>
            </w:r>
          </w:p>
        </w:tc>
        <w:tc>
          <w:tcPr>
            <w:tcW w:w="2268" w:type="dxa"/>
            <w:vMerge w:val="restart"/>
          </w:tcPr>
          <w:p w14:paraId="57A90930" w14:textId="4141F6CF" w:rsidR="008B4A95" w:rsidRPr="003C7DC2" w:rsidRDefault="003561DA" w:rsidP="008B4A95">
            <w:pPr>
              <w:spacing w:after="0"/>
              <w:jc w:val="both"/>
              <w:rPr>
                <w:sz w:val="24"/>
                <w:szCs w:val="24"/>
                <w:lang w:val="kk-KZ"/>
              </w:rPr>
            </w:pPr>
            <w:r>
              <w:rPr>
                <w:sz w:val="24"/>
                <w:szCs w:val="24"/>
                <w:lang w:val="en-US"/>
              </w:rPr>
              <w:t>4</w:t>
            </w:r>
            <w:r w:rsidR="008B4A95" w:rsidRPr="00C10EF6">
              <w:rPr>
                <w:sz w:val="24"/>
                <w:szCs w:val="24"/>
                <w:lang w:val="en-US"/>
              </w:rPr>
              <w:t xml:space="preserve"> </w:t>
            </w:r>
            <w:r w:rsidR="008B4A95" w:rsidRPr="00C10EF6">
              <w:rPr>
                <w:sz w:val="24"/>
                <w:szCs w:val="24"/>
                <w:lang w:val="kk-KZ"/>
              </w:rPr>
              <w:t>комиссия құрамы</w:t>
            </w:r>
          </w:p>
        </w:tc>
        <w:tc>
          <w:tcPr>
            <w:tcW w:w="1701" w:type="dxa"/>
            <w:vMerge w:val="restart"/>
            <w:shd w:val="clear" w:color="auto" w:fill="auto"/>
          </w:tcPr>
          <w:p w14:paraId="0AD2693B" w14:textId="7D90A4CE" w:rsidR="008B4A95" w:rsidRPr="003C7DC2" w:rsidRDefault="003561DA" w:rsidP="008B4A95">
            <w:pPr>
              <w:spacing w:after="0"/>
              <w:jc w:val="both"/>
              <w:rPr>
                <w:sz w:val="24"/>
                <w:szCs w:val="24"/>
                <w:lang w:val="kk-KZ"/>
              </w:rPr>
            </w:pPr>
            <w:r>
              <w:rPr>
                <w:sz w:val="24"/>
                <w:szCs w:val="24"/>
                <w:lang w:val="kk-KZ"/>
              </w:rPr>
              <w:t xml:space="preserve">Жобаның техникалық ерекшеліктеріне, ережелеріне сәйкес </w:t>
            </w:r>
            <w:r w:rsidRPr="009221DB">
              <w:rPr>
                <w:b/>
                <w:bCs/>
                <w:sz w:val="24"/>
                <w:szCs w:val="24"/>
                <w:lang w:val="kk-KZ"/>
              </w:rPr>
              <w:t>критерийлері</w:t>
            </w:r>
            <w:r>
              <w:rPr>
                <w:sz w:val="24"/>
                <w:szCs w:val="24"/>
                <w:lang w:val="kk-KZ"/>
              </w:rPr>
              <w:t xml:space="preserve"> жасақталды. </w:t>
            </w:r>
            <w:r w:rsidR="008B4A95">
              <w:rPr>
                <w:sz w:val="24"/>
                <w:szCs w:val="24"/>
                <w:lang w:val="kk-KZ"/>
              </w:rPr>
              <w:t xml:space="preserve">Қатысушылардың критерийге сәйкестігін анықтау мақсатында </w:t>
            </w:r>
            <w:r w:rsidR="008B4A95" w:rsidRPr="00D12F22">
              <w:rPr>
                <w:sz w:val="24"/>
                <w:szCs w:val="24"/>
                <w:lang w:val="kk-KZ"/>
              </w:rPr>
              <w:t>3 адамнан</w:t>
            </w:r>
            <w:r w:rsidR="008B4A95">
              <w:rPr>
                <w:sz w:val="24"/>
                <w:szCs w:val="24"/>
                <w:lang w:val="kk-KZ"/>
              </w:rPr>
              <w:t xml:space="preserve"> тұратын конкурстық комиссия құрылды.</w:t>
            </w:r>
            <w:r>
              <w:rPr>
                <w:sz w:val="24"/>
                <w:szCs w:val="24"/>
                <w:lang w:val="kk-KZ"/>
              </w:rPr>
              <w:t xml:space="preserve"> Комиссия құрамы қосымша жалғанды</w:t>
            </w:r>
          </w:p>
        </w:tc>
        <w:tc>
          <w:tcPr>
            <w:tcW w:w="1842" w:type="dxa"/>
            <w:vMerge w:val="restart"/>
            <w:shd w:val="clear" w:color="auto" w:fill="auto"/>
          </w:tcPr>
          <w:p w14:paraId="6090FA13" w14:textId="77777777" w:rsidR="003561DA" w:rsidRPr="008126B7" w:rsidRDefault="003561DA" w:rsidP="003561DA">
            <w:pPr>
              <w:spacing w:after="0"/>
              <w:jc w:val="center"/>
              <w:rPr>
                <w:sz w:val="24"/>
                <w:szCs w:val="24"/>
                <w:lang w:val="kk-KZ"/>
              </w:rPr>
            </w:pPr>
            <w:r w:rsidRPr="008126B7">
              <w:rPr>
                <w:sz w:val="24"/>
                <w:szCs w:val="24"/>
                <w:lang w:val="kk-KZ"/>
              </w:rPr>
              <w:t>Конкурстық комиссия құрамы саны</w:t>
            </w:r>
          </w:p>
          <w:p w14:paraId="34D695AD" w14:textId="77777777" w:rsidR="003561DA" w:rsidRPr="008126B7" w:rsidRDefault="003561DA" w:rsidP="003561DA">
            <w:pPr>
              <w:spacing w:after="0"/>
              <w:jc w:val="center"/>
              <w:rPr>
                <w:sz w:val="24"/>
                <w:szCs w:val="24"/>
                <w:lang w:val="kk-KZ"/>
              </w:rPr>
            </w:pPr>
          </w:p>
          <w:p w14:paraId="2738E178" w14:textId="77777777" w:rsidR="003561DA" w:rsidRPr="008126B7" w:rsidRDefault="003561DA" w:rsidP="003561DA">
            <w:pPr>
              <w:spacing w:after="0"/>
              <w:jc w:val="center"/>
              <w:rPr>
                <w:sz w:val="24"/>
                <w:szCs w:val="24"/>
                <w:lang w:val="kk-KZ"/>
              </w:rPr>
            </w:pPr>
            <w:r w:rsidRPr="008126B7">
              <w:rPr>
                <w:sz w:val="24"/>
                <w:szCs w:val="24"/>
                <w:lang w:val="kk-KZ"/>
              </w:rPr>
              <w:t>Бекітілген критерий</w:t>
            </w:r>
          </w:p>
          <w:p w14:paraId="63E4EE25" w14:textId="77777777" w:rsidR="003561DA" w:rsidRDefault="003561DA" w:rsidP="008B4A95">
            <w:pPr>
              <w:pStyle w:val="a4"/>
              <w:rPr>
                <w:rFonts w:ascii="Times New Roman" w:hAnsi="Times New Roman"/>
                <w:sz w:val="24"/>
                <w:szCs w:val="24"/>
                <w:lang w:val="kk-KZ"/>
              </w:rPr>
            </w:pPr>
          </w:p>
          <w:p w14:paraId="02583C11" w14:textId="77777777" w:rsidR="00354BC6" w:rsidRDefault="00354BC6" w:rsidP="008B4A95">
            <w:pPr>
              <w:spacing w:after="0"/>
              <w:jc w:val="both"/>
              <w:rPr>
                <w:sz w:val="24"/>
                <w:szCs w:val="24"/>
                <w:lang w:val="kk-KZ"/>
              </w:rPr>
            </w:pPr>
          </w:p>
          <w:p w14:paraId="451BBA66" w14:textId="3AC89F5C" w:rsidR="00354BC6" w:rsidRPr="003C7DC2" w:rsidRDefault="00354BC6" w:rsidP="003561DA">
            <w:pPr>
              <w:pStyle w:val="a4"/>
              <w:ind w:left="33"/>
              <w:jc w:val="both"/>
              <w:rPr>
                <w:rFonts w:ascii="Times New Roman" w:eastAsia="Times New Roman" w:hAnsi="Times New Roman"/>
                <w:sz w:val="24"/>
                <w:szCs w:val="24"/>
                <w:lang w:val="kk-KZ" w:eastAsia="ru-RU"/>
              </w:rPr>
            </w:pPr>
          </w:p>
        </w:tc>
        <w:tc>
          <w:tcPr>
            <w:tcW w:w="1134" w:type="dxa"/>
            <w:tcBorders>
              <w:top w:val="single" w:sz="4" w:space="0" w:color="auto"/>
              <w:left w:val="single" w:sz="4" w:space="0" w:color="auto"/>
              <w:bottom w:val="single" w:sz="4" w:space="0" w:color="auto"/>
              <w:right w:val="single" w:sz="4" w:space="0" w:color="auto"/>
            </w:tcBorders>
          </w:tcPr>
          <w:p w14:paraId="5F575EAA" w14:textId="77777777" w:rsidR="008B4A95" w:rsidRDefault="008B4A95" w:rsidP="008B4A95">
            <w:pPr>
              <w:spacing w:after="0"/>
              <w:jc w:val="center"/>
              <w:rPr>
                <w:bCs/>
                <w:sz w:val="24"/>
                <w:szCs w:val="24"/>
                <w:lang w:val="kk-KZ"/>
              </w:rPr>
            </w:pPr>
            <w:r>
              <w:rPr>
                <w:bCs/>
                <w:sz w:val="24"/>
                <w:szCs w:val="24"/>
                <w:lang w:val="kk-KZ"/>
              </w:rPr>
              <w:t>Кемінде 3</w:t>
            </w:r>
          </w:p>
          <w:p w14:paraId="35D781FD" w14:textId="77777777" w:rsidR="008B4A95" w:rsidRDefault="008B4A95" w:rsidP="008B4A95">
            <w:pPr>
              <w:spacing w:after="0"/>
              <w:jc w:val="center"/>
              <w:rPr>
                <w:bCs/>
                <w:sz w:val="24"/>
                <w:szCs w:val="24"/>
                <w:lang w:val="kk-KZ"/>
              </w:rPr>
            </w:pPr>
          </w:p>
          <w:p w14:paraId="53CABD36" w14:textId="11F4E908" w:rsidR="008B4A95" w:rsidRPr="003C7DC2" w:rsidRDefault="008B4A95" w:rsidP="008B4A95">
            <w:pPr>
              <w:spacing w:after="0"/>
              <w:jc w:val="both"/>
              <w:rPr>
                <w:sz w:val="24"/>
                <w:szCs w:val="24"/>
                <w:lang w:val="kk-KZ"/>
              </w:rPr>
            </w:pPr>
          </w:p>
        </w:tc>
        <w:tc>
          <w:tcPr>
            <w:tcW w:w="851" w:type="dxa"/>
            <w:shd w:val="clear" w:color="auto" w:fill="auto"/>
          </w:tcPr>
          <w:p w14:paraId="051977E0" w14:textId="13658918" w:rsidR="008B4A95" w:rsidRPr="003561DA" w:rsidRDefault="003561DA" w:rsidP="008B4A95">
            <w:pPr>
              <w:spacing w:after="0"/>
              <w:jc w:val="both"/>
              <w:rPr>
                <w:sz w:val="24"/>
                <w:szCs w:val="24"/>
                <w:lang w:val="en-US"/>
              </w:rPr>
            </w:pPr>
            <w:r>
              <w:rPr>
                <w:sz w:val="24"/>
                <w:szCs w:val="24"/>
                <w:lang w:val="en-US"/>
              </w:rPr>
              <w:t>4</w:t>
            </w:r>
          </w:p>
          <w:p w14:paraId="23C99883" w14:textId="2B3F3E6B" w:rsidR="008B4A95" w:rsidRPr="003C7DC2" w:rsidRDefault="008B4A95" w:rsidP="008B4A95">
            <w:pPr>
              <w:spacing w:after="0"/>
              <w:jc w:val="both"/>
              <w:rPr>
                <w:sz w:val="24"/>
                <w:szCs w:val="24"/>
                <w:lang w:val="kk-KZ"/>
              </w:rPr>
            </w:pPr>
          </w:p>
        </w:tc>
        <w:tc>
          <w:tcPr>
            <w:tcW w:w="1276" w:type="dxa"/>
            <w:vMerge w:val="restart"/>
          </w:tcPr>
          <w:p w14:paraId="07EC8F8B" w14:textId="18FE94FD" w:rsidR="008B4A95" w:rsidRPr="003C7DC2" w:rsidRDefault="003561DA" w:rsidP="008B4A95">
            <w:pPr>
              <w:spacing w:after="0"/>
              <w:jc w:val="both"/>
              <w:rPr>
                <w:sz w:val="24"/>
                <w:szCs w:val="24"/>
                <w:lang w:val="kk-KZ"/>
              </w:rPr>
            </w:pPr>
            <w:r>
              <w:rPr>
                <w:sz w:val="24"/>
                <w:szCs w:val="24"/>
                <w:lang w:val="kk-KZ"/>
              </w:rPr>
              <w:t>Комиссия құрамы ұйымдастырушылардың жұмысын жеңілдетеді әрі сайыстың әділдігін қамтамасыз етеді</w:t>
            </w:r>
          </w:p>
        </w:tc>
      </w:tr>
      <w:tr w:rsidR="008B4A95" w:rsidRPr="00164E00" w14:paraId="3F38250B" w14:textId="77777777" w:rsidTr="00C33195">
        <w:trPr>
          <w:trHeight w:val="5160"/>
        </w:trPr>
        <w:tc>
          <w:tcPr>
            <w:tcW w:w="1560" w:type="dxa"/>
            <w:vMerge/>
            <w:shd w:val="clear" w:color="auto" w:fill="auto"/>
          </w:tcPr>
          <w:p w14:paraId="549F131E" w14:textId="77777777" w:rsidR="008B4A95" w:rsidRDefault="008B4A95" w:rsidP="008B4A95">
            <w:pPr>
              <w:spacing w:after="0"/>
              <w:jc w:val="both"/>
              <w:rPr>
                <w:b/>
                <w:bCs/>
                <w:color w:val="000000"/>
                <w:sz w:val="24"/>
                <w:szCs w:val="24"/>
                <w:lang w:val="kk-KZ"/>
              </w:rPr>
            </w:pPr>
          </w:p>
        </w:tc>
        <w:tc>
          <w:tcPr>
            <w:tcW w:w="1701" w:type="dxa"/>
            <w:vMerge/>
            <w:shd w:val="clear" w:color="auto" w:fill="auto"/>
          </w:tcPr>
          <w:p w14:paraId="75AD4F05" w14:textId="77777777" w:rsidR="008B4A95" w:rsidRDefault="008B4A95" w:rsidP="008B4A95">
            <w:pPr>
              <w:spacing w:after="0"/>
              <w:jc w:val="both"/>
              <w:rPr>
                <w:color w:val="000000"/>
                <w:sz w:val="24"/>
                <w:szCs w:val="24"/>
                <w:lang w:val="kk-KZ"/>
              </w:rPr>
            </w:pPr>
          </w:p>
        </w:tc>
        <w:tc>
          <w:tcPr>
            <w:tcW w:w="1418" w:type="dxa"/>
            <w:vMerge/>
          </w:tcPr>
          <w:p w14:paraId="14BD6CF4" w14:textId="77777777" w:rsidR="008B4A95" w:rsidRPr="003C7DC2" w:rsidRDefault="008B4A95" w:rsidP="008B4A95">
            <w:pPr>
              <w:spacing w:after="0"/>
              <w:jc w:val="both"/>
              <w:rPr>
                <w:sz w:val="24"/>
                <w:szCs w:val="24"/>
                <w:lang w:val="kk-KZ"/>
              </w:rPr>
            </w:pPr>
          </w:p>
        </w:tc>
        <w:tc>
          <w:tcPr>
            <w:tcW w:w="1843" w:type="dxa"/>
            <w:vMerge/>
          </w:tcPr>
          <w:p w14:paraId="4209831D" w14:textId="77777777" w:rsidR="008B4A95" w:rsidRPr="003C7DC2" w:rsidRDefault="008B4A95" w:rsidP="008B4A95">
            <w:pPr>
              <w:spacing w:after="0"/>
              <w:jc w:val="both"/>
              <w:rPr>
                <w:sz w:val="24"/>
                <w:szCs w:val="24"/>
                <w:lang w:val="kk-KZ"/>
              </w:rPr>
            </w:pPr>
          </w:p>
        </w:tc>
        <w:tc>
          <w:tcPr>
            <w:tcW w:w="2268" w:type="dxa"/>
            <w:vMerge/>
          </w:tcPr>
          <w:p w14:paraId="01F7CB67" w14:textId="77777777" w:rsidR="008B4A95" w:rsidRPr="003C7DC2" w:rsidRDefault="008B4A95" w:rsidP="008B4A95">
            <w:pPr>
              <w:spacing w:after="0"/>
              <w:jc w:val="both"/>
              <w:rPr>
                <w:sz w:val="24"/>
                <w:szCs w:val="24"/>
                <w:lang w:val="kk-KZ"/>
              </w:rPr>
            </w:pPr>
          </w:p>
        </w:tc>
        <w:tc>
          <w:tcPr>
            <w:tcW w:w="1701" w:type="dxa"/>
            <w:vMerge/>
            <w:shd w:val="clear" w:color="auto" w:fill="auto"/>
          </w:tcPr>
          <w:p w14:paraId="1A42D60F" w14:textId="77777777" w:rsidR="008B4A95" w:rsidRPr="003C7DC2" w:rsidRDefault="008B4A95" w:rsidP="008B4A95">
            <w:pPr>
              <w:spacing w:after="0"/>
              <w:jc w:val="both"/>
              <w:rPr>
                <w:sz w:val="24"/>
                <w:szCs w:val="24"/>
                <w:lang w:val="kk-KZ"/>
              </w:rPr>
            </w:pPr>
          </w:p>
        </w:tc>
        <w:tc>
          <w:tcPr>
            <w:tcW w:w="1842" w:type="dxa"/>
            <w:vMerge/>
            <w:shd w:val="clear" w:color="auto" w:fill="auto"/>
          </w:tcPr>
          <w:p w14:paraId="111AB44D" w14:textId="77777777" w:rsidR="008B4A95" w:rsidRPr="003C7DC2" w:rsidRDefault="008B4A95" w:rsidP="008B4A95">
            <w:pPr>
              <w:spacing w:after="0"/>
              <w:jc w:val="both"/>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39EE9C74" w14:textId="77777777" w:rsidR="008B4A95" w:rsidRDefault="008B4A95" w:rsidP="008B4A95">
            <w:pPr>
              <w:spacing w:after="0"/>
              <w:jc w:val="center"/>
              <w:rPr>
                <w:bCs/>
                <w:sz w:val="24"/>
                <w:szCs w:val="24"/>
                <w:lang w:val="kk-KZ"/>
              </w:rPr>
            </w:pPr>
            <w:r>
              <w:rPr>
                <w:bCs/>
                <w:sz w:val="24"/>
                <w:szCs w:val="24"/>
                <w:lang w:val="kk-KZ"/>
              </w:rPr>
              <w:t>Кемінде</w:t>
            </w:r>
          </w:p>
          <w:p w14:paraId="4883B6F4" w14:textId="77777777" w:rsidR="008B4A95" w:rsidRDefault="008B4A95" w:rsidP="008B4A95">
            <w:pPr>
              <w:spacing w:after="0"/>
              <w:jc w:val="both"/>
              <w:rPr>
                <w:bCs/>
                <w:sz w:val="24"/>
                <w:szCs w:val="24"/>
                <w:lang w:val="kk-KZ"/>
              </w:rPr>
            </w:pPr>
            <w:r>
              <w:rPr>
                <w:bCs/>
                <w:sz w:val="24"/>
                <w:szCs w:val="24"/>
                <w:lang w:val="kk-KZ"/>
              </w:rPr>
              <w:t>1</w:t>
            </w:r>
          </w:p>
        </w:tc>
        <w:tc>
          <w:tcPr>
            <w:tcW w:w="851" w:type="dxa"/>
            <w:shd w:val="clear" w:color="auto" w:fill="auto"/>
          </w:tcPr>
          <w:p w14:paraId="000E8556" w14:textId="02D8F655" w:rsidR="008B4A95" w:rsidRDefault="003561DA" w:rsidP="008B4A95">
            <w:pPr>
              <w:spacing w:after="0"/>
              <w:jc w:val="both"/>
              <w:rPr>
                <w:sz w:val="24"/>
                <w:szCs w:val="24"/>
                <w:lang w:val="kk-KZ"/>
              </w:rPr>
            </w:pPr>
            <w:r>
              <w:rPr>
                <w:sz w:val="24"/>
                <w:szCs w:val="24"/>
                <w:lang w:val="en-US"/>
              </w:rPr>
              <w:t>2</w:t>
            </w:r>
            <w:r w:rsidR="008B4A95">
              <w:rPr>
                <w:sz w:val="24"/>
                <w:szCs w:val="24"/>
                <w:lang w:val="kk-KZ"/>
              </w:rPr>
              <w:t xml:space="preserve"> </w:t>
            </w:r>
            <w:r>
              <w:rPr>
                <w:sz w:val="24"/>
                <w:szCs w:val="24"/>
                <w:lang w:val="kk-KZ"/>
              </w:rPr>
              <w:t>критерий</w:t>
            </w:r>
          </w:p>
        </w:tc>
        <w:tc>
          <w:tcPr>
            <w:tcW w:w="1276" w:type="dxa"/>
            <w:vMerge/>
          </w:tcPr>
          <w:p w14:paraId="481DEDC9" w14:textId="77777777" w:rsidR="008B4A95" w:rsidRPr="003C7DC2" w:rsidRDefault="008B4A95" w:rsidP="008B4A95">
            <w:pPr>
              <w:spacing w:after="0"/>
              <w:jc w:val="both"/>
              <w:rPr>
                <w:sz w:val="24"/>
                <w:szCs w:val="24"/>
                <w:lang w:val="kk-KZ"/>
              </w:rPr>
            </w:pPr>
          </w:p>
        </w:tc>
      </w:tr>
      <w:tr w:rsidR="008B4A95" w:rsidRPr="008729E2" w14:paraId="4B115D84" w14:textId="77777777" w:rsidTr="006F7837">
        <w:trPr>
          <w:trHeight w:val="5377"/>
        </w:trPr>
        <w:tc>
          <w:tcPr>
            <w:tcW w:w="1560" w:type="dxa"/>
            <w:vMerge/>
            <w:shd w:val="clear" w:color="auto" w:fill="auto"/>
          </w:tcPr>
          <w:p w14:paraId="6CC0AF5C" w14:textId="77777777" w:rsidR="008B4A95" w:rsidRDefault="008B4A95" w:rsidP="008B4A95">
            <w:pPr>
              <w:spacing w:after="0"/>
              <w:jc w:val="both"/>
              <w:rPr>
                <w:b/>
                <w:bCs/>
                <w:color w:val="000000"/>
                <w:sz w:val="24"/>
                <w:szCs w:val="24"/>
                <w:lang w:val="kk-KZ"/>
              </w:rPr>
            </w:pPr>
          </w:p>
        </w:tc>
        <w:tc>
          <w:tcPr>
            <w:tcW w:w="1701" w:type="dxa"/>
            <w:shd w:val="clear" w:color="auto" w:fill="auto"/>
          </w:tcPr>
          <w:p w14:paraId="7CA1FD61" w14:textId="77777777" w:rsidR="008B4A95" w:rsidRDefault="008B4A95" w:rsidP="008B4A95">
            <w:pPr>
              <w:spacing w:after="0"/>
              <w:jc w:val="both"/>
              <w:rPr>
                <w:color w:val="000000"/>
                <w:sz w:val="24"/>
                <w:szCs w:val="24"/>
                <w:lang w:val="kk-KZ"/>
              </w:rPr>
            </w:pPr>
            <w:r>
              <w:rPr>
                <w:color w:val="000000"/>
                <w:sz w:val="24"/>
                <w:szCs w:val="24"/>
                <w:lang w:val="kk-KZ"/>
              </w:rPr>
              <w:t>Конкурстық комиссия жұмысын ұйымдастыру және ашықтығы мен әділдігін, есептілігін қамтамасыз ету тікелей эфирде көрсетеді</w:t>
            </w:r>
          </w:p>
          <w:p w14:paraId="371459C7" w14:textId="77777777" w:rsidR="008B4A95" w:rsidRDefault="008B4A95" w:rsidP="008B4A95">
            <w:pPr>
              <w:spacing w:after="0"/>
              <w:jc w:val="both"/>
              <w:rPr>
                <w:color w:val="000000"/>
                <w:sz w:val="24"/>
                <w:szCs w:val="24"/>
                <w:lang w:val="kk-KZ"/>
              </w:rPr>
            </w:pPr>
          </w:p>
        </w:tc>
        <w:tc>
          <w:tcPr>
            <w:tcW w:w="1418" w:type="dxa"/>
          </w:tcPr>
          <w:p w14:paraId="11360FF7" w14:textId="0750995E" w:rsidR="003561DA" w:rsidRDefault="003561DA" w:rsidP="003561DA">
            <w:pPr>
              <w:spacing w:after="0"/>
              <w:jc w:val="both"/>
              <w:rPr>
                <w:sz w:val="24"/>
                <w:szCs w:val="24"/>
                <w:lang w:val="kk-KZ"/>
              </w:rPr>
            </w:pPr>
            <w:r>
              <w:rPr>
                <w:sz w:val="24"/>
                <w:szCs w:val="24"/>
                <w:lang w:val="kk-KZ"/>
              </w:rPr>
              <w:t>«</w:t>
            </w:r>
            <w:r w:rsidRPr="00D21346">
              <w:rPr>
                <w:sz w:val="24"/>
                <w:szCs w:val="24"/>
                <w:lang w:val="kk-KZ"/>
              </w:rPr>
              <w:t>IQ Quest 1</w:t>
            </w:r>
            <w:r>
              <w:rPr>
                <w:sz w:val="24"/>
                <w:szCs w:val="24"/>
                <w:lang w:val="kk-KZ"/>
              </w:rPr>
              <w:t>»</w:t>
            </w:r>
            <w:r w:rsidRPr="00D21346">
              <w:rPr>
                <w:sz w:val="24"/>
                <w:szCs w:val="24"/>
                <w:lang w:val="kk-KZ"/>
              </w:rPr>
              <w:t xml:space="preserve"> </w:t>
            </w:r>
            <w:r w:rsidRPr="00093D0F">
              <w:rPr>
                <w:sz w:val="24"/>
                <w:szCs w:val="24"/>
                <w:lang w:val="kk-KZ"/>
              </w:rPr>
              <w:t>2023 жыл</w:t>
            </w:r>
            <w:r w:rsidRPr="00093D0F">
              <w:rPr>
                <w:color w:val="000000"/>
                <w:sz w:val="24"/>
                <w:szCs w:val="24"/>
                <w:lang w:val="kk-KZ"/>
              </w:rPr>
              <w:t xml:space="preserve"> </w:t>
            </w:r>
            <w:r w:rsidRPr="00093D0F">
              <w:rPr>
                <w:sz w:val="24"/>
                <w:szCs w:val="24"/>
                <w:lang w:val="kk-KZ"/>
              </w:rPr>
              <w:t xml:space="preserve">7 тамыз </w:t>
            </w:r>
          </w:p>
          <w:p w14:paraId="620F29E8" w14:textId="77777777" w:rsidR="003561DA" w:rsidRDefault="003561DA" w:rsidP="003561DA">
            <w:pPr>
              <w:spacing w:after="0"/>
              <w:jc w:val="both"/>
              <w:rPr>
                <w:sz w:val="24"/>
                <w:szCs w:val="24"/>
                <w:lang w:val="kk-KZ"/>
              </w:rPr>
            </w:pPr>
          </w:p>
          <w:p w14:paraId="7AC78571" w14:textId="77777777" w:rsidR="003561DA" w:rsidRDefault="003561DA" w:rsidP="003561DA">
            <w:pPr>
              <w:spacing w:after="0"/>
              <w:jc w:val="both"/>
              <w:rPr>
                <w:sz w:val="24"/>
                <w:szCs w:val="24"/>
                <w:lang w:val="kk-KZ"/>
              </w:rPr>
            </w:pPr>
          </w:p>
          <w:p w14:paraId="22C4FCCA" w14:textId="0517226F" w:rsidR="00354BC6" w:rsidRPr="003C7DC2" w:rsidRDefault="003561DA" w:rsidP="003561DA">
            <w:pPr>
              <w:spacing w:after="0"/>
              <w:jc w:val="both"/>
              <w:rPr>
                <w:sz w:val="24"/>
                <w:szCs w:val="24"/>
                <w:lang w:val="kk-KZ"/>
              </w:rPr>
            </w:pPr>
            <w:r>
              <w:rPr>
                <w:sz w:val="24"/>
                <w:szCs w:val="24"/>
                <w:lang w:val="kk-KZ"/>
              </w:rPr>
              <w:t>«I</w:t>
            </w:r>
            <w:r w:rsidRPr="00D21346">
              <w:rPr>
                <w:sz w:val="24"/>
                <w:szCs w:val="24"/>
                <w:lang w:val="kk-KZ"/>
              </w:rPr>
              <w:t>Q Quest 2</w:t>
            </w:r>
            <w:r>
              <w:rPr>
                <w:sz w:val="24"/>
                <w:szCs w:val="24"/>
                <w:lang w:val="kk-KZ"/>
              </w:rPr>
              <w:t>»</w:t>
            </w:r>
            <w:r w:rsidRPr="00D21346">
              <w:rPr>
                <w:sz w:val="24"/>
                <w:szCs w:val="24"/>
                <w:lang w:val="kk-KZ"/>
              </w:rPr>
              <w:t xml:space="preserve"> </w:t>
            </w:r>
            <w:r>
              <w:rPr>
                <w:sz w:val="24"/>
                <w:szCs w:val="24"/>
                <w:lang w:val="kk-KZ"/>
              </w:rPr>
              <w:t>велоквест ойыны</w:t>
            </w:r>
            <w:r w:rsidRPr="00D21346">
              <w:rPr>
                <w:sz w:val="24"/>
                <w:szCs w:val="24"/>
                <w:lang w:val="kk-KZ"/>
              </w:rPr>
              <w:t xml:space="preserve"> </w:t>
            </w:r>
            <w:r>
              <w:rPr>
                <w:sz w:val="24"/>
                <w:szCs w:val="24"/>
                <w:lang w:val="kk-KZ"/>
              </w:rPr>
              <w:t>2023 жыл</w:t>
            </w:r>
            <w:r>
              <w:rPr>
                <w:color w:val="000000"/>
                <w:sz w:val="24"/>
                <w:szCs w:val="24"/>
                <w:lang w:val="kk-KZ"/>
              </w:rPr>
              <w:t xml:space="preserve"> </w:t>
            </w:r>
            <w:r w:rsidRPr="008926DA">
              <w:rPr>
                <w:sz w:val="24"/>
                <w:szCs w:val="24"/>
                <w:lang w:val="kk-KZ"/>
              </w:rPr>
              <w:t>9</w:t>
            </w:r>
            <w:r>
              <w:rPr>
                <w:sz w:val="24"/>
                <w:szCs w:val="24"/>
                <w:lang w:val="kk-KZ"/>
              </w:rPr>
              <w:t xml:space="preserve"> қараша </w:t>
            </w:r>
          </w:p>
        </w:tc>
        <w:tc>
          <w:tcPr>
            <w:tcW w:w="1843" w:type="dxa"/>
          </w:tcPr>
          <w:p w14:paraId="7A228E85" w14:textId="47E7D046" w:rsidR="008B4A95" w:rsidRPr="008B4A95" w:rsidRDefault="00354BC6" w:rsidP="008B4A95">
            <w:pPr>
              <w:spacing w:after="0"/>
              <w:jc w:val="both"/>
              <w:rPr>
                <w:sz w:val="24"/>
                <w:szCs w:val="24"/>
                <w:lang w:val="kk-KZ"/>
              </w:rPr>
            </w:pPr>
            <w:r>
              <w:rPr>
                <w:sz w:val="24"/>
                <w:szCs w:val="24"/>
                <w:lang w:val="kk-KZ"/>
              </w:rPr>
              <w:t xml:space="preserve">Атырау қаласы, Әйтеке би </w:t>
            </w:r>
            <w:r>
              <w:rPr>
                <w:sz w:val="24"/>
                <w:szCs w:val="24"/>
              </w:rPr>
              <w:t>79а</w:t>
            </w:r>
          </w:p>
        </w:tc>
        <w:tc>
          <w:tcPr>
            <w:tcW w:w="2268" w:type="dxa"/>
          </w:tcPr>
          <w:p w14:paraId="1AC28CEA" w14:textId="74EB2C89" w:rsidR="008B4A95" w:rsidRPr="003C7DC2" w:rsidRDefault="003561DA" w:rsidP="008B4A95">
            <w:pPr>
              <w:spacing w:after="0"/>
              <w:jc w:val="both"/>
              <w:rPr>
                <w:sz w:val="24"/>
                <w:szCs w:val="24"/>
                <w:lang w:val="kk-KZ"/>
              </w:rPr>
            </w:pPr>
            <w:r>
              <w:rPr>
                <w:sz w:val="24"/>
                <w:szCs w:val="24"/>
                <w:lang w:val="en-US"/>
              </w:rPr>
              <w:t>4</w:t>
            </w:r>
            <w:r w:rsidR="008B4A95" w:rsidRPr="00C10EF6">
              <w:rPr>
                <w:sz w:val="24"/>
                <w:szCs w:val="24"/>
                <w:lang w:val="kk-KZ"/>
              </w:rPr>
              <w:t xml:space="preserve"> комиссия құрамы</w:t>
            </w:r>
          </w:p>
        </w:tc>
        <w:tc>
          <w:tcPr>
            <w:tcW w:w="1701" w:type="dxa"/>
            <w:shd w:val="clear" w:color="auto" w:fill="auto"/>
          </w:tcPr>
          <w:p w14:paraId="34A4A594" w14:textId="15ACFF93" w:rsidR="008B4A95" w:rsidRPr="003C7DC2" w:rsidRDefault="003561DA" w:rsidP="008B4A95">
            <w:pPr>
              <w:spacing w:after="0"/>
              <w:jc w:val="both"/>
              <w:rPr>
                <w:sz w:val="24"/>
                <w:szCs w:val="24"/>
                <w:lang w:val="kk-KZ"/>
              </w:rPr>
            </w:pPr>
            <w:r>
              <w:rPr>
                <w:sz w:val="24"/>
                <w:szCs w:val="24"/>
                <w:lang w:val="kk-KZ"/>
              </w:rPr>
              <w:t xml:space="preserve">Комиссияның отырысының ашықтығын, </w:t>
            </w:r>
            <w:r w:rsidRPr="008126B7">
              <w:rPr>
                <w:color w:val="000000"/>
                <w:sz w:val="24"/>
                <w:szCs w:val="24"/>
                <w:lang w:val="kk-KZ"/>
              </w:rPr>
              <w:t>әділдігін, есептілігін қамтамасыз ету</w:t>
            </w:r>
            <w:r>
              <w:rPr>
                <w:color w:val="000000"/>
                <w:sz w:val="24"/>
                <w:szCs w:val="24"/>
                <w:lang w:val="kk-KZ"/>
              </w:rPr>
              <w:t xml:space="preserve"> мақсатында </w:t>
            </w:r>
            <w:r w:rsidRPr="00093D0F">
              <w:rPr>
                <w:color w:val="000000"/>
                <w:sz w:val="24"/>
                <w:szCs w:val="24"/>
                <w:lang w:val="kk-KZ"/>
              </w:rPr>
              <w:t>Faceboo</w:t>
            </w:r>
            <w:r>
              <w:rPr>
                <w:color w:val="000000"/>
                <w:sz w:val="24"/>
                <w:szCs w:val="24"/>
                <w:lang w:val="kk-KZ"/>
              </w:rPr>
              <w:t>к әлеуметтік желісінде «Жеті Жарғы» қоғамдық қоры парақшасында комиссия мүшелерінің қатысуымен  тікелей эфир өтізілді.</w:t>
            </w:r>
          </w:p>
        </w:tc>
        <w:tc>
          <w:tcPr>
            <w:tcW w:w="1842" w:type="dxa"/>
            <w:shd w:val="clear" w:color="auto" w:fill="auto"/>
          </w:tcPr>
          <w:p w14:paraId="7E07DD96" w14:textId="77777777" w:rsidR="003561DA" w:rsidRPr="008126B7" w:rsidRDefault="003561DA" w:rsidP="003561DA">
            <w:pPr>
              <w:spacing w:after="0"/>
              <w:jc w:val="center"/>
              <w:rPr>
                <w:sz w:val="24"/>
                <w:szCs w:val="24"/>
                <w:lang w:val="kk-KZ"/>
              </w:rPr>
            </w:pPr>
            <w:r w:rsidRPr="008126B7">
              <w:rPr>
                <w:sz w:val="24"/>
                <w:szCs w:val="24"/>
                <w:lang w:val="kk-KZ"/>
              </w:rPr>
              <w:t>Конкурстық комиссия отырысы саны</w:t>
            </w:r>
          </w:p>
          <w:p w14:paraId="0ECCB66F" w14:textId="3B0DD42A" w:rsidR="003561DA" w:rsidRDefault="003561DA" w:rsidP="003561DA">
            <w:pPr>
              <w:spacing w:after="0"/>
              <w:jc w:val="center"/>
              <w:rPr>
                <w:sz w:val="24"/>
                <w:szCs w:val="24"/>
                <w:lang w:val="kk-KZ"/>
              </w:rPr>
            </w:pPr>
          </w:p>
          <w:p w14:paraId="1C912EF2" w14:textId="77777777" w:rsidR="003561DA" w:rsidRPr="008126B7" w:rsidRDefault="003561DA" w:rsidP="003561DA">
            <w:pPr>
              <w:spacing w:after="0"/>
              <w:jc w:val="center"/>
              <w:rPr>
                <w:sz w:val="24"/>
                <w:szCs w:val="24"/>
                <w:lang w:val="kk-KZ"/>
              </w:rPr>
            </w:pPr>
          </w:p>
          <w:p w14:paraId="21135746" w14:textId="1BEAAA98" w:rsidR="003561DA" w:rsidRDefault="003561DA" w:rsidP="003561DA">
            <w:pPr>
              <w:spacing w:after="0"/>
              <w:jc w:val="both"/>
              <w:rPr>
                <w:sz w:val="24"/>
                <w:szCs w:val="24"/>
                <w:lang w:val="kk-KZ"/>
              </w:rPr>
            </w:pPr>
            <w:r w:rsidRPr="008126B7">
              <w:rPr>
                <w:sz w:val="24"/>
                <w:szCs w:val="24"/>
                <w:lang w:val="kk-KZ"/>
              </w:rPr>
              <w:t>Тікелей эфир</w:t>
            </w:r>
          </w:p>
          <w:p w14:paraId="149F3701" w14:textId="77777777" w:rsidR="003561DA" w:rsidRDefault="003561DA" w:rsidP="003561DA">
            <w:pPr>
              <w:spacing w:after="0"/>
              <w:jc w:val="both"/>
              <w:rPr>
                <w:sz w:val="24"/>
                <w:szCs w:val="24"/>
                <w:lang w:val="kk-KZ"/>
              </w:rPr>
            </w:pPr>
          </w:p>
          <w:p w14:paraId="2B70FDED" w14:textId="2EFF3262" w:rsidR="008B4A95" w:rsidRPr="003C7DC2" w:rsidRDefault="008B4A95" w:rsidP="008B4A95">
            <w:pPr>
              <w:spacing w:after="0"/>
              <w:jc w:val="both"/>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10E03A4D" w14:textId="7BC391A1" w:rsidR="008B4A95" w:rsidRDefault="008B4A95" w:rsidP="008B4A95">
            <w:pPr>
              <w:spacing w:after="0"/>
              <w:jc w:val="center"/>
              <w:rPr>
                <w:bCs/>
                <w:sz w:val="24"/>
                <w:szCs w:val="24"/>
                <w:lang w:val="kk-KZ"/>
              </w:rPr>
            </w:pPr>
            <w:r>
              <w:rPr>
                <w:bCs/>
                <w:sz w:val="24"/>
                <w:szCs w:val="24"/>
                <w:lang w:val="kk-KZ"/>
              </w:rPr>
              <w:t>Кемінде3</w:t>
            </w:r>
          </w:p>
          <w:p w14:paraId="3E0A1D3A" w14:textId="77777777" w:rsidR="008B4A95" w:rsidRDefault="008B4A95" w:rsidP="003561DA">
            <w:pPr>
              <w:spacing w:after="0"/>
              <w:rPr>
                <w:bCs/>
                <w:sz w:val="24"/>
                <w:szCs w:val="24"/>
                <w:lang w:val="kk-KZ"/>
              </w:rPr>
            </w:pPr>
          </w:p>
          <w:p w14:paraId="736E739C" w14:textId="08C2ABAC" w:rsidR="008B4A95" w:rsidRDefault="008B4A95" w:rsidP="008B4A95">
            <w:pPr>
              <w:spacing w:after="0"/>
              <w:jc w:val="center"/>
              <w:rPr>
                <w:bCs/>
                <w:sz w:val="24"/>
                <w:szCs w:val="24"/>
                <w:lang w:val="kk-KZ"/>
              </w:rPr>
            </w:pPr>
          </w:p>
          <w:p w14:paraId="2F4089FA" w14:textId="77777777" w:rsidR="003561DA" w:rsidRDefault="003561DA" w:rsidP="008B4A95">
            <w:pPr>
              <w:spacing w:after="0"/>
              <w:jc w:val="center"/>
              <w:rPr>
                <w:bCs/>
                <w:sz w:val="24"/>
                <w:szCs w:val="24"/>
                <w:lang w:val="kk-KZ"/>
              </w:rPr>
            </w:pPr>
          </w:p>
          <w:p w14:paraId="28CA3ACD" w14:textId="29C88550" w:rsidR="008B4A95" w:rsidRPr="003C7DC2" w:rsidRDefault="008B4A95" w:rsidP="008B4A95">
            <w:pPr>
              <w:spacing w:after="0"/>
              <w:jc w:val="both"/>
              <w:rPr>
                <w:sz w:val="24"/>
                <w:szCs w:val="24"/>
                <w:lang w:val="kk-KZ"/>
              </w:rPr>
            </w:pPr>
            <w:r>
              <w:rPr>
                <w:bCs/>
                <w:sz w:val="24"/>
                <w:szCs w:val="24"/>
                <w:lang w:val="kk-KZ"/>
              </w:rPr>
              <w:t>Кемінде1</w:t>
            </w:r>
          </w:p>
        </w:tc>
        <w:tc>
          <w:tcPr>
            <w:tcW w:w="851" w:type="dxa"/>
            <w:shd w:val="clear" w:color="auto" w:fill="auto"/>
          </w:tcPr>
          <w:p w14:paraId="39EA35BD" w14:textId="7D089488" w:rsidR="008B4A95" w:rsidRPr="000E234D" w:rsidRDefault="000E234D" w:rsidP="008B4A95">
            <w:pPr>
              <w:spacing w:after="0"/>
              <w:jc w:val="both"/>
              <w:rPr>
                <w:sz w:val="24"/>
                <w:szCs w:val="24"/>
                <w:lang w:val="kk-KZ"/>
              </w:rPr>
            </w:pPr>
            <w:r>
              <w:rPr>
                <w:sz w:val="24"/>
                <w:szCs w:val="24"/>
                <w:lang w:val="en-US"/>
              </w:rPr>
              <w:t xml:space="preserve">2 </w:t>
            </w:r>
            <w:r>
              <w:rPr>
                <w:sz w:val="24"/>
                <w:szCs w:val="24"/>
                <w:lang w:val="kk-KZ"/>
              </w:rPr>
              <w:t>рет өткізлді</w:t>
            </w:r>
          </w:p>
          <w:p w14:paraId="685AACA4" w14:textId="59FA00E7" w:rsidR="008B4A95" w:rsidRDefault="008B4A95" w:rsidP="008B4A95">
            <w:pPr>
              <w:spacing w:after="0"/>
              <w:jc w:val="both"/>
              <w:rPr>
                <w:sz w:val="24"/>
                <w:szCs w:val="24"/>
                <w:lang w:val="kk-KZ"/>
              </w:rPr>
            </w:pPr>
          </w:p>
          <w:p w14:paraId="670189E3" w14:textId="77777777" w:rsidR="003561DA" w:rsidRDefault="003561DA" w:rsidP="008B4A95">
            <w:pPr>
              <w:spacing w:after="0"/>
              <w:jc w:val="both"/>
              <w:rPr>
                <w:sz w:val="24"/>
                <w:szCs w:val="24"/>
                <w:lang w:val="kk-KZ"/>
              </w:rPr>
            </w:pPr>
          </w:p>
          <w:p w14:paraId="713E8BCF" w14:textId="4D372A1B" w:rsidR="008B4A95" w:rsidRPr="008277DC" w:rsidRDefault="008B4A95" w:rsidP="008B4A95">
            <w:pPr>
              <w:spacing w:after="0"/>
              <w:jc w:val="both"/>
              <w:rPr>
                <w:sz w:val="24"/>
                <w:szCs w:val="24"/>
                <w:lang w:val="kk-KZ"/>
              </w:rPr>
            </w:pPr>
            <w:r>
              <w:rPr>
                <w:sz w:val="24"/>
                <w:szCs w:val="24"/>
                <w:lang w:val="kk-KZ"/>
              </w:rPr>
              <w:t>1 рет өткілді</w:t>
            </w:r>
          </w:p>
        </w:tc>
        <w:tc>
          <w:tcPr>
            <w:tcW w:w="1276" w:type="dxa"/>
          </w:tcPr>
          <w:p w14:paraId="07866D07" w14:textId="07D91C1A" w:rsidR="008B4A95" w:rsidRPr="003C7DC2" w:rsidRDefault="008112F6" w:rsidP="008B4A95">
            <w:pPr>
              <w:spacing w:after="0"/>
              <w:jc w:val="both"/>
              <w:rPr>
                <w:sz w:val="24"/>
                <w:szCs w:val="24"/>
                <w:lang w:val="kk-KZ"/>
              </w:rPr>
            </w:pPr>
            <w:r>
              <w:rPr>
                <w:sz w:val="24"/>
                <w:szCs w:val="24"/>
                <w:lang w:val="kk-KZ"/>
              </w:rPr>
              <w:t>Екі ойынның нәтижесі бойынша комиссия құрамы қатысушыларды әділ анықтады және қатысушылар тарапынан ещқандай наразылық болмады</w:t>
            </w:r>
          </w:p>
        </w:tc>
      </w:tr>
      <w:tr w:rsidR="009017D1" w:rsidRPr="008729E2" w14:paraId="459EEEF1" w14:textId="77777777" w:rsidTr="00C33195">
        <w:trPr>
          <w:trHeight w:val="816"/>
        </w:trPr>
        <w:tc>
          <w:tcPr>
            <w:tcW w:w="1560" w:type="dxa"/>
            <w:vMerge w:val="restart"/>
            <w:shd w:val="clear" w:color="auto" w:fill="auto"/>
          </w:tcPr>
          <w:p w14:paraId="6A112E54" w14:textId="77777777" w:rsidR="009017D1" w:rsidRDefault="009017D1" w:rsidP="009017D1">
            <w:pPr>
              <w:spacing w:after="0"/>
              <w:jc w:val="both"/>
              <w:rPr>
                <w:b/>
                <w:bCs/>
                <w:color w:val="000000"/>
                <w:sz w:val="24"/>
                <w:szCs w:val="24"/>
                <w:lang w:val="kk-KZ"/>
              </w:rPr>
            </w:pPr>
            <w:r>
              <w:rPr>
                <w:b/>
                <w:bCs/>
                <w:color w:val="000000"/>
                <w:sz w:val="24"/>
                <w:szCs w:val="24"/>
                <w:lang w:val="kk-KZ"/>
              </w:rPr>
              <w:t>«Атырау Quiz» ойынының іріктеу (1 қалалық, 7 аудандық) және ақтық сайыс (облыстық) кезеңдерін ұйымдастыру</w:t>
            </w:r>
          </w:p>
          <w:p w14:paraId="33FA9CF5" w14:textId="77777777" w:rsidR="009017D1" w:rsidRPr="003C7DC2" w:rsidRDefault="009017D1" w:rsidP="009017D1">
            <w:pPr>
              <w:spacing w:after="0"/>
              <w:jc w:val="both"/>
              <w:rPr>
                <w:sz w:val="24"/>
                <w:szCs w:val="24"/>
                <w:lang w:val="kk-KZ"/>
              </w:rPr>
            </w:pPr>
          </w:p>
        </w:tc>
        <w:tc>
          <w:tcPr>
            <w:tcW w:w="1701" w:type="dxa"/>
            <w:shd w:val="clear" w:color="auto" w:fill="auto"/>
          </w:tcPr>
          <w:p w14:paraId="4B6429A2" w14:textId="77777777" w:rsidR="009017D1" w:rsidRDefault="009017D1" w:rsidP="009017D1">
            <w:pPr>
              <w:spacing w:after="0"/>
              <w:jc w:val="both"/>
              <w:rPr>
                <w:sz w:val="24"/>
                <w:szCs w:val="24"/>
                <w:lang w:val="kk-KZ"/>
              </w:rPr>
            </w:pPr>
            <w:r>
              <w:rPr>
                <w:color w:val="000000"/>
                <w:sz w:val="24"/>
                <w:szCs w:val="24"/>
                <w:lang w:val="kk-KZ"/>
              </w:rPr>
              <w:t>Квиз ойындарын 6 әр түрлі бағыттағы турлардан(кіріспе, қисын, медиа, ой тізбек және т.б.) құрап, сұрақтарын ойластыру.</w:t>
            </w:r>
          </w:p>
          <w:p w14:paraId="30642E75" w14:textId="5F830383" w:rsidR="009017D1" w:rsidRPr="00165C9A" w:rsidRDefault="009017D1" w:rsidP="009017D1">
            <w:pPr>
              <w:spacing w:after="0"/>
              <w:jc w:val="both"/>
              <w:rPr>
                <w:sz w:val="24"/>
                <w:szCs w:val="24"/>
                <w:lang w:val="kk-KZ"/>
              </w:rPr>
            </w:pPr>
          </w:p>
        </w:tc>
        <w:tc>
          <w:tcPr>
            <w:tcW w:w="1418" w:type="dxa"/>
          </w:tcPr>
          <w:p w14:paraId="0E5714F9" w14:textId="62060B92" w:rsidR="009017D1" w:rsidRPr="009E4AFA" w:rsidRDefault="009017D1" w:rsidP="009017D1">
            <w:pPr>
              <w:spacing w:after="0"/>
              <w:jc w:val="both"/>
              <w:rPr>
                <w:sz w:val="24"/>
                <w:szCs w:val="24"/>
                <w:lang w:val="kk-KZ"/>
              </w:rPr>
            </w:pPr>
            <w:r w:rsidRPr="00C10EF6">
              <w:rPr>
                <w:sz w:val="24"/>
                <w:szCs w:val="24"/>
                <w:lang w:val="kk-KZ"/>
              </w:rPr>
              <w:t xml:space="preserve">17 шілде – </w:t>
            </w:r>
            <w:r w:rsidR="008112F6">
              <w:rPr>
                <w:sz w:val="24"/>
                <w:szCs w:val="24"/>
                <w:lang w:val="en-US"/>
              </w:rPr>
              <w:t>11</w:t>
            </w:r>
            <w:r w:rsidRPr="00C10EF6">
              <w:rPr>
                <w:sz w:val="24"/>
                <w:szCs w:val="24"/>
                <w:lang w:val="kk-KZ"/>
              </w:rPr>
              <w:t xml:space="preserve"> </w:t>
            </w:r>
            <w:r w:rsidR="008112F6">
              <w:rPr>
                <w:sz w:val="24"/>
                <w:szCs w:val="24"/>
                <w:lang w:val="kk-KZ"/>
              </w:rPr>
              <w:t>тамыз</w:t>
            </w:r>
          </w:p>
        </w:tc>
        <w:tc>
          <w:tcPr>
            <w:tcW w:w="1843" w:type="dxa"/>
          </w:tcPr>
          <w:p w14:paraId="3DCC5F76" w14:textId="18458218" w:rsidR="009017D1" w:rsidRPr="009C5250" w:rsidRDefault="009017D1" w:rsidP="009017D1">
            <w:pPr>
              <w:spacing w:after="0"/>
              <w:jc w:val="both"/>
              <w:rPr>
                <w:sz w:val="24"/>
                <w:szCs w:val="24"/>
                <w:lang w:val="kk-KZ"/>
              </w:rPr>
            </w:pPr>
            <w:r>
              <w:rPr>
                <w:sz w:val="24"/>
                <w:szCs w:val="24"/>
                <w:lang w:val="kk-KZ"/>
              </w:rPr>
              <w:t>Атырау қаласы</w:t>
            </w:r>
            <w:r w:rsidR="008112F6">
              <w:rPr>
                <w:sz w:val="24"/>
                <w:szCs w:val="24"/>
                <w:lang w:val="kk-KZ"/>
              </w:rPr>
              <w:t>, Жылыой ауданы, Индер ауданы, Исатай ауданы, Мақат ауданы, Махамбет ауданы, Құрманғазы ауданы, Қызылқоға ауданы</w:t>
            </w:r>
          </w:p>
        </w:tc>
        <w:tc>
          <w:tcPr>
            <w:tcW w:w="2268" w:type="dxa"/>
          </w:tcPr>
          <w:p w14:paraId="647704E3" w14:textId="0965CB95" w:rsidR="009017D1" w:rsidRPr="009017D1" w:rsidRDefault="009017D1" w:rsidP="009017D1">
            <w:pPr>
              <w:spacing w:after="0"/>
              <w:jc w:val="both"/>
              <w:rPr>
                <w:sz w:val="24"/>
                <w:szCs w:val="24"/>
                <w:lang w:val="kk-KZ"/>
              </w:rPr>
            </w:pPr>
            <w:r w:rsidRPr="00AF559E">
              <w:rPr>
                <w:sz w:val="24"/>
                <w:szCs w:val="24"/>
                <w:lang w:val="kk-KZ"/>
              </w:rPr>
              <w:t>Сұрақтарды  елімізге танымал «TezTap» куиз ойындарының ұйымдастыру</w:t>
            </w:r>
            <w:r>
              <w:rPr>
                <w:sz w:val="24"/>
                <w:szCs w:val="24"/>
                <w:lang w:val="kk-KZ"/>
              </w:rPr>
              <w:t>шылары</w:t>
            </w:r>
            <w:r w:rsidRPr="00AF559E">
              <w:rPr>
                <w:sz w:val="24"/>
                <w:szCs w:val="24"/>
                <w:lang w:val="kk-KZ"/>
              </w:rPr>
              <w:t xml:space="preserve"> құрастырды.</w:t>
            </w:r>
          </w:p>
        </w:tc>
        <w:tc>
          <w:tcPr>
            <w:tcW w:w="1701" w:type="dxa"/>
            <w:shd w:val="clear" w:color="auto" w:fill="auto"/>
          </w:tcPr>
          <w:p w14:paraId="45035C32" w14:textId="5F1F5415" w:rsidR="009017D1" w:rsidRPr="003C7DC2" w:rsidRDefault="009017D1" w:rsidP="009017D1">
            <w:pPr>
              <w:spacing w:after="0"/>
              <w:jc w:val="both"/>
              <w:rPr>
                <w:sz w:val="24"/>
                <w:szCs w:val="24"/>
                <w:lang w:val="kk-KZ"/>
              </w:rPr>
            </w:pPr>
            <w:r w:rsidRPr="00AF559E">
              <w:rPr>
                <w:sz w:val="24"/>
                <w:szCs w:val="24"/>
                <w:lang w:val="kk-KZ"/>
              </w:rPr>
              <w:t xml:space="preserve">Квиз ойындары сұрақтардың сапасы және деңгейіне байланысты </w:t>
            </w:r>
            <w:r w:rsidR="008112F6">
              <w:rPr>
                <w:sz w:val="24"/>
                <w:szCs w:val="24"/>
                <w:lang w:val="kk-KZ"/>
              </w:rPr>
              <w:t xml:space="preserve">іріктеу және ақтық мәре </w:t>
            </w:r>
            <w:r w:rsidRPr="00AF559E">
              <w:rPr>
                <w:sz w:val="24"/>
                <w:szCs w:val="24"/>
                <w:lang w:val="kk-KZ"/>
              </w:rPr>
              <w:t>6  кезең</w:t>
            </w:r>
            <w:r w:rsidR="008112F6">
              <w:rPr>
                <w:sz w:val="24"/>
                <w:szCs w:val="24"/>
                <w:lang w:val="kk-KZ"/>
              </w:rPr>
              <w:t>нен тұрды</w:t>
            </w:r>
            <w:r w:rsidRPr="00AF559E">
              <w:rPr>
                <w:sz w:val="24"/>
                <w:szCs w:val="24"/>
                <w:lang w:val="kk-KZ"/>
              </w:rPr>
              <w:t xml:space="preserve">. 6 кезеңге 76 сұрақ дайындалды. </w:t>
            </w:r>
          </w:p>
        </w:tc>
        <w:tc>
          <w:tcPr>
            <w:tcW w:w="1842" w:type="dxa"/>
            <w:shd w:val="clear" w:color="auto" w:fill="auto"/>
          </w:tcPr>
          <w:p w14:paraId="3BD37380" w14:textId="77777777" w:rsidR="008112F6" w:rsidRPr="008126B7" w:rsidRDefault="008112F6" w:rsidP="008112F6">
            <w:pPr>
              <w:spacing w:after="0"/>
              <w:rPr>
                <w:bCs/>
                <w:sz w:val="24"/>
                <w:szCs w:val="24"/>
                <w:lang w:val="kk-KZ"/>
              </w:rPr>
            </w:pPr>
            <w:r w:rsidRPr="008126B7">
              <w:rPr>
                <w:bCs/>
                <w:sz w:val="24"/>
                <w:szCs w:val="24"/>
                <w:lang w:val="kk-KZ"/>
              </w:rPr>
              <w:t>Квиз ойындарын турға бөлу</w:t>
            </w:r>
          </w:p>
          <w:p w14:paraId="3A02D58F" w14:textId="77777777" w:rsidR="008112F6" w:rsidRPr="008126B7" w:rsidRDefault="008112F6" w:rsidP="008112F6">
            <w:pPr>
              <w:spacing w:after="0"/>
              <w:jc w:val="center"/>
              <w:rPr>
                <w:bCs/>
                <w:sz w:val="24"/>
                <w:szCs w:val="24"/>
                <w:lang w:val="kk-KZ"/>
              </w:rPr>
            </w:pPr>
          </w:p>
          <w:p w14:paraId="2CF4BAF0" w14:textId="1AD9E81C" w:rsidR="009017D1" w:rsidRPr="003C7DC2" w:rsidRDefault="008112F6" w:rsidP="008112F6">
            <w:pPr>
              <w:spacing w:after="0"/>
              <w:jc w:val="both"/>
              <w:rPr>
                <w:sz w:val="24"/>
                <w:szCs w:val="24"/>
                <w:lang w:val="kk-KZ"/>
              </w:rPr>
            </w:pPr>
            <w:r w:rsidRPr="008126B7">
              <w:rPr>
                <w:bCs/>
                <w:sz w:val="24"/>
                <w:szCs w:val="24"/>
                <w:lang w:val="kk-KZ"/>
              </w:rPr>
              <w:t>Квиз ойындарына сұрақ дайындау</w:t>
            </w:r>
            <w:r w:rsidRPr="003C7DC2">
              <w:rPr>
                <w:sz w:val="24"/>
                <w:szCs w:val="24"/>
                <w:lang w:val="kk-KZ"/>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73D6CAD" w14:textId="77777777" w:rsidR="009017D1" w:rsidRDefault="009017D1" w:rsidP="009017D1">
            <w:pPr>
              <w:spacing w:after="0"/>
              <w:jc w:val="center"/>
              <w:rPr>
                <w:bCs/>
                <w:sz w:val="24"/>
                <w:szCs w:val="24"/>
                <w:lang w:val="kk-KZ"/>
              </w:rPr>
            </w:pPr>
            <w:r>
              <w:rPr>
                <w:bCs/>
                <w:sz w:val="24"/>
                <w:szCs w:val="24"/>
                <w:lang w:val="kk-KZ"/>
              </w:rPr>
              <w:t>6</w:t>
            </w:r>
          </w:p>
          <w:p w14:paraId="4A7EEE3B" w14:textId="77777777" w:rsidR="009017D1" w:rsidRDefault="009017D1" w:rsidP="009017D1">
            <w:pPr>
              <w:spacing w:after="0"/>
              <w:jc w:val="center"/>
              <w:rPr>
                <w:bCs/>
                <w:sz w:val="24"/>
                <w:szCs w:val="24"/>
                <w:lang w:val="kk-KZ"/>
              </w:rPr>
            </w:pPr>
          </w:p>
          <w:p w14:paraId="1447D2FF" w14:textId="77777777" w:rsidR="008112F6" w:rsidRDefault="008112F6" w:rsidP="009017D1">
            <w:pPr>
              <w:spacing w:after="0"/>
              <w:jc w:val="both"/>
              <w:rPr>
                <w:bCs/>
                <w:sz w:val="24"/>
                <w:szCs w:val="24"/>
                <w:lang w:val="kk-KZ"/>
              </w:rPr>
            </w:pPr>
          </w:p>
          <w:p w14:paraId="2B3B93E6" w14:textId="77777777" w:rsidR="008112F6" w:rsidRDefault="008112F6" w:rsidP="009017D1">
            <w:pPr>
              <w:spacing w:after="0"/>
              <w:jc w:val="both"/>
              <w:rPr>
                <w:bCs/>
                <w:sz w:val="24"/>
                <w:szCs w:val="24"/>
                <w:lang w:val="kk-KZ"/>
              </w:rPr>
            </w:pPr>
          </w:p>
          <w:p w14:paraId="43B45BAF" w14:textId="227630D1" w:rsidR="009017D1" w:rsidRPr="003C7DC2" w:rsidRDefault="009017D1" w:rsidP="009017D1">
            <w:pPr>
              <w:spacing w:after="0"/>
              <w:jc w:val="both"/>
              <w:rPr>
                <w:sz w:val="24"/>
                <w:szCs w:val="24"/>
                <w:lang w:val="kk-KZ"/>
              </w:rPr>
            </w:pPr>
            <w:r>
              <w:rPr>
                <w:bCs/>
                <w:sz w:val="24"/>
                <w:szCs w:val="24"/>
                <w:lang w:val="kk-KZ"/>
              </w:rPr>
              <w:t>Кемінде 72</w:t>
            </w:r>
          </w:p>
        </w:tc>
        <w:tc>
          <w:tcPr>
            <w:tcW w:w="851" w:type="dxa"/>
            <w:shd w:val="clear" w:color="auto" w:fill="auto"/>
          </w:tcPr>
          <w:p w14:paraId="774F3CAB" w14:textId="66531183" w:rsidR="009017D1" w:rsidRPr="00AD1957" w:rsidRDefault="00AD1957" w:rsidP="009017D1">
            <w:pPr>
              <w:spacing w:after="0"/>
              <w:jc w:val="both"/>
              <w:rPr>
                <w:sz w:val="24"/>
                <w:szCs w:val="24"/>
              </w:rPr>
            </w:pPr>
            <w:r>
              <w:rPr>
                <w:sz w:val="24"/>
                <w:szCs w:val="24"/>
              </w:rPr>
              <w:t>6</w:t>
            </w:r>
          </w:p>
          <w:p w14:paraId="24BF79C3" w14:textId="77777777" w:rsidR="009017D1" w:rsidRDefault="009017D1" w:rsidP="009017D1">
            <w:pPr>
              <w:spacing w:after="0"/>
              <w:jc w:val="both"/>
              <w:rPr>
                <w:sz w:val="24"/>
                <w:szCs w:val="24"/>
                <w:lang w:val="kk-KZ"/>
              </w:rPr>
            </w:pPr>
          </w:p>
          <w:p w14:paraId="343CA19A" w14:textId="77777777" w:rsidR="009017D1" w:rsidRDefault="009017D1" w:rsidP="009017D1">
            <w:pPr>
              <w:spacing w:after="0"/>
              <w:jc w:val="both"/>
              <w:rPr>
                <w:sz w:val="24"/>
                <w:szCs w:val="24"/>
                <w:lang w:val="kk-KZ"/>
              </w:rPr>
            </w:pPr>
          </w:p>
          <w:p w14:paraId="19FC1F3F" w14:textId="77777777" w:rsidR="008112F6" w:rsidRDefault="008112F6" w:rsidP="009017D1">
            <w:pPr>
              <w:spacing w:after="0"/>
              <w:jc w:val="both"/>
              <w:rPr>
                <w:sz w:val="24"/>
                <w:szCs w:val="24"/>
              </w:rPr>
            </w:pPr>
          </w:p>
          <w:p w14:paraId="792E21E3" w14:textId="27A5AD75" w:rsidR="009017D1" w:rsidRPr="009017D1" w:rsidRDefault="009017D1" w:rsidP="009017D1">
            <w:pPr>
              <w:spacing w:after="0"/>
              <w:jc w:val="both"/>
              <w:rPr>
                <w:sz w:val="24"/>
                <w:szCs w:val="24"/>
                <w:lang w:val="kk-KZ"/>
              </w:rPr>
            </w:pPr>
            <w:r>
              <w:rPr>
                <w:sz w:val="24"/>
                <w:szCs w:val="24"/>
              </w:rPr>
              <w:t xml:space="preserve">76 </w:t>
            </w:r>
            <w:r>
              <w:rPr>
                <w:sz w:val="24"/>
                <w:szCs w:val="24"/>
                <w:lang w:val="kk-KZ"/>
              </w:rPr>
              <w:t xml:space="preserve">сұрақ </w:t>
            </w:r>
          </w:p>
        </w:tc>
        <w:tc>
          <w:tcPr>
            <w:tcW w:w="1276" w:type="dxa"/>
          </w:tcPr>
          <w:p w14:paraId="79D6EF15" w14:textId="4C097B75" w:rsidR="009017D1" w:rsidRPr="003C7DC2" w:rsidRDefault="008112F6" w:rsidP="009017D1">
            <w:pPr>
              <w:spacing w:after="0"/>
              <w:jc w:val="both"/>
              <w:rPr>
                <w:sz w:val="24"/>
                <w:szCs w:val="24"/>
                <w:lang w:val="kk-KZ"/>
              </w:rPr>
            </w:pPr>
            <w:r>
              <w:rPr>
                <w:sz w:val="24"/>
                <w:szCs w:val="24"/>
                <w:lang w:val="kk-KZ"/>
              </w:rPr>
              <w:t xml:space="preserve">Сұрақтар интеллектуалды және эрудицияға негізделді, сол себепті қатысушылардың қызығушылығын оятты. </w:t>
            </w:r>
          </w:p>
        </w:tc>
      </w:tr>
      <w:tr w:rsidR="009017D1" w:rsidRPr="008729E2" w14:paraId="76064EA8" w14:textId="77777777" w:rsidTr="00C33195">
        <w:trPr>
          <w:trHeight w:val="1200"/>
        </w:trPr>
        <w:tc>
          <w:tcPr>
            <w:tcW w:w="1560" w:type="dxa"/>
            <w:vMerge/>
            <w:shd w:val="clear" w:color="auto" w:fill="auto"/>
          </w:tcPr>
          <w:p w14:paraId="56E1FA93" w14:textId="77777777" w:rsidR="009017D1" w:rsidRDefault="009017D1" w:rsidP="009017D1">
            <w:pPr>
              <w:spacing w:after="0"/>
              <w:jc w:val="both"/>
              <w:rPr>
                <w:b/>
                <w:bCs/>
                <w:color w:val="000000"/>
                <w:sz w:val="24"/>
                <w:szCs w:val="24"/>
                <w:lang w:val="kk-KZ"/>
              </w:rPr>
            </w:pPr>
          </w:p>
        </w:tc>
        <w:tc>
          <w:tcPr>
            <w:tcW w:w="1701" w:type="dxa"/>
            <w:shd w:val="clear" w:color="auto" w:fill="auto"/>
          </w:tcPr>
          <w:p w14:paraId="3CD7D407" w14:textId="77777777" w:rsidR="009017D1" w:rsidRDefault="009017D1" w:rsidP="009017D1">
            <w:pPr>
              <w:spacing w:after="0"/>
              <w:jc w:val="both"/>
              <w:rPr>
                <w:b/>
                <w:sz w:val="24"/>
                <w:szCs w:val="24"/>
                <w:lang w:val="kk-KZ"/>
              </w:rPr>
            </w:pPr>
            <w:r>
              <w:rPr>
                <w:color w:val="000000"/>
                <w:sz w:val="24"/>
                <w:szCs w:val="24"/>
                <w:lang w:val="kk-KZ"/>
              </w:rPr>
              <w:t>Аудандағы жастарды квиз ойынына қатыстыру мақсатында кешенді ақпараттық жұмыстар жүргізу</w:t>
            </w:r>
          </w:p>
          <w:p w14:paraId="3656C91F" w14:textId="79558A8A" w:rsidR="009017D1" w:rsidRPr="00165C9A" w:rsidRDefault="009017D1" w:rsidP="009017D1">
            <w:pPr>
              <w:spacing w:after="0"/>
              <w:jc w:val="both"/>
              <w:rPr>
                <w:color w:val="000000"/>
                <w:sz w:val="24"/>
                <w:szCs w:val="24"/>
                <w:lang w:val="kk-KZ"/>
              </w:rPr>
            </w:pPr>
          </w:p>
        </w:tc>
        <w:tc>
          <w:tcPr>
            <w:tcW w:w="1418" w:type="dxa"/>
          </w:tcPr>
          <w:p w14:paraId="3A6E7D6F" w14:textId="3DF48BAD" w:rsidR="009017D1" w:rsidRPr="009E4AFA" w:rsidRDefault="00AD1957" w:rsidP="009017D1">
            <w:pPr>
              <w:spacing w:after="0"/>
              <w:jc w:val="both"/>
              <w:rPr>
                <w:sz w:val="24"/>
                <w:szCs w:val="24"/>
                <w:lang w:val="kk-KZ"/>
              </w:rPr>
            </w:pPr>
            <w:r w:rsidRPr="00101D46">
              <w:rPr>
                <w:sz w:val="24"/>
                <w:szCs w:val="24"/>
                <w:lang w:val="kk-KZ"/>
              </w:rPr>
              <w:t>17 шілде – 2</w:t>
            </w:r>
            <w:r>
              <w:rPr>
                <w:sz w:val="24"/>
                <w:szCs w:val="24"/>
                <w:lang w:val="kk-KZ"/>
              </w:rPr>
              <w:t>9</w:t>
            </w:r>
            <w:r w:rsidRPr="00101D46">
              <w:rPr>
                <w:sz w:val="24"/>
                <w:szCs w:val="24"/>
                <w:lang w:val="kk-KZ"/>
              </w:rPr>
              <w:t xml:space="preserve"> шілде</w:t>
            </w:r>
          </w:p>
        </w:tc>
        <w:tc>
          <w:tcPr>
            <w:tcW w:w="1843" w:type="dxa"/>
          </w:tcPr>
          <w:p w14:paraId="3BCED6A1" w14:textId="140A5290" w:rsidR="009017D1" w:rsidRPr="003C7DC2" w:rsidRDefault="009017D1" w:rsidP="009017D1">
            <w:pPr>
              <w:spacing w:after="0"/>
              <w:jc w:val="both"/>
              <w:rPr>
                <w:sz w:val="24"/>
                <w:szCs w:val="24"/>
                <w:lang w:val="kk-KZ"/>
              </w:rPr>
            </w:pPr>
            <w:r>
              <w:rPr>
                <w:sz w:val="24"/>
                <w:szCs w:val="24"/>
                <w:lang w:val="kk-KZ"/>
              </w:rPr>
              <w:t>Атырау қаласы және аудандары</w:t>
            </w:r>
          </w:p>
        </w:tc>
        <w:tc>
          <w:tcPr>
            <w:tcW w:w="2268" w:type="dxa"/>
          </w:tcPr>
          <w:p w14:paraId="090CA706" w14:textId="22D22128" w:rsidR="009017D1" w:rsidRPr="003C7DC2" w:rsidRDefault="00AD1957" w:rsidP="009017D1">
            <w:pPr>
              <w:spacing w:after="0"/>
              <w:jc w:val="both"/>
              <w:rPr>
                <w:sz w:val="24"/>
                <w:szCs w:val="24"/>
                <w:lang w:val="kk-KZ"/>
              </w:rPr>
            </w:pPr>
            <w:r w:rsidRPr="00E27410">
              <w:rPr>
                <w:sz w:val="24"/>
                <w:szCs w:val="24"/>
                <w:lang w:val="kk-KZ"/>
              </w:rPr>
              <w:t>Әлеуметтік желідегі жариялымдарға кері байланыс берген жастар саны 500</w:t>
            </w:r>
            <w:r w:rsidRPr="00024934">
              <w:rPr>
                <w:sz w:val="24"/>
                <w:szCs w:val="24"/>
                <w:lang w:val="kk-KZ"/>
              </w:rPr>
              <w:t>-</w:t>
            </w:r>
            <w:r>
              <w:rPr>
                <w:sz w:val="24"/>
                <w:szCs w:val="24"/>
                <w:lang w:val="kk-KZ"/>
              </w:rPr>
              <w:t>ден асады.</w:t>
            </w:r>
          </w:p>
        </w:tc>
        <w:tc>
          <w:tcPr>
            <w:tcW w:w="1701" w:type="dxa"/>
            <w:shd w:val="clear" w:color="auto" w:fill="auto"/>
          </w:tcPr>
          <w:p w14:paraId="2ED39945" w14:textId="20606267" w:rsidR="00AD1957" w:rsidRPr="008126B7" w:rsidRDefault="00AD1957" w:rsidP="00AD1957">
            <w:pPr>
              <w:spacing w:after="0"/>
              <w:rPr>
                <w:bCs/>
                <w:sz w:val="24"/>
                <w:szCs w:val="24"/>
                <w:lang w:val="kk-KZ"/>
              </w:rPr>
            </w:pPr>
            <w:r>
              <w:rPr>
                <w:bCs/>
                <w:sz w:val="24"/>
                <w:szCs w:val="24"/>
                <w:lang w:val="kk-KZ"/>
              </w:rPr>
              <w:t xml:space="preserve">Ұйымдастырушылар мен Атырау облысының аудандарындағы Жастар ресурстық орталықтарының әлеуметтік желідегі парақшаларында </w:t>
            </w:r>
            <w:r w:rsidR="008112F6">
              <w:rPr>
                <w:sz w:val="24"/>
                <w:szCs w:val="24"/>
                <w:lang w:val="kk-KZ"/>
              </w:rPr>
              <w:t xml:space="preserve">14 </w:t>
            </w:r>
            <w:r>
              <w:rPr>
                <w:bCs/>
                <w:sz w:val="24"/>
                <w:szCs w:val="24"/>
                <w:lang w:val="kk-KZ"/>
              </w:rPr>
              <w:t xml:space="preserve">ақпараттық пост. </w:t>
            </w:r>
          </w:p>
          <w:p w14:paraId="45703E10" w14:textId="77777777" w:rsidR="009017D1" w:rsidRPr="003C7DC2" w:rsidRDefault="009017D1" w:rsidP="009017D1">
            <w:pPr>
              <w:spacing w:after="0"/>
              <w:jc w:val="both"/>
              <w:rPr>
                <w:sz w:val="24"/>
                <w:szCs w:val="24"/>
                <w:lang w:val="kk-KZ"/>
              </w:rPr>
            </w:pPr>
          </w:p>
        </w:tc>
        <w:tc>
          <w:tcPr>
            <w:tcW w:w="1842" w:type="dxa"/>
            <w:shd w:val="clear" w:color="auto" w:fill="auto"/>
          </w:tcPr>
          <w:p w14:paraId="56F3541C" w14:textId="77777777" w:rsidR="008112F6" w:rsidRPr="008126B7" w:rsidRDefault="008112F6" w:rsidP="008112F6">
            <w:pPr>
              <w:spacing w:after="0"/>
              <w:jc w:val="center"/>
              <w:rPr>
                <w:bCs/>
                <w:sz w:val="24"/>
                <w:szCs w:val="24"/>
                <w:lang w:val="kk-KZ"/>
              </w:rPr>
            </w:pPr>
            <w:r w:rsidRPr="008126B7">
              <w:rPr>
                <w:bCs/>
                <w:sz w:val="24"/>
                <w:szCs w:val="24"/>
                <w:lang w:val="kk-KZ"/>
              </w:rPr>
              <w:t>Әлеуметтік желідегі жарияланым саны</w:t>
            </w:r>
          </w:p>
          <w:p w14:paraId="7E09BE15" w14:textId="2A714867" w:rsidR="009017D1" w:rsidRPr="003C7DC2" w:rsidRDefault="009017D1" w:rsidP="009017D1">
            <w:pPr>
              <w:spacing w:after="0"/>
              <w:jc w:val="both"/>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0C2ACE8" w14:textId="77777777" w:rsidR="009017D1" w:rsidRDefault="009017D1" w:rsidP="009017D1">
            <w:pPr>
              <w:spacing w:after="0"/>
              <w:jc w:val="center"/>
              <w:rPr>
                <w:bCs/>
                <w:sz w:val="24"/>
                <w:szCs w:val="24"/>
                <w:lang w:val="kk-KZ"/>
              </w:rPr>
            </w:pPr>
            <w:r>
              <w:rPr>
                <w:bCs/>
                <w:sz w:val="24"/>
                <w:szCs w:val="24"/>
                <w:lang w:val="kk-KZ"/>
              </w:rPr>
              <w:t>Кемінде 10</w:t>
            </w:r>
          </w:p>
          <w:p w14:paraId="56CE1667" w14:textId="77777777" w:rsidR="009017D1" w:rsidRPr="003C7DC2" w:rsidRDefault="009017D1" w:rsidP="009017D1">
            <w:pPr>
              <w:spacing w:after="0"/>
              <w:jc w:val="both"/>
              <w:rPr>
                <w:sz w:val="24"/>
                <w:szCs w:val="24"/>
                <w:lang w:val="kk-KZ"/>
              </w:rPr>
            </w:pPr>
          </w:p>
        </w:tc>
        <w:tc>
          <w:tcPr>
            <w:tcW w:w="851" w:type="dxa"/>
            <w:shd w:val="clear" w:color="auto" w:fill="auto"/>
          </w:tcPr>
          <w:p w14:paraId="3B3E411D" w14:textId="62261852" w:rsidR="009017D1" w:rsidRPr="00AD1957" w:rsidRDefault="00AD1957" w:rsidP="009017D1">
            <w:pPr>
              <w:spacing w:after="0"/>
              <w:jc w:val="both"/>
              <w:rPr>
                <w:sz w:val="24"/>
                <w:szCs w:val="24"/>
                <w:lang w:val="en-US"/>
              </w:rPr>
            </w:pPr>
            <w:r>
              <w:rPr>
                <w:sz w:val="24"/>
                <w:szCs w:val="24"/>
                <w:lang w:val="kk-KZ"/>
              </w:rPr>
              <w:t>14 пост жарияланды</w:t>
            </w:r>
            <w:r>
              <w:rPr>
                <w:sz w:val="24"/>
                <w:szCs w:val="24"/>
                <w:lang w:val="en-US"/>
              </w:rPr>
              <w:t xml:space="preserve"> </w:t>
            </w:r>
          </w:p>
        </w:tc>
        <w:tc>
          <w:tcPr>
            <w:tcW w:w="1276" w:type="dxa"/>
          </w:tcPr>
          <w:p w14:paraId="5E54CB40" w14:textId="06C23EC6" w:rsidR="009017D1" w:rsidRPr="003C7DC2" w:rsidRDefault="008112F6" w:rsidP="009017D1">
            <w:pPr>
              <w:spacing w:after="0"/>
              <w:jc w:val="both"/>
              <w:rPr>
                <w:sz w:val="24"/>
                <w:szCs w:val="24"/>
                <w:lang w:val="kk-KZ"/>
              </w:rPr>
            </w:pPr>
            <w:r>
              <w:rPr>
                <w:sz w:val="24"/>
                <w:szCs w:val="24"/>
                <w:lang w:val="kk-KZ"/>
              </w:rPr>
              <w:t>Ақпаратты жергілікті жердегі әлеуметтік желілерге жариялау қажетті аудиторияға ақпараттың жетуін қамтамасыз етті</w:t>
            </w:r>
          </w:p>
        </w:tc>
      </w:tr>
      <w:tr w:rsidR="00B804E7" w:rsidRPr="008729E2" w14:paraId="409320E0" w14:textId="77777777" w:rsidTr="00C33195">
        <w:trPr>
          <w:trHeight w:val="720"/>
        </w:trPr>
        <w:tc>
          <w:tcPr>
            <w:tcW w:w="1560" w:type="dxa"/>
            <w:vMerge/>
            <w:shd w:val="clear" w:color="auto" w:fill="auto"/>
          </w:tcPr>
          <w:p w14:paraId="24163AA7" w14:textId="77777777" w:rsidR="00B804E7" w:rsidRDefault="00B804E7" w:rsidP="00B804E7">
            <w:pPr>
              <w:spacing w:after="0"/>
              <w:jc w:val="both"/>
              <w:rPr>
                <w:b/>
                <w:bCs/>
                <w:color w:val="000000"/>
                <w:sz w:val="24"/>
                <w:szCs w:val="24"/>
                <w:lang w:val="kk-KZ"/>
              </w:rPr>
            </w:pPr>
          </w:p>
        </w:tc>
        <w:tc>
          <w:tcPr>
            <w:tcW w:w="1701" w:type="dxa"/>
            <w:shd w:val="clear" w:color="auto" w:fill="auto"/>
          </w:tcPr>
          <w:p w14:paraId="4CE298A9" w14:textId="77777777" w:rsidR="00B804E7" w:rsidRDefault="00B804E7" w:rsidP="00B804E7">
            <w:pPr>
              <w:spacing w:after="0"/>
              <w:jc w:val="both"/>
              <w:rPr>
                <w:b/>
                <w:sz w:val="24"/>
                <w:szCs w:val="24"/>
                <w:lang w:val="kk-KZ"/>
              </w:rPr>
            </w:pPr>
            <w:r>
              <w:rPr>
                <w:color w:val="000000"/>
                <w:sz w:val="24"/>
                <w:szCs w:val="24"/>
                <w:lang w:val="kk-KZ"/>
              </w:rPr>
              <w:t>Квиз ойындарын ұйымдастыру үшін жобалық топтың іс-сапармен аудандарға шығуын қамтамасыз ету</w:t>
            </w:r>
          </w:p>
          <w:p w14:paraId="03D4DAFC" w14:textId="7DA91B81" w:rsidR="00B804E7" w:rsidRDefault="00B804E7" w:rsidP="00B804E7">
            <w:pPr>
              <w:spacing w:after="0"/>
              <w:jc w:val="both"/>
              <w:rPr>
                <w:color w:val="000000"/>
                <w:sz w:val="24"/>
                <w:szCs w:val="24"/>
                <w:lang w:val="kk-KZ"/>
              </w:rPr>
            </w:pPr>
          </w:p>
        </w:tc>
        <w:tc>
          <w:tcPr>
            <w:tcW w:w="1418" w:type="dxa"/>
          </w:tcPr>
          <w:p w14:paraId="17E19F82" w14:textId="38AB51E5" w:rsidR="00B804E7" w:rsidRPr="003C7DC2" w:rsidRDefault="00B804E7" w:rsidP="00B804E7">
            <w:pPr>
              <w:spacing w:after="0"/>
              <w:jc w:val="both"/>
              <w:rPr>
                <w:sz w:val="24"/>
                <w:szCs w:val="24"/>
                <w:lang w:val="kk-KZ"/>
              </w:rPr>
            </w:pPr>
            <w:r w:rsidRPr="00E27410">
              <w:rPr>
                <w:sz w:val="24"/>
                <w:szCs w:val="24"/>
                <w:lang w:val="kk-KZ"/>
              </w:rPr>
              <w:t>26 шілде – 29 шілде</w:t>
            </w:r>
          </w:p>
        </w:tc>
        <w:tc>
          <w:tcPr>
            <w:tcW w:w="1843" w:type="dxa"/>
          </w:tcPr>
          <w:p w14:paraId="45B10D47" w14:textId="5DB73857" w:rsidR="00B804E7" w:rsidRPr="003C7DC2" w:rsidRDefault="00B804E7" w:rsidP="00B804E7">
            <w:pPr>
              <w:spacing w:after="0"/>
              <w:jc w:val="both"/>
              <w:rPr>
                <w:sz w:val="24"/>
                <w:szCs w:val="24"/>
                <w:lang w:val="kk-KZ"/>
              </w:rPr>
            </w:pPr>
            <w:r>
              <w:rPr>
                <w:sz w:val="24"/>
                <w:szCs w:val="24"/>
                <w:lang w:val="kk-KZ"/>
              </w:rPr>
              <w:t>Атырау қаласы және аудандары</w:t>
            </w:r>
          </w:p>
        </w:tc>
        <w:tc>
          <w:tcPr>
            <w:tcW w:w="2268" w:type="dxa"/>
          </w:tcPr>
          <w:p w14:paraId="34572879" w14:textId="7D8D2DAB" w:rsidR="00B804E7" w:rsidRPr="003C7DC2" w:rsidRDefault="00B804E7" w:rsidP="00B804E7">
            <w:pPr>
              <w:spacing w:after="0"/>
              <w:jc w:val="both"/>
              <w:rPr>
                <w:sz w:val="24"/>
                <w:szCs w:val="24"/>
                <w:lang w:val="kk-KZ"/>
              </w:rPr>
            </w:pPr>
            <w:r w:rsidRPr="00032F59">
              <w:rPr>
                <w:sz w:val="24"/>
                <w:szCs w:val="24"/>
                <w:lang w:val="kk-KZ"/>
              </w:rPr>
              <w:t xml:space="preserve">«Атырау </w:t>
            </w:r>
            <w:r w:rsidRPr="00923087">
              <w:rPr>
                <w:sz w:val="24"/>
                <w:szCs w:val="24"/>
                <w:lang w:val="kk-KZ"/>
              </w:rPr>
              <w:t>QUIZ</w:t>
            </w:r>
            <w:r w:rsidRPr="00032F59">
              <w:rPr>
                <w:sz w:val="24"/>
                <w:szCs w:val="24"/>
                <w:lang w:val="kk-KZ"/>
              </w:rPr>
              <w:t xml:space="preserve">» ойындарыныі іріктеу кезеңіне тіркеліп, қатысқан командалар саны – 81. Қатысқан жалпы жастар саны – 430.  </w:t>
            </w:r>
          </w:p>
        </w:tc>
        <w:tc>
          <w:tcPr>
            <w:tcW w:w="1701" w:type="dxa"/>
            <w:shd w:val="clear" w:color="auto" w:fill="auto"/>
          </w:tcPr>
          <w:p w14:paraId="73065085" w14:textId="3B02EEE0" w:rsidR="00B804E7" w:rsidRPr="00E27410" w:rsidRDefault="008112F6" w:rsidP="00B804E7">
            <w:pPr>
              <w:spacing w:after="0"/>
              <w:jc w:val="both"/>
              <w:rPr>
                <w:color w:val="000000"/>
                <w:sz w:val="24"/>
                <w:szCs w:val="24"/>
                <w:lang w:val="kk-KZ"/>
              </w:rPr>
            </w:pPr>
            <w:r>
              <w:rPr>
                <w:color w:val="000000"/>
                <w:sz w:val="24"/>
                <w:szCs w:val="24"/>
                <w:lang w:val="kk-KZ"/>
              </w:rPr>
              <w:t>«</w:t>
            </w:r>
            <w:r w:rsidR="00B804E7" w:rsidRPr="00E27410">
              <w:rPr>
                <w:color w:val="000000"/>
                <w:sz w:val="24"/>
                <w:szCs w:val="24"/>
                <w:lang w:val="kk-KZ"/>
              </w:rPr>
              <w:t xml:space="preserve">Атырау Quiz» ойынының іріктеу </w:t>
            </w:r>
          </w:p>
          <w:p w14:paraId="0EB86EF8" w14:textId="544C03FD" w:rsidR="00B804E7" w:rsidRPr="003C7DC2" w:rsidRDefault="00B804E7" w:rsidP="00B804E7">
            <w:pPr>
              <w:spacing w:after="0"/>
              <w:jc w:val="both"/>
              <w:rPr>
                <w:sz w:val="24"/>
                <w:szCs w:val="24"/>
                <w:lang w:val="kk-KZ"/>
              </w:rPr>
            </w:pPr>
            <w:r w:rsidRPr="00E27410">
              <w:rPr>
                <w:color w:val="000000"/>
                <w:sz w:val="24"/>
                <w:szCs w:val="24"/>
                <w:lang w:val="kk-KZ"/>
              </w:rPr>
              <w:t>(1 қалалық, 7 аудандық)</w:t>
            </w:r>
            <w:r>
              <w:rPr>
                <w:color w:val="000000"/>
                <w:sz w:val="24"/>
                <w:szCs w:val="24"/>
                <w:lang w:val="kk-KZ"/>
              </w:rPr>
              <w:t xml:space="preserve">  ойындарын өткізу үшін 26-29 шілде аралғында Атырау облысының 7 ауданына 7  іс сапар ұйымдастырылды.</w:t>
            </w:r>
          </w:p>
        </w:tc>
        <w:tc>
          <w:tcPr>
            <w:tcW w:w="1842" w:type="dxa"/>
            <w:shd w:val="clear" w:color="auto" w:fill="auto"/>
          </w:tcPr>
          <w:p w14:paraId="19354607" w14:textId="77777777" w:rsidR="008112F6" w:rsidRPr="008126B7" w:rsidRDefault="008112F6" w:rsidP="008112F6">
            <w:pPr>
              <w:spacing w:after="0"/>
              <w:jc w:val="center"/>
              <w:rPr>
                <w:bCs/>
                <w:sz w:val="24"/>
                <w:szCs w:val="24"/>
                <w:lang w:val="kk-KZ"/>
              </w:rPr>
            </w:pPr>
            <w:r w:rsidRPr="008126B7">
              <w:rPr>
                <w:bCs/>
                <w:sz w:val="24"/>
                <w:szCs w:val="24"/>
                <w:lang w:val="kk-KZ"/>
              </w:rPr>
              <w:t>Аудандарға іс-сапар</w:t>
            </w:r>
          </w:p>
          <w:p w14:paraId="5485DEBC" w14:textId="188AA053" w:rsidR="00B804E7" w:rsidRPr="003C7DC2" w:rsidRDefault="00B804E7" w:rsidP="00B804E7">
            <w:pPr>
              <w:spacing w:after="0"/>
              <w:jc w:val="both"/>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EBEA671" w14:textId="777041AF" w:rsidR="00B804E7" w:rsidRPr="003C7DC2" w:rsidRDefault="00B804E7" w:rsidP="00B804E7">
            <w:pPr>
              <w:spacing w:after="0"/>
              <w:jc w:val="both"/>
              <w:rPr>
                <w:sz w:val="24"/>
                <w:szCs w:val="24"/>
                <w:lang w:val="kk-KZ"/>
              </w:rPr>
            </w:pPr>
            <w:r>
              <w:rPr>
                <w:bCs/>
                <w:sz w:val="24"/>
                <w:szCs w:val="24"/>
                <w:lang w:val="kk-KZ"/>
              </w:rPr>
              <w:t>7 аудан</w:t>
            </w:r>
          </w:p>
        </w:tc>
        <w:tc>
          <w:tcPr>
            <w:tcW w:w="851" w:type="dxa"/>
            <w:shd w:val="clear" w:color="auto" w:fill="auto"/>
          </w:tcPr>
          <w:p w14:paraId="122DEEA4" w14:textId="0728D2F0" w:rsidR="008112F6" w:rsidRDefault="008112F6" w:rsidP="00B804E7">
            <w:pPr>
              <w:spacing w:after="0"/>
              <w:jc w:val="both"/>
              <w:rPr>
                <w:bCs/>
                <w:sz w:val="24"/>
                <w:szCs w:val="24"/>
                <w:lang w:val="kk-KZ"/>
              </w:rPr>
            </w:pPr>
            <w:r>
              <w:rPr>
                <w:bCs/>
                <w:sz w:val="24"/>
                <w:szCs w:val="24"/>
                <w:lang w:val="kk-KZ"/>
              </w:rPr>
              <w:t>1</w:t>
            </w:r>
            <w:r>
              <w:rPr>
                <w:bCs/>
                <w:sz w:val="24"/>
                <w:szCs w:val="24"/>
                <w:lang w:val="en-US"/>
              </w:rPr>
              <w:t xml:space="preserve"> </w:t>
            </w:r>
            <w:r>
              <w:rPr>
                <w:bCs/>
                <w:sz w:val="24"/>
                <w:szCs w:val="24"/>
                <w:lang w:val="kk-KZ"/>
              </w:rPr>
              <w:t>қала,</w:t>
            </w:r>
          </w:p>
          <w:p w14:paraId="63041637" w14:textId="6E7178A3" w:rsidR="00B804E7" w:rsidRPr="008112F6" w:rsidRDefault="008112F6" w:rsidP="00B804E7">
            <w:pPr>
              <w:spacing w:after="0"/>
              <w:jc w:val="both"/>
              <w:rPr>
                <w:sz w:val="24"/>
                <w:szCs w:val="24"/>
                <w:lang w:val="kk-KZ"/>
              </w:rPr>
            </w:pPr>
            <w:r>
              <w:rPr>
                <w:bCs/>
                <w:sz w:val="24"/>
                <w:szCs w:val="24"/>
                <w:lang w:val="kk-KZ"/>
              </w:rPr>
              <w:t>7 аудан</w:t>
            </w:r>
          </w:p>
        </w:tc>
        <w:tc>
          <w:tcPr>
            <w:tcW w:w="1276" w:type="dxa"/>
          </w:tcPr>
          <w:p w14:paraId="2ED51BAA" w14:textId="48B9B237" w:rsidR="008112F6" w:rsidRPr="008112F6" w:rsidRDefault="008112F6" w:rsidP="00B804E7">
            <w:pPr>
              <w:spacing w:after="0"/>
              <w:jc w:val="both"/>
              <w:rPr>
                <w:sz w:val="24"/>
                <w:szCs w:val="24"/>
                <w:lang w:val="kk-KZ"/>
              </w:rPr>
            </w:pPr>
            <w:r>
              <w:rPr>
                <w:sz w:val="24"/>
                <w:szCs w:val="24"/>
                <w:lang w:val="kk-KZ"/>
              </w:rPr>
              <w:t>Жобалық топтың іс-</w:t>
            </w:r>
            <w:r w:rsidRPr="008112F6">
              <w:rPr>
                <w:sz w:val="24"/>
                <w:szCs w:val="24"/>
                <w:lang w:val="kk-KZ"/>
              </w:rPr>
              <w:t>сапармен аудандар</w:t>
            </w:r>
            <w:r>
              <w:rPr>
                <w:sz w:val="24"/>
                <w:szCs w:val="24"/>
                <w:lang w:val="kk-KZ"/>
              </w:rPr>
              <w:t>ға</w:t>
            </w:r>
            <w:r w:rsidRPr="008112F6">
              <w:rPr>
                <w:sz w:val="24"/>
                <w:szCs w:val="24"/>
                <w:lang w:val="kk-KZ"/>
              </w:rPr>
              <w:t xml:space="preserve"> шы</w:t>
            </w:r>
            <w:r>
              <w:rPr>
                <w:sz w:val="24"/>
                <w:szCs w:val="24"/>
                <w:lang w:val="kk-KZ"/>
              </w:rPr>
              <w:t>ғуы іс-шараның сапасы артуына себепші болды</w:t>
            </w:r>
            <w:r w:rsidRPr="008112F6">
              <w:rPr>
                <w:sz w:val="24"/>
                <w:szCs w:val="24"/>
                <w:lang w:val="kk-KZ"/>
              </w:rPr>
              <w:t xml:space="preserve"> </w:t>
            </w:r>
          </w:p>
        </w:tc>
      </w:tr>
      <w:tr w:rsidR="00B804E7" w:rsidRPr="008729E2" w14:paraId="6CEF55E5" w14:textId="77777777" w:rsidTr="00C33195">
        <w:trPr>
          <w:trHeight w:val="264"/>
        </w:trPr>
        <w:tc>
          <w:tcPr>
            <w:tcW w:w="1560" w:type="dxa"/>
            <w:vMerge/>
            <w:shd w:val="clear" w:color="auto" w:fill="auto"/>
          </w:tcPr>
          <w:p w14:paraId="2294E57A" w14:textId="77777777" w:rsidR="00B804E7" w:rsidRDefault="00B804E7" w:rsidP="00B804E7">
            <w:pPr>
              <w:spacing w:after="0"/>
              <w:jc w:val="both"/>
              <w:rPr>
                <w:b/>
                <w:bCs/>
                <w:color w:val="000000"/>
                <w:sz w:val="24"/>
                <w:szCs w:val="24"/>
                <w:lang w:val="kk-KZ"/>
              </w:rPr>
            </w:pPr>
          </w:p>
        </w:tc>
        <w:tc>
          <w:tcPr>
            <w:tcW w:w="1701" w:type="dxa"/>
            <w:shd w:val="clear" w:color="auto" w:fill="auto"/>
          </w:tcPr>
          <w:p w14:paraId="45344DEA" w14:textId="351D0E3C" w:rsidR="00B804E7" w:rsidRDefault="00B804E7" w:rsidP="00B804E7">
            <w:pPr>
              <w:spacing w:after="0"/>
              <w:jc w:val="both"/>
              <w:rPr>
                <w:color w:val="000000"/>
                <w:sz w:val="24"/>
                <w:szCs w:val="24"/>
                <w:lang w:val="kk-KZ"/>
              </w:rPr>
            </w:pPr>
            <w:r>
              <w:rPr>
                <w:color w:val="000000"/>
                <w:sz w:val="24"/>
                <w:szCs w:val="24"/>
                <w:lang w:val="kk-KZ"/>
              </w:rPr>
              <w:t xml:space="preserve">Іріктеу ойындарында жеңімпаз деп танылған </w:t>
            </w:r>
            <w:r>
              <w:rPr>
                <w:color w:val="000000"/>
                <w:sz w:val="24"/>
                <w:szCs w:val="24"/>
                <w:lang w:val="kk-KZ"/>
              </w:rPr>
              <w:lastRenderedPageBreak/>
              <w:t>командалар арасында ақтық сайысын ұйымдастырып, жүлдегерлерді бағалы сыйлықпен марапаттау</w:t>
            </w:r>
          </w:p>
        </w:tc>
        <w:tc>
          <w:tcPr>
            <w:tcW w:w="1418" w:type="dxa"/>
          </w:tcPr>
          <w:p w14:paraId="14046051" w14:textId="77777777" w:rsidR="00B804E7" w:rsidRDefault="00B804E7" w:rsidP="00B804E7">
            <w:pPr>
              <w:spacing w:after="0"/>
              <w:jc w:val="both"/>
              <w:rPr>
                <w:sz w:val="24"/>
                <w:szCs w:val="24"/>
                <w:lang w:val="kk-KZ"/>
              </w:rPr>
            </w:pPr>
            <w:r>
              <w:rPr>
                <w:sz w:val="24"/>
                <w:szCs w:val="24"/>
                <w:lang w:val="kk-KZ"/>
              </w:rPr>
              <w:lastRenderedPageBreak/>
              <w:t>Облыстық ақтық мәре</w:t>
            </w:r>
          </w:p>
          <w:p w14:paraId="029DE6A0" w14:textId="1B9DE91B" w:rsidR="00B804E7" w:rsidRPr="009E4AFA" w:rsidRDefault="00B804E7" w:rsidP="00B804E7">
            <w:pPr>
              <w:spacing w:after="0"/>
              <w:jc w:val="both"/>
              <w:rPr>
                <w:sz w:val="24"/>
                <w:szCs w:val="24"/>
                <w:lang w:val="kk-KZ"/>
              </w:rPr>
            </w:pPr>
            <w:r>
              <w:rPr>
                <w:sz w:val="24"/>
                <w:szCs w:val="24"/>
              </w:rPr>
              <w:t>11.08.2023</w:t>
            </w:r>
          </w:p>
        </w:tc>
        <w:tc>
          <w:tcPr>
            <w:tcW w:w="1843" w:type="dxa"/>
          </w:tcPr>
          <w:p w14:paraId="7EA528B7" w14:textId="7E98A8AE" w:rsidR="00B804E7" w:rsidRPr="00BC3BF9" w:rsidRDefault="00B804E7" w:rsidP="00B804E7">
            <w:pPr>
              <w:spacing w:after="0"/>
              <w:jc w:val="both"/>
              <w:rPr>
                <w:sz w:val="24"/>
                <w:szCs w:val="24"/>
                <w:lang w:val="kk-KZ"/>
              </w:rPr>
            </w:pPr>
            <w:r>
              <w:rPr>
                <w:sz w:val="24"/>
                <w:szCs w:val="24"/>
                <w:lang w:val="kk-KZ"/>
              </w:rPr>
              <w:t>Атырау қаласы, Н.</w:t>
            </w:r>
            <w:r w:rsidR="00113C59">
              <w:rPr>
                <w:sz w:val="24"/>
                <w:szCs w:val="24"/>
                <w:lang w:val="kk-KZ"/>
              </w:rPr>
              <w:t xml:space="preserve"> </w:t>
            </w:r>
            <w:r>
              <w:rPr>
                <w:sz w:val="24"/>
                <w:szCs w:val="24"/>
                <w:lang w:val="kk-KZ"/>
              </w:rPr>
              <w:t xml:space="preserve">Балғымбаев атындағы Даму және </w:t>
            </w:r>
            <w:r w:rsidR="00113C59">
              <w:rPr>
                <w:sz w:val="24"/>
                <w:szCs w:val="24"/>
                <w:lang w:val="kk-KZ"/>
              </w:rPr>
              <w:lastRenderedPageBreak/>
              <w:t>коммуникация</w:t>
            </w:r>
            <w:r>
              <w:rPr>
                <w:sz w:val="24"/>
                <w:szCs w:val="24"/>
                <w:lang w:val="kk-KZ"/>
              </w:rPr>
              <w:t xml:space="preserve"> орталығы</w:t>
            </w:r>
          </w:p>
        </w:tc>
        <w:tc>
          <w:tcPr>
            <w:tcW w:w="2268" w:type="dxa"/>
          </w:tcPr>
          <w:p w14:paraId="2117F536" w14:textId="45FA05DD" w:rsidR="00B804E7" w:rsidRPr="003C7DC2" w:rsidRDefault="00B804E7" w:rsidP="00B804E7">
            <w:pPr>
              <w:spacing w:after="0"/>
              <w:jc w:val="both"/>
              <w:rPr>
                <w:sz w:val="24"/>
                <w:szCs w:val="24"/>
                <w:lang w:val="kk-KZ"/>
              </w:rPr>
            </w:pPr>
            <w:r w:rsidRPr="000253F7">
              <w:rPr>
                <w:sz w:val="24"/>
                <w:szCs w:val="24"/>
                <w:lang w:val="kk-KZ"/>
              </w:rPr>
              <w:lastRenderedPageBreak/>
              <w:t>Қатысушы командалар саны</w:t>
            </w:r>
            <w:r>
              <w:rPr>
                <w:sz w:val="24"/>
                <w:szCs w:val="24"/>
                <w:lang w:val="kk-KZ"/>
              </w:rPr>
              <w:t xml:space="preserve"> - </w:t>
            </w:r>
            <w:r w:rsidRPr="000253F7">
              <w:rPr>
                <w:sz w:val="24"/>
                <w:szCs w:val="24"/>
                <w:lang w:val="kk-KZ"/>
              </w:rPr>
              <w:t xml:space="preserve">22. Қатысқан жастар саны – 134. </w:t>
            </w:r>
          </w:p>
        </w:tc>
        <w:tc>
          <w:tcPr>
            <w:tcW w:w="1701" w:type="dxa"/>
            <w:shd w:val="clear" w:color="auto" w:fill="auto"/>
          </w:tcPr>
          <w:p w14:paraId="2860F7A4" w14:textId="77777777" w:rsidR="00B804E7" w:rsidRDefault="00B804E7" w:rsidP="00B804E7">
            <w:pPr>
              <w:spacing w:after="0"/>
              <w:rPr>
                <w:bCs/>
                <w:sz w:val="24"/>
                <w:szCs w:val="24"/>
                <w:lang w:val="kk-KZ"/>
              </w:rPr>
            </w:pPr>
            <w:r>
              <w:rPr>
                <w:bCs/>
                <w:sz w:val="24"/>
                <w:szCs w:val="24"/>
                <w:lang w:val="kk-KZ"/>
              </w:rPr>
              <w:t xml:space="preserve">Облыстық кезеңде жеңіске жеткен </w:t>
            </w:r>
            <w:r>
              <w:rPr>
                <w:bCs/>
                <w:sz w:val="24"/>
                <w:szCs w:val="24"/>
                <w:lang w:val="kk-KZ"/>
              </w:rPr>
              <w:lastRenderedPageBreak/>
              <w:t xml:space="preserve">командаларға табысталған ақшалай сыйлықтар көлемі. </w:t>
            </w:r>
          </w:p>
          <w:p w14:paraId="2B091C5B" w14:textId="77777777" w:rsidR="00B804E7" w:rsidRDefault="00B804E7" w:rsidP="00B804E7">
            <w:pPr>
              <w:spacing w:after="0"/>
              <w:rPr>
                <w:bCs/>
                <w:sz w:val="24"/>
                <w:szCs w:val="24"/>
                <w:lang w:val="kk-KZ"/>
              </w:rPr>
            </w:pPr>
            <w:r>
              <w:rPr>
                <w:bCs/>
                <w:sz w:val="24"/>
                <w:szCs w:val="24"/>
                <w:lang w:val="kk-KZ"/>
              </w:rPr>
              <w:t>1 орын – 250 000 теңге</w:t>
            </w:r>
          </w:p>
          <w:p w14:paraId="1791975E" w14:textId="77777777" w:rsidR="00B804E7" w:rsidRDefault="00B804E7" w:rsidP="00B804E7">
            <w:pPr>
              <w:spacing w:after="0"/>
              <w:rPr>
                <w:bCs/>
                <w:sz w:val="24"/>
                <w:szCs w:val="24"/>
                <w:lang w:val="kk-KZ"/>
              </w:rPr>
            </w:pPr>
            <w:r>
              <w:rPr>
                <w:bCs/>
                <w:sz w:val="24"/>
                <w:szCs w:val="24"/>
                <w:lang w:val="kk-KZ"/>
              </w:rPr>
              <w:t>2 орын – 150 000 теңге</w:t>
            </w:r>
          </w:p>
          <w:p w14:paraId="2F26E56C" w14:textId="4768AF7D" w:rsidR="00B804E7" w:rsidRPr="003C7DC2" w:rsidRDefault="00B804E7" w:rsidP="00B804E7">
            <w:pPr>
              <w:spacing w:after="0"/>
              <w:jc w:val="both"/>
              <w:rPr>
                <w:sz w:val="24"/>
                <w:szCs w:val="24"/>
                <w:lang w:val="kk-KZ"/>
              </w:rPr>
            </w:pPr>
            <w:r>
              <w:rPr>
                <w:bCs/>
                <w:sz w:val="24"/>
                <w:szCs w:val="24"/>
                <w:lang w:val="kk-KZ"/>
              </w:rPr>
              <w:t>3 орын- 100 000 теңге</w:t>
            </w:r>
          </w:p>
        </w:tc>
        <w:tc>
          <w:tcPr>
            <w:tcW w:w="1842" w:type="dxa"/>
            <w:shd w:val="clear" w:color="auto" w:fill="auto"/>
          </w:tcPr>
          <w:p w14:paraId="7FE02943" w14:textId="77777777" w:rsidR="00113C59" w:rsidRPr="008126B7" w:rsidRDefault="00113C59" w:rsidP="00113C59">
            <w:pPr>
              <w:spacing w:after="0"/>
              <w:jc w:val="center"/>
              <w:rPr>
                <w:bCs/>
                <w:sz w:val="24"/>
                <w:szCs w:val="24"/>
                <w:lang w:val="kk-KZ"/>
              </w:rPr>
            </w:pPr>
            <w:r w:rsidRPr="008126B7">
              <w:rPr>
                <w:bCs/>
                <w:sz w:val="24"/>
                <w:szCs w:val="24"/>
                <w:lang w:val="kk-KZ"/>
              </w:rPr>
              <w:lastRenderedPageBreak/>
              <w:t>1 орын</w:t>
            </w:r>
          </w:p>
          <w:p w14:paraId="559BDD8F" w14:textId="77777777" w:rsidR="00113C59" w:rsidRPr="008126B7" w:rsidRDefault="00113C59" w:rsidP="00113C59">
            <w:pPr>
              <w:spacing w:after="0"/>
              <w:jc w:val="center"/>
              <w:rPr>
                <w:bCs/>
                <w:sz w:val="24"/>
                <w:szCs w:val="24"/>
                <w:lang w:val="kk-KZ"/>
              </w:rPr>
            </w:pPr>
          </w:p>
          <w:p w14:paraId="7AE0BEEF" w14:textId="77777777" w:rsidR="00113C59" w:rsidRDefault="00113C59" w:rsidP="00113C59">
            <w:pPr>
              <w:spacing w:after="0"/>
              <w:jc w:val="center"/>
              <w:rPr>
                <w:bCs/>
                <w:sz w:val="24"/>
                <w:szCs w:val="24"/>
                <w:lang w:val="kk-KZ"/>
              </w:rPr>
            </w:pPr>
          </w:p>
          <w:p w14:paraId="2524AE4C" w14:textId="77777777" w:rsidR="00113C59" w:rsidRDefault="00113C59" w:rsidP="00113C59">
            <w:pPr>
              <w:spacing w:after="0"/>
              <w:jc w:val="center"/>
              <w:rPr>
                <w:bCs/>
                <w:sz w:val="24"/>
                <w:szCs w:val="24"/>
                <w:lang w:val="kk-KZ"/>
              </w:rPr>
            </w:pPr>
          </w:p>
          <w:p w14:paraId="578F9848" w14:textId="75DC7295" w:rsidR="00113C59" w:rsidRPr="008126B7" w:rsidRDefault="00113C59" w:rsidP="00113C59">
            <w:pPr>
              <w:spacing w:after="0"/>
              <w:jc w:val="center"/>
              <w:rPr>
                <w:bCs/>
                <w:sz w:val="24"/>
                <w:szCs w:val="24"/>
                <w:lang w:val="kk-KZ"/>
              </w:rPr>
            </w:pPr>
            <w:r w:rsidRPr="008126B7">
              <w:rPr>
                <w:bCs/>
                <w:sz w:val="24"/>
                <w:szCs w:val="24"/>
                <w:lang w:val="kk-KZ"/>
              </w:rPr>
              <w:lastRenderedPageBreak/>
              <w:t xml:space="preserve">2 орын </w:t>
            </w:r>
          </w:p>
          <w:p w14:paraId="3AD1DA1F" w14:textId="77777777" w:rsidR="00113C59" w:rsidRPr="008126B7" w:rsidRDefault="00113C59" w:rsidP="00113C59">
            <w:pPr>
              <w:spacing w:after="0"/>
              <w:jc w:val="center"/>
              <w:rPr>
                <w:bCs/>
                <w:sz w:val="24"/>
                <w:szCs w:val="24"/>
                <w:lang w:val="kk-KZ"/>
              </w:rPr>
            </w:pPr>
          </w:p>
          <w:p w14:paraId="1BC419E2" w14:textId="77777777" w:rsidR="00113C59" w:rsidRDefault="00113C59" w:rsidP="00113C59">
            <w:pPr>
              <w:spacing w:after="0"/>
              <w:jc w:val="center"/>
              <w:rPr>
                <w:bCs/>
                <w:sz w:val="24"/>
                <w:szCs w:val="24"/>
                <w:lang w:val="kk-KZ"/>
              </w:rPr>
            </w:pPr>
          </w:p>
          <w:p w14:paraId="023C1AAF" w14:textId="0B3F704E" w:rsidR="00B804E7" w:rsidRPr="003C7DC2" w:rsidRDefault="00113C59" w:rsidP="00113C59">
            <w:pPr>
              <w:spacing w:after="0"/>
              <w:jc w:val="center"/>
              <w:rPr>
                <w:sz w:val="24"/>
                <w:szCs w:val="24"/>
                <w:lang w:val="kk-KZ"/>
              </w:rPr>
            </w:pPr>
            <w:r w:rsidRPr="008126B7">
              <w:rPr>
                <w:bCs/>
                <w:sz w:val="24"/>
                <w:szCs w:val="24"/>
                <w:lang w:val="kk-KZ"/>
              </w:rPr>
              <w:t>3 орын</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894BBA7" w14:textId="77777777" w:rsidR="00B804E7" w:rsidRDefault="00B804E7" w:rsidP="00B804E7">
            <w:pPr>
              <w:spacing w:after="0"/>
              <w:jc w:val="center"/>
              <w:rPr>
                <w:bCs/>
                <w:sz w:val="24"/>
                <w:szCs w:val="24"/>
                <w:lang w:val="kk-KZ"/>
              </w:rPr>
            </w:pPr>
            <w:r>
              <w:rPr>
                <w:bCs/>
                <w:sz w:val="24"/>
                <w:szCs w:val="24"/>
                <w:lang w:val="kk-KZ"/>
              </w:rPr>
              <w:lastRenderedPageBreak/>
              <w:t>250 000 тг</w:t>
            </w:r>
          </w:p>
          <w:p w14:paraId="60353FC6" w14:textId="77777777" w:rsidR="00113C59" w:rsidRDefault="00113C59" w:rsidP="00113C59">
            <w:pPr>
              <w:spacing w:after="0"/>
              <w:rPr>
                <w:bCs/>
                <w:sz w:val="24"/>
                <w:szCs w:val="24"/>
                <w:lang w:val="kk-KZ"/>
              </w:rPr>
            </w:pPr>
          </w:p>
          <w:p w14:paraId="472C3D92" w14:textId="1B09C0C7" w:rsidR="00B804E7" w:rsidRDefault="00B804E7" w:rsidP="00113C59">
            <w:pPr>
              <w:spacing w:after="0"/>
              <w:rPr>
                <w:bCs/>
                <w:sz w:val="24"/>
                <w:szCs w:val="24"/>
                <w:lang w:val="kk-KZ"/>
              </w:rPr>
            </w:pPr>
            <w:r>
              <w:rPr>
                <w:bCs/>
                <w:sz w:val="24"/>
                <w:szCs w:val="24"/>
                <w:lang w:val="kk-KZ"/>
              </w:rPr>
              <w:lastRenderedPageBreak/>
              <w:t>150 000 тг</w:t>
            </w:r>
          </w:p>
          <w:p w14:paraId="0742E5FB" w14:textId="77777777" w:rsidR="00B804E7" w:rsidRDefault="00B804E7" w:rsidP="00B804E7">
            <w:pPr>
              <w:spacing w:after="0"/>
              <w:jc w:val="center"/>
              <w:rPr>
                <w:bCs/>
                <w:sz w:val="24"/>
                <w:szCs w:val="24"/>
                <w:lang w:val="kk-KZ"/>
              </w:rPr>
            </w:pPr>
          </w:p>
          <w:p w14:paraId="56D852C3" w14:textId="2C7D7CCA" w:rsidR="00B804E7" w:rsidRPr="003C7DC2" w:rsidRDefault="00B804E7" w:rsidP="00B804E7">
            <w:pPr>
              <w:spacing w:after="0"/>
              <w:jc w:val="both"/>
              <w:rPr>
                <w:sz w:val="24"/>
                <w:szCs w:val="24"/>
                <w:lang w:val="kk-KZ"/>
              </w:rPr>
            </w:pPr>
            <w:r>
              <w:rPr>
                <w:bCs/>
                <w:sz w:val="24"/>
                <w:szCs w:val="24"/>
                <w:lang w:val="kk-KZ"/>
              </w:rPr>
              <w:t>100 000 тг</w:t>
            </w:r>
          </w:p>
        </w:tc>
        <w:tc>
          <w:tcPr>
            <w:tcW w:w="851" w:type="dxa"/>
            <w:shd w:val="clear" w:color="auto" w:fill="auto"/>
          </w:tcPr>
          <w:p w14:paraId="41922045" w14:textId="77777777" w:rsidR="00B804E7" w:rsidRDefault="00B804E7" w:rsidP="00B804E7">
            <w:pPr>
              <w:spacing w:after="0"/>
              <w:jc w:val="center"/>
              <w:rPr>
                <w:bCs/>
                <w:sz w:val="24"/>
                <w:szCs w:val="24"/>
                <w:lang w:val="kk-KZ"/>
              </w:rPr>
            </w:pPr>
            <w:r>
              <w:rPr>
                <w:bCs/>
                <w:sz w:val="24"/>
                <w:szCs w:val="24"/>
                <w:lang w:val="kk-KZ"/>
              </w:rPr>
              <w:lastRenderedPageBreak/>
              <w:t>250 000 тг</w:t>
            </w:r>
          </w:p>
          <w:p w14:paraId="1DECD1D8" w14:textId="77777777" w:rsidR="00B804E7" w:rsidRDefault="00B804E7" w:rsidP="00B804E7">
            <w:pPr>
              <w:spacing w:after="0"/>
              <w:jc w:val="center"/>
              <w:rPr>
                <w:bCs/>
                <w:sz w:val="24"/>
                <w:szCs w:val="24"/>
                <w:lang w:val="kk-KZ"/>
              </w:rPr>
            </w:pPr>
          </w:p>
          <w:p w14:paraId="213B144D" w14:textId="77777777" w:rsidR="00B804E7" w:rsidRDefault="00B804E7" w:rsidP="00B804E7">
            <w:pPr>
              <w:spacing w:after="0"/>
              <w:jc w:val="center"/>
              <w:rPr>
                <w:bCs/>
                <w:sz w:val="24"/>
                <w:szCs w:val="24"/>
                <w:lang w:val="kk-KZ"/>
              </w:rPr>
            </w:pPr>
            <w:r>
              <w:rPr>
                <w:bCs/>
                <w:sz w:val="24"/>
                <w:szCs w:val="24"/>
                <w:lang w:val="kk-KZ"/>
              </w:rPr>
              <w:lastRenderedPageBreak/>
              <w:t>150 000 тг</w:t>
            </w:r>
          </w:p>
          <w:p w14:paraId="728696BA" w14:textId="77777777" w:rsidR="00B804E7" w:rsidRDefault="00B804E7" w:rsidP="00B804E7">
            <w:pPr>
              <w:spacing w:after="0"/>
              <w:jc w:val="center"/>
              <w:rPr>
                <w:bCs/>
                <w:sz w:val="24"/>
                <w:szCs w:val="24"/>
                <w:lang w:val="kk-KZ"/>
              </w:rPr>
            </w:pPr>
          </w:p>
          <w:p w14:paraId="43EBDC9B" w14:textId="305145B9" w:rsidR="00B804E7" w:rsidRPr="003C7DC2" w:rsidRDefault="00B804E7" w:rsidP="00B804E7">
            <w:pPr>
              <w:spacing w:after="0"/>
              <w:jc w:val="both"/>
              <w:rPr>
                <w:sz w:val="24"/>
                <w:szCs w:val="24"/>
                <w:lang w:val="kk-KZ"/>
              </w:rPr>
            </w:pPr>
            <w:r>
              <w:rPr>
                <w:bCs/>
                <w:sz w:val="24"/>
                <w:szCs w:val="24"/>
                <w:lang w:val="kk-KZ"/>
              </w:rPr>
              <w:t>100 000 тг</w:t>
            </w:r>
          </w:p>
        </w:tc>
        <w:tc>
          <w:tcPr>
            <w:tcW w:w="1276" w:type="dxa"/>
          </w:tcPr>
          <w:p w14:paraId="4A7B0804" w14:textId="64741BE2" w:rsidR="00B804E7" w:rsidRPr="003C7DC2" w:rsidRDefault="00113C59" w:rsidP="00B804E7">
            <w:pPr>
              <w:spacing w:after="0"/>
              <w:jc w:val="both"/>
              <w:rPr>
                <w:sz w:val="24"/>
                <w:szCs w:val="24"/>
                <w:lang w:val="kk-KZ"/>
              </w:rPr>
            </w:pPr>
            <w:r>
              <w:rPr>
                <w:sz w:val="24"/>
                <w:szCs w:val="24"/>
                <w:lang w:val="kk-KZ"/>
              </w:rPr>
              <w:lastRenderedPageBreak/>
              <w:t xml:space="preserve">Жеңімпаздарға жүлде қорының </w:t>
            </w:r>
            <w:r>
              <w:rPr>
                <w:sz w:val="24"/>
                <w:szCs w:val="24"/>
                <w:lang w:val="kk-KZ"/>
              </w:rPr>
              <w:lastRenderedPageBreak/>
              <w:t>берілуі сайысқа қатысушылардың қызығушылығын оятты</w:t>
            </w:r>
          </w:p>
        </w:tc>
      </w:tr>
      <w:tr w:rsidR="00713F24" w:rsidRPr="008729E2" w14:paraId="7382AD6A" w14:textId="77777777" w:rsidTr="00C33195">
        <w:trPr>
          <w:trHeight w:val="1224"/>
        </w:trPr>
        <w:tc>
          <w:tcPr>
            <w:tcW w:w="1560" w:type="dxa"/>
            <w:vMerge w:val="restart"/>
            <w:shd w:val="clear" w:color="auto" w:fill="auto"/>
          </w:tcPr>
          <w:p w14:paraId="43A9E5DF" w14:textId="77777777" w:rsidR="00713F24" w:rsidRDefault="00713F24" w:rsidP="00713F24">
            <w:pPr>
              <w:spacing w:after="0"/>
              <w:jc w:val="both"/>
              <w:rPr>
                <w:b/>
                <w:bCs/>
                <w:color w:val="000000"/>
                <w:sz w:val="24"/>
                <w:szCs w:val="24"/>
                <w:lang w:val="kk-KZ"/>
              </w:rPr>
            </w:pPr>
            <w:r>
              <w:rPr>
                <w:b/>
                <w:bCs/>
                <w:color w:val="000000"/>
                <w:sz w:val="24"/>
                <w:szCs w:val="24"/>
                <w:lang w:val="kk-KZ"/>
              </w:rPr>
              <w:t>Республикалық спикерлердің қатысуымен кемі 3 зияткерлік конференция ұйымдастыру</w:t>
            </w:r>
          </w:p>
          <w:p w14:paraId="12C42FC2" w14:textId="77777777" w:rsidR="00713F24" w:rsidRPr="003C7DC2" w:rsidRDefault="00713F24" w:rsidP="00713F24">
            <w:pPr>
              <w:spacing w:after="0"/>
              <w:jc w:val="both"/>
              <w:rPr>
                <w:sz w:val="24"/>
                <w:szCs w:val="24"/>
                <w:lang w:val="kk-KZ"/>
              </w:rPr>
            </w:pPr>
          </w:p>
        </w:tc>
        <w:tc>
          <w:tcPr>
            <w:tcW w:w="1701" w:type="dxa"/>
            <w:shd w:val="clear" w:color="auto" w:fill="auto"/>
          </w:tcPr>
          <w:p w14:paraId="0B68D3C9" w14:textId="146A1A3A" w:rsidR="00713F24" w:rsidRPr="003E5335" w:rsidRDefault="00713F24" w:rsidP="00713F24">
            <w:pPr>
              <w:spacing w:after="0"/>
              <w:jc w:val="both"/>
              <w:rPr>
                <w:sz w:val="24"/>
                <w:szCs w:val="24"/>
                <w:lang w:val="kk-KZ"/>
              </w:rPr>
            </w:pPr>
            <w:r>
              <w:rPr>
                <w:color w:val="000000"/>
                <w:sz w:val="24"/>
                <w:szCs w:val="24"/>
                <w:lang w:val="kk-KZ"/>
              </w:rPr>
              <w:t>Әр зияткерлік конференцияның тақырыбы таңдалып, әр шараға сол саланың маманы ретінде кемі 5 спикер қатысуын қамтамасыз ету</w:t>
            </w:r>
          </w:p>
        </w:tc>
        <w:tc>
          <w:tcPr>
            <w:tcW w:w="1418" w:type="dxa"/>
          </w:tcPr>
          <w:p w14:paraId="6251218F" w14:textId="4ED1948A" w:rsidR="00713F24" w:rsidRPr="008729E2" w:rsidRDefault="00113C59" w:rsidP="00713F24">
            <w:pPr>
              <w:spacing w:after="0"/>
              <w:jc w:val="both"/>
              <w:rPr>
                <w:sz w:val="24"/>
                <w:szCs w:val="24"/>
                <w:lang w:val="kk-KZ"/>
              </w:rPr>
            </w:pPr>
            <w:r>
              <w:rPr>
                <w:sz w:val="24"/>
                <w:szCs w:val="24"/>
                <w:lang w:val="kk-KZ"/>
              </w:rPr>
              <w:t>«</w:t>
            </w:r>
            <w:r w:rsidRPr="008729E2">
              <w:rPr>
                <w:sz w:val="24"/>
                <w:szCs w:val="24"/>
                <w:lang w:val="kk-KZ"/>
              </w:rPr>
              <w:t>IQ conference 1</w:t>
            </w:r>
            <w:r>
              <w:rPr>
                <w:sz w:val="24"/>
                <w:szCs w:val="24"/>
                <w:lang w:val="kk-KZ"/>
              </w:rPr>
              <w:t>»</w:t>
            </w:r>
            <w:r w:rsidRPr="008729E2">
              <w:rPr>
                <w:sz w:val="24"/>
                <w:szCs w:val="24"/>
                <w:lang w:val="kk-KZ"/>
              </w:rPr>
              <w:t xml:space="preserve"> </w:t>
            </w:r>
            <w:r w:rsidR="00713F24" w:rsidRPr="008729E2">
              <w:rPr>
                <w:sz w:val="24"/>
                <w:szCs w:val="24"/>
                <w:lang w:val="kk-KZ"/>
              </w:rPr>
              <w:t>24.10.2023</w:t>
            </w:r>
          </w:p>
          <w:p w14:paraId="455AF27C" w14:textId="2174877E" w:rsidR="00713F24" w:rsidRDefault="00113C59" w:rsidP="00713F24">
            <w:pPr>
              <w:spacing w:after="0"/>
              <w:jc w:val="both"/>
              <w:rPr>
                <w:sz w:val="24"/>
                <w:szCs w:val="24"/>
                <w:lang w:val="kk-KZ"/>
              </w:rPr>
            </w:pPr>
            <w:r>
              <w:rPr>
                <w:sz w:val="24"/>
                <w:szCs w:val="24"/>
                <w:lang w:val="kk-KZ"/>
              </w:rPr>
              <w:t>зияткерлік конференциясы</w:t>
            </w:r>
          </w:p>
          <w:p w14:paraId="0E7EC198" w14:textId="77777777" w:rsidR="00113C59" w:rsidRPr="008729E2" w:rsidRDefault="00113C59" w:rsidP="00713F24">
            <w:pPr>
              <w:spacing w:after="0"/>
              <w:jc w:val="both"/>
              <w:rPr>
                <w:sz w:val="24"/>
                <w:szCs w:val="24"/>
                <w:lang w:val="kk-KZ"/>
              </w:rPr>
            </w:pPr>
          </w:p>
          <w:p w14:paraId="4492EA12" w14:textId="61BFDD91" w:rsidR="00713F24" w:rsidRPr="00113C59" w:rsidRDefault="00113C59" w:rsidP="00713F24">
            <w:pPr>
              <w:spacing w:after="0"/>
              <w:jc w:val="both"/>
              <w:rPr>
                <w:sz w:val="24"/>
                <w:szCs w:val="24"/>
                <w:lang w:val="kk-KZ"/>
              </w:rPr>
            </w:pPr>
            <w:r>
              <w:rPr>
                <w:sz w:val="24"/>
                <w:szCs w:val="24"/>
                <w:lang w:val="kk-KZ"/>
              </w:rPr>
              <w:t>«</w:t>
            </w:r>
            <w:r w:rsidRPr="008729E2">
              <w:rPr>
                <w:sz w:val="24"/>
                <w:szCs w:val="24"/>
                <w:lang w:val="kk-KZ"/>
              </w:rPr>
              <w:t>IQ conference 2</w:t>
            </w:r>
            <w:r>
              <w:rPr>
                <w:sz w:val="24"/>
                <w:szCs w:val="24"/>
                <w:lang w:val="kk-KZ"/>
              </w:rPr>
              <w:t>»</w:t>
            </w:r>
            <w:r w:rsidRPr="008729E2">
              <w:rPr>
                <w:sz w:val="24"/>
                <w:szCs w:val="24"/>
                <w:lang w:val="kk-KZ"/>
              </w:rPr>
              <w:t xml:space="preserve"> </w:t>
            </w:r>
            <w:r>
              <w:rPr>
                <w:sz w:val="24"/>
                <w:szCs w:val="24"/>
                <w:lang w:val="kk-KZ"/>
              </w:rPr>
              <w:t xml:space="preserve">зияткерлік конференциясы </w:t>
            </w:r>
          </w:p>
          <w:p w14:paraId="754A8CC3" w14:textId="63AF7D51" w:rsidR="00713F24" w:rsidRPr="00113C59" w:rsidRDefault="00713F24" w:rsidP="00713F24">
            <w:pPr>
              <w:spacing w:after="0"/>
              <w:jc w:val="both"/>
              <w:rPr>
                <w:sz w:val="24"/>
                <w:szCs w:val="24"/>
                <w:lang w:val="en-US"/>
              </w:rPr>
            </w:pPr>
            <w:r>
              <w:rPr>
                <w:sz w:val="24"/>
                <w:szCs w:val="24"/>
                <w:lang w:val="kk-KZ"/>
              </w:rPr>
              <w:t>24.11.2023</w:t>
            </w:r>
          </w:p>
        </w:tc>
        <w:tc>
          <w:tcPr>
            <w:tcW w:w="1843" w:type="dxa"/>
          </w:tcPr>
          <w:p w14:paraId="15CF02B2" w14:textId="27E2E017" w:rsidR="00713F24" w:rsidRDefault="00713F24" w:rsidP="00713F24">
            <w:pPr>
              <w:spacing w:after="0"/>
              <w:jc w:val="both"/>
              <w:rPr>
                <w:sz w:val="24"/>
                <w:szCs w:val="24"/>
                <w:lang w:val="kk-KZ"/>
              </w:rPr>
            </w:pPr>
            <w:r w:rsidRPr="00113C59">
              <w:rPr>
                <w:sz w:val="24"/>
                <w:szCs w:val="24"/>
                <w:lang w:val="en-US"/>
              </w:rPr>
              <w:t>1.</w:t>
            </w:r>
            <w:r w:rsidR="00113C59">
              <w:rPr>
                <w:sz w:val="24"/>
                <w:szCs w:val="24"/>
                <w:lang w:val="kk-KZ"/>
              </w:rPr>
              <w:t xml:space="preserve"> </w:t>
            </w:r>
            <w:r>
              <w:rPr>
                <w:sz w:val="24"/>
                <w:szCs w:val="24"/>
                <w:lang w:val="kk-KZ"/>
              </w:rPr>
              <w:t>Әл</w:t>
            </w:r>
            <w:r w:rsidRPr="00113C59">
              <w:rPr>
                <w:sz w:val="24"/>
                <w:szCs w:val="24"/>
                <w:lang w:val="en-US"/>
              </w:rPr>
              <w:t>-</w:t>
            </w:r>
            <w:r>
              <w:rPr>
                <w:sz w:val="24"/>
                <w:szCs w:val="24"/>
                <w:lang w:val="kk-KZ"/>
              </w:rPr>
              <w:t xml:space="preserve">Фараби атындағы </w:t>
            </w:r>
            <w:proofErr w:type="spellStart"/>
            <w:r>
              <w:rPr>
                <w:sz w:val="24"/>
                <w:szCs w:val="24"/>
                <w:lang w:val="en-US"/>
              </w:rPr>
              <w:t>Binom</w:t>
            </w:r>
            <w:proofErr w:type="spellEnd"/>
            <w:r w:rsidRPr="00113C59">
              <w:rPr>
                <w:sz w:val="24"/>
                <w:szCs w:val="24"/>
                <w:lang w:val="en-US"/>
              </w:rPr>
              <w:t xml:space="preserve"> </w:t>
            </w:r>
            <w:r>
              <w:rPr>
                <w:sz w:val="24"/>
                <w:szCs w:val="24"/>
                <w:lang w:val="en-US"/>
              </w:rPr>
              <w:t>School</w:t>
            </w:r>
            <w:r w:rsidRPr="00113C59">
              <w:rPr>
                <w:sz w:val="24"/>
                <w:szCs w:val="24"/>
                <w:lang w:val="en-US"/>
              </w:rPr>
              <w:t xml:space="preserve"> </w:t>
            </w:r>
            <w:r>
              <w:rPr>
                <w:sz w:val="24"/>
                <w:szCs w:val="24"/>
                <w:lang w:val="kk-KZ"/>
              </w:rPr>
              <w:t>мектеп лицейі акт залы</w:t>
            </w:r>
          </w:p>
          <w:p w14:paraId="33B5B078" w14:textId="77777777" w:rsidR="00113C59" w:rsidRDefault="00113C59" w:rsidP="00713F24">
            <w:pPr>
              <w:spacing w:after="0"/>
              <w:jc w:val="both"/>
              <w:rPr>
                <w:sz w:val="24"/>
                <w:szCs w:val="24"/>
                <w:lang w:val="kk-KZ"/>
              </w:rPr>
            </w:pPr>
          </w:p>
          <w:p w14:paraId="4559D6B8" w14:textId="2CB6B33B" w:rsidR="00713F24" w:rsidRPr="003E5335" w:rsidRDefault="00713F24" w:rsidP="00713F24">
            <w:pPr>
              <w:spacing w:after="0"/>
              <w:jc w:val="both"/>
              <w:rPr>
                <w:sz w:val="24"/>
                <w:szCs w:val="24"/>
                <w:lang w:val="kk-KZ"/>
              </w:rPr>
            </w:pPr>
            <w:r>
              <w:rPr>
                <w:sz w:val="24"/>
                <w:szCs w:val="24"/>
                <w:lang w:val="kk-KZ"/>
              </w:rPr>
              <w:t>2. Х.</w:t>
            </w:r>
            <w:r w:rsidR="00113C59">
              <w:rPr>
                <w:sz w:val="24"/>
                <w:szCs w:val="24"/>
                <w:lang w:val="kk-KZ"/>
              </w:rPr>
              <w:t xml:space="preserve"> </w:t>
            </w:r>
            <w:r>
              <w:rPr>
                <w:sz w:val="24"/>
                <w:szCs w:val="24"/>
                <w:lang w:val="kk-KZ"/>
              </w:rPr>
              <w:t xml:space="preserve">Досмұхамедов атындағы Атырау </w:t>
            </w:r>
            <w:r w:rsidR="00113C59">
              <w:rPr>
                <w:sz w:val="24"/>
                <w:szCs w:val="24"/>
                <w:lang w:val="kk-KZ"/>
              </w:rPr>
              <w:t>университетінің</w:t>
            </w:r>
            <w:r>
              <w:rPr>
                <w:sz w:val="24"/>
                <w:szCs w:val="24"/>
                <w:lang w:val="kk-KZ"/>
              </w:rPr>
              <w:t xml:space="preserve"> акт залы</w:t>
            </w:r>
          </w:p>
        </w:tc>
        <w:tc>
          <w:tcPr>
            <w:tcW w:w="2268" w:type="dxa"/>
          </w:tcPr>
          <w:p w14:paraId="1285177E" w14:textId="47824A67" w:rsidR="00713F24" w:rsidRDefault="00713F24" w:rsidP="00713F24">
            <w:pPr>
              <w:pStyle w:val="a4"/>
              <w:jc w:val="both"/>
              <w:rPr>
                <w:rFonts w:ascii="Times New Roman" w:hAnsi="Times New Roman"/>
                <w:sz w:val="24"/>
                <w:szCs w:val="24"/>
                <w:lang w:val="kk-KZ"/>
              </w:rPr>
            </w:pPr>
            <w:r>
              <w:rPr>
                <w:rFonts w:ascii="Times New Roman" w:hAnsi="Times New Roman"/>
                <w:sz w:val="24"/>
                <w:szCs w:val="24"/>
                <w:lang w:val="kk-KZ"/>
              </w:rPr>
              <w:t xml:space="preserve">1. Қатысушы спикерлер саны  - 7.  Көрермен саны - 210. </w:t>
            </w:r>
          </w:p>
          <w:p w14:paraId="3CF93D18" w14:textId="0CD59370" w:rsidR="00713F24" w:rsidRDefault="00713F24" w:rsidP="00713F24">
            <w:pPr>
              <w:spacing w:after="0"/>
              <w:jc w:val="both"/>
              <w:rPr>
                <w:sz w:val="24"/>
                <w:szCs w:val="24"/>
                <w:lang w:val="kk-KZ"/>
              </w:rPr>
            </w:pPr>
            <w:r>
              <w:rPr>
                <w:sz w:val="24"/>
                <w:szCs w:val="24"/>
                <w:lang w:val="kk-KZ"/>
              </w:rPr>
              <w:t>Ақпараттық қамту –</w:t>
            </w:r>
            <w:r w:rsidRPr="008926DA">
              <w:rPr>
                <w:sz w:val="24"/>
                <w:szCs w:val="24"/>
                <w:lang w:val="kk-KZ"/>
              </w:rPr>
              <w:t xml:space="preserve"> 37 857 </w:t>
            </w:r>
            <w:r>
              <w:rPr>
                <w:sz w:val="24"/>
                <w:szCs w:val="24"/>
                <w:lang w:val="kk-KZ"/>
              </w:rPr>
              <w:t xml:space="preserve">адам </w:t>
            </w:r>
          </w:p>
          <w:p w14:paraId="4500F749" w14:textId="77777777" w:rsidR="00713F24" w:rsidRDefault="00713F24" w:rsidP="00713F24">
            <w:pPr>
              <w:spacing w:after="0"/>
              <w:jc w:val="both"/>
              <w:rPr>
                <w:sz w:val="24"/>
                <w:szCs w:val="24"/>
                <w:lang w:val="kk-KZ"/>
              </w:rPr>
            </w:pPr>
          </w:p>
          <w:p w14:paraId="3A31F351" w14:textId="23D76197" w:rsidR="00713F24" w:rsidRPr="003C7DC2" w:rsidRDefault="00713F24" w:rsidP="00713F24">
            <w:pPr>
              <w:spacing w:after="0"/>
              <w:jc w:val="both"/>
              <w:rPr>
                <w:sz w:val="24"/>
                <w:szCs w:val="24"/>
                <w:lang w:val="kk-KZ"/>
              </w:rPr>
            </w:pPr>
            <w:r>
              <w:rPr>
                <w:sz w:val="24"/>
                <w:szCs w:val="24"/>
                <w:lang w:val="kk-KZ"/>
              </w:rPr>
              <w:t>2. Қатысушы спикерлер саны  - 5. Көрермен саны – 250. Ақпараттық қамту –</w:t>
            </w:r>
            <w:r w:rsidRPr="008926DA">
              <w:rPr>
                <w:sz w:val="24"/>
                <w:szCs w:val="24"/>
                <w:lang w:val="kk-KZ"/>
              </w:rPr>
              <w:t xml:space="preserve"> </w:t>
            </w:r>
            <w:r>
              <w:rPr>
                <w:sz w:val="24"/>
                <w:szCs w:val="24"/>
                <w:lang w:val="kk-KZ"/>
              </w:rPr>
              <w:t>13 608</w:t>
            </w:r>
            <w:r w:rsidRPr="008926DA">
              <w:rPr>
                <w:sz w:val="24"/>
                <w:szCs w:val="24"/>
                <w:lang w:val="kk-KZ"/>
              </w:rPr>
              <w:t xml:space="preserve"> </w:t>
            </w:r>
            <w:r>
              <w:rPr>
                <w:sz w:val="24"/>
                <w:szCs w:val="24"/>
                <w:lang w:val="kk-KZ"/>
              </w:rPr>
              <w:t>адам</w:t>
            </w:r>
          </w:p>
        </w:tc>
        <w:tc>
          <w:tcPr>
            <w:tcW w:w="1701" w:type="dxa"/>
            <w:shd w:val="clear" w:color="auto" w:fill="auto"/>
          </w:tcPr>
          <w:p w14:paraId="4F91833C" w14:textId="3454C941" w:rsidR="00713F24" w:rsidRPr="00113C59" w:rsidRDefault="00113C59" w:rsidP="00113C59">
            <w:pPr>
              <w:pStyle w:val="a4"/>
              <w:jc w:val="both"/>
              <w:rPr>
                <w:rFonts w:ascii="Times New Roman" w:eastAsia="Times New Roman" w:hAnsi="Times New Roman"/>
                <w:sz w:val="24"/>
                <w:szCs w:val="24"/>
                <w:lang w:val="kk-KZ" w:eastAsia="ru-RU"/>
              </w:rPr>
            </w:pPr>
            <w:r>
              <w:rPr>
                <w:rFonts w:ascii="Times New Roman" w:hAnsi="Times New Roman"/>
                <w:sz w:val="24"/>
                <w:szCs w:val="24"/>
                <w:lang w:val="kk-KZ"/>
              </w:rPr>
              <w:t xml:space="preserve">Зияткерлік конференциясы </w:t>
            </w:r>
            <w:r w:rsidRPr="00113C59">
              <w:rPr>
                <w:rFonts w:ascii="Times New Roman" w:hAnsi="Times New Roman"/>
                <w:sz w:val="24"/>
                <w:szCs w:val="24"/>
                <w:lang w:val="kk-KZ"/>
              </w:rPr>
              <w:t>TedX</w:t>
            </w:r>
            <w:r>
              <w:rPr>
                <w:rFonts w:ascii="Times New Roman" w:hAnsi="Times New Roman"/>
                <w:sz w:val="24"/>
                <w:szCs w:val="24"/>
                <w:lang w:val="kk-KZ"/>
              </w:rPr>
              <w:t xml:space="preserve"> форматында өткізіліп, қатысушы көрермендердің жалықпауына әсер етті, сонымен қатар көрермендерге сұрақ қоюға мүмкіндік берілді.</w:t>
            </w:r>
          </w:p>
        </w:tc>
        <w:tc>
          <w:tcPr>
            <w:tcW w:w="1842" w:type="dxa"/>
            <w:shd w:val="clear" w:color="auto" w:fill="auto"/>
          </w:tcPr>
          <w:p w14:paraId="2C854880" w14:textId="77777777" w:rsidR="00113C59" w:rsidRPr="008126B7" w:rsidRDefault="00113C59" w:rsidP="00113C59">
            <w:pPr>
              <w:spacing w:after="0"/>
              <w:jc w:val="center"/>
              <w:rPr>
                <w:bCs/>
                <w:sz w:val="24"/>
                <w:szCs w:val="24"/>
                <w:lang w:val="kk-KZ"/>
              </w:rPr>
            </w:pPr>
            <w:r w:rsidRPr="008126B7">
              <w:rPr>
                <w:bCs/>
                <w:sz w:val="24"/>
                <w:szCs w:val="24"/>
                <w:lang w:val="kk-KZ"/>
              </w:rPr>
              <w:t>Сала маманы ретінде қатысушы спикерлер саны</w:t>
            </w:r>
          </w:p>
          <w:p w14:paraId="2FBB05BB" w14:textId="489853A5" w:rsidR="00113C59" w:rsidRPr="008126B7" w:rsidRDefault="00113C59" w:rsidP="00113C59">
            <w:pPr>
              <w:spacing w:after="0"/>
              <w:rPr>
                <w:bCs/>
                <w:sz w:val="24"/>
                <w:szCs w:val="24"/>
                <w:lang w:val="kk-KZ"/>
              </w:rPr>
            </w:pPr>
          </w:p>
          <w:p w14:paraId="1C647E00" w14:textId="34D7ADA0" w:rsidR="00713F24" w:rsidRPr="003C7DC2" w:rsidRDefault="00113C59" w:rsidP="00113C59">
            <w:pPr>
              <w:spacing w:after="0"/>
              <w:jc w:val="both"/>
              <w:rPr>
                <w:sz w:val="24"/>
                <w:szCs w:val="24"/>
                <w:lang w:val="kk-KZ"/>
              </w:rPr>
            </w:pPr>
            <w:r w:rsidRPr="008126B7">
              <w:rPr>
                <w:bCs/>
                <w:sz w:val="24"/>
                <w:szCs w:val="24"/>
                <w:lang w:val="kk-KZ"/>
              </w:rPr>
              <w:t>Қатысушылар саны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CBDD409" w14:textId="77777777" w:rsidR="00713F24" w:rsidRDefault="00713F24" w:rsidP="00713F24">
            <w:pPr>
              <w:spacing w:after="0"/>
              <w:jc w:val="center"/>
              <w:rPr>
                <w:bCs/>
                <w:sz w:val="24"/>
                <w:szCs w:val="24"/>
                <w:lang w:val="kk-KZ"/>
              </w:rPr>
            </w:pPr>
            <w:r>
              <w:rPr>
                <w:bCs/>
                <w:sz w:val="24"/>
                <w:szCs w:val="24"/>
                <w:lang w:val="kk-KZ"/>
              </w:rPr>
              <w:t>Кемінде 15</w:t>
            </w:r>
          </w:p>
          <w:p w14:paraId="697C281F" w14:textId="77777777" w:rsidR="00713F24" w:rsidRDefault="00713F24" w:rsidP="00713F24">
            <w:pPr>
              <w:spacing w:after="0"/>
              <w:jc w:val="center"/>
              <w:rPr>
                <w:bCs/>
                <w:sz w:val="24"/>
                <w:szCs w:val="24"/>
                <w:lang w:val="kk-KZ"/>
              </w:rPr>
            </w:pPr>
          </w:p>
          <w:p w14:paraId="5B1C18B5" w14:textId="77777777" w:rsidR="00713F24" w:rsidRDefault="00713F24" w:rsidP="00713F24">
            <w:pPr>
              <w:spacing w:after="0"/>
              <w:jc w:val="center"/>
              <w:rPr>
                <w:bCs/>
                <w:sz w:val="24"/>
                <w:szCs w:val="24"/>
                <w:lang w:val="kk-KZ"/>
              </w:rPr>
            </w:pPr>
          </w:p>
          <w:p w14:paraId="6413A23B" w14:textId="77777777" w:rsidR="00113C59" w:rsidRDefault="00113C59" w:rsidP="00713F24">
            <w:pPr>
              <w:spacing w:after="0"/>
              <w:jc w:val="both"/>
              <w:rPr>
                <w:bCs/>
                <w:sz w:val="24"/>
                <w:szCs w:val="24"/>
                <w:lang w:val="kk-KZ"/>
              </w:rPr>
            </w:pPr>
          </w:p>
          <w:p w14:paraId="56427A60" w14:textId="45C2FA93" w:rsidR="00713F24" w:rsidRPr="003C7DC2" w:rsidRDefault="00713F24" w:rsidP="00713F24">
            <w:pPr>
              <w:spacing w:after="0"/>
              <w:jc w:val="both"/>
              <w:rPr>
                <w:sz w:val="24"/>
                <w:szCs w:val="24"/>
                <w:lang w:val="kk-KZ"/>
              </w:rPr>
            </w:pPr>
            <w:r>
              <w:rPr>
                <w:bCs/>
                <w:sz w:val="24"/>
                <w:szCs w:val="24"/>
                <w:lang w:val="kk-KZ"/>
              </w:rPr>
              <w:t>Кемінде 500</w:t>
            </w:r>
          </w:p>
        </w:tc>
        <w:tc>
          <w:tcPr>
            <w:tcW w:w="851" w:type="dxa"/>
            <w:shd w:val="clear" w:color="auto" w:fill="auto"/>
          </w:tcPr>
          <w:p w14:paraId="702001A3" w14:textId="77777777" w:rsidR="00713F24" w:rsidRDefault="00713F24" w:rsidP="00713F24">
            <w:pPr>
              <w:spacing w:after="0"/>
              <w:jc w:val="both"/>
              <w:rPr>
                <w:sz w:val="24"/>
                <w:szCs w:val="24"/>
                <w:lang w:val="kk-KZ"/>
              </w:rPr>
            </w:pPr>
            <w:r>
              <w:rPr>
                <w:sz w:val="24"/>
                <w:szCs w:val="24"/>
                <w:lang w:val="en-US"/>
              </w:rPr>
              <w:t xml:space="preserve">12 </w:t>
            </w:r>
            <w:r>
              <w:rPr>
                <w:sz w:val="24"/>
                <w:szCs w:val="24"/>
                <w:lang w:val="kk-KZ"/>
              </w:rPr>
              <w:t>спикер</w:t>
            </w:r>
          </w:p>
          <w:p w14:paraId="6C1DBAEF" w14:textId="77777777" w:rsidR="00713F24" w:rsidRDefault="00713F24" w:rsidP="00713F24">
            <w:pPr>
              <w:spacing w:after="0"/>
              <w:jc w:val="both"/>
              <w:rPr>
                <w:sz w:val="24"/>
                <w:szCs w:val="24"/>
                <w:lang w:val="kk-KZ"/>
              </w:rPr>
            </w:pPr>
          </w:p>
          <w:p w14:paraId="520F2830" w14:textId="77777777" w:rsidR="00713F24" w:rsidRDefault="00713F24" w:rsidP="00713F24">
            <w:pPr>
              <w:spacing w:after="0"/>
              <w:jc w:val="both"/>
              <w:rPr>
                <w:sz w:val="24"/>
                <w:szCs w:val="24"/>
                <w:lang w:val="kk-KZ"/>
              </w:rPr>
            </w:pPr>
          </w:p>
          <w:p w14:paraId="4F5D8D71" w14:textId="6043A08D" w:rsidR="00713F24" w:rsidRPr="00713F24" w:rsidRDefault="00713F24" w:rsidP="00713F24">
            <w:pPr>
              <w:spacing w:after="0"/>
              <w:jc w:val="both"/>
              <w:rPr>
                <w:sz w:val="24"/>
                <w:szCs w:val="24"/>
                <w:lang w:val="kk-KZ"/>
              </w:rPr>
            </w:pPr>
            <w:r>
              <w:rPr>
                <w:sz w:val="24"/>
                <w:szCs w:val="24"/>
                <w:lang w:val="kk-KZ"/>
              </w:rPr>
              <w:t xml:space="preserve">460  адам </w:t>
            </w:r>
          </w:p>
        </w:tc>
        <w:tc>
          <w:tcPr>
            <w:tcW w:w="1276" w:type="dxa"/>
          </w:tcPr>
          <w:p w14:paraId="5307F65A" w14:textId="0D4609B3" w:rsidR="00713F24" w:rsidRPr="003C7DC2" w:rsidRDefault="009B4CDE" w:rsidP="00713F24">
            <w:pPr>
              <w:spacing w:after="0"/>
              <w:jc w:val="both"/>
              <w:rPr>
                <w:sz w:val="24"/>
                <w:szCs w:val="24"/>
                <w:lang w:val="kk-KZ"/>
              </w:rPr>
            </w:pPr>
            <w:r>
              <w:rPr>
                <w:sz w:val="24"/>
                <w:szCs w:val="24"/>
                <w:lang w:val="kk-KZ"/>
              </w:rPr>
              <w:t>Ақпарттық жұмыстардың көп болу</w:t>
            </w:r>
            <w:r w:rsidR="00113C59">
              <w:rPr>
                <w:sz w:val="24"/>
                <w:szCs w:val="24"/>
                <w:lang w:val="kk-KZ"/>
              </w:rPr>
              <w:t>ы</w:t>
            </w:r>
            <w:r>
              <w:rPr>
                <w:sz w:val="24"/>
                <w:szCs w:val="24"/>
                <w:lang w:val="kk-KZ"/>
              </w:rPr>
              <w:t xml:space="preserve"> </w:t>
            </w:r>
            <w:r w:rsidR="00113C59">
              <w:rPr>
                <w:sz w:val="24"/>
                <w:szCs w:val="24"/>
                <w:lang w:val="kk-KZ"/>
              </w:rPr>
              <w:t>және спикерлердің сапалық құрамы жоғары болуы қатысушылардың көптеп келуіне септігін тигізді.</w:t>
            </w:r>
          </w:p>
        </w:tc>
      </w:tr>
      <w:tr w:rsidR="008261EE" w:rsidRPr="008729E2" w14:paraId="07F6FE59" w14:textId="77777777" w:rsidTr="00C33195">
        <w:trPr>
          <w:trHeight w:val="1176"/>
        </w:trPr>
        <w:tc>
          <w:tcPr>
            <w:tcW w:w="1560" w:type="dxa"/>
            <w:vMerge/>
            <w:shd w:val="clear" w:color="auto" w:fill="auto"/>
          </w:tcPr>
          <w:p w14:paraId="1788C73D" w14:textId="77777777" w:rsidR="008261EE" w:rsidRDefault="008261EE" w:rsidP="008261EE">
            <w:pPr>
              <w:spacing w:after="0"/>
              <w:jc w:val="both"/>
              <w:rPr>
                <w:b/>
                <w:bCs/>
                <w:color w:val="000000"/>
                <w:sz w:val="24"/>
                <w:szCs w:val="24"/>
                <w:lang w:val="kk-KZ"/>
              </w:rPr>
            </w:pPr>
          </w:p>
        </w:tc>
        <w:tc>
          <w:tcPr>
            <w:tcW w:w="1701" w:type="dxa"/>
            <w:shd w:val="clear" w:color="auto" w:fill="auto"/>
          </w:tcPr>
          <w:p w14:paraId="7550342B" w14:textId="5D4CA4C7" w:rsidR="008261EE" w:rsidRDefault="008261EE" w:rsidP="008261EE">
            <w:pPr>
              <w:spacing w:after="0"/>
              <w:jc w:val="both"/>
              <w:rPr>
                <w:sz w:val="24"/>
                <w:szCs w:val="24"/>
                <w:lang w:val="kk-KZ"/>
              </w:rPr>
            </w:pPr>
            <w:r>
              <w:rPr>
                <w:color w:val="000000"/>
                <w:sz w:val="24"/>
                <w:szCs w:val="24"/>
                <w:lang w:val="kk-KZ"/>
              </w:rPr>
              <w:t>Тақырыпқа сәйкес әр зияткерлік конференцияға кемі 1 республикалы</w:t>
            </w:r>
            <w:r>
              <w:rPr>
                <w:color w:val="000000"/>
                <w:sz w:val="24"/>
                <w:szCs w:val="24"/>
                <w:lang w:val="kk-KZ"/>
              </w:rPr>
              <w:lastRenderedPageBreak/>
              <w:t>қ деңгейдегі спикер шақырылуын ұйымдастыру</w:t>
            </w:r>
          </w:p>
        </w:tc>
        <w:tc>
          <w:tcPr>
            <w:tcW w:w="1418" w:type="dxa"/>
          </w:tcPr>
          <w:p w14:paraId="77264380" w14:textId="77777777" w:rsidR="00113C59" w:rsidRPr="00113C59" w:rsidRDefault="00113C59" w:rsidP="00113C59">
            <w:pPr>
              <w:spacing w:after="0"/>
              <w:jc w:val="both"/>
              <w:rPr>
                <w:sz w:val="24"/>
                <w:szCs w:val="24"/>
                <w:lang w:val="kk-KZ"/>
              </w:rPr>
            </w:pPr>
            <w:r>
              <w:rPr>
                <w:sz w:val="24"/>
                <w:szCs w:val="24"/>
                <w:lang w:val="kk-KZ"/>
              </w:rPr>
              <w:lastRenderedPageBreak/>
              <w:t>«</w:t>
            </w:r>
            <w:r w:rsidRPr="00113C59">
              <w:rPr>
                <w:sz w:val="24"/>
                <w:szCs w:val="24"/>
                <w:lang w:val="kk-KZ"/>
              </w:rPr>
              <w:t>IQ conference 1</w:t>
            </w:r>
            <w:r>
              <w:rPr>
                <w:sz w:val="24"/>
                <w:szCs w:val="24"/>
                <w:lang w:val="kk-KZ"/>
              </w:rPr>
              <w:t>»</w:t>
            </w:r>
            <w:r w:rsidRPr="00113C59">
              <w:rPr>
                <w:sz w:val="24"/>
                <w:szCs w:val="24"/>
                <w:lang w:val="kk-KZ"/>
              </w:rPr>
              <w:t xml:space="preserve"> 24.10.2023</w:t>
            </w:r>
          </w:p>
          <w:p w14:paraId="11F87599" w14:textId="77777777" w:rsidR="00113C59" w:rsidRDefault="00113C59" w:rsidP="00113C59">
            <w:pPr>
              <w:spacing w:after="0"/>
              <w:jc w:val="both"/>
              <w:rPr>
                <w:sz w:val="24"/>
                <w:szCs w:val="24"/>
                <w:lang w:val="kk-KZ"/>
              </w:rPr>
            </w:pPr>
            <w:r>
              <w:rPr>
                <w:sz w:val="24"/>
                <w:szCs w:val="24"/>
                <w:lang w:val="kk-KZ"/>
              </w:rPr>
              <w:lastRenderedPageBreak/>
              <w:t>зияткерлік конференциясы</w:t>
            </w:r>
          </w:p>
          <w:p w14:paraId="03C42369" w14:textId="77777777" w:rsidR="00113C59" w:rsidRPr="00113C59" w:rsidRDefault="00113C59" w:rsidP="00113C59">
            <w:pPr>
              <w:spacing w:after="0"/>
              <w:jc w:val="both"/>
              <w:rPr>
                <w:sz w:val="24"/>
                <w:szCs w:val="24"/>
                <w:lang w:val="kk-KZ"/>
              </w:rPr>
            </w:pPr>
          </w:p>
          <w:p w14:paraId="168F28CC" w14:textId="77777777" w:rsidR="00113C59" w:rsidRPr="00113C59" w:rsidRDefault="00113C59" w:rsidP="00113C59">
            <w:pPr>
              <w:spacing w:after="0"/>
              <w:jc w:val="both"/>
              <w:rPr>
                <w:sz w:val="24"/>
                <w:szCs w:val="24"/>
                <w:lang w:val="kk-KZ"/>
              </w:rPr>
            </w:pPr>
            <w:r>
              <w:rPr>
                <w:sz w:val="24"/>
                <w:szCs w:val="24"/>
                <w:lang w:val="kk-KZ"/>
              </w:rPr>
              <w:t>«</w:t>
            </w:r>
            <w:r w:rsidRPr="00113C59">
              <w:rPr>
                <w:sz w:val="24"/>
                <w:szCs w:val="24"/>
                <w:lang w:val="kk-KZ"/>
              </w:rPr>
              <w:t>IQ conference 2</w:t>
            </w:r>
            <w:r>
              <w:rPr>
                <w:sz w:val="24"/>
                <w:szCs w:val="24"/>
                <w:lang w:val="kk-KZ"/>
              </w:rPr>
              <w:t>»</w:t>
            </w:r>
            <w:r w:rsidRPr="00113C59">
              <w:rPr>
                <w:sz w:val="24"/>
                <w:szCs w:val="24"/>
                <w:lang w:val="kk-KZ"/>
              </w:rPr>
              <w:t xml:space="preserve"> </w:t>
            </w:r>
            <w:r>
              <w:rPr>
                <w:sz w:val="24"/>
                <w:szCs w:val="24"/>
                <w:lang w:val="kk-KZ"/>
              </w:rPr>
              <w:t xml:space="preserve">зияткерлік конференциясы </w:t>
            </w:r>
          </w:p>
          <w:p w14:paraId="20EE3AA0" w14:textId="0D1CCFB0" w:rsidR="008261EE" w:rsidRPr="003C7DC2" w:rsidRDefault="00113C59" w:rsidP="00113C59">
            <w:pPr>
              <w:spacing w:after="0"/>
              <w:jc w:val="both"/>
              <w:rPr>
                <w:sz w:val="24"/>
                <w:szCs w:val="24"/>
                <w:lang w:val="kk-KZ"/>
              </w:rPr>
            </w:pPr>
            <w:r>
              <w:rPr>
                <w:sz w:val="24"/>
                <w:szCs w:val="24"/>
                <w:lang w:val="kk-KZ"/>
              </w:rPr>
              <w:t>24.11.2023</w:t>
            </w:r>
          </w:p>
        </w:tc>
        <w:tc>
          <w:tcPr>
            <w:tcW w:w="1843" w:type="dxa"/>
          </w:tcPr>
          <w:p w14:paraId="3C63B2D7" w14:textId="2558418B" w:rsidR="008261EE" w:rsidRDefault="008261EE" w:rsidP="008261EE">
            <w:pPr>
              <w:spacing w:after="0"/>
              <w:jc w:val="both"/>
              <w:rPr>
                <w:sz w:val="24"/>
                <w:szCs w:val="24"/>
                <w:lang w:val="kk-KZ"/>
              </w:rPr>
            </w:pPr>
            <w:r w:rsidRPr="008261EE">
              <w:rPr>
                <w:sz w:val="24"/>
                <w:szCs w:val="24"/>
                <w:lang w:val="kk-KZ"/>
              </w:rPr>
              <w:lastRenderedPageBreak/>
              <w:t>1.</w:t>
            </w:r>
            <w:r w:rsidR="00113C59">
              <w:rPr>
                <w:sz w:val="24"/>
                <w:szCs w:val="24"/>
                <w:lang w:val="kk-KZ"/>
              </w:rPr>
              <w:t xml:space="preserve"> </w:t>
            </w:r>
            <w:r>
              <w:rPr>
                <w:sz w:val="24"/>
                <w:szCs w:val="24"/>
                <w:lang w:val="kk-KZ"/>
              </w:rPr>
              <w:t>Әл</w:t>
            </w:r>
            <w:r w:rsidRPr="008261EE">
              <w:rPr>
                <w:sz w:val="24"/>
                <w:szCs w:val="24"/>
                <w:lang w:val="kk-KZ"/>
              </w:rPr>
              <w:t>-</w:t>
            </w:r>
            <w:r>
              <w:rPr>
                <w:sz w:val="24"/>
                <w:szCs w:val="24"/>
                <w:lang w:val="kk-KZ"/>
              </w:rPr>
              <w:t xml:space="preserve">Фараби атындағы </w:t>
            </w:r>
            <w:r w:rsidRPr="008261EE">
              <w:rPr>
                <w:sz w:val="24"/>
                <w:szCs w:val="24"/>
                <w:lang w:val="kk-KZ"/>
              </w:rPr>
              <w:t xml:space="preserve">Binom School </w:t>
            </w:r>
            <w:r>
              <w:rPr>
                <w:sz w:val="24"/>
                <w:szCs w:val="24"/>
                <w:lang w:val="kk-KZ"/>
              </w:rPr>
              <w:t>мектеп лицейі акт залы</w:t>
            </w:r>
          </w:p>
          <w:p w14:paraId="6E4BE044" w14:textId="6523C253" w:rsidR="008261EE" w:rsidRPr="003C7DC2" w:rsidRDefault="008261EE" w:rsidP="008261EE">
            <w:pPr>
              <w:spacing w:after="0"/>
              <w:jc w:val="both"/>
              <w:rPr>
                <w:sz w:val="24"/>
                <w:szCs w:val="24"/>
                <w:lang w:val="kk-KZ"/>
              </w:rPr>
            </w:pPr>
            <w:r>
              <w:rPr>
                <w:sz w:val="24"/>
                <w:szCs w:val="24"/>
                <w:lang w:val="kk-KZ"/>
              </w:rPr>
              <w:lastRenderedPageBreak/>
              <w:t>2. Х.</w:t>
            </w:r>
            <w:r w:rsidR="00113C59">
              <w:rPr>
                <w:sz w:val="24"/>
                <w:szCs w:val="24"/>
                <w:lang w:val="kk-KZ"/>
              </w:rPr>
              <w:t xml:space="preserve"> </w:t>
            </w:r>
            <w:r>
              <w:rPr>
                <w:sz w:val="24"/>
                <w:szCs w:val="24"/>
                <w:lang w:val="kk-KZ"/>
              </w:rPr>
              <w:t xml:space="preserve">Досмұхамедов атындағы Атырау </w:t>
            </w:r>
            <w:r w:rsidR="00113C59">
              <w:rPr>
                <w:sz w:val="24"/>
                <w:szCs w:val="24"/>
                <w:lang w:val="kk-KZ"/>
              </w:rPr>
              <w:t>университетінің</w:t>
            </w:r>
            <w:r>
              <w:rPr>
                <w:sz w:val="24"/>
                <w:szCs w:val="24"/>
                <w:lang w:val="kk-KZ"/>
              </w:rPr>
              <w:t xml:space="preserve"> акт залы</w:t>
            </w:r>
          </w:p>
        </w:tc>
        <w:tc>
          <w:tcPr>
            <w:tcW w:w="2268" w:type="dxa"/>
          </w:tcPr>
          <w:p w14:paraId="6FE7903A" w14:textId="2ED0BD6D" w:rsidR="008261EE" w:rsidRPr="00C72774" w:rsidRDefault="008261EE" w:rsidP="008261EE">
            <w:pPr>
              <w:spacing w:after="0"/>
              <w:jc w:val="both"/>
              <w:rPr>
                <w:sz w:val="24"/>
                <w:szCs w:val="24"/>
              </w:rPr>
            </w:pPr>
            <w:r>
              <w:rPr>
                <w:sz w:val="24"/>
                <w:szCs w:val="24"/>
                <w:lang w:val="kk-KZ"/>
              </w:rPr>
              <w:lastRenderedPageBreak/>
              <w:t>Республикалық деңгейдегі спикер –</w:t>
            </w:r>
            <w:r>
              <w:rPr>
                <w:sz w:val="24"/>
                <w:szCs w:val="24"/>
              </w:rPr>
              <w:t xml:space="preserve"> 2</w:t>
            </w:r>
          </w:p>
        </w:tc>
        <w:tc>
          <w:tcPr>
            <w:tcW w:w="1701" w:type="dxa"/>
            <w:shd w:val="clear" w:color="auto" w:fill="auto"/>
          </w:tcPr>
          <w:p w14:paraId="21950745" w14:textId="6967BB06" w:rsidR="008261EE" w:rsidRPr="00753A5E" w:rsidRDefault="00113C59" w:rsidP="00753A5E">
            <w:pPr>
              <w:pStyle w:val="a4"/>
              <w:jc w:val="both"/>
              <w:rPr>
                <w:rFonts w:ascii="Times New Roman" w:hAnsi="Times New Roman"/>
                <w:sz w:val="24"/>
                <w:szCs w:val="24"/>
                <w:lang w:val="kk-KZ"/>
              </w:rPr>
            </w:pPr>
            <w:r>
              <w:rPr>
                <w:rFonts w:ascii="Times New Roman" w:hAnsi="Times New Roman"/>
                <w:color w:val="1A1A1A"/>
                <w:spacing w:val="3"/>
                <w:sz w:val="24"/>
                <w:szCs w:val="24"/>
                <w:shd w:val="clear" w:color="auto" w:fill="FFFFFF"/>
                <w:lang w:val="kk-KZ"/>
              </w:rPr>
              <w:t xml:space="preserve">Республикалық деңгейдегі келген спикерлердің танымалдылығы </w:t>
            </w:r>
            <w:r>
              <w:rPr>
                <w:rFonts w:ascii="Times New Roman" w:hAnsi="Times New Roman"/>
                <w:color w:val="1A1A1A"/>
                <w:spacing w:val="3"/>
                <w:sz w:val="24"/>
                <w:szCs w:val="24"/>
                <w:shd w:val="clear" w:color="auto" w:fill="FFFFFF"/>
                <w:lang w:val="kk-KZ"/>
              </w:rPr>
              <w:lastRenderedPageBreak/>
              <w:t xml:space="preserve">қатысушылардың келуіне </w:t>
            </w:r>
            <w:r w:rsidR="00753A5E">
              <w:rPr>
                <w:rFonts w:ascii="Times New Roman" w:hAnsi="Times New Roman"/>
                <w:color w:val="1A1A1A"/>
                <w:spacing w:val="3"/>
                <w:sz w:val="24"/>
                <w:szCs w:val="24"/>
                <w:shd w:val="clear" w:color="auto" w:fill="FFFFFF"/>
                <w:lang w:val="kk-KZ"/>
              </w:rPr>
              <w:t>әсер етті, мысалы Есен Елеукен «жайдарман» саласындағы жастар көптеп келсе, Данияр Жігітбекке кітап оқырмандарының сұранысы артты</w:t>
            </w:r>
          </w:p>
        </w:tc>
        <w:tc>
          <w:tcPr>
            <w:tcW w:w="1842" w:type="dxa"/>
            <w:shd w:val="clear" w:color="auto" w:fill="auto"/>
          </w:tcPr>
          <w:p w14:paraId="12B03BA3" w14:textId="3AFED147" w:rsidR="008261EE" w:rsidRDefault="00113C59" w:rsidP="008261EE">
            <w:pPr>
              <w:spacing w:after="0"/>
              <w:jc w:val="both"/>
              <w:rPr>
                <w:sz w:val="24"/>
                <w:szCs w:val="24"/>
                <w:lang w:val="kk-KZ"/>
              </w:rPr>
            </w:pPr>
            <w:r w:rsidRPr="008126B7">
              <w:rPr>
                <w:bCs/>
                <w:sz w:val="24"/>
                <w:szCs w:val="24"/>
                <w:lang w:val="kk-KZ"/>
              </w:rPr>
              <w:lastRenderedPageBreak/>
              <w:t>Республикалық деңгейдегі спикер саны</w:t>
            </w:r>
          </w:p>
          <w:p w14:paraId="4F2FE21B" w14:textId="1C2B01A1" w:rsidR="008261EE" w:rsidRDefault="008261EE" w:rsidP="008261EE">
            <w:pPr>
              <w:spacing w:after="0"/>
              <w:jc w:val="both"/>
              <w:rPr>
                <w:sz w:val="24"/>
                <w:szCs w:val="24"/>
                <w:lang w:val="kk-KZ"/>
              </w:rPr>
            </w:pPr>
          </w:p>
          <w:p w14:paraId="6D44A1D4" w14:textId="191E65C6" w:rsidR="008261EE" w:rsidRPr="003C7DC2" w:rsidRDefault="008261EE" w:rsidP="008261EE">
            <w:pPr>
              <w:spacing w:after="0"/>
              <w:jc w:val="both"/>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D0131F5" w14:textId="6F1A5E43" w:rsidR="008261EE" w:rsidRPr="003C7DC2" w:rsidRDefault="008261EE" w:rsidP="008261EE">
            <w:pPr>
              <w:spacing w:after="0"/>
              <w:jc w:val="both"/>
              <w:rPr>
                <w:sz w:val="24"/>
                <w:szCs w:val="24"/>
                <w:lang w:val="kk-KZ"/>
              </w:rPr>
            </w:pPr>
            <w:r>
              <w:rPr>
                <w:bCs/>
                <w:sz w:val="24"/>
                <w:szCs w:val="24"/>
                <w:lang w:val="kk-KZ"/>
              </w:rPr>
              <w:t>3 спикер</w:t>
            </w:r>
          </w:p>
        </w:tc>
        <w:tc>
          <w:tcPr>
            <w:tcW w:w="851" w:type="dxa"/>
            <w:shd w:val="clear" w:color="auto" w:fill="auto"/>
          </w:tcPr>
          <w:p w14:paraId="31E66C3B" w14:textId="67E246B9" w:rsidR="008261EE" w:rsidRPr="00713F24" w:rsidRDefault="008261EE" w:rsidP="008261EE">
            <w:pPr>
              <w:spacing w:after="0"/>
              <w:jc w:val="both"/>
              <w:rPr>
                <w:sz w:val="24"/>
                <w:szCs w:val="24"/>
                <w:lang w:val="kk-KZ"/>
              </w:rPr>
            </w:pPr>
            <w:r>
              <w:rPr>
                <w:sz w:val="24"/>
                <w:szCs w:val="24"/>
              </w:rPr>
              <w:t>2</w:t>
            </w:r>
            <w:r>
              <w:rPr>
                <w:sz w:val="24"/>
                <w:szCs w:val="24"/>
                <w:lang w:val="kk-KZ"/>
              </w:rPr>
              <w:t xml:space="preserve"> спикер</w:t>
            </w:r>
          </w:p>
        </w:tc>
        <w:tc>
          <w:tcPr>
            <w:tcW w:w="1276" w:type="dxa"/>
          </w:tcPr>
          <w:p w14:paraId="6FD2E062" w14:textId="65AF62C5" w:rsidR="008261EE" w:rsidRPr="003C7DC2" w:rsidRDefault="00060728" w:rsidP="008261EE">
            <w:pPr>
              <w:spacing w:after="0"/>
              <w:jc w:val="both"/>
              <w:rPr>
                <w:sz w:val="24"/>
                <w:szCs w:val="24"/>
                <w:lang w:val="kk-KZ"/>
              </w:rPr>
            </w:pPr>
            <w:r>
              <w:rPr>
                <w:color w:val="1A1A1A"/>
                <w:spacing w:val="3"/>
                <w:sz w:val="24"/>
                <w:szCs w:val="24"/>
                <w:shd w:val="clear" w:color="auto" w:fill="FFFFFF"/>
                <w:lang w:val="kk-KZ"/>
              </w:rPr>
              <w:t xml:space="preserve">Республикалық деңгейдегі келген спикерлердің </w:t>
            </w:r>
            <w:r>
              <w:rPr>
                <w:color w:val="1A1A1A"/>
                <w:spacing w:val="3"/>
                <w:sz w:val="24"/>
                <w:szCs w:val="24"/>
                <w:shd w:val="clear" w:color="auto" w:fill="FFFFFF"/>
                <w:lang w:val="kk-KZ"/>
              </w:rPr>
              <w:lastRenderedPageBreak/>
              <w:t>танымалдылығы қатысушылардың келуіне әсер етті</w:t>
            </w:r>
          </w:p>
        </w:tc>
      </w:tr>
      <w:tr w:rsidR="001A1B9C" w:rsidRPr="003E5335" w14:paraId="144A26EE" w14:textId="77777777" w:rsidTr="00C33195">
        <w:trPr>
          <w:trHeight w:val="1452"/>
        </w:trPr>
        <w:tc>
          <w:tcPr>
            <w:tcW w:w="1560" w:type="dxa"/>
            <w:vMerge/>
            <w:shd w:val="clear" w:color="auto" w:fill="auto"/>
          </w:tcPr>
          <w:p w14:paraId="7E14F404" w14:textId="77777777" w:rsidR="001A1B9C" w:rsidRDefault="001A1B9C" w:rsidP="001A1B9C">
            <w:pPr>
              <w:spacing w:after="0"/>
              <w:jc w:val="both"/>
              <w:rPr>
                <w:b/>
                <w:bCs/>
                <w:color w:val="000000"/>
                <w:sz w:val="24"/>
                <w:szCs w:val="24"/>
                <w:lang w:val="kk-KZ"/>
              </w:rPr>
            </w:pPr>
          </w:p>
        </w:tc>
        <w:tc>
          <w:tcPr>
            <w:tcW w:w="1701" w:type="dxa"/>
            <w:shd w:val="clear" w:color="auto" w:fill="auto"/>
          </w:tcPr>
          <w:p w14:paraId="04E2266E" w14:textId="331290F7" w:rsidR="001A1B9C" w:rsidRDefault="001A1B9C" w:rsidP="001A1B9C">
            <w:pPr>
              <w:spacing w:after="0"/>
              <w:jc w:val="both"/>
              <w:rPr>
                <w:sz w:val="24"/>
                <w:szCs w:val="24"/>
                <w:lang w:val="kk-KZ"/>
              </w:rPr>
            </w:pPr>
            <w:r>
              <w:rPr>
                <w:b/>
                <w:bCs/>
                <w:color w:val="000000"/>
                <w:sz w:val="24"/>
                <w:szCs w:val="24"/>
                <w:lang w:val="kk-KZ"/>
              </w:rPr>
              <w:t>Жоба инновациясы</w:t>
            </w:r>
            <w:r>
              <w:rPr>
                <w:color w:val="000000"/>
                <w:sz w:val="24"/>
                <w:szCs w:val="24"/>
                <w:lang w:val="kk-KZ"/>
              </w:rPr>
              <w:t xml:space="preserve"> ретінде кемінде 1 зияткерлік конференциясында қатысушылардың дауыс беруі арқылы «Үздік Спикерді» анықтау</w:t>
            </w:r>
          </w:p>
        </w:tc>
        <w:tc>
          <w:tcPr>
            <w:tcW w:w="1418" w:type="dxa"/>
          </w:tcPr>
          <w:p w14:paraId="2154F95D" w14:textId="77777777" w:rsidR="00753A5E" w:rsidRPr="00113C59" w:rsidRDefault="00753A5E" w:rsidP="00753A5E">
            <w:pPr>
              <w:spacing w:after="0"/>
              <w:jc w:val="both"/>
              <w:rPr>
                <w:sz w:val="24"/>
                <w:szCs w:val="24"/>
                <w:lang w:val="kk-KZ"/>
              </w:rPr>
            </w:pPr>
            <w:r>
              <w:rPr>
                <w:sz w:val="24"/>
                <w:szCs w:val="24"/>
                <w:lang w:val="kk-KZ"/>
              </w:rPr>
              <w:t>«</w:t>
            </w:r>
            <w:r w:rsidRPr="00113C59">
              <w:rPr>
                <w:sz w:val="24"/>
                <w:szCs w:val="24"/>
                <w:lang w:val="kk-KZ"/>
              </w:rPr>
              <w:t>IQ conference 1</w:t>
            </w:r>
            <w:r>
              <w:rPr>
                <w:sz w:val="24"/>
                <w:szCs w:val="24"/>
                <w:lang w:val="kk-KZ"/>
              </w:rPr>
              <w:t>»</w:t>
            </w:r>
            <w:r w:rsidRPr="00113C59">
              <w:rPr>
                <w:sz w:val="24"/>
                <w:szCs w:val="24"/>
                <w:lang w:val="kk-KZ"/>
              </w:rPr>
              <w:t xml:space="preserve"> 24.10.2023</w:t>
            </w:r>
          </w:p>
          <w:p w14:paraId="53EF296B" w14:textId="77777777" w:rsidR="00753A5E" w:rsidRDefault="00753A5E" w:rsidP="00753A5E">
            <w:pPr>
              <w:spacing w:after="0"/>
              <w:jc w:val="both"/>
              <w:rPr>
                <w:sz w:val="24"/>
                <w:szCs w:val="24"/>
                <w:lang w:val="kk-KZ"/>
              </w:rPr>
            </w:pPr>
            <w:r>
              <w:rPr>
                <w:sz w:val="24"/>
                <w:szCs w:val="24"/>
                <w:lang w:val="kk-KZ"/>
              </w:rPr>
              <w:t>зияткерлік конференциясы</w:t>
            </w:r>
          </w:p>
          <w:p w14:paraId="1914D666" w14:textId="77777777" w:rsidR="00753A5E" w:rsidRPr="00113C59" w:rsidRDefault="00753A5E" w:rsidP="00753A5E">
            <w:pPr>
              <w:spacing w:after="0"/>
              <w:jc w:val="both"/>
              <w:rPr>
                <w:sz w:val="24"/>
                <w:szCs w:val="24"/>
                <w:lang w:val="kk-KZ"/>
              </w:rPr>
            </w:pPr>
          </w:p>
          <w:p w14:paraId="4F71C971" w14:textId="77777777" w:rsidR="00753A5E" w:rsidRPr="00113C59" w:rsidRDefault="00753A5E" w:rsidP="00753A5E">
            <w:pPr>
              <w:spacing w:after="0"/>
              <w:jc w:val="both"/>
              <w:rPr>
                <w:sz w:val="24"/>
                <w:szCs w:val="24"/>
                <w:lang w:val="kk-KZ"/>
              </w:rPr>
            </w:pPr>
            <w:r>
              <w:rPr>
                <w:sz w:val="24"/>
                <w:szCs w:val="24"/>
                <w:lang w:val="kk-KZ"/>
              </w:rPr>
              <w:t>«</w:t>
            </w:r>
            <w:r w:rsidRPr="00113C59">
              <w:rPr>
                <w:sz w:val="24"/>
                <w:szCs w:val="24"/>
                <w:lang w:val="kk-KZ"/>
              </w:rPr>
              <w:t>IQ conference 2</w:t>
            </w:r>
            <w:r>
              <w:rPr>
                <w:sz w:val="24"/>
                <w:szCs w:val="24"/>
                <w:lang w:val="kk-KZ"/>
              </w:rPr>
              <w:t>»</w:t>
            </w:r>
            <w:r w:rsidRPr="00113C59">
              <w:rPr>
                <w:sz w:val="24"/>
                <w:szCs w:val="24"/>
                <w:lang w:val="kk-KZ"/>
              </w:rPr>
              <w:t xml:space="preserve"> </w:t>
            </w:r>
            <w:r>
              <w:rPr>
                <w:sz w:val="24"/>
                <w:szCs w:val="24"/>
                <w:lang w:val="kk-KZ"/>
              </w:rPr>
              <w:t xml:space="preserve">зияткерлік конференциясы </w:t>
            </w:r>
          </w:p>
          <w:p w14:paraId="72E90FDE" w14:textId="5B49CB57" w:rsidR="001A1B9C" w:rsidRPr="003C7DC2" w:rsidRDefault="00753A5E" w:rsidP="00753A5E">
            <w:pPr>
              <w:spacing w:after="0"/>
              <w:jc w:val="both"/>
              <w:rPr>
                <w:sz w:val="24"/>
                <w:szCs w:val="24"/>
                <w:lang w:val="kk-KZ"/>
              </w:rPr>
            </w:pPr>
            <w:r>
              <w:rPr>
                <w:sz w:val="24"/>
                <w:szCs w:val="24"/>
                <w:lang w:val="kk-KZ"/>
              </w:rPr>
              <w:t>24.11.2023</w:t>
            </w:r>
          </w:p>
        </w:tc>
        <w:tc>
          <w:tcPr>
            <w:tcW w:w="1843" w:type="dxa"/>
          </w:tcPr>
          <w:p w14:paraId="05595196" w14:textId="390AB9E6" w:rsidR="001A1B9C" w:rsidRDefault="001A1B9C" w:rsidP="001A1B9C">
            <w:pPr>
              <w:spacing w:after="0"/>
              <w:jc w:val="both"/>
              <w:rPr>
                <w:sz w:val="24"/>
                <w:szCs w:val="24"/>
                <w:lang w:val="kk-KZ"/>
              </w:rPr>
            </w:pPr>
            <w:r w:rsidRPr="008261EE">
              <w:rPr>
                <w:sz w:val="24"/>
                <w:szCs w:val="24"/>
                <w:lang w:val="kk-KZ"/>
              </w:rPr>
              <w:t>1.</w:t>
            </w:r>
            <w:r w:rsidR="00753A5E">
              <w:rPr>
                <w:sz w:val="24"/>
                <w:szCs w:val="24"/>
                <w:lang w:val="kk-KZ"/>
              </w:rPr>
              <w:t xml:space="preserve"> </w:t>
            </w:r>
            <w:r>
              <w:rPr>
                <w:sz w:val="24"/>
                <w:szCs w:val="24"/>
                <w:lang w:val="kk-KZ"/>
              </w:rPr>
              <w:t>Әл</w:t>
            </w:r>
            <w:r w:rsidRPr="008261EE">
              <w:rPr>
                <w:sz w:val="24"/>
                <w:szCs w:val="24"/>
                <w:lang w:val="kk-KZ"/>
              </w:rPr>
              <w:t>-</w:t>
            </w:r>
            <w:r>
              <w:rPr>
                <w:sz w:val="24"/>
                <w:szCs w:val="24"/>
                <w:lang w:val="kk-KZ"/>
              </w:rPr>
              <w:t xml:space="preserve">Фараби атындағы </w:t>
            </w:r>
            <w:r w:rsidRPr="008261EE">
              <w:rPr>
                <w:sz w:val="24"/>
                <w:szCs w:val="24"/>
                <w:lang w:val="kk-KZ"/>
              </w:rPr>
              <w:t xml:space="preserve">Binom School </w:t>
            </w:r>
            <w:r>
              <w:rPr>
                <w:sz w:val="24"/>
                <w:szCs w:val="24"/>
                <w:lang w:val="kk-KZ"/>
              </w:rPr>
              <w:t>мектеп лицейі акт залы</w:t>
            </w:r>
          </w:p>
          <w:p w14:paraId="7212A38B" w14:textId="4B4BDE01" w:rsidR="001A1B9C" w:rsidRPr="003C7DC2" w:rsidRDefault="001A1B9C" w:rsidP="001A1B9C">
            <w:pPr>
              <w:spacing w:after="0"/>
              <w:jc w:val="both"/>
              <w:rPr>
                <w:sz w:val="24"/>
                <w:szCs w:val="24"/>
                <w:lang w:val="kk-KZ"/>
              </w:rPr>
            </w:pPr>
            <w:r>
              <w:rPr>
                <w:sz w:val="24"/>
                <w:szCs w:val="24"/>
                <w:lang w:val="kk-KZ"/>
              </w:rPr>
              <w:t>2. Х.</w:t>
            </w:r>
            <w:r w:rsidR="00753A5E">
              <w:rPr>
                <w:sz w:val="24"/>
                <w:szCs w:val="24"/>
                <w:lang w:val="kk-KZ"/>
              </w:rPr>
              <w:t xml:space="preserve"> </w:t>
            </w:r>
            <w:r>
              <w:rPr>
                <w:sz w:val="24"/>
                <w:szCs w:val="24"/>
                <w:lang w:val="kk-KZ"/>
              </w:rPr>
              <w:t xml:space="preserve">Досмұхамедов атындағы Атырау </w:t>
            </w:r>
            <w:r w:rsidR="00753A5E">
              <w:rPr>
                <w:sz w:val="24"/>
                <w:szCs w:val="24"/>
                <w:lang w:val="kk-KZ"/>
              </w:rPr>
              <w:t>университетінің</w:t>
            </w:r>
            <w:r>
              <w:rPr>
                <w:sz w:val="24"/>
                <w:szCs w:val="24"/>
                <w:lang w:val="kk-KZ"/>
              </w:rPr>
              <w:t xml:space="preserve"> акт залы</w:t>
            </w:r>
          </w:p>
        </w:tc>
        <w:tc>
          <w:tcPr>
            <w:tcW w:w="2268" w:type="dxa"/>
          </w:tcPr>
          <w:p w14:paraId="5018FAEA" w14:textId="5A4A0D43" w:rsidR="001A1B9C" w:rsidRPr="001A1B9C" w:rsidRDefault="001A1B9C" w:rsidP="001A1B9C">
            <w:pPr>
              <w:spacing w:after="0"/>
              <w:jc w:val="both"/>
              <w:rPr>
                <w:sz w:val="24"/>
                <w:szCs w:val="24"/>
              </w:rPr>
            </w:pPr>
            <w:r>
              <w:rPr>
                <w:sz w:val="24"/>
                <w:szCs w:val="24"/>
                <w:lang w:val="kk-KZ"/>
              </w:rPr>
              <w:t xml:space="preserve">Үздік Спикер </w:t>
            </w:r>
            <w:r>
              <w:rPr>
                <w:sz w:val="24"/>
                <w:szCs w:val="24"/>
              </w:rPr>
              <w:t>- 2</w:t>
            </w:r>
          </w:p>
        </w:tc>
        <w:tc>
          <w:tcPr>
            <w:tcW w:w="1701" w:type="dxa"/>
            <w:shd w:val="clear" w:color="auto" w:fill="auto"/>
          </w:tcPr>
          <w:p w14:paraId="695EC0BE" w14:textId="0972519E" w:rsidR="001A1B9C" w:rsidRPr="003C7DC2" w:rsidRDefault="001A1B9C" w:rsidP="001A1B9C">
            <w:pPr>
              <w:spacing w:after="0"/>
              <w:jc w:val="both"/>
              <w:rPr>
                <w:sz w:val="24"/>
                <w:szCs w:val="24"/>
                <w:lang w:val="kk-KZ"/>
              </w:rPr>
            </w:pPr>
            <w:r w:rsidRPr="00887BDE">
              <w:rPr>
                <w:sz w:val="24"/>
                <w:szCs w:val="24"/>
                <w:lang w:val="kk-KZ"/>
              </w:rPr>
              <w:t xml:space="preserve">Шарада жергілікті спикерлердің арасынан өте жақсы </w:t>
            </w:r>
            <w:r w:rsidR="00753A5E">
              <w:rPr>
                <w:sz w:val="24"/>
                <w:szCs w:val="24"/>
                <w:lang w:val="kk-KZ"/>
              </w:rPr>
              <w:t>ойын жеткізе білген</w:t>
            </w:r>
            <w:r w:rsidRPr="00887BDE">
              <w:rPr>
                <w:sz w:val="24"/>
                <w:szCs w:val="24"/>
                <w:lang w:val="kk-KZ"/>
              </w:rPr>
              <w:t xml:space="preserve"> әрі көрерменге ұнаған спикер </w:t>
            </w:r>
            <w:r w:rsidR="00753A5E">
              <w:rPr>
                <w:sz w:val="24"/>
                <w:szCs w:val="24"/>
                <w:lang w:val="kk-KZ"/>
              </w:rPr>
              <w:t>к</w:t>
            </w:r>
            <w:r w:rsidRPr="00887BDE">
              <w:rPr>
                <w:sz w:val="24"/>
                <w:szCs w:val="24"/>
                <w:lang w:val="kk-KZ"/>
              </w:rPr>
              <w:t>ештің «Үздік спикері»  болады.</w:t>
            </w:r>
          </w:p>
        </w:tc>
        <w:tc>
          <w:tcPr>
            <w:tcW w:w="1842" w:type="dxa"/>
            <w:shd w:val="clear" w:color="auto" w:fill="auto"/>
          </w:tcPr>
          <w:p w14:paraId="2C6DE172" w14:textId="77777777" w:rsidR="00753A5E" w:rsidRPr="008126B7" w:rsidRDefault="00753A5E" w:rsidP="00753A5E">
            <w:pPr>
              <w:spacing w:after="0"/>
              <w:jc w:val="center"/>
              <w:rPr>
                <w:color w:val="000000"/>
                <w:sz w:val="24"/>
                <w:szCs w:val="24"/>
                <w:lang w:val="kk-KZ"/>
              </w:rPr>
            </w:pPr>
            <w:r>
              <w:rPr>
                <w:color w:val="000000"/>
                <w:sz w:val="24"/>
                <w:szCs w:val="24"/>
                <w:lang w:val="kk-KZ"/>
              </w:rPr>
              <w:t>«Үздік Спикер» номинация иегері</w:t>
            </w:r>
          </w:p>
          <w:p w14:paraId="0E6E8C56" w14:textId="77777777" w:rsidR="00753A5E" w:rsidRPr="008126B7" w:rsidRDefault="00753A5E" w:rsidP="00753A5E">
            <w:pPr>
              <w:spacing w:after="0"/>
              <w:jc w:val="both"/>
              <w:rPr>
                <w:color w:val="000000"/>
                <w:sz w:val="24"/>
                <w:szCs w:val="24"/>
                <w:lang w:val="kk-KZ"/>
              </w:rPr>
            </w:pPr>
          </w:p>
          <w:p w14:paraId="73151BC7" w14:textId="420A8261" w:rsidR="001A1B9C" w:rsidRPr="003C7DC2" w:rsidRDefault="00753A5E" w:rsidP="00753A5E">
            <w:pPr>
              <w:spacing w:after="0"/>
              <w:jc w:val="both"/>
              <w:rPr>
                <w:sz w:val="24"/>
                <w:szCs w:val="24"/>
                <w:lang w:val="kk-KZ"/>
              </w:rPr>
            </w:pPr>
            <w:r w:rsidRPr="008126B7">
              <w:rPr>
                <w:color w:val="000000"/>
                <w:sz w:val="24"/>
                <w:szCs w:val="24"/>
                <w:lang w:val="kk-KZ"/>
              </w:rPr>
              <w:t>Қатысушылар саны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CC14EC3" w14:textId="77777777" w:rsidR="001A1B9C" w:rsidRDefault="001A1B9C" w:rsidP="001A1B9C">
            <w:pPr>
              <w:spacing w:after="0"/>
              <w:jc w:val="center"/>
              <w:rPr>
                <w:bCs/>
                <w:sz w:val="24"/>
                <w:szCs w:val="24"/>
                <w:lang w:val="kk-KZ"/>
              </w:rPr>
            </w:pPr>
            <w:r>
              <w:rPr>
                <w:bCs/>
                <w:sz w:val="24"/>
                <w:szCs w:val="24"/>
                <w:lang w:val="kk-KZ"/>
              </w:rPr>
              <w:t>1</w:t>
            </w:r>
          </w:p>
          <w:p w14:paraId="3EF744A4" w14:textId="77777777" w:rsidR="001A1B9C" w:rsidRDefault="001A1B9C" w:rsidP="001A1B9C">
            <w:pPr>
              <w:spacing w:after="0"/>
              <w:jc w:val="center"/>
              <w:rPr>
                <w:bCs/>
                <w:sz w:val="24"/>
                <w:szCs w:val="24"/>
                <w:lang w:val="kk-KZ"/>
              </w:rPr>
            </w:pPr>
          </w:p>
          <w:p w14:paraId="2F110B17" w14:textId="77777777" w:rsidR="001A1B9C" w:rsidRDefault="001A1B9C" w:rsidP="001A1B9C">
            <w:pPr>
              <w:spacing w:after="0"/>
              <w:rPr>
                <w:bCs/>
                <w:sz w:val="24"/>
                <w:szCs w:val="24"/>
                <w:lang w:val="kk-KZ"/>
              </w:rPr>
            </w:pPr>
          </w:p>
          <w:p w14:paraId="2258DEBC" w14:textId="77777777" w:rsidR="00753A5E" w:rsidRDefault="00753A5E" w:rsidP="001A1B9C">
            <w:pPr>
              <w:spacing w:after="0"/>
              <w:jc w:val="both"/>
              <w:rPr>
                <w:bCs/>
                <w:sz w:val="24"/>
                <w:szCs w:val="24"/>
                <w:lang w:val="kk-KZ"/>
              </w:rPr>
            </w:pPr>
          </w:p>
          <w:p w14:paraId="419899C8" w14:textId="77777777" w:rsidR="00753A5E" w:rsidRDefault="00753A5E" w:rsidP="001A1B9C">
            <w:pPr>
              <w:spacing w:after="0"/>
              <w:jc w:val="both"/>
              <w:rPr>
                <w:bCs/>
                <w:sz w:val="24"/>
                <w:szCs w:val="24"/>
                <w:lang w:val="kk-KZ"/>
              </w:rPr>
            </w:pPr>
          </w:p>
          <w:p w14:paraId="0BD78A92" w14:textId="466591D6" w:rsidR="001A1B9C" w:rsidRPr="003C7DC2" w:rsidRDefault="001A1B9C" w:rsidP="001A1B9C">
            <w:pPr>
              <w:spacing w:after="0"/>
              <w:jc w:val="both"/>
              <w:rPr>
                <w:sz w:val="24"/>
                <w:szCs w:val="24"/>
                <w:lang w:val="kk-KZ"/>
              </w:rPr>
            </w:pPr>
            <w:r>
              <w:rPr>
                <w:bCs/>
                <w:sz w:val="24"/>
                <w:szCs w:val="24"/>
                <w:lang w:val="kk-KZ"/>
              </w:rPr>
              <w:t>Кемінде 100</w:t>
            </w:r>
          </w:p>
        </w:tc>
        <w:tc>
          <w:tcPr>
            <w:tcW w:w="851" w:type="dxa"/>
            <w:shd w:val="clear" w:color="auto" w:fill="auto"/>
          </w:tcPr>
          <w:p w14:paraId="32485006" w14:textId="77777777" w:rsidR="001A1B9C" w:rsidRDefault="00423CC8" w:rsidP="001A1B9C">
            <w:pPr>
              <w:spacing w:after="0"/>
              <w:jc w:val="both"/>
              <w:rPr>
                <w:sz w:val="24"/>
                <w:szCs w:val="24"/>
              </w:rPr>
            </w:pPr>
            <w:r>
              <w:rPr>
                <w:sz w:val="24"/>
                <w:szCs w:val="24"/>
              </w:rPr>
              <w:t>2</w:t>
            </w:r>
          </w:p>
          <w:p w14:paraId="0618905D" w14:textId="77777777" w:rsidR="00423CC8" w:rsidRDefault="00423CC8" w:rsidP="001A1B9C">
            <w:pPr>
              <w:spacing w:after="0"/>
              <w:jc w:val="both"/>
              <w:rPr>
                <w:sz w:val="24"/>
                <w:szCs w:val="24"/>
              </w:rPr>
            </w:pPr>
          </w:p>
          <w:p w14:paraId="45862C61" w14:textId="77777777" w:rsidR="00423CC8" w:rsidRDefault="00423CC8" w:rsidP="001A1B9C">
            <w:pPr>
              <w:spacing w:after="0"/>
              <w:jc w:val="both"/>
              <w:rPr>
                <w:sz w:val="24"/>
                <w:szCs w:val="24"/>
              </w:rPr>
            </w:pPr>
          </w:p>
          <w:p w14:paraId="23DBF91D" w14:textId="77777777" w:rsidR="00753A5E" w:rsidRDefault="00753A5E" w:rsidP="001A1B9C">
            <w:pPr>
              <w:spacing w:after="0"/>
              <w:jc w:val="both"/>
              <w:rPr>
                <w:sz w:val="24"/>
                <w:szCs w:val="24"/>
              </w:rPr>
            </w:pPr>
          </w:p>
          <w:p w14:paraId="527A493F" w14:textId="77777777" w:rsidR="00753A5E" w:rsidRDefault="00753A5E" w:rsidP="001A1B9C">
            <w:pPr>
              <w:spacing w:after="0"/>
              <w:jc w:val="both"/>
              <w:rPr>
                <w:sz w:val="24"/>
                <w:szCs w:val="24"/>
              </w:rPr>
            </w:pPr>
          </w:p>
          <w:p w14:paraId="66EBBE75" w14:textId="48F0A1C1" w:rsidR="00423CC8" w:rsidRPr="00423CC8" w:rsidRDefault="00423CC8" w:rsidP="001A1B9C">
            <w:pPr>
              <w:spacing w:after="0"/>
              <w:jc w:val="both"/>
              <w:rPr>
                <w:sz w:val="24"/>
                <w:szCs w:val="24"/>
              </w:rPr>
            </w:pPr>
            <w:r>
              <w:rPr>
                <w:sz w:val="24"/>
                <w:szCs w:val="24"/>
              </w:rPr>
              <w:t>198</w:t>
            </w:r>
          </w:p>
        </w:tc>
        <w:tc>
          <w:tcPr>
            <w:tcW w:w="1276" w:type="dxa"/>
          </w:tcPr>
          <w:p w14:paraId="7CF669EA" w14:textId="051ED75C" w:rsidR="001A1B9C" w:rsidRPr="003C7DC2" w:rsidRDefault="00753A5E" w:rsidP="001A1B9C">
            <w:pPr>
              <w:spacing w:after="0"/>
              <w:jc w:val="both"/>
              <w:rPr>
                <w:sz w:val="24"/>
                <w:szCs w:val="24"/>
                <w:lang w:val="kk-KZ"/>
              </w:rPr>
            </w:pPr>
            <w:r>
              <w:rPr>
                <w:sz w:val="24"/>
                <w:szCs w:val="24"/>
                <w:lang w:val="kk-KZ"/>
              </w:rPr>
              <w:t>Спикерлер арасындағы сайыс көрермендердің процесске қатысуына мүмкіндік сыйлады</w:t>
            </w:r>
          </w:p>
        </w:tc>
      </w:tr>
      <w:tr w:rsidR="001A1B9C" w:rsidRPr="008729E2" w14:paraId="32D8387B" w14:textId="77777777" w:rsidTr="00C33195">
        <w:trPr>
          <w:trHeight w:val="1320"/>
        </w:trPr>
        <w:tc>
          <w:tcPr>
            <w:tcW w:w="1560" w:type="dxa"/>
            <w:vMerge w:val="restart"/>
            <w:shd w:val="clear" w:color="auto" w:fill="auto"/>
          </w:tcPr>
          <w:p w14:paraId="65B68954" w14:textId="77777777" w:rsidR="001A1B9C" w:rsidRDefault="001A1B9C" w:rsidP="001A1B9C">
            <w:pPr>
              <w:spacing w:after="20"/>
              <w:ind w:left="20"/>
              <w:jc w:val="both"/>
              <w:rPr>
                <w:b/>
                <w:bCs/>
                <w:color w:val="000000"/>
                <w:sz w:val="24"/>
                <w:szCs w:val="24"/>
                <w:lang w:val="kk-KZ"/>
              </w:rPr>
            </w:pPr>
            <w:r>
              <w:rPr>
                <w:b/>
                <w:bCs/>
                <w:color w:val="000000"/>
                <w:sz w:val="24"/>
                <w:szCs w:val="24"/>
                <w:lang w:val="kk-KZ"/>
              </w:rPr>
              <w:t xml:space="preserve">«FunTime» ауыспалы пікірсайыс кубогы </w:t>
            </w:r>
            <w:r>
              <w:rPr>
                <w:b/>
                <w:bCs/>
                <w:color w:val="000000"/>
                <w:sz w:val="24"/>
                <w:szCs w:val="24"/>
                <w:lang w:val="kk-KZ"/>
              </w:rPr>
              <w:lastRenderedPageBreak/>
              <w:t>кемінде 3 мәрте кездесуін ұйымдастыру.</w:t>
            </w:r>
          </w:p>
          <w:p w14:paraId="49B587A9" w14:textId="77777777" w:rsidR="001A1B9C" w:rsidRDefault="001A1B9C" w:rsidP="001A1B9C">
            <w:pPr>
              <w:spacing w:after="0"/>
              <w:jc w:val="both"/>
              <w:rPr>
                <w:b/>
                <w:bCs/>
                <w:color w:val="000000"/>
                <w:sz w:val="24"/>
                <w:szCs w:val="24"/>
                <w:lang w:val="kk-KZ"/>
              </w:rPr>
            </w:pPr>
          </w:p>
        </w:tc>
        <w:tc>
          <w:tcPr>
            <w:tcW w:w="1701" w:type="dxa"/>
            <w:shd w:val="clear" w:color="auto" w:fill="auto"/>
          </w:tcPr>
          <w:p w14:paraId="27F13A46" w14:textId="77777777" w:rsidR="001A1B9C" w:rsidRDefault="001A1B9C" w:rsidP="001A1B9C">
            <w:pPr>
              <w:spacing w:after="0"/>
              <w:jc w:val="both"/>
              <w:rPr>
                <w:b/>
                <w:bCs/>
                <w:color w:val="000000"/>
                <w:sz w:val="24"/>
                <w:szCs w:val="24"/>
                <w:lang w:val="kk-KZ"/>
              </w:rPr>
            </w:pPr>
            <w:r>
              <w:rPr>
                <w:color w:val="000000"/>
                <w:sz w:val="24"/>
                <w:szCs w:val="24"/>
                <w:lang w:val="kk-KZ"/>
              </w:rPr>
              <w:lastRenderedPageBreak/>
              <w:t xml:space="preserve">Линкольн-Дуглас форматында пікірсайыс </w:t>
            </w:r>
            <w:r>
              <w:rPr>
                <w:color w:val="000000"/>
                <w:sz w:val="24"/>
                <w:szCs w:val="24"/>
                <w:lang w:val="kk-KZ"/>
              </w:rPr>
              <w:lastRenderedPageBreak/>
              <w:t>ойнауға қабілетті облыстағы қоғамдық пікір көшбасшыларының тізімін жасақтап, алғашқы пікірсайыс ойынына 2 спикерді қатыстыру(ережеге сәйкес 2 спикердің арасынан жеңімпаз деп танылған қатысушы келесі ойынға жолдама алып, лайықты қарсылас таңдап, осылайша 3 мәрте кездесу ұйымдастыру);</w:t>
            </w:r>
          </w:p>
          <w:p w14:paraId="54222C05" w14:textId="4FE723C0" w:rsidR="001A1B9C" w:rsidRPr="003F5C03" w:rsidRDefault="001A1B9C" w:rsidP="001A1B9C">
            <w:pPr>
              <w:spacing w:after="0"/>
              <w:jc w:val="both"/>
              <w:rPr>
                <w:sz w:val="24"/>
                <w:szCs w:val="24"/>
                <w:lang w:val="kk-KZ"/>
              </w:rPr>
            </w:pPr>
          </w:p>
        </w:tc>
        <w:tc>
          <w:tcPr>
            <w:tcW w:w="1418" w:type="dxa"/>
          </w:tcPr>
          <w:p w14:paraId="4D5C337D" w14:textId="65A6C2EA" w:rsidR="001A1B9C" w:rsidRDefault="00753A5E" w:rsidP="001A1B9C">
            <w:pPr>
              <w:spacing w:after="0"/>
              <w:jc w:val="both"/>
              <w:rPr>
                <w:sz w:val="24"/>
                <w:szCs w:val="24"/>
                <w:lang w:val="kk-KZ"/>
              </w:rPr>
            </w:pPr>
            <w:r>
              <w:rPr>
                <w:sz w:val="24"/>
                <w:szCs w:val="24"/>
                <w:lang w:val="kk-KZ"/>
              </w:rPr>
              <w:lastRenderedPageBreak/>
              <w:t>«F</w:t>
            </w:r>
            <w:r w:rsidRPr="00753A5E">
              <w:rPr>
                <w:sz w:val="24"/>
                <w:szCs w:val="24"/>
                <w:lang w:val="kk-KZ"/>
              </w:rPr>
              <w:t>un Time</w:t>
            </w:r>
            <w:r>
              <w:rPr>
                <w:sz w:val="24"/>
                <w:szCs w:val="24"/>
                <w:lang w:val="kk-KZ"/>
              </w:rPr>
              <w:t xml:space="preserve"> </w:t>
            </w:r>
            <w:r w:rsidRPr="00753A5E">
              <w:rPr>
                <w:sz w:val="24"/>
                <w:szCs w:val="24"/>
                <w:lang w:val="kk-KZ"/>
              </w:rPr>
              <w:t>1</w:t>
            </w:r>
            <w:r>
              <w:rPr>
                <w:sz w:val="24"/>
                <w:szCs w:val="24"/>
                <w:lang w:val="kk-KZ"/>
              </w:rPr>
              <w:t xml:space="preserve">» ауыспалы пікірсайыс </w:t>
            </w:r>
            <w:r>
              <w:rPr>
                <w:sz w:val="24"/>
                <w:szCs w:val="24"/>
                <w:lang w:val="kk-KZ"/>
              </w:rPr>
              <w:lastRenderedPageBreak/>
              <w:t xml:space="preserve">кубогы  </w:t>
            </w:r>
            <w:r w:rsidR="001A1B9C" w:rsidRPr="00753A5E">
              <w:rPr>
                <w:sz w:val="24"/>
                <w:szCs w:val="24"/>
                <w:lang w:val="kk-KZ"/>
              </w:rPr>
              <w:t>08.09.2023</w:t>
            </w:r>
          </w:p>
          <w:p w14:paraId="49907BA0" w14:textId="46E38EA7" w:rsidR="00753A5E" w:rsidRDefault="00753A5E" w:rsidP="001A1B9C">
            <w:pPr>
              <w:spacing w:after="0"/>
              <w:jc w:val="both"/>
              <w:rPr>
                <w:sz w:val="24"/>
                <w:szCs w:val="24"/>
                <w:lang w:val="kk-KZ"/>
              </w:rPr>
            </w:pPr>
          </w:p>
          <w:p w14:paraId="22E47B3B" w14:textId="1626D8EB" w:rsidR="00753A5E" w:rsidRPr="00753A5E" w:rsidRDefault="00753A5E" w:rsidP="001A1B9C">
            <w:pPr>
              <w:spacing w:after="0"/>
              <w:jc w:val="both"/>
              <w:rPr>
                <w:sz w:val="24"/>
                <w:szCs w:val="24"/>
                <w:lang w:val="kk-KZ"/>
              </w:rPr>
            </w:pPr>
            <w:r>
              <w:rPr>
                <w:sz w:val="24"/>
                <w:szCs w:val="24"/>
                <w:lang w:val="kk-KZ"/>
              </w:rPr>
              <w:t>«F</w:t>
            </w:r>
            <w:r w:rsidRPr="00753A5E">
              <w:rPr>
                <w:sz w:val="24"/>
                <w:szCs w:val="24"/>
                <w:lang w:val="kk-KZ"/>
              </w:rPr>
              <w:t>un Time</w:t>
            </w:r>
            <w:r>
              <w:rPr>
                <w:sz w:val="24"/>
                <w:szCs w:val="24"/>
                <w:lang w:val="kk-KZ"/>
              </w:rPr>
              <w:t xml:space="preserve"> </w:t>
            </w:r>
            <w:r w:rsidRPr="00753A5E">
              <w:rPr>
                <w:sz w:val="24"/>
                <w:szCs w:val="24"/>
                <w:lang w:val="kk-KZ"/>
              </w:rPr>
              <w:t>2</w:t>
            </w:r>
            <w:r>
              <w:rPr>
                <w:sz w:val="24"/>
                <w:szCs w:val="24"/>
                <w:lang w:val="kk-KZ"/>
              </w:rPr>
              <w:t xml:space="preserve">» ауыспалы пікірсайыс кубогы  </w:t>
            </w:r>
          </w:p>
          <w:p w14:paraId="516E7A55" w14:textId="44E1F05B" w:rsidR="001A1B9C" w:rsidRPr="008729E2" w:rsidRDefault="00753A5E" w:rsidP="001A1B9C">
            <w:pPr>
              <w:spacing w:after="0"/>
              <w:jc w:val="both"/>
              <w:rPr>
                <w:sz w:val="24"/>
                <w:szCs w:val="24"/>
                <w:lang w:val="kk-KZ"/>
              </w:rPr>
            </w:pPr>
            <w:r w:rsidRPr="008729E2">
              <w:rPr>
                <w:sz w:val="24"/>
                <w:szCs w:val="24"/>
                <w:lang w:val="kk-KZ"/>
              </w:rPr>
              <w:t>21.11.23</w:t>
            </w:r>
          </w:p>
          <w:p w14:paraId="3DFF9C8D" w14:textId="6B5C5D26" w:rsidR="00753A5E" w:rsidRPr="00753A5E" w:rsidRDefault="00753A5E" w:rsidP="001A1B9C">
            <w:pPr>
              <w:spacing w:after="0"/>
              <w:jc w:val="both"/>
              <w:rPr>
                <w:sz w:val="24"/>
                <w:szCs w:val="24"/>
                <w:lang w:val="kk-KZ"/>
              </w:rPr>
            </w:pPr>
          </w:p>
        </w:tc>
        <w:tc>
          <w:tcPr>
            <w:tcW w:w="1843" w:type="dxa"/>
          </w:tcPr>
          <w:p w14:paraId="0ED0BD81" w14:textId="14D22A6C" w:rsidR="001A1B9C" w:rsidRDefault="001A1B9C" w:rsidP="001A1B9C">
            <w:pPr>
              <w:spacing w:after="0"/>
              <w:jc w:val="both"/>
              <w:rPr>
                <w:sz w:val="24"/>
                <w:szCs w:val="24"/>
                <w:lang w:val="kk-KZ"/>
              </w:rPr>
            </w:pPr>
            <w:r>
              <w:rPr>
                <w:sz w:val="24"/>
                <w:szCs w:val="24"/>
                <w:lang w:val="kk-KZ"/>
              </w:rPr>
              <w:lastRenderedPageBreak/>
              <w:t>1.</w:t>
            </w:r>
            <w:r w:rsidR="00753A5E">
              <w:rPr>
                <w:sz w:val="24"/>
                <w:szCs w:val="24"/>
                <w:lang w:val="kk-KZ"/>
              </w:rPr>
              <w:t xml:space="preserve"> «</w:t>
            </w:r>
            <w:r w:rsidR="00753A5E">
              <w:rPr>
                <w:sz w:val="24"/>
                <w:szCs w:val="24"/>
                <w:lang w:val="en-US"/>
              </w:rPr>
              <w:t>AMANAT</w:t>
            </w:r>
            <w:r w:rsidR="00753A5E">
              <w:rPr>
                <w:sz w:val="24"/>
                <w:szCs w:val="24"/>
                <w:lang w:val="kk-KZ"/>
              </w:rPr>
              <w:t>»</w:t>
            </w:r>
            <w:r w:rsidR="00753A5E" w:rsidRPr="003B0F5F">
              <w:rPr>
                <w:sz w:val="24"/>
                <w:szCs w:val="24"/>
              </w:rPr>
              <w:t xml:space="preserve"> </w:t>
            </w:r>
            <w:r w:rsidR="00753A5E">
              <w:rPr>
                <w:sz w:val="24"/>
                <w:szCs w:val="24"/>
                <w:lang w:val="kk-KZ"/>
              </w:rPr>
              <w:t xml:space="preserve">партиясы </w:t>
            </w:r>
            <w:r>
              <w:rPr>
                <w:sz w:val="24"/>
                <w:szCs w:val="24"/>
                <w:lang w:val="kk-KZ"/>
              </w:rPr>
              <w:t xml:space="preserve">Атырау </w:t>
            </w:r>
            <w:r w:rsidR="00753A5E">
              <w:rPr>
                <w:sz w:val="24"/>
                <w:szCs w:val="24"/>
                <w:lang w:val="kk-KZ"/>
              </w:rPr>
              <w:t xml:space="preserve">облыстық </w:t>
            </w:r>
            <w:r w:rsidR="00753A5E">
              <w:rPr>
                <w:sz w:val="24"/>
                <w:szCs w:val="24"/>
                <w:lang w:val="kk-KZ"/>
              </w:rPr>
              <w:lastRenderedPageBreak/>
              <w:t>филиалы</w:t>
            </w:r>
            <w:r>
              <w:rPr>
                <w:sz w:val="24"/>
                <w:szCs w:val="24"/>
                <w:lang w:val="kk-KZ"/>
              </w:rPr>
              <w:t xml:space="preserve"> </w:t>
            </w:r>
            <w:r w:rsidR="00753A5E">
              <w:rPr>
                <w:sz w:val="24"/>
                <w:szCs w:val="24"/>
                <w:lang w:val="kk-KZ"/>
              </w:rPr>
              <w:t>конференция</w:t>
            </w:r>
            <w:r>
              <w:rPr>
                <w:sz w:val="24"/>
                <w:szCs w:val="24"/>
                <w:lang w:val="kk-KZ"/>
              </w:rPr>
              <w:t xml:space="preserve"> залы</w:t>
            </w:r>
          </w:p>
          <w:p w14:paraId="122593CF" w14:textId="5DB21F8A" w:rsidR="001A1B9C" w:rsidRPr="003E5335" w:rsidRDefault="001A1B9C" w:rsidP="001A1B9C">
            <w:pPr>
              <w:spacing w:after="0"/>
              <w:jc w:val="both"/>
              <w:rPr>
                <w:sz w:val="24"/>
                <w:szCs w:val="24"/>
                <w:lang w:val="kk-KZ"/>
              </w:rPr>
            </w:pPr>
            <w:r>
              <w:rPr>
                <w:sz w:val="24"/>
                <w:szCs w:val="24"/>
                <w:lang w:val="kk-KZ"/>
              </w:rPr>
              <w:t>2. Н.</w:t>
            </w:r>
            <w:r w:rsidR="00753A5E">
              <w:rPr>
                <w:sz w:val="24"/>
                <w:szCs w:val="24"/>
                <w:lang w:val="kk-KZ"/>
              </w:rPr>
              <w:t xml:space="preserve"> </w:t>
            </w:r>
            <w:r>
              <w:rPr>
                <w:sz w:val="24"/>
                <w:szCs w:val="24"/>
                <w:lang w:val="kk-KZ"/>
              </w:rPr>
              <w:t>Тілендиев атындағы кіші өнер академиясы</w:t>
            </w:r>
          </w:p>
        </w:tc>
        <w:tc>
          <w:tcPr>
            <w:tcW w:w="2268" w:type="dxa"/>
          </w:tcPr>
          <w:p w14:paraId="08663FED" w14:textId="73BFA274" w:rsidR="001A1B9C" w:rsidRDefault="00753A5E" w:rsidP="001A1B9C">
            <w:pPr>
              <w:spacing w:after="0"/>
              <w:jc w:val="both"/>
              <w:rPr>
                <w:bCs/>
                <w:sz w:val="24"/>
                <w:szCs w:val="24"/>
                <w:lang w:val="kk-KZ"/>
              </w:rPr>
            </w:pPr>
            <w:r>
              <w:rPr>
                <w:sz w:val="24"/>
                <w:szCs w:val="24"/>
                <w:lang w:val="kk-KZ"/>
              </w:rPr>
              <w:lastRenderedPageBreak/>
              <w:t>«F</w:t>
            </w:r>
            <w:r w:rsidRPr="00753A5E">
              <w:rPr>
                <w:sz w:val="24"/>
                <w:szCs w:val="24"/>
                <w:lang w:val="kk-KZ"/>
              </w:rPr>
              <w:t>un Time</w:t>
            </w:r>
            <w:r>
              <w:rPr>
                <w:sz w:val="24"/>
                <w:szCs w:val="24"/>
                <w:lang w:val="kk-KZ"/>
              </w:rPr>
              <w:t xml:space="preserve"> </w:t>
            </w:r>
            <w:r w:rsidRPr="00753A5E">
              <w:rPr>
                <w:sz w:val="24"/>
                <w:szCs w:val="24"/>
                <w:lang w:val="kk-KZ"/>
              </w:rPr>
              <w:t>1</w:t>
            </w:r>
            <w:r>
              <w:rPr>
                <w:sz w:val="24"/>
                <w:szCs w:val="24"/>
                <w:lang w:val="kk-KZ"/>
              </w:rPr>
              <w:t xml:space="preserve">» ауыспалы пікірсайыс кубогы  </w:t>
            </w:r>
            <w:r w:rsidR="001A1B9C">
              <w:rPr>
                <w:bCs/>
                <w:sz w:val="24"/>
                <w:szCs w:val="24"/>
                <w:lang w:val="kk-KZ"/>
              </w:rPr>
              <w:lastRenderedPageBreak/>
              <w:t>Қатысушы</w:t>
            </w:r>
            <w:r w:rsidR="001A1B9C" w:rsidRPr="00BA3C54">
              <w:rPr>
                <w:bCs/>
                <w:sz w:val="24"/>
                <w:szCs w:val="24"/>
                <w:lang w:val="kk-KZ"/>
              </w:rPr>
              <w:t xml:space="preserve"> </w:t>
            </w:r>
            <w:r w:rsidR="001A1B9C" w:rsidRPr="003E5B0F">
              <w:rPr>
                <w:bCs/>
                <w:sz w:val="24"/>
                <w:szCs w:val="24"/>
                <w:lang w:val="kk-KZ"/>
              </w:rPr>
              <w:t xml:space="preserve">2 </w:t>
            </w:r>
            <w:r w:rsidR="001A1B9C">
              <w:rPr>
                <w:bCs/>
                <w:sz w:val="24"/>
                <w:szCs w:val="24"/>
                <w:lang w:val="kk-KZ"/>
              </w:rPr>
              <w:t>спикер.</w:t>
            </w:r>
          </w:p>
          <w:p w14:paraId="1B648A94" w14:textId="77777777" w:rsidR="001A1B9C" w:rsidRDefault="001A1B9C" w:rsidP="001A1B9C">
            <w:pPr>
              <w:spacing w:after="0"/>
              <w:jc w:val="both"/>
              <w:rPr>
                <w:bCs/>
                <w:sz w:val="24"/>
                <w:szCs w:val="24"/>
                <w:lang w:val="kk-KZ"/>
              </w:rPr>
            </w:pPr>
            <w:r>
              <w:rPr>
                <w:bCs/>
                <w:sz w:val="24"/>
                <w:szCs w:val="24"/>
                <w:lang w:val="kk-KZ"/>
              </w:rPr>
              <w:t xml:space="preserve">Көрермен </w:t>
            </w:r>
            <w:r w:rsidRPr="003E5B0F">
              <w:rPr>
                <w:bCs/>
                <w:sz w:val="24"/>
                <w:szCs w:val="24"/>
                <w:lang w:val="kk-KZ"/>
              </w:rPr>
              <w:t>35</w:t>
            </w:r>
            <w:r>
              <w:rPr>
                <w:bCs/>
                <w:sz w:val="24"/>
                <w:szCs w:val="24"/>
                <w:lang w:val="kk-KZ"/>
              </w:rPr>
              <w:t xml:space="preserve"> адам.</w:t>
            </w:r>
          </w:p>
          <w:p w14:paraId="5A77FF77" w14:textId="19C83F1E" w:rsidR="001A1B9C" w:rsidRDefault="001A1B9C" w:rsidP="001A1B9C">
            <w:pPr>
              <w:spacing w:after="0"/>
              <w:jc w:val="both"/>
              <w:rPr>
                <w:bCs/>
                <w:sz w:val="24"/>
                <w:szCs w:val="24"/>
                <w:lang w:val="kk-KZ"/>
              </w:rPr>
            </w:pPr>
          </w:p>
          <w:p w14:paraId="322A28DB" w14:textId="29541B32" w:rsidR="00753A5E" w:rsidRDefault="00753A5E" w:rsidP="001A1B9C">
            <w:pPr>
              <w:spacing w:after="0"/>
              <w:jc w:val="both"/>
              <w:rPr>
                <w:bCs/>
                <w:sz w:val="24"/>
                <w:szCs w:val="24"/>
                <w:lang w:val="kk-KZ"/>
              </w:rPr>
            </w:pPr>
            <w:r>
              <w:rPr>
                <w:sz w:val="24"/>
                <w:szCs w:val="24"/>
                <w:lang w:val="kk-KZ"/>
              </w:rPr>
              <w:t>«F</w:t>
            </w:r>
            <w:r w:rsidRPr="00753A5E">
              <w:rPr>
                <w:sz w:val="24"/>
                <w:szCs w:val="24"/>
                <w:lang w:val="kk-KZ"/>
              </w:rPr>
              <w:t>un Time</w:t>
            </w:r>
            <w:r>
              <w:rPr>
                <w:sz w:val="24"/>
                <w:szCs w:val="24"/>
                <w:lang w:val="kk-KZ"/>
              </w:rPr>
              <w:t xml:space="preserve"> </w:t>
            </w:r>
            <w:r w:rsidRPr="00753A5E">
              <w:rPr>
                <w:sz w:val="24"/>
                <w:szCs w:val="24"/>
                <w:lang w:val="kk-KZ"/>
              </w:rPr>
              <w:t>2</w:t>
            </w:r>
            <w:r>
              <w:rPr>
                <w:sz w:val="24"/>
                <w:szCs w:val="24"/>
                <w:lang w:val="kk-KZ"/>
              </w:rPr>
              <w:t xml:space="preserve">» ауыспалы пікірсайыс кубогы  </w:t>
            </w:r>
          </w:p>
          <w:p w14:paraId="1C773DB2" w14:textId="77777777" w:rsidR="001A1B9C" w:rsidRDefault="001A1B9C" w:rsidP="001A1B9C">
            <w:pPr>
              <w:spacing w:after="0"/>
              <w:jc w:val="both"/>
              <w:rPr>
                <w:bCs/>
                <w:sz w:val="24"/>
                <w:szCs w:val="24"/>
                <w:lang w:val="kk-KZ"/>
              </w:rPr>
            </w:pPr>
            <w:r>
              <w:rPr>
                <w:bCs/>
                <w:sz w:val="24"/>
                <w:szCs w:val="24"/>
                <w:lang w:val="kk-KZ"/>
              </w:rPr>
              <w:t>Қатысушы</w:t>
            </w:r>
            <w:r w:rsidRPr="00BA3C54">
              <w:rPr>
                <w:bCs/>
                <w:sz w:val="24"/>
                <w:szCs w:val="24"/>
                <w:lang w:val="kk-KZ"/>
              </w:rPr>
              <w:t xml:space="preserve"> </w:t>
            </w:r>
            <w:r w:rsidRPr="003E5B0F">
              <w:rPr>
                <w:bCs/>
                <w:sz w:val="24"/>
                <w:szCs w:val="24"/>
                <w:lang w:val="kk-KZ"/>
              </w:rPr>
              <w:t xml:space="preserve">2 </w:t>
            </w:r>
            <w:r>
              <w:rPr>
                <w:bCs/>
                <w:sz w:val="24"/>
                <w:szCs w:val="24"/>
                <w:lang w:val="kk-KZ"/>
              </w:rPr>
              <w:t>спикер.</w:t>
            </w:r>
          </w:p>
          <w:p w14:paraId="2586A863" w14:textId="30AA5752" w:rsidR="001A1B9C" w:rsidRDefault="001A1B9C" w:rsidP="001A1B9C">
            <w:pPr>
              <w:spacing w:after="0"/>
              <w:jc w:val="both"/>
              <w:rPr>
                <w:bCs/>
                <w:sz w:val="24"/>
                <w:szCs w:val="24"/>
                <w:lang w:val="kk-KZ"/>
              </w:rPr>
            </w:pPr>
            <w:r>
              <w:rPr>
                <w:bCs/>
                <w:sz w:val="24"/>
                <w:szCs w:val="24"/>
                <w:lang w:val="kk-KZ"/>
              </w:rPr>
              <w:t xml:space="preserve">Көрермен </w:t>
            </w:r>
            <w:r>
              <w:rPr>
                <w:bCs/>
                <w:sz w:val="24"/>
                <w:szCs w:val="24"/>
              </w:rPr>
              <w:t>150</w:t>
            </w:r>
            <w:r>
              <w:rPr>
                <w:bCs/>
                <w:sz w:val="24"/>
                <w:szCs w:val="24"/>
                <w:lang w:val="kk-KZ"/>
              </w:rPr>
              <w:t xml:space="preserve"> адам.</w:t>
            </w:r>
          </w:p>
          <w:p w14:paraId="46A423B9" w14:textId="67F19CEF" w:rsidR="001A1B9C" w:rsidRPr="003E5B0F" w:rsidRDefault="001A1B9C" w:rsidP="001A1B9C">
            <w:pPr>
              <w:spacing w:after="0"/>
              <w:jc w:val="both"/>
              <w:rPr>
                <w:sz w:val="24"/>
                <w:szCs w:val="24"/>
                <w:lang w:val="kk-KZ"/>
              </w:rPr>
            </w:pPr>
          </w:p>
        </w:tc>
        <w:tc>
          <w:tcPr>
            <w:tcW w:w="1701" w:type="dxa"/>
            <w:shd w:val="clear" w:color="auto" w:fill="auto"/>
          </w:tcPr>
          <w:p w14:paraId="21FB3A8A" w14:textId="5871AB04" w:rsidR="001A1B9C" w:rsidRPr="00753A5E" w:rsidRDefault="001A1B9C" w:rsidP="00753A5E">
            <w:pPr>
              <w:spacing w:after="0"/>
              <w:rPr>
                <w:sz w:val="24"/>
                <w:szCs w:val="24"/>
                <w:lang w:val="kk-KZ"/>
              </w:rPr>
            </w:pPr>
            <w:r>
              <w:rPr>
                <w:bCs/>
                <w:sz w:val="24"/>
                <w:szCs w:val="24"/>
                <w:lang w:val="kk-KZ"/>
              </w:rPr>
              <w:lastRenderedPageBreak/>
              <w:t>Жобас</w:t>
            </w:r>
            <w:r w:rsidR="00060728">
              <w:rPr>
                <w:bCs/>
                <w:sz w:val="24"/>
                <w:szCs w:val="24"/>
                <w:lang w:val="kk-KZ"/>
              </w:rPr>
              <w:t>ы</w:t>
            </w:r>
            <w:r>
              <w:rPr>
                <w:bCs/>
                <w:sz w:val="24"/>
                <w:szCs w:val="24"/>
                <w:lang w:val="kk-KZ"/>
              </w:rPr>
              <w:t xml:space="preserve"> аясында алғашқы </w:t>
            </w:r>
            <w:r w:rsidRPr="006B322F">
              <w:rPr>
                <w:color w:val="000000"/>
                <w:sz w:val="24"/>
                <w:szCs w:val="24"/>
                <w:lang w:val="kk-KZ"/>
              </w:rPr>
              <w:t>«FunTime»</w:t>
            </w:r>
            <w:r>
              <w:rPr>
                <w:bCs/>
                <w:sz w:val="24"/>
                <w:szCs w:val="24"/>
                <w:lang w:val="kk-KZ"/>
              </w:rPr>
              <w:t xml:space="preserve"> </w:t>
            </w:r>
            <w:r>
              <w:rPr>
                <w:bCs/>
                <w:sz w:val="24"/>
                <w:szCs w:val="24"/>
                <w:lang w:val="kk-KZ"/>
              </w:rPr>
              <w:lastRenderedPageBreak/>
              <w:t xml:space="preserve">ауыспалы пікірсайыс кубогіне </w:t>
            </w:r>
            <w:r w:rsidR="00753A5E">
              <w:rPr>
                <w:bCs/>
                <w:sz w:val="24"/>
                <w:szCs w:val="24"/>
                <w:lang w:val="kk-KZ"/>
              </w:rPr>
              <w:t>2</w:t>
            </w:r>
            <w:r w:rsidR="00753A5E" w:rsidRPr="00753A5E">
              <w:rPr>
                <w:bCs/>
                <w:sz w:val="24"/>
                <w:szCs w:val="24"/>
                <w:lang w:val="kk-KZ"/>
              </w:rPr>
              <w:t xml:space="preserve">4 </w:t>
            </w:r>
            <w:r>
              <w:rPr>
                <w:bCs/>
                <w:sz w:val="24"/>
                <w:szCs w:val="24"/>
                <w:lang w:val="kk-KZ"/>
              </w:rPr>
              <w:t xml:space="preserve"> </w:t>
            </w:r>
            <w:r w:rsidR="00753A5E">
              <w:rPr>
                <w:sz w:val="24"/>
                <w:szCs w:val="24"/>
                <w:lang w:val="kk-KZ"/>
              </w:rPr>
              <w:t>қоғамдық пікір көшбасшылары таңдалып, ойынға қатысуға 3</w:t>
            </w:r>
            <w:r w:rsidR="00753A5E" w:rsidRPr="00753A5E">
              <w:rPr>
                <w:sz w:val="24"/>
                <w:szCs w:val="24"/>
                <w:lang w:val="kk-KZ"/>
              </w:rPr>
              <w:t xml:space="preserve"> </w:t>
            </w:r>
            <w:r w:rsidR="00753A5E">
              <w:rPr>
                <w:sz w:val="24"/>
                <w:szCs w:val="24"/>
                <w:lang w:val="kk-KZ"/>
              </w:rPr>
              <w:t xml:space="preserve">спикер іріктелді. </w:t>
            </w:r>
            <w:r w:rsidR="00060728">
              <w:rPr>
                <w:sz w:val="24"/>
                <w:szCs w:val="24"/>
                <w:lang w:val="kk-KZ"/>
              </w:rPr>
              <w:t>Таңдалған және іріктелген спикерлері тізімі туралы ақпарат қосымша жолданды.</w:t>
            </w:r>
          </w:p>
        </w:tc>
        <w:tc>
          <w:tcPr>
            <w:tcW w:w="1842" w:type="dxa"/>
            <w:shd w:val="clear" w:color="auto" w:fill="auto"/>
          </w:tcPr>
          <w:p w14:paraId="4CA37B55" w14:textId="77777777" w:rsidR="00753A5E" w:rsidRPr="008126B7" w:rsidRDefault="00753A5E" w:rsidP="00753A5E">
            <w:pPr>
              <w:spacing w:after="0"/>
              <w:jc w:val="center"/>
              <w:rPr>
                <w:bCs/>
                <w:sz w:val="24"/>
                <w:szCs w:val="24"/>
                <w:lang w:val="kk-KZ"/>
              </w:rPr>
            </w:pPr>
            <w:r w:rsidRPr="008126B7">
              <w:rPr>
                <w:bCs/>
                <w:sz w:val="24"/>
                <w:szCs w:val="24"/>
                <w:lang w:val="kk-KZ"/>
              </w:rPr>
              <w:lastRenderedPageBreak/>
              <w:t>Қоғамдық пікір көшбасшылары тізімі саны</w:t>
            </w:r>
          </w:p>
          <w:p w14:paraId="36BF48F1" w14:textId="77777777" w:rsidR="00753A5E" w:rsidRPr="008126B7" w:rsidRDefault="00753A5E" w:rsidP="00753A5E">
            <w:pPr>
              <w:spacing w:after="0"/>
              <w:jc w:val="center"/>
              <w:rPr>
                <w:bCs/>
                <w:sz w:val="24"/>
                <w:szCs w:val="24"/>
                <w:lang w:val="kk-KZ"/>
              </w:rPr>
            </w:pPr>
          </w:p>
          <w:p w14:paraId="635E0FF4" w14:textId="77777777" w:rsidR="00753A5E" w:rsidRPr="008126B7" w:rsidRDefault="00753A5E" w:rsidP="00753A5E">
            <w:pPr>
              <w:spacing w:after="0"/>
              <w:jc w:val="center"/>
              <w:rPr>
                <w:bCs/>
                <w:sz w:val="24"/>
                <w:szCs w:val="24"/>
                <w:lang w:val="kk-KZ"/>
              </w:rPr>
            </w:pPr>
            <w:r w:rsidRPr="008126B7">
              <w:rPr>
                <w:bCs/>
                <w:sz w:val="24"/>
                <w:szCs w:val="24"/>
                <w:lang w:val="kk-KZ"/>
              </w:rPr>
              <w:lastRenderedPageBreak/>
              <w:t>Барлығы жобада қатысатын спикерлер саны</w:t>
            </w:r>
          </w:p>
          <w:p w14:paraId="2A96EBA5" w14:textId="77777777" w:rsidR="00753A5E" w:rsidRPr="008126B7" w:rsidRDefault="00753A5E" w:rsidP="00753A5E">
            <w:pPr>
              <w:spacing w:after="0"/>
              <w:jc w:val="center"/>
              <w:rPr>
                <w:bCs/>
                <w:sz w:val="24"/>
                <w:szCs w:val="24"/>
                <w:lang w:val="kk-KZ"/>
              </w:rPr>
            </w:pPr>
          </w:p>
          <w:p w14:paraId="3E017ACD" w14:textId="7ADAD0E9" w:rsidR="001A1B9C" w:rsidRPr="003C7DC2" w:rsidRDefault="00753A5E" w:rsidP="00753A5E">
            <w:pPr>
              <w:pStyle w:val="a4"/>
              <w:jc w:val="both"/>
              <w:rPr>
                <w:rFonts w:ascii="Times New Roman" w:eastAsia="Times New Roman" w:hAnsi="Times New Roman"/>
                <w:sz w:val="24"/>
                <w:szCs w:val="24"/>
                <w:lang w:val="kk-KZ" w:eastAsia="ru-RU"/>
              </w:rPr>
            </w:pPr>
            <w:r w:rsidRPr="008126B7">
              <w:rPr>
                <w:rFonts w:ascii="Times New Roman" w:eastAsia="Times New Roman" w:hAnsi="Times New Roman"/>
                <w:bCs/>
                <w:sz w:val="24"/>
                <w:szCs w:val="24"/>
                <w:lang w:val="kk-KZ" w:eastAsia="ru-RU"/>
              </w:rPr>
              <w:t>Ойын саны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702A91E" w14:textId="77777777" w:rsidR="001A1B9C" w:rsidRDefault="001A1B9C" w:rsidP="001A1B9C">
            <w:pPr>
              <w:spacing w:after="0"/>
              <w:jc w:val="center"/>
              <w:rPr>
                <w:bCs/>
                <w:sz w:val="24"/>
                <w:szCs w:val="24"/>
                <w:lang w:val="kk-KZ"/>
              </w:rPr>
            </w:pPr>
            <w:r>
              <w:rPr>
                <w:bCs/>
                <w:sz w:val="24"/>
                <w:szCs w:val="24"/>
                <w:lang w:val="kk-KZ"/>
              </w:rPr>
              <w:lastRenderedPageBreak/>
              <w:t>Кемінде 20</w:t>
            </w:r>
          </w:p>
          <w:p w14:paraId="2C1E9E92" w14:textId="77777777" w:rsidR="001A1B9C" w:rsidRDefault="001A1B9C" w:rsidP="001A1B9C">
            <w:pPr>
              <w:spacing w:after="0"/>
              <w:jc w:val="center"/>
              <w:rPr>
                <w:bCs/>
                <w:sz w:val="24"/>
                <w:szCs w:val="24"/>
                <w:lang w:val="kk-KZ"/>
              </w:rPr>
            </w:pPr>
          </w:p>
          <w:p w14:paraId="2DB60322" w14:textId="77777777" w:rsidR="001A1B9C" w:rsidRDefault="001A1B9C" w:rsidP="001A1B9C">
            <w:pPr>
              <w:spacing w:after="0"/>
              <w:jc w:val="center"/>
              <w:rPr>
                <w:bCs/>
                <w:sz w:val="24"/>
                <w:szCs w:val="24"/>
                <w:lang w:val="kk-KZ"/>
              </w:rPr>
            </w:pPr>
          </w:p>
          <w:p w14:paraId="3AA2FCC1" w14:textId="77777777" w:rsidR="001A1B9C" w:rsidRDefault="001A1B9C" w:rsidP="001A1B9C">
            <w:pPr>
              <w:spacing w:after="0"/>
              <w:jc w:val="center"/>
              <w:rPr>
                <w:bCs/>
                <w:sz w:val="24"/>
                <w:szCs w:val="24"/>
                <w:lang w:val="kk-KZ"/>
              </w:rPr>
            </w:pPr>
            <w:r>
              <w:rPr>
                <w:bCs/>
                <w:sz w:val="24"/>
                <w:szCs w:val="24"/>
                <w:lang w:val="kk-KZ"/>
              </w:rPr>
              <w:lastRenderedPageBreak/>
              <w:t>Кемінде 4</w:t>
            </w:r>
          </w:p>
          <w:p w14:paraId="19C743F2" w14:textId="77777777" w:rsidR="001A1B9C" w:rsidRDefault="001A1B9C" w:rsidP="001A1B9C">
            <w:pPr>
              <w:spacing w:after="0"/>
              <w:jc w:val="center"/>
              <w:rPr>
                <w:bCs/>
                <w:sz w:val="24"/>
                <w:szCs w:val="24"/>
                <w:lang w:val="kk-KZ"/>
              </w:rPr>
            </w:pPr>
          </w:p>
          <w:p w14:paraId="0C864780" w14:textId="77777777" w:rsidR="001A1B9C" w:rsidRDefault="001A1B9C" w:rsidP="001A1B9C">
            <w:pPr>
              <w:spacing w:after="0"/>
              <w:jc w:val="center"/>
              <w:rPr>
                <w:bCs/>
                <w:sz w:val="24"/>
                <w:szCs w:val="24"/>
                <w:lang w:val="kk-KZ"/>
              </w:rPr>
            </w:pPr>
          </w:p>
          <w:p w14:paraId="5B632E22" w14:textId="77777777" w:rsidR="00753A5E" w:rsidRDefault="00753A5E" w:rsidP="001A1B9C">
            <w:pPr>
              <w:spacing w:after="0"/>
              <w:jc w:val="both"/>
              <w:rPr>
                <w:bCs/>
                <w:sz w:val="24"/>
                <w:szCs w:val="24"/>
                <w:lang w:val="kk-KZ"/>
              </w:rPr>
            </w:pPr>
          </w:p>
          <w:p w14:paraId="59D0ECED" w14:textId="28CCFF19" w:rsidR="001A1B9C" w:rsidRPr="003C7DC2" w:rsidRDefault="001A1B9C" w:rsidP="001A1B9C">
            <w:pPr>
              <w:spacing w:after="0"/>
              <w:jc w:val="both"/>
              <w:rPr>
                <w:sz w:val="24"/>
                <w:szCs w:val="24"/>
                <w:lang w:val="kk-KZ"/>
              </w:rPr>
            </w:pPr>
            <w:r>
              <w:rPr>
                <w:bCs/>
                <w:sz w:val="24"/>
                <w:szCs w:val="24"/>
                <w:lang w:val="kk-KZ"/>
              </w:rPr>
              <w:t>3</w:t>
            </w:r>
          </w:p>
        </w:tc>
        <w:tc>
          <w:tcPr>
            <w:tcW w:w="851" w:type="dxa"/>
            <w:shd w:val="clear" w:color="auto" w:fill="auto"/>
          </w:tcPr>
          <w:p w14:paraId="27AA73A3" w14:textId="60C60C26" w:rsidR="001A1B9C" w:rsidRDefault="001A1B9C" w:rsidP="001A1B9C">
            <w:pPr>
              <w:spacing w:after="0"/>
              <w:jc w:val="both"/>
              <w:rPr>
                <w:sz w:val="24"/>
                <w:szCs w:val="24"/>
                <w:lang w:val="kk-KZ"/>
              </w:rPr>
            </w:pPr>
            <w:r>
              <w:rPr>
                <w:sz w:val="24"/>
                <w:szCs w:val="24"/>
              </w:rPr>
              <w:lastRenderedPageBreak/>
              <w:t xml:space="preserve">24 </w:t>
            </w:r>
          </w:p>
          <w:p w14:paraId="46A5DA5D" w14:textId="77777777" w:rsidR="001A1B9C" w:rsidRDefault="001A1B9C" w:rsidP="001A1B9C">
            <w:pPr>
              <w:spacing w:after="0"/>
              <w:jc w:val="both"/>
              <w:rPr>
                <w:sz w:val="24"/>
                <w:szCs w:val="24"/>
                <w:lang w:val="kk-KZ"/>
              </w:rPr>
            </w:pPr>
          </w:p>
          <w:p w14:paraId="0F6C6973" w14:textId="77777777" w:rsidR="001A1B9C" w:rsidRDefault="001A1B9C" w:rsidP="001A1B9C">
            <w:pPr>
              <w:spacing w:after="0"/>
              <w:jc w:val="both"/>
              <w:rPr>
                <w:sz w:val="24"/>
                <w:szCs w:val="24"/>
                <w:lang w:val="kk-KZ"/>
              </w:rPr>
            </w:pPr>
            <w:r>
              <w:rPr>
                <w:sz w:val="24"/>
                <w:szCs w:val="24"/>
              </w:rPr>
              <w:lastRenderedPageBreak/>
              <w:t xml:space="preserve">3 </w:t>
            </w:r>
            <w:r>
              <w:rPr>
                <w:sz w:val="24"/>
                <w:szCs w:val="24"/>
                <w:lang w:val="kk-KZ"/>
              </w:rPr>
              <w:t>спикер</w:t>
            </w:r>
          </w:p>
          <w:p w14:paraId="62A97812" w14:textId="77777777" w:rsidR="001A1B9C" w:rsidRDefault="001A1B9C" w:rsidP="001A1B9C">
            <w:pPr>
              <w:spacing w:after="0"/>
              <w:jc w:val="both"/>
              <w:rPr>
                <w:sz w:val="24"/>
                <w:szCs w:val="24"/>
                <w:lang w:val="kk-KZ"/>
              </w:rPr>
            </w:pPr>
          </w:p>
          <w:p w14:paraId="5AF9D15E" w14:textId="77777777" w:rsidR="001A1B9C" w:rsidRDefault="001A1B9C" w:rsidP="001A1B9C">
            <w:pPr>
              <w:spacing w:after="0"/>
              <w:jc w:val="both"/>
              <w:rPr>
                <w:sz w:val="24"/>
                <w:szCs w:val="24"/>
                <w:lang w:val="kk-KZ"/>
              </w:rPr>
            </w:pPr>
          </w:p>
          <w:p w14:paraId="3F1E33DD" w14:textId="47B342D3" w:rsidR="001A1B9C" w:rsidRPr="003E5B0F" w:rsidRDefault="001A1B9C" w:rsidP="001A1B9C">
            <w:pPr>
              <w:spacing w:after="0"/>
              <w:jc w:val="both"/>
              <w:rPr>
                <w:sz w:val="24"/>
                <w:szCs w:val="24"/>
                <w:lang w:val="kk-KZ"/>
              </w:rPr>
            </w:pPr>
            <w:r>
              <w:rPr>
                <w:sz w:val="24"/>
                <w:szCs w:val="24"/>
                <w:lang w:val="kk-KZ"/>
              </w:rPr>
              <w:t>2 ойын</w:t>
            </w:r>
          </w:p>
        </w:tc>
        <w:tc>
          <w:tcPr>
            <w:tcW w:w="1276" w:type="dxa"/>
          </w:tcPr>
          <w:p w14:paraId="04B8711E" w14:textId="1936C935" w:rsidR="001A1B9C" w:rsidRPr="003C7DC2" w:rsidRDefault="00753A5E" w:rsidP="001A1B9C">
            <w:pPr>
              <w:spacing w:after="0"/>
              <w:jc w:val="both"/>
              <w:rPr>
                <w:sz w:val="24"/>
                <w:szCs w:val="24"/>
                <w:lang w:val="kk-KZ"/>
              </w:rPr>
            </w:pPr>
            <w:r>
              <w:rPr>
                <w:sz w:val="24"/>
                <w:szCs w:val="24"/>
                <w:lang w:val="kk-KZ"/>
              </w:rPr>
              <w:lastRenderedPageBreak/>
              <w:t>Ойынға қоғамдық пікір көшбасш</w:t>
            </w:r>
            <w:r>
              <w:rPr>
                <w:sz w:val="24"/>
                <w:szCs w:val="24"/>
                <w:lang w:val="kk-KZ"/>
              </w:rPr>
              <w:lastRenderedPageBreak/>
              <w:t>ыларын тарту жастардың қызығушылығын оятты</w:t>
            </w:r>
          </w:p>
        </w:tc>
      </w:tr>
      <w:tr w:rsidR="001A1B9C" w:rsidRPr="008729E2" w14:paraId="237A971E" w14:textId="77777777" w:rsidTr="00C33195">
        <w:trPr>
          <w:trHeight w:val="1404"/>
        </w:trPr>
        <w:tc>
          <w:tcPr>
            <w:tcW w:w="1560" w:type="dxa"/>
            <w:vMerge/>
            <w:shd w:val="clear" w:color="auto" w:fill="auto"/>
          </w:tcPr>
          <w:p w14:paraId="66A6C616" w14:textId="77777777" w:rsidR="001A1B9C" w:rsidRDefault="001A1B9C" w:rsidP="001A1B9C">
            <w:pPr>
              <w:spacing w:after="20"/>
              <w:ind w:left="20"/>
              <w:jc w:val="both"/>
              <w:rPr>
                <w:b/>
                <w:bCs/>
                <w:color w:val="000000"/>
                <w:sz w:val="24"/>
                <w:szCs w:val="24"/>
                <w:lang w:val="kk-KZ"/>
              </w:rPr>
            </w:pPr>
          </w:p>
        </w:tc>
        <w:tc>
          <w:tcPr>
            <w:tcW w:w="1701" w:type="dxa"/>
            <w:shd w:val="clear" w:color="auto" w:fill="auto"/>
          </w:tcPr>
          <w:p w14:paraId="10A7F16E" w14:textId="77777777" w:rsidR="001A1B9C" w:rsidRDefault="001A1B9C" w:rsidP="001A1B9C">
            <w:pPr>
              <w:spacing w:after="0"/>
              <w:jc w:val="both"/>
              <w:rPr>
                <w:b/>
                <w:bCs/>
                <w:color w:val="000000"/>
                <w:sz w:val="24"/>
                <w:szCs w:val="24"/>
                <w:lang w:val="kk-KZ"/>
              </w:rPr>
            </w:pPr>
            <w:r>
              <w:rPr>
                <w:color w:val="000000"/>
                <w:sz w:val="24"/>
                <w:szCs w:val="24"/>
                <w:lang w:val="kk-KZ"/>
              </w:rPr>
              <w:t xml:space="preserve">Ауыспалы пікірсайыс кубогының жеңімпазын анықтау </w:t>
            </w:r>
            <w:r>
              <w:rPr>
                <w:color w:val="000000"/>
                <w:sz w:val="24"/>
                <w:szCs w:val="24"/>
                <w:lang w:val="kk-KZ"/>
              </w:rPr>
              <w:lastRenderedPageBreak/>
              <w:t>мақсатында өткізілетін кездесулерде қоғамдағы өзекті тақырыптар ұсыну.</w:t>
            </w:r>
          </w:p>
          <w:p w14:paraId="270A37CC" w14:textId="77777777" w:rsidR="001A1B9C" w:rsidRPr="003E5335" w:rsidRDefault="001A1B9C" w:rsidP="001A1B9C">
            <w:pPr>
              <w:spacing w:after="0"/>
              <w:jc w:val="both"/>
              <w:rPr>
                <w:color w:val="000000"/>
                <w:sz w:val="24"/>
                <w:szCs w:val="24"/>
                <w:lang w:val="kk-KZ"/>
              </w:rPr>
            </w:pPr>
          </w:p>
        </w:tc>
        <w:tc>
          <w:tcPr>
            <w:tcW w:w="1418" w:type="dxa"/>
          </w:tcPr>
          <w:p w14:paraId="25E0216B" w14:textId="77777777" w:rsidR="00060728" w:rsidRDefault="00060728" w:rsidP="00060728">
            <w:pPr>
              <w:spacing w:after="0"/>
              <w:jc w:val="both"/>
              <w:rPr>
                <w:sz w:val="24"/>
                <w:szCs w:val="24"/>
                <w:lang w:val="kk-KZ"/>
              </w:rPr>
            </w:pPr>
            <w:r>
              <w:rPr>
                <w:sz w:val="24"/>
                <w:szCs w:val="24"/>
                <w:lang w:val="kk-KZ"/>
              </w:rPr>
              <w:lastRenderedPageBreak/>
              <w:t>«F</w:t>
            </w:r>
            <w:r w:rsidRPr="00753A5E">
              <w:rPr>
                <w:sz w:val="24"/>
                <w:szCs w:val="24"/>
                <w:lang w:val="kk-KZ"/>
              </w:rPr>
              <w:t>un Time</w:t>
            </w:r>
            <w:r>
              <w:rPr>
                <w:sz w:val="24"/>
                <w:szCs w:val="24"/>
                <w:lang w:val="kk-KZ"/>
              </w:rPr>
              <w:t xml:space="preserve"> </w:t>
            </w:r>
            <w:r w:rsidRPr="00753A5E">
              <w:rPr>
                <w:sz w:val="24"/>
                <w:szCs w:val="24"/>
                <w:lang w:val="kk-KZ"/>
              </w:rPr>
              <w:t>1</w:t>
            </w:r>
            <w:r>
              <w:rPr>
                <w:sz w:val="24"/>
                <w:szCs w:val="24"/>
                <w:lang w:val="kk-KZ"/>
              </w:rPr>
              <w:t xml:space="preserve">» ауыспалы пікірсайыс </w:t>
            </w:r>
            <w:r>
              <w:rPr>
                <w:sz w:val="24"/>
                <w:szCs w:val="24"/>
                <w:lang w:val="kk-KZ"/>
              </w:rPr>
              <w:lastRenderedPageBreak/>
              <w:t xml:space="preserve">кубогы  </w:t>
            </w:r>
            <w:r w:rsidRPr="00753A5E">
              <w:rPr>
                <w:sz w:val="24"/>
                <w:szCs w:val="24"/>
                <w:lang w:val="kk-KZ"/>
              </w:rPr>
              <w:t>08.09.2023</w:t>
            </w:r>
          </w:p>
          <w:p w14:paraId="226ED36D" w14:textId="77777777" w:rsidR="00060728" w:rsidRDefault="00060728" w:rsidP="00060728">
            <w:pPr>
              <w:spacing w:after="0"/>
              <w:jc w:val="both"/>
              <w:rPr>
                <w:sz w:val="24"/>
                <w:szCs w:val="24"/>
                <w:lang w:val="kk-KZ"/>
              </w:rPr>
            </w:pPr>
          </w:p>
          <w:p w14:paraId="10B1B000" w14:textId="77777777" w:rsidR="00060728" w:rsidRPr="00753A5E" w:rsidRDefault="00060728" w:rsidP="00060728">
            <w:pPr>
              <w:spacing w:after="0"/>
              <w:jc w:val="both"/>
              <w:rPr>
                <w:sz w:val="24"/>
                <w:szCs w:val="24"/>
                <w:lang w:val="kk-KZ"/>
              </w:rPr>
            </w:pPr>
            <w:r>
              <w:rPr>
                <w:sz w:val="24"/>
                <w:szCs w:val="24"/>
                <w:lang w:val="kk-KZ"/>
              </w:rPr>
              <w:t>«F</w:t>
            </w:r>
            <w:r w:rsidRPr="00753A5E">
              <w:rPr>
                <w:sz w:val="24"/>
                <w:szCs w:val="24"/>
                <w:lang w:val="kk-KZ"/>
              </w:rPr>
              <w:t>un Time</w:t>
            </w:r>
            <w:r>
              <w:rPr>
                <w:sz w:val="24"/>
                <w:szCs w:val="24"/>
                <w:lang w:val="kk-KZ"/>
              </w:rPr>
              <w:t xml:space="preserve"> </w:t>
            </w:r>
            <w:r w:rsidRPr="00753A5E">
              <w:rPr>
                <w:sz w:val="24"/>
                <w:szCs w:val="24"/>
                <w:lang w:val="kk-KZ"/>
              </w:rPr>
              <w:t>2</w:t>
            </w:r>
            <w:r>
              <w:rPr>
                <w:sz w:val="24"/>
                <w:szCs w:val="24"/>
                <w:lang w:val="kk-KZ"/>
              </w:rPr>
              <w:t xml:space="preserve">» ауыспалы пікірсайыс кубогы  </w:t>
            </w:r>
          </w:p>
          <w:p w14:paraId="0BB9BAB5" w14:textId="77777777" w:rsidR="00060728" w:rsidRPr="00060728" w:rsidRDefault="00060728" w:rsidP="00060728">
            <w:pPr>
              <w:spacing w:after="0"/>
              <w:jc w:val="both"/>
              <w:rPr>
                <w:sz w:val="24"/>
                <w:szCs w:val="24"/>
                <w:lang w:val="kk-KZ"/>
              </w:rPr>
            </w:pPr>
            <w:r w:rsidRPr="00060728">
              <w:rPr>
                <w:sz w:val="24"/>
                <w:szCs w:val="24"/>
                <w:lang w:val="kk-KZ"/>
              </w:rPr>
              <w:t>21.11.23</w:t>
            </w:r>
          </w:p>
          <w:p w14:paraId="4E0B65F9" w14:textId="6C8F25EA" w:rsidR="001A1B9C" w:rsidRPr="00D523F8" w:rsidRDefault="001A1B9C" w:rsidP="001A1B9C">
            <w:pPr>
              <w:spacing w:after="0"/>
              <w:jc w:val="both"/>
              <w:rPr>
                <w:sz w:val="24"/>
                <w:szCs w:val="24"/>
                <w:lang w:val="kk-KZ"/>
              </w:rPr>
            </w:pPr>
          </w:p>
        </w:tc>
        <w:tc>
          <w:tcPr>
            <w:tcW w:w="1843" w:type="dxa"/>
          </w:tcPr>
          <w:p w14:paraId="06B087A3" w14:textId="77777777" w:rsidR="00060728" w:rsidRDefault="00060728" w:rsidP="00060728">
            <w:pPr>
              <w:spacing w:after="0"/>
              <w:jc w:val="both"/>
              <w:rPr>
                <w:sz w:val="24"/>
                <w:szCs w:val="24"/>
                <w:lang w:val="kk-KZ"/>
              </w:rPr>
            </w:pPr>
            <w:r>
              <w:rPr>
                <w:sz w:val="24"/>
                <w:szCs w:val="24"/>
                <w:lang w:val="kk-KZ"/>
              </w:rPr>
              <w:lastRenderedPageBreak/>
              <w:t>1. «</w:t>
            </w:r>
            <w:r>
              <w:rPr>
                <w:sz w:val="24"/>
                <w:szCs w:val="24"/>
                <w:lang w:val="en-US"/>
              </w:rPr>
              <w:t>AMANAT</w:t>
            </w:r>
            <w:r>
              <w:rPr>
                <w:sz w:val="24"/>
                <w:szCs w:val="24"/>
                <w:lang w:val="kk-KZ"/>
              </w:rPr>
              <w:t>»</w:t>
            </w:r>
            <w:r w:rsidRPr="003B0F5F">
              <w:rPr>
                <w:sz w:val="24"/>
                <w:szCs w:val="24"/>
              </w:rPr>
              <w:t xml:space="preserve"> </w:t>
            </w:r>
            <w:r>
              <w:rPr>
                <w:sz w:val="24"/>
                <w:szCs w:val="24"/>
                <w:lang w:val="kk-KZ"/>
              </w:rPr>
              <w:t xml:space="preserve">партиясы Атырау облыстық филиалы </w:t>
            </w:r>
            <w:r>
              <w:rPr>
                <w:sz w:val="24"/>
                <w:szCs w:val="24"/>
                <w:lang w:val="kk-KZ"/>
              </w:rPr>
              <w:lastRenderedPageBreak/>
              <w:t>конференция залы</w:t>
            </w:r>
          </w:p>
          <w:p w14:paraId="4F85CA26" w14:textId="77777777" w:rsidR="00060728" w:rsidRDefault="00060728" w:rsidP="00060728">
            <w:pPr>
              <w:spacing w:after="0"/>
              <w:jc w:val="both"/>
              <w:rPr>
                <w:sz w:val="24"/>
                <w:szCs w:val="24"/>
                <w:lang w:val="kk-KZ"/>
              </w:rPr>
            </w:pPr>
          </w:p>
          <w:p w14:paraId="2653EBA2" w14:textId="48DC8922" w:rsidR="001A1B9C" w:rsidRPr="003C7DC2" w:rsidRDefault="00060728" w:rsidP="00060728">
            <w:pPr>
              <w:spacing w:after="0"/>
              <w:jc w:val="both"/>
              <w:rPr>
                <w:sz w:val="24"/>
                <w:szCs w:val="24"/>
                <w:lang w:val="kk-KZ"/>
              </w:rPr>
            </w:pPr>
            <w:r>
              <w:rPr>
                <w:sz w:val="24"/>
                <w:szCs w:val="24"/>
                <w:lang w:val="kk-KZ"/>
              </w:rPr>
              <w:t>2. Н. Тілендиев атындағы кіші өнер академиясы</w:t>
            </w:r>
          </w:p>
        </w:tc>
        <w:tc>
          <w:tcPr>
            <w:tcW w:w="2268" w:type="dxa"/>
          </w:tcPr>
          <w:p w14:paraId="2E047276" w14:textId="7BC42976" w:rsidR="001A1B9C" w:rsidRPr="00060728" w:rsidRDefault="00060728" w:rsidP="001A1B9C">
            <w:pPr>
              <w:spacing w:after="0"/>
              <w:jc w:val="both"/>
              <w:rPr>
                <w:bCs/>
                <w:sz w:val="24"/>
                <w:szCs w:val="24"/>
                <w:lang w:val="kk-KZ"/>
              </w:rPr>
            </w:pPr>
            <w:r>
              <w:rPr>
                <w:bCs/>
                <w:sz w:val="24"/>
                <w:szCs w:val="24"/>
                <w:lang w:val="kk-KZ"/>
              </w:rPr>
              <w:lastRenderedPageBreak/>
              <w:t xml:space="preserve">Өзекті тақырыптарды ұсынуға әлеуметтік желі арқылы және спикерлердің </w:t>
            </w:r>
            <w:r>
              <w:rPr>
                <w:bCs/>
                <w:sz w:val="24"/>
                <w:szCs w:val="24"/>
                <w:lang w:val="kk-KZ"/>
              </w:rPr>
              <w:lastRenderedPageBreak/>
              <w:t xml:space="preserve">жүздесуі арқылы </w:t>
            </w:r>
            <w:r w:rsidRPr="00060728">
              <w:rPr>
                <w:bCs/>
                <w:sz w:val="24"/>
                <w:szCs w:val="24"/>
                <w:lang w:val="kk-KZ"/>
              </w:rPr>
              <w:t>15 а</w:t>
            </w:r>
            <w:r>
              <w:rPr>
                <w:bCs/>
                <w:sz w:val="24"/>
                <w:szCs w:val="24"/>
                <w:lang w:val="kk-KZ"/>
              </w:rPr>
              <w:t>дам өз пікірін білдірді.</w:t>
            </w:r>
          </w:p>
          <w:p w14:paraId="7C836816" w14:textId="4E54B64A" w:rsidR="001A1B9C" w:rsidRPr="003C7DC2" w:rsidRDefault="001A1B9C" w:rsidP="001A1B9C">
            <w:pPr>
              <w:spacing w:after="0"/>
              <w:jc w:val="both"/>
              <w:rPr>
                <w:sz w:val="24"/>
                <w:szCs w:val="24"/>
                <w:lang w:val="kk-KZ"/>
              </w:rPr>
            </w:pPr>
          </w:p>
        </w:tc>
        <w:tc>
          <w:tcPr>
            <w:tcW w:w="1701" w:type="dxa"/>
            <w:shd w:val="clear" w:color="auto" w:fill="auto"/>
          </w:tcPr>
          <w:p w14:paraId="34EBEECA" w14:textId="35332BCA" w:rsidR="001A1B9C" w:rsidRPr="005C427D" w:rsidRDefault="00060728" w:rsidP="001A1B9C">
            <w:pPr>
              <w:pStyle w:val="5"/>
              <w:shd w:val="clear" w:color="auto" w:fill="FAFAFB"/>
              <w:spacing w:before="0" w:beforeAutospacing="0" w:after="0" w:afterAutospacing="0"/>
              <w:rPr>
                <w:b w:val="0"/>
                <w:color w:val="0F1320"/>
                <w:sz w:val="24"/>
                <w:szCs w:val="24"/>
                <w:lang w:val="kk-KZ"/>
              </w:rPr>
            </w:pPr>
            <w:r>
              <w:rPr>
                <w:b w:val="0"/>
                <w:color w:val="0F1320"/>
                <w:sz w:val="24"/>
                <w:szCs w:val="24"/>
                <w:lang w:val="kk-KZ"/>
              </w:rPr>
              <w:lastRenderedPageBreak/>
              <w:t>Ұ</w:t>
            </w:r>
            <w:r w:rsidR="001A1B9C" w:rsidRPr="005C427D">
              <w:rPr>
                <w:b w:val="0"/>
                <w:color w:val="0F1320"/>
                <w:sz w:val="24"/>
                <w:szCs w:val="24"/>
                <w:lang w:val="kk-KZ"/>
              </w:rPr>
              <w:t>сынылған тақырыптар</w:t>
            </w:r>
            <w:r>
              <w:rPr>
                <w:b w:val="0"/>
                <w:color w:val="0F1320"/>
                <w:sz w:val="24"/>
                <w:szCs w:val="24"/>
                <w:lang w:val="kk-KZ"/>
              </w:rPr>
              <w:t xml:space="preserve">дың ішінен іріктеліп </w:t>
            </w:r>
            <w:r>
              <w:rPr>
                <w:b w:val="0"/>
                <w:color w:val="0F1320"/>
                <w:sz w:val="24"/>
                <w:szCs w:val="24"/>
                <w:lang w:val="kk-KZ"/>
              </w:rPr>
              <w:lastRenderedPageBreak/>
              <w:t>ойнатылғандар</w:t>
            </w:r>
            <w:r w:rsidR="001A1B9C" w:rsidRPr="005C427D">
              <w:rPr>
                <w:b w:val="0"/>
                <w:color w:val="0F1320"/>
                <w:sz w:val="24"/>
                <w:szCs w:val="24"/>
                <w:lang w:val="kk-KZ"/>
              </w:rPr>
              <w:t>:</w:t>
            </w:r>
          </w:p>
          <w:p w14:paraId="51EE9ABB" w14:textId="0990A592" w:rsidR="001A1B9C" w:rsidRPr="00060728" w:rsidRDefault="001A1B9C" w:rsidP="00060728">
            <w:pPr>
              <w:pStyle w:val="5"/>
              <w:numPr>
                <w:ilvl w:val="0"/>
                <w:numId w:val="12"/>
              </w:numPr>
              <w:shd w:val="clear" w:color="auto" w:fill="FAFAFB"/>
              <w:spacing w:before="0" w:beforeAutospacing="0" w:after="0" w:afterAutospacing="0"/>
              <w:ind w:left="0" w:firstLine="0"/>
              <w:rPr>
                <w:b w:val="0"/>
                <w:color w:val="0F1320"/>
                <w:sz w:val="24"/>
                <w:szCs w:val="24"/>
                <w:lang w:val="kk-KZ"/>
              </w:rPr>
            </w:pPr>
            <w:r w:rsidRPr="005C427D">
              <w:rPr>
                <w:b w:val="0"/>
                <w:color w:val="0F1320"/>
                <w:sz w:val="24"/>
                <w:szCs w:val="24"/>
                <w:lang w:val="kk-KZ"/>
              </w:rPr>
              <w:t>Бұл палата ҚР Президентінің жолдауындағы ең маңызды бағытты атайды</w:t>
            </w:r>
          </w:p>
          <w:p w14:paraId="583D03B6" w14:textId="6079A833" w:rsidR="001A1B9C" w:rsidRPr="00060728" w:rsidRDefault="00060728" w:rsidP="00060728">
            <w:pPr>
              <w:pStyle w:val="5"/>
              <w:shd w:val="clear" w:color="auto" w:fill="FAFAFB"/>
              <w:spacing w:before="0" w:beforeAutospacing="0" w:after="0" w:afterAutospacing="0"/>
              <w:rPr>
                <w:b w:val="0"/>
                <w:sz w:val="24"/>
                <w:szCs w:val="24"/>
                <w:lang w:val="kk-KZ"/>
              </w:rPr>
            </w:pPr>
            <w:r>
              <w:rPr>
                <w:b w:val="0"/>
                <w:sz w:val="24"/>
                <w:szCs w:val="24"/>
                <w:lang w:val="kk-KZ"/>
              </w:rPr>
              <w:t>2</w:t>
            </w:r>
            <w:r w:rsidR="001A1B9C" w:rsidRPr="005C427D">
              <w:rPr>
                <w:b w:val="0"/>
                <w:sz w:val="24"/>
                <w:szCs w:val="24"/>
                <w:lang w:val="kk-KZ"/>
              </w:rPr>
              <w:t>. БК Ертеңгі күн үшін БҰЛ күнді құрбан етеді.</w:t>
            </w:r>
          </w:p>
        </w:tc>
        <w:tc>
          <w:tcPr>
            <w:tcW w:w="1842" w:type="dxa"/>
            <w:shd w:val="clear" w:color="auto" w:fill="auto"/>
          </w:tcPr>
          <w:p w14:paraId="37C4305D" w14:textId="01A25160" w:rsidR="001A1B9C" w:rsidRPr="00060728" w:rsidRDefault="00060728" w:rsidP="00060728">
            <w:pPr>
              <w:spacing w:after="0"/>
              <w:jc w:val="center"/>
              <w:rPr>
                <w:bCs/>
                <w:sz w:val="24"/>
                <w:szCs w:val="24"/>
                <w:lang w:val="kk-KZ"/>
              </w:rPr>
            </w:pPr>
            <w:r w:rsidRPr="008126B7">
              <w:rPr>
                <w:bCs/>
                <w:sz w:val="24"/>
                <w:szCs w:val="24"/>
                <w:lang w:val="kk-KZ"/>
              </w:rPr>
              <w:lastRenderedPageBreak/>
              <w:t>Ұсынылатын тақырыптар саны</w:t>
            </w:r>
            <w:r>
              <w:rPr>
                <w:bCs/>
                <w:sz w:val="24"/>
                <w:szCs w:val="24"/>
                <w:lang w:val="kk-KZ"/>
              </w:rPr>
              <w:t xml:space="preserve"> </w:t>
            </w:r>
            <w:r w:rsidRPr="008126B7">
              <w:rPr>
                <w:bCs/>
                <w:sz w:val="24"/>
                <w:szCs w:val="24"/>
                <w:lang w:val="kk-KZ"/>
              </w:rPr>
              <w:t xml:space="preserve">Ойнатылатын </w:t>
            </w:r>
            <w:r w:rsidRPr="008126B7">
              <w:rPr>
                <w:bCs/>
                <w:sz w:val="24"/>
                <w:szCs w:val="24"/>
                <w:lang w:val="kk-KZ"/>
              </w:rPr>
              <w:lastRenderedPageBreak/>
              <w:t>тақырыптар саны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275DF73" w14:textId="77777777" w:rsidR="001A1B9C" w:rsidRDefault="001A1B9C" w:rsidP="001A1B9C">
            <w:pPr>
              <w:spacing w:after="0"/>
              <w:jc w:val="center"/>
              <w:rPr>
                <w:bCs/>
                <w:sz w:val="24"/>
                <w:szCs w:val="24"/>
                <w:lang w:val="kk-KZ"/>
              </w:rPr>
            </w:pPr>
            <w:r>
              <w:rPr>
                <w:bCs/>
                <w:sz w:val="24"/>
                <w:szCs w:val="24"/>
                <w:lang w:val="kk-KZ"/>
              </w:rPr>
              <w:lastRenderedPageBreak/>
              <w:t>Кемінде 9</w:t>
            </w:r>
          </w:p>
          <w:p w14:paraId="7D193301" w14:textId="77777777" w:rsidR="001A1B9C" w:rsidRDefault="001A1B9C" w:rsidP="00060728">
            <w:pPr>
              <w:spacing w:after="0"/>
              <w:rPr>
                <w:bCs/>
                <w:sz w:val="24"/>
                <w:szCs w:val="24"/>
                <w:lang w:val="kk-KZ"/>
              </w:rPr>
            </w:pPr>
          </w:p>
          <w:p w14:paraId="7C80320E" w14:textId="60372464" w:rsidR="001A1B9C" w:rsidRPr="003C7DC2" w:rsidRDefault="001A1B9C" w:rsidP="00060728">
            <w:pPr>
              <w:spacing w:after="0"/>
              <w:jc w:val="center"/>
              <w:rPr>
                <w:sz w:val="24"/>
                <w:szCs w:val="24"/>
                <w:lang w:val="kk-KZ"/>
              </w:rPr>
            </w:pPr>
            <w:r>
              <w:rPr>
                <w:bCs/>
                <w:sz w:val="24"/>
                <w:szCs w:val="24"/>
                <w:lang w:val="kk-KZ"/>
              </w:rPr>
              <w:t>3</w:t>
            </w:r>
          </w:p>
        </w:tc>
        <w:tc>
          <w:tcPr>
            <w:tcW w:w="851" w:type="dxa"/>
            <w:shd w:val="clear" w:color="auto" w:fill="auto"/>
          </w:tcPr>
          <w:p w14:paraId="44B03B8B" w14:textId="77777777" w:rsidR="00060728" w:rsidRDefault="001A1B9C" w:rsidP="001A1B9C">
            <w:pPr>
              <w:spacing w:after="0"/>
              <w:jc w:val="both"/>
              <w:rPr>
                <w:sz w:val="24"/>
                <w:szCs w:val="24"/>
                <w:lang w:val="kk-KZ"/>
              </w:rPr>
            </w:pPr>
            <w:r>
              <w:rPr>
                <w:sz w:val="24"/>
                <w:szCs w:val="24"/>
                <w:lang w:val="kk-KZ"/>
              </w:rPr>
              <w:t>9</w:t>
            </w:r>
            <w:r w:rsidR="00060728">
              <w:rPr>
                <w:sz w:val="24"/>
                <w:szCs w:val="24"/>
                <w:lang w:val="kk-KZ"/>
              </w:rPr>
              <w:t xml:space="preserve">      </w:t>
            </w:r>
          </w:p>
          <w:p w14:paraId="04764529" w14:textId="77777777" w:rsidR="00060728" w:rsidRDefault="00060728" w:rsidP="001A1B9C">
            <w:pPr>
              <w:spacing w:after="0"/>
              <w:jc w:val="both"/>
              <w:rPr>
                <w:sz w:val="24"/>
                <w:szCs w:val="24"/>
                <w:lang w:val="kk-KZ"/>
              </w:rPr>
            </w:pPr>
          </w:p>
          <w:p w14:paraId="09D672EE" w14:textId="77777777" w:rsidR="00060728" w:rsidRDefault="00060728" w:rsidP="001A1B9C">
            <w:pPr>
              <w:spacing w:after="0"/>
              <w:jc w:val="both"/>
              <w:rPr>
                <w:sz w:val="24"/>
                <w:szCs w:val="24"/>
                <w:lang w:val="kk-KZ"/>
              </w:rPr>
            </w:pPr>
          </w:p>
          <w:p w14:paraId="5D0D2DDB" w14:textId="4847E985" w:rsidR="001A1B9C" w:rsidRPr="00CE5B2B" w:rsidRDefault="001A1B9C" w:rsidP="001A1B9C">
            <w:pPr>
              <w:spacing w:after="0"/>
              <w:jc w:val="both"/>
              <w:rPr>
                <w:sz w:val="24"/>
                <w:szCs w:val="24"/>
                <w:lang w:val="kk-KZ"/>
              </w:rPr>
            </w:pPr>
            <w:r>
              <w:rPr>
                <w:sz w:val="24"/>
                <w:szCs w:val="24"/>
                <w:lang w:val="kk-KZ"/>
              </w:rPr>
              <w:t xml:space="preserve">2 </w:t>
            </w:r>
          </w:p>
        </w:tc>
        <w:tc>
          <w:tcPr>
            <w:tcW w:w="1276" w:type="dxa"/>
          </w:tcPr>
          <w:p w14:paraId="5DA5249E" w14:textId="1337D882" w:rsidR="001A1B9C" w:rsidRPr="003C7DC2" w:rsidRDefault="00060728" w:rsidP="001A1B9C">
            <w:pPr>
              <w:spacing w:after="0"/>
              <w:jc w:val="both"/>
              <w:rPr>
                <w:sz w:val="24"/>
                <w:szCs w:val="24"/>
                <w:lang w:val="kk-KZ"/>
              </w:rPr>
            </w:pPr>
            <w:r>
              <w:rPr>
                <w:sz w:val="24"/>
                <w:szCs w:val="24"/>
                <w:lang w:val="kk-KZ"/>
              </w:rPr>
              <w:t xml:space="preserve">Тақырыптар бүгінгі таңдағы қоғамда қызу </w:t>
            </w:r>
            <w:r>
              <w:rPr>
                <w:sz w:val="24"/>
                <w:szCs w:val="24"/>
                <w:lang w:val="kk-KZ"/>
              </w:rPr>
              <w:lastRenderedPageBreak/>
              <w:t>талқылауда болып жатқан жаңалықтар негізінде таңдалынды</w:t>
            </w:r>
          </w:p>
        </w:tc>
      </w:tr>
      <w:tr w:rsidR="001A1B9C" w:rsidRPr="008729E2" w14:paraId="5B6A0A39" w14:textId="77777777" w:rsidTr="00C33195">
        <w:trPr>
          <w:trHeight w:val="1260"/>
        </w:trPr>
        <w:tc>
          <w:tcPr>
            <w:tcW w:w="1560" w:type="dxa"/>
            <w:vMerge/>
            <w:shd w:val="clear" w:color="auto" w:fill="auto"/>
          </w:tcPr>
          <w:p w14:paraId="1D6F1084" w14:textId="77777777" w:rsidR="001A1B9C" w:rsidRDefault="001A1B9C" w:rsidP="001A1B9C">
            <w:pPr>
              <w:spacing w:after="20"/>
              <w:ind w:left="20"/>
              <w:jc w:val="both"/>
              <w:rPr>
                <w:b/>
                <w:bCs/>
                <w:color w:val="000000"/>
                <w:sz w:val="24"/>
                <w:szCs w:val="24"/>
                <w:lang w:val="kk-KZ"/>
              </w:rPr>
            </w:pPr>
          </w:p>
        </w:tc>
        <w:tc>
          <w:tcPr>
            <w:tcW w:w="1701" w:type="dxa"/>
            <w:shd w:val="clear" w:color="auto" w:fill="auto"/>
          </w:tcPr>
          <w:p w14:paraId="48D94D74" w14:textId="4D57E860" w:rsidR="001A1B9C" w:rsidRPr="003E5335" w:rsidRDefault="001A1B9C" w:rsidP="001A1B9C">
            <w:pPr>
              <w:spacing w:after="0"/>
              <w:jc w:val="both"/>
              <w:rPr>
                <w:color w:val="000000"/>
                <w:sz w:val="24"/>
                <w:szCs w:val="24"/>
                <w:lang w:val="kk-KZ"/>
              </w:rPr>
            </w:pPr>
            <w:r>
              <w:rPr>
                <w:color w:val="000000"/>
                <w:sz w:val="24"/>
                <w:szCs w:val="24"/>
                <w:lang w:val="kk-KZ"/>
              </w:rPr>
              <w:t>Кездесу жеңімпазын анықтау үшін 6 мүшеден тұратын төрешілер алқасын(чемпион пікірсайысшы, мемлекеттік қызметкер, қоғам белсендісі, танымал азамат және т.б.) жасақтау, 7 төреші болып көрермендер есептеу</w:t>
            </w:r>
          </w:p>
        </w:tc>
        <w:tc>
          <w:tcPr>
            <w:tcW w:w="1418" w:type="dxa"/>
          </w:tcPr>
          <w:p w14:paraId="07F6CCA9" w14:textId="77777777" w:rsidR="00060728" w:rsidRDefault="00060728" w:rsidP="00060728">
            <w:pPr>
              <w:spacing w:after="0"/>
              <w:jc w:val="both"/>
              <w:rPr>
                <w:sz w:val="24"/>
                <w:szCs w:val="24"/>
                <w:lang w:val="kk-KZ"/>
              </w:rPr>
            </w:pPr>
            <w:r>
              <w:rPr>
                <w:sz w:val="24"/>
                <w:szCs w:val="24"/>
                <w:lang w:val="kk-KZ"/>
              </w:rPr>
              <w:t>«F</w:t>
            </w:r>
            <w:r w:rsidRPr="00753A5E">
              <w:rPr>
                <w:sz w:val="24"/>
                <w:szCs w:val="24"/>
                <w:lang w:val="kk-KZ"/>
              </w:rPr>
              <w:t>un Time</w:t>
            </w:r>
            <w:r>
              <w:rPr>
                <w:sz w:val="24"/>
                <w:szCs w:val="24"/>
                <w:lang w:val="kk-KZ"/>
              </w:rPr>
              <w:t xml:space="preserve"> </w:t>
            </w:r>
            <w:r w:rsidRPr="00753A5E">
              <w:rPr>
                <w:sz w:val="24"/>
                <w:szCs w:val="24"/>
                <w:lang w:val="kk-KZ"/>
              </w:rPr>
              <w:t>1</w:t>
            </w:r>
            <w:r>
              <w:rPr>
                <w:sz w:val="24"/>
                <w:szCs w:val="24"/>
                <w:lang w:val="kk-KZ"/>
              </w:rPr>
              <w:t xml:space="preserve">» ауыспалы пікірсайыс кубогы  </w:t>
            </w:r>
            <w:r w:rsidRPr="00753A5E">
              <w:rPr>
                <w:sz w:val="24"/>
                <w:szCs w:val="24"/>
                <w:lang w:val="kk-KZ"/>
              </w:rPr>
              <w:t>08.09.2023</w:t>
            </w:r>
          </w:p>
          <w:p w14:paraId="221618FB" w14:textId="77777777" w:rsidR="00060728" w:rsidRDefault="00060728" w:rsidP="00060728">
            <w:pPr>
              <w:spacing w:after="0"/>
              <w:jc w:val="both"/>
              <w:rPr>
                <w:sz w:val="24"/>
                <w:szCs w:val="24"/>
                <w:lang w:val="kk-KZ"/>
              </w:rPr>
            </w:pPr>
          </w:p>
          <w:p w14:paraId="44C927C1" w14:textId="77777777" w:rsidR="00060728" w:rsidRPr="00753A5E" w:rsidRDefault="00060728" w:rsidP="00060728">
            <w:pPr>
              <w:spacing w:after="0"/>
              <w:jc w:val="both"/>
              <w:rPr>
                <w:sz w:val="24"/>
                <w:szCs w:val="24"/>
                <w:lang w:val="kk-KZ"/>
              </w:rPr>
            </w:pPr>
            <w:r>
              <w:rPr>
                <w:sz w:val="24"/>
                <w:szCs w:val="24"/>
                <w:lang w:val="kk-KZ"/>
              </w:rPr>
              <w:t>«F</w:t>
            </w:r>
            <w:r w:rsidRPr="00753A5E">
              <w:rPr>
                <w:sz w:val="24"/>
                <w:szCs w:val="24"/>
                <w:lang w:val="kk-KZ"/>
              </w:rPr>
              <w:t>un Time</w:t>
            </w:r>
            <w:r>
              <w:rPr>
                <w:sz w:val="24"/>
                <w:szCs w:val="24"/>
                <w:lang w:val="kk-KZ"/>
              </w:rPr>
              <w:t xml:space="preserve"> </w:t>
            </w:r>
            <w:r w:rsidRPr="00753A5E">
              <w:rPr>
                <w:sz w:val="24"/>
                <w:szCs w:val="24"/>
                <w:lang w:val="kk-KZ"/>
              </w:rPr>
              <w:t>2</w:t>
            </w:r>
            <w:r>
              <w:rPr>
                <w:sz w:val="24"/>
                <w:szCs w:val="24"/>
                <w:lang w:val="kk-KZ"/>
              </w:rPr>
              <w:t xml:space="preserve">» ауыспалы пікірсайыс кубогы  </w:t>
            </w:r>
          </w:p>
          <w:p w14:paraId="7406F765" w14:textId="77777777" w:rsidR="00060728" w:rsidRPr="00060728" w:rsidRDefault="00060728" w:rsidP="00060728">
            <w:pPr>
              <w:spacing w:after="0"/>
              <w:jc w:val="both"/>
              <w:rPr>
                <w:sz w:val="24"/>
                <w:szCs w:val="24"/>
                <w:lang w:val="kk-KZ"/>
              </w:rPr>
            </w:pPr>
            <w:r w:rsidRPr="00060728">
              <w:rPr>
                <w:sz w:val="24"/>
                <w:szCs w:val="24"/>
                <w:lang w:val="kk-KZ"/>
              </w:rPr>
              <w:t>21.11.23</w:t>
            </w:r>
          </w:p>
          <w:p w14:paraId="537D2924" w14:textId="77777777" w:rsidR="001A1B9C" w:rsidRPr="003C7DC2" w:rsidRDefault="001A1B9C" w:rsidP="001A1B9C">
            <w:pPr>
              <w:spacing w:after="0"/>
              <w:jc w:val="both"/>
              <w:rPr>
                <w:sz w:val="24"/>
                <w:szCs w:val="24"/>
                <w:lang w:val="kk-KZ"/>
              </w:rPr>
            </w:pPr>
          </w:p>
        </w:tc>
        <w:tc>
          <w:tcPr>
            <w:tcW w:w="1843" w:type="dxa"/>
          </w:tcPr>
          <w:p w14:paraId="2BEA2987" w14:textId="77777777" w:rsidR="00060728" w:rsidRDefault="00060728" w:rsidP="00060728">
            <w:pPr>
              <w:spacing w:after="0"/>
              <w:jc w:val="both"/>
              <w:rPr>
                <w:sz w:val="24"/>
                <w:szCs w:val="24"/>
                <w:lang w:val="kk-KZ"/>
              </w:rPr>
            </w:pPr>
            <w:r>
              <w:rPr>
                <w:sz w:val="24"/>
                <w:szCs w:val="24"/>
                <w:lang w:val="kk-KZ"/>
              </w:rPr>
              <w:t>1. «</w:t>
            </w:r>
            <w:r>
              <w:rPr>
                <w:sz w:val="24"/>
                <w:szCs w:val="24"/>
                <w:lang w:val="en-US"/>
              </w:rPr>
              <w:t>AMANAT</w:t>
            </w:r>
            <w:r>
              <w:rPr>
                <w:sz w:val="24"/>
                <w:szCs w:val="24"/>
                <w:lang w:val="kk-KZ"/>
              </w:rPr>
              <w:t>»</w:t>
            </w:r>
            <w:r w:rsidRPr="003B0F5F">
              <w:rPr>
                <w:sz w:val="24"/>
                <w:szCs w:val="24"/>
              </w:rPr>
              <w:t xml:space="preserve"> </w:t>
            </w:r>
            <w:r>
              <w:rPr>
                <w:sz w:val="24"/>
                <w:szCs w:val="24"/>
                <w:lang w:val="kk-KZ"/>
              </w:rPr>
              <w:t>партиясы Атырау облыстық филиалы конференция залы</w:t>
            </w:r>
          </w:p>
          <w:p w14:paraId="5147E786" w14:textId="77777777" w:rsidR="00060728" w:rsidRDefault="00060728" w:rsidP="00060728">
            <w:pPr>
              <w:spacing w:after="0"/>
              <w:jc w:val="both"/>
              <w:rPr>
                <w:sz w:val="24"/>
                <w:szCs w:val="24"/>
                <w:lang w:val="kk-KZ"/>
              </w:rPr>
            </w:pPr>
          </w:p>
          <w:p w14:paraId="40CACFDA" w14:textId="4E89E475" w:rsidR="00060728" w:rsidRPr="003C7DC2" w:rsidRDefault="00060728" w:rsidP="00060728">
            <w:pPr>
              <w:spacing w:after="0"/>
              <w:jc w:val="both"/>
              <w:rPr>
                <w:sz w:val="24"/>
                <w:szCs w:val="24"/>
                <w:lang w:val="kk-KZ"/>
              </w:rPr>
            </w:pPr>
            <w:r>
              <w:rPr>
                <w:sz w:val="24"/>
                <w:szCs w:val="24"/>
                <w:lang w:val="kk-KZ"/>
              </w:rPr>
              <w:t>2. Н. Тілендиев атындағы кіші өнер академиясы</w:t>
            </w:r>
          </w:p>
          <w:p w14:paraId="03A0274B" w14:textId="18499311" w:rsidR="001A1B9C" w:rsidRPr="003C7DC2" w:rsidRDefault="001A1B9C" w:rsidP="001A1B9C">
            <w:pPr>
              <w:spacing w:after="0"/>
              <w:jc w:val="both"/>
              <w:rPr>
                <w:sz w:val="24"/>
                <w:szCs w:val="24"/>
                <w:lang w:val="kk-KZ"/>
              </w:rPr>
            </w:pPr>
          </w:p>
        </w:tc>
        <w:tc>
          <w:tcPr>
            <w:tcW w:w="2268" w:type="dxa"/>
          </w:tcPr>
          <w:p w14:paraId="2B4D81CE" w14:textId="77777777" w:rsidR="00060728" w:rsidRDefault="00060728" w:rsidP="00060728">
            <w:pPr>
              <w:spacing w:after="0"/>
              <w:jc w:val="both"/>
              <w:rPr>
                <w:sz w:val="24"/>
                <w:szCs w:val="24"/>
                <w:lang w:val="kk-KZ"/>
              </w:rPr>
            </w:pPr>
            <w:r>
              <w:rPr>
                <w:sz w:val="24"/>
                <w:szCs w:val="24"/>
                <w:lang w:val="kk-KZ"/>
              </w:rPr>
              <w:t>«F</w:t>
            </w:r>
            <w:r w:rsidRPr="00753A5E">
              <w:rPr>
                <w:sz w:val="24"/>
                <w:szCs w:val="24"/>
                <w:lang w:val="kk-KZ"/>
              </w:rPr>
              <w:t>un Time</w:t>
            </w:r>
            <w:r>
              <w:rPr>
                <w:sz w:val="24"/>
                <w:szCs w:val="24"/>
                <w:lang w:val="kk-KZ"/>
              </w:rPr>
              <w:t xml:space="preserve"> </w:t>
            </w:r>
            <w:r w:rsidRPr="00753A5E">
              <w:rPr>
                <w:sz w:val="24"/>
                <w:szCs w:val="24"/>
                <w:lang w:val="kk-KZ"/>
              </w:rPr>
              <w:t>1</w:t>
            </w:r>
            <w:r>
              <w:rPr>
                <w:sz w:val="24"/>
                <w:szCs w:val="24"/>
                <w:lang w:val="kk-KZ"/>
              </w:rPr>
              <w:t xml:space="preserve">» ауыспалы пікірсайыс кубогы  </w:t>
            </w:r>
            <w:r w:rsidRPr="00753A5E">
              <w:rPr>
                <w:sz w:val="24"/>
                <w:szCs w:val="24"/>
                <w:lang w:val="kk-KZ"/>
              </w:rPr>
              <w:t>08.09.2023</w:t>
            </w:r>
          </w:p>
          <w:p w14:paraId="57798BA2" w14:textId="1CD61164" w:rsidR="00060728" w:rsidRPr="00060728" w:rsidRDefault="00060728" w:rsidP="00060728">
            <w:pPr>
              <w:spacing w:after="0"/>
              <w:jc w:val="both"/>
              <w:rPr>
                <w:bCs/>
                <w:sz w:val="24"/>
                <w:szCs w:val="24"/>
                <w:lang w:val="kk-KZ"/>
              </w:rPr>
            </w:pPr>
            <w:r w:rsidRPr="008729E2">
              <w:rPr>
                <w:bCs/>
                <w:sz w:val="24"/>
                <w:szCs w:val="24"/>
                <w:lang w:val="kk-KZ"/>
              </w:rPr>
              <w:t>Т</w:t>
            </w:r>
            <w:r w:rsidRPr="00A039AB">
              <w:rPr>
                <w:bCs/>
                <w:sz w:val="24"/>
                <w:szCs w:val="24"/>
                <w:lang w:val="kk-KZ"/>
              </w:rPr>
              <w:t>өреші</w:t>
            </w:r>
            <w:r>
              <w:rPr>
                <w:bCs/>
                <w:sz w:val="24"/>
                <w:szCs w:val="24"/>
                <w:lang w:val="kk-KZ"/>
              </w:rPr>
              <w:t xml:space="preserve"> </w:t>
            </w:r>
            <w:r w:rsidRPr="008729E2">
              <w:rPr>
                <w:bCs/>
                <w:sz w:val="24"/>
                <w:szCs w:val="24"/>
                <w:lang w:val="kk-KZ"/>
              </w:rPr>
              <w:t>–</w:t>
            </w:r>
            <w:r>
              <w:rPr>
                <w:bCs/>
                <w:sz w:val="24"/>
                <w:szCs w:val="24"/>
                <w:lang w:val="kk-KZ"/>
              </w:rPr>
              <w:t xml:space="preserve"> </w:t>
            </w:r>
            <w:r w:rsidRPr="008729E2">
              <w:rPr>
                <w:bCs/>
                <w:sz w:val="24"/>
                <w:szCs w:val="24"/>
                <w:lang w:val="kk-KZ"/>
              </w:rPr>
              <w:t>6</w:t>
            </w:r>
            <w:r>
              <w:rPr>
                <w:bCs/>
                <w:sz w:val="24"/>
                <w:szCs w:val="24"/>
                <w:lang w:val="kk-KZ"/>
              </w:rPr>
              <w:t xml:space="preserve"> адам</w:t>
            </w:r>
          </w:p>
          <w:p w14:paraId="3D3BB800" w14:textId="77777777" w:rsidR="00060728" w:rsidRDefault="00060728" w:rsidP="00060728">
            <w:pPr>
              <w:spacing w:after="0"/>
              <w:jc w:val="both"/>
              <w:rPr>
                <w:sz w:val="24"/>
                <w:szCs w:val="24"/>
                <w:lang w:val="kk-KZ"/>
              </w:rPr>
            </w:pPr>
          </w:p>
          <w:p w14:paraId="6CEEB0D9" w14:textId="77777777" w:rsidR="00060728" w:rsidRPr="00753A5E" w:rsidRDefault="00060728" w:rsidP="00060728">
            <w:pPr>
              <w:spacing w:after="0"/>
              <w:jc w:val="both"/>
              <w:rPr>
                <w:sz w:val="24"/>
                <w:szCs w:val="24"/>
                <w:lang w:val="kk-KZ"/>
              </w:rPr>
            </w:pPr>
            <w:r>
              <w:rPr>
                <w:sz w:val="24"/>
                <w:szCs w:val="24"/>
                <w:lang w:val="kk-KZ"/>
              </w:rPr>
              <w:t>«F</w:t>
            </w:r>
            <w:r w:rsidRPr="00753A5E">
              <w:rPr>
                <w:sz w:val="24"/>
                <w:szCs w:val="24"/>
                <w:lang w:val="kk-KZ"/>
              </w:rPr>
              <w:t>un Time</w:t>
            </w:r>
            <w:r>
              <w:rPr>
                <w:sz w:val="24"/>
                <w:szCs w:val="24"/>
                <w:lang w:val="kk-KZ"/>
              </w:rPr>
              <w:t xml:space="preserve"> </w:t>
            </w:r>
            <w:r w:rsidRPr="00753A5E">
              <w:rPr>
                <w:sz w:val="24"/>
                <w:szCs w:val="24"/>
                <w:lang w:val="kk-KZ"/>
              </w:rPr>
              <w:t>2</w:t>
            </w:r>
            <w:r>
              <w:rPr>
                <w:sz w:val="24"/>
                <w:szCs w:val="24"/>
                <w:lang w:val="kk-KZ"/>
              </w:rPr>
              <w:t xml:space="preserve">» ауыспалы пікірсайыс кубогы  </w:t>
            </w:r>
          </w:p>
          <w:p w14:paraId="1C035D5C" w14:textId="77777777" w:rsidR="00060728" w:rsidRPr="00060728" w:rsidRDefault="00060728" w:rsidP="00060728">
            <w:pPr>
              <w:spacing w:after="0"/>
              <w:jc w:val="both"/>
              <w:rPr>
                <w:sz w:val="24"/>
                <w:szCs w:val="24"/>
                <w:lang w:val="kk-KZ"/>
              </w:rPr>
            </w:pPr>
            <w:r w:rsidRPr="00060728">
              <w:rPr>
                <w:sz w:val="24"/>
                <w:szCs w:val="24"/>
                <w:lang w:val="kk-KZ"/>
              </w:rPr>
              <w:t>21.11.23</w:t>
            </w:r>
          </w:p>
          <w:p w14:paraId="32101A39" w14:textId="2A87B81F" w:rsidR="001A1B9C" w:rsidRPr="00060728" w:rsidRDefault="001A1B9C" w:rsidP="001A1B9C">
            <w:pPr>
              <w:spacing w:after="0"/>
              <w:jc w:val="both"/>
              <w:rPr>
                <w:bCs/>
                <w:sz w:val="24"/>
                <w:szCs w:val="24"/>
                <w:lang w:val="kk-KZ"/>
              </w:rPr>
            </w:pPr>
            <w:r w:rsidRPr="00A039AB">
              <w:rPr>
                <w:bCs/>
                <w:sz w:val="24"/>
                <w:szCs w:val="24"/>
              </w:rPr>
              <w:t>Т</w:t>
            </w:r>
            <w:r w:rsidRPr="00A039AB">
              <w:rPr>
                <w:bCs/>
                <w:sz w:val="24"/>
                <w:szCs w:val="24"/>
                <w:lang w:val="kk-KZ"/>
              </w:rPr>
              <w:t>өреші</w:t>
            </w:r>
            <w:r w:rsidR="00060728">
              <w:rPr>
                <w:bCs/>
                <w:sz w:val="24"/>
                <w:szCs w:val="24"/>
                <w:lang w:val="kk-KZ"/>
              </w:rPr>
              <w:t xml:space="preserve"> </w:t>
            </w:r>
            <w:r w:rsidR="00060728">
              <w:rPr>
                <w:bCs/>
                <w:sz w:val="24"/>
                <w:szCs w:val="24"/>
              </w:rPr>
              <w:t>–</w:t>
            </w:r>
            <w:r w:rsidR="00060728">
              <w:rPr>
                <w:bCs/>
                <w:sz w:val="24"/>
                <w:szCs w:val="24"/>
                <w:lang w:val="kk-KZ"/>
              </w:rPr>
              <w:t xml:space="preserve"> </w:t>
            </w:r>
            <w:r w:rsidRPr="00A039AB">
              <w:rPr>
                <w:bCs/>
                <w:sz w:val="24"/>
                <w:szCs w:val="24"/>
              </w:rPr>
              <w:t>6</w:t>
            </w:r>
            <w:r w:rsidR="00060728">
              <w:rPr>
                <w:bCs/>
                <w:sz w:val="24"/>
                <w:szCs w:val="24"/>
                <w:lang w:val="kk-KZ"/>
              </w:rPr>
              <w:t xml:space="preserve"> адам</w:t>
            </w:r>
          </w:p>
        </w:tc>
        <w:tc>
          <w:tcPr>
            <w:tcW w:w="1701" w:type="dxa"/>
            <w:shd w:val="clear" w:color="auto" w:fill="auto"/>
          </w:tcPr>
          <w:p w14:paraId="2ECADC77" w14:textId="6335D9B0" w:rsidR="001A1B9C" w:rsidRPr="003C7DC2" w:rsidRDefault="001A1B9C" w:rsidP="001A1B9C">
            <w:pPr>
              <w:spacing w:after="0"/>
              <w:jc w:val="both"/>
              <w:rPr>
                <w:sz w:val="24"/>
                <w:szCs w:val="24"/>
                <w:lang w:val="kk-KZ"/>
              </w:rPr>
            </w:pPr>
            <w:r>
              <w:rPr>
                <w:bCs/>
                <w:sz w:val="24"/>
                <w:szCs w:val="24"/>
                <w:lang w:val="kk-KZ"/>
              </w:rPr>
              <w:t>Кездесуге әділ бағасын берер төрешілерді осы бағыт бойынша қарастырдық. Ардагер дебаттер, қала көлемінде белсенді дебат клубының төрағалары, жайдарманшы, кәсіпкер, депутат және қоғам белсенділер.</w:t>
            </w:r>
          </w:p>
        </w:tc>
        <w:tc>
          <w:tcPr>
            <w:tcW w:w="1842" w:type="dxa"/>
            <w:shd w:val="clear" w:color="auto" w:fill="auto"/>
          </w:tcPr>
          <w:p w14:paraId="39BF88D7" w14:textId="0C254588" w:rsidR="001A1B9C" w:rsidRDefault="00060728" w:rsidP="001A1B9C">
            <w:pPr>
              <w:spacing w:after="0"/>
              <w:jc w:val="both"/>
              <w:rPr>
                <w:bCs/>
                <w:sz w:val="24"/>
                <w:szCs w:val="24"/>
                <w:lang w:val="kk-KZ"/>
              </w:rPr>
            </w:pPr>
            <w:r w:rsidRPr="008126B7">
              <w:rPr>
                <w:bCs/>
                <w:sz w:val="24"/>
                <w:szCs w:val="24"/>
                <w:lang w:val="kk-KZ"/>
              </w:rPr>
              <w:t xml:space="preserve">Төрешілер саны </w:t>
            </w:r>
          </w:p>
          <w:p w14:paraId="3778A051" w14:textId="5DCEF894" w:rsidR="001A1B9C" w:rsidRPr="003C7DC2" w:rsidRDefault="001A1B9C" w:rsidP="001A1B9C">
            <w:pPr>
              <w:spacing w:after="0"/>
              <w:jc w:val="both"/>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9AB0A29" w14:textId="3E7BEC31" w:rsidR="001A1B9C" w:rsidRPr="003C7DC2" w:rsidRDefault="001A1B9C" w:rsidP="001A1B9C">
            <w:pPr>
              <w:spacing w:after="0"/>
              <w:jc w:val="both"/>
              <w:rPr>
                <w:sz w:val="24"/>
                <w:szCs w:val="24"/>
                <w:lang w:val="kk-KZ"/>
              </w:rPr>
            </w:pPr>
            <w:r>
              <w:rPr>
                <w:bCs/>
                <w:sz w:val="24"/>
                <w:szCs w:val="24"/>
                <w:lang w:val="kk-KZ"/>
              </w:rPr>
              <w:t>Кемінде 6</w:t>
            </w:r>
          </w:p>
        </w:tc>
        <w:tc>
          <w:tcPr>
            <w:tcW w:w="851" w:type="dxa"/>
            <w:shd w:val="clear" w:color="auto" w:fill="auto"/>
          </w:tcPr>
          <w:p w14:paraId="21B18C5B" w14:textId="64AEA731" w:rsidR="001A1B9C" w:rsidRPr="00BC7BD6" w:rsidRDefault="00060728" w:rsidP="001A1B9C">
            <w:pPr>
              <w:spacing w:after="0"/>
              <w:jc w:val="both"/>
              <w:rPr>
                <w:sz w:val="24"/>
                <w:szCs w:val="24"/>
                <w:lang w:val="kk-KZ"/>
              </w:rPr>
            </w:pPr>
            <w:r>
              <w:rPr>
                <w:sz w:val="24"/>
                <w:szCs w:val="24"/>
                <w:lang w:val="en-US"/>
              </w:rPr>
              <w:t xml:space="preserve">10 </w:t>
            </w:r>
            <w:r w:rsidR="001A1B9C">
              <w:rPr>
                <w:sz w:val="24"/>
                <w:szCs w:val="24"/>
                <w:lang w:val="kk-KZ"/>
              </w:rPr>
              <w:t>төреші</w:t>
            </w:r>
          </w:p>
        </w:tc>
        <w:tc>
          <w:tcPr>
            <w:tcW w:w="1276" w:type="dxa"/>
          </w:tcPr>
          <w:p w14:paraId="33624125" w14:textId="361C1215" w:rsidR="001A1B9C" w:rsidRPr="003C7DC2" w:rsidRDefault="00060728" w:rsidP="001A1B9C">
            <w:pPr>
              <w:spacing w:after="0"/>
              <w:jc w:val="both"/>
              <w:rPr>
                <w:sz w:val="24"/>
                <w:szCs w:val="24"/>
                <w:lang w:val="kk-KZ"/>
              </w:rPr>
            </w:pPr>
            <w:r>
              <w:rPr>
                <w:sz w:val="24"/>
                <w:szCs w:val="24"/>
                <w:lang w:val="kk-KZ"/>
              </w:rPr>
              <w:t>Төрешілердің жан жақты саладан болуы ойынға төрелік ету кезіңде балансты сақтаудың тиімді жолы болды</w:t>
            </w:r>
          </w:p>
        </w:tc>
      </w:tr>
      <w:tr w:rsidR="00060728" w:rsidRPr="008729E2" w14:paraId="3EA6F6BD" w14:textId="77777777" w:rsidTr="00C33195">
        <w:trPr>
          <w:trHeight w:val="1260"/>
        </w:trPr>
        <w:tc>
          <w:tcPr>
            <w:tcW w:w="1560" w:type="dxa"/>
            <w:shd w:val="clear" w:color="auto" w:fill="auto"/>
          </w:tcPr>
          <w:p w14:paraId="70302B3F" w14:textId="77777777" w:rsidR="00060728" w:rsidRDefault="00060728" w:rsidP="00060728">
            <w:pPr>
              <w:spacing w:after="20"/>
              <w:ind w:left="20"/>
              <w:jc w:val="both"/>
              <w:rPr>
                <w:b/>
                <w:bCs/>
                <w:color w:val="000000"/>
                <w:sz w:val="24"/>
                <w:szCs w:val="24"/>
                <w:lang w:val="kk-KZ"/>
              </w:rPr>
            </w:pPr>
          </w:p>
        </w:tc>
        <w:tc>
          <w:tcPr>
            <w:tcW w:w="1701" w:type="dxa"/>
            <w:shd w:val="clear" w:color="auto" w:fill="auto"/>
          </w:tcPr>
          <w:p w14:paraId="02F80621" w14:textId="49B57CFA" w:rsidR="00060728" w:rsidRDefault="00060728" w:rsidP="00060728">
            <w:pPr>
              <w:spacing w:after="0"/>
              <w:jc w:val="both"/>
              <w:rPr>
                <w:color w:val="000000"/>
                <w:sz w:val="24"/>
                <w:szCs w:val="24"/>
                <w:lang w:val="kk-KZ"/>
              </w:rPr>
            </w:pPr>
            <w:r>
              <w:rPr>
                <w:b/>
                <w:bCs/>
                <w:color w:val="000000"/>
                <w:sz w:val="24"/>
                <w:szCs w:val="24"/>
                <w:lang w:val="kk-KZ"/>
              </w:rPr>
              <w:t>Жобаның инновациясы</w:t>
            </w:r>
            <w:r>
              <w:rPr>
                <w:color w:val="000000"/>
                <w:sz w:val="24"/>
                <w:szCs w:val="24"/>
                <w:lang w:val="kk-KZ"/>
              </w:rPr>
              <w:t xml:space="preserve"> ретінде пікірсайыс ойынына келген көрермендер өзі таңдаған жеңімпазға электронды түрде дауыс беруді(google форма, kahoot қосымшасы немесе басқа қосымшалар арқылы) ұйымдастыру</w:t>
            </w:r>
          </w:p>
        </w:tc>
        <w:tc>
          <w:tcPr>
            <w:tcW w:w="1418" w:type="dxa"/>
          </w:tcPr>
          <w:p w14:paraId="10CA20A2" w14:textId="77777777" w:rsidR="00060728" w:rsidRDefault="00060728" w:rsidP="00060728">
            <w:pPr>
              <w:spacing w:after="0"/>
              <w:jc w:val="both"/>
              <w:rPr>
                <w:sz w:val="24"/>
                <w:szCs w:val="24"/>
                <w:lang w:val="kk-KZ"/>
              </w:rPr>
            </w:pPr>
            <w:r>
              <w:rPr>
                <w:sz w:val="24"/>
                <w:szCs w:val="24"/>
                <w:lang w:val="kk-KZ"/>
              </w:rPr>
              <w:t>«F</w:t>
            </w:r>
            <w:r w:rsidRPr="00753A5E">
              <w:rPr>
                <w:sz w:val="24"/>
                <w:szCs w:val="24"/>
                <w:lang w:val="kk-KZ"/>
              </w:rPr>
              <w:t>un Time</w:t>
            </w:r>
            <w:r>
              <w:rPr>
                <w:sz w:val="24"/>
                <w:szCs w:val="24"/>
                <w:lang w:val="kk-KZ"/>
              </w:rPr>
              <w:t xml:space="preserve"> </w:t>
            </w:r>
            <w:r w:rsidRPr="00753A5E">
              <w:rPr>
                <w:sz w:val="24"/>
                <w:szCs w:val="24"/>
                <w:lang w:val="kk-KZ"/>
              </w:rPr>
              <w:t>1</w:t>
            </w:r>
            <w:r>
              <w:rPr>
                <w:sz w:val="24"/>
                <w:szCs w:val="24"/>
                <w:lang w:val="kk-KZ"/>
              </w:rPr>
              <w:t xml:space="preserve">» ауыспалы пікірсайыс кубогы  </w:t>
            </w:r>
            <w:r w:rsidRPr="00753A5E">
              <w:rPr>
                <w:sz w:val="24"/>
                <w:szCs w:val="24"/>
                <w:lang w:val="kk-KZ"/>
              </w:rPr>
              <w:t>08.09.2023</w:t>
            </w:r>
          </w:p>
          <w:p w14:paraId="35529ADA" w14:textId="77777777" w:rsidR="00060728" w:rsidRDefault="00060728" w:rsidP="00060728">
            <w:pPr>
              <w:spacing w:after="0"/>
              <w:jc w:val="both"/>
              <w:rPr>
                <w:sz w:val="24"/>
                <w:szCs w:val="24"/>
                <w:lang w:val="kk-KZ"/>
              </w:rPr>
            </w:pPr>
          </w:p>
          <w:p w14:paraId="3D0B7948" w14:textId="77777777" w:rsidR="00060728" w:rsidRPr="00753A5E" w:rsidRDefault="00060728" w:rsidP="00060728">
            <w:pPr>
              <w:spacing w:after="0"/>
              <w:jc w:val="both"/>
              <w:rPr>
                <w:sz w:val="24"/>
                <w:szCs w:val="24"/>
                <w:lang w:val="kk-KZ"/>
              </w:rPr>
            </w:pPr>
            <w:r>
              <w:rPr>
                <w:sz w:val="24"/>
                <w:szCs w:val="24"/>
                <w:lang w:val="kk-KZ"/>
              </w:rPr>
              <w:t>«F</w:t>
            </w:r>
            <w:r w:rsidRPr="00753A5E">
              <w:rPr>
                <w:sz w:val="24"/>
                <w:szCs w:val="24"/>
                <w:lang w:val="kk-KZ"/>
              </w:rPr>
              <w:t>un Time</w:t>
            </w:r>
            <w:r>
              <w:rPr>
                <w:sz w:val="24"/>
                <w:szCs w:val="24"/>
                <w:lang w:val="kk-KZ"/>
              </w:rPr>
              <w:t xml:space="preserve"> </w:t>
            </w:r>
            <w:r w:rsidRPr="00753A5E">
              <w:rPr>
                <w:sz w:val="24"/>
                <w:szCs w:val="24"/>
                <w:lang w:val="kk-KZ"/>
              </w:rPr>
              <w:t>2</w:t>
            </w:r>
            <w:r>
              <w:rPr>
                <w:sz w:val="24"/>
                <w:szCs w:val="24"/>
                <w:lang w:val="kk-KZ"/>
              </w:rPr>
              <w:t xml:space="preserve">» ауыспалы пікірсайыс кубогы  </w:t>
            </w:r>
          </w:p>
          <w:p w14:paraId="7C38A20F" w14:textId="77777777" w:rsidR="00060728" w:rsidRPr="00060728" w:rsidRDefault="00060728" w:rsidP="00060728">
            <w:pPr>
              <w:spacing w:after="0"/>
              <w:jc w:val="both"/>
              <w:rPr>
                <w:sz w:val="24"/>
                <w:szCs w:val="24"/>
                <w:lang w:val="kk-KZ"/>
              </w:rPr>
            </w:pPr>
            <w:r w:rsidRPr="00060728">
              <w:rPr>
                <w:sz w:val="24"/>
                <w:szCs w:val="24"/>
                <w:lang w:val="kk-KZ"/>
              </w:rPr>
              <w:t>21.11.23</w:t>
            </w:r>
          </w:p>
          <w:p w14:paraId="000FC562" w14:textId="77777777" w:rsidR="00060728" w:rsidRPr="003C7DC2" w:rsidRDefault="00060728" w:rsidP="00060728">
            <w:pPr>
              <w:spacing w:after="0"/>
              <w:jc w:val="both"/>
              <w:rPr>
                <w:sz w:val="24"/>
                <w:szCs w:val="24"/>
                <w:lang w:val="kk-KZ"/>
              </w:rPr>
            </w:pPr>
          </w:p>
        </w:tc>
        <w:tc>
          <w:tcPr>
            <w:tcW w:w="1843" w:type="dxa"/>
          </w:tcPr>
          <w:p w14:paraId="67C1FCEF" w14:textId="77777777" w:rsidR="00060728" w:rsidRDefault="00060728" w:rsidP="00060728">
            <w:pPr>
              <w:spacing w:after="0"/>
              <w:jc w:val="both"/>
              <w:rPr>
                <w:sz w:val="24"/>
                <w:szCs w:val="24"/>
                <w:lang w:val="kk-KZ"/>
              </w:rPr>
            </w:pPr>
            <w:r>
              <w:rPr>
                <w:sz w:val="24"/>
                <w:szCs w:val="24"/>
                <w:lang w:val="kk-KZ"/>
              </w:rPr>
              <w:t>1. «</w:t>
            </w:r>
            <w:r>
              <w:rPr>
                <w:sz w:val="24"/>
                <w:szCs w:val="24"/>
                <w:lang w:val="en-US"/>
              </w:rPr>
              <w:t>AMANAT</w:t>
            </w:r>
            <w:r>
              <w:rPr>
                <w:sz w:val="24"/>
                <w:szCs w:val="24"/>
                <w:lang w:val="kk-KZ"/>
              </w:rPr>
              <w:t>»</w:t>
            </w:r>
            <w:r w:rsidRPr="003B0F5F">
              <w:rPr>
                <w:sz w:val="24"/>
                <w:szCs w:val="24"/>
              </w:rPr>
              <w:t xml:space="preserve"> </w:t>
            </w:r>
            <w:r>
              <w:rPr>
                <w:sz w:val="24"/>
                <w:szCs w:val="24"/>
                <w:lang w:val="kk-KZ"/>
              </w:rPr>
              <w:t>партиясы Атырау облыстық филиалы конференция залы</w:t>
            </w:r>
          </w:p>
          <w:p w14:paraId="181138FD" w14:textId="77777777" w:rsidR="00060728" w:rsidRDefault="00060728" w:rsidP="00060728">
            <w:pPr>
              <w:spacing w:after="0"/>
              <w:jc w:val="both"/>
              <w:rPr>
                <w:sz w:val="24"/>
                <w:szCs w:val="24"/>
                <w:lang w:val="kk-KZ"/>
              </w:rPr>
            </w:pPr>
          </w:p>
          <w:p w14:paraId="67C4056B" w14:textId="77777777" w:rsidR="00060728" w:rsidRPr="003C7DC2" w:rsidRDefault="00060728" w:rsidP="00060728">
            <w:pPr>
              <w:spacing w:after="0"/>
              <w:jc w:val="both"/>
              <w:rPr>
                <w:sz w:val="24"/>
                <w:szCs w:val="24"/>
                <w:lang w:val="kk-KZ"/>
              </w:rPr>
            </w:pPr>
            <w:r>
              <w:rPr>
                <w:sz w:val="24"/>
                <w:szCs w:val="24"/>
                <w:lang w:val="kk-KZ"/>
              </w:rPr>
              <w:t>2. Н. Тілендиев атындағы кіші өнер академиясы</w:t>
            </w:r>
          </w:p>
          <w:p w14:paraId="7813E637" w14:textId="23AE10AA" w:rsidR="00060728" w:rsidRPr="003C7DC2" w:rsidRDefault="00060728" w:rsidP="00060728">
            <w:pPr>
              <w:spacing w:after="0"/>
              <w:jc w:val="both"/>
              <w:rPr>
                <w:sz w:val="24"/>
                <w:szCs w:val="24"/>
                <w:lang w:val="kk-KZ"/>
              </w:rPr>
            </w:pPr>
          </w:p>
        </w:tc>
        <w:tc>
          <w:tcPr>
            <w:tcW w:w="2268" w:type="dxa"/>
          </w:tcPr>
          <w:p w14:paraId="47C0C3A3" w14:textId="77777777" w:rsidR="00060728" w:rsidRDefault="00060728" w:rsidP="00060728">
            <w:pPr>
              <w:spacing w:after="0"/>
              <w:jc w:val="both"/>
              <w:rPr>
                <w:sz w:val="24"/>
                <w:szCs w:val="24"/>
                <w:lang w:val="kk-KZ"/>
              </w:rPr>
            </w:pPr>
            <w:r>
              <w:rPr>
                <w:sz w:val="24"/>
                <w:szCs w:val="24"/>
                <w:lang w:val="kk-KZ"/>
              </w:rPr>
              <w:t>«F</w:t>
            </w:r>
            <w:r w:rsidRPr="00753A5E">
              <w:rPr>
                <w:sz w:val="24"/>
                <w:szCs w:val="24"/>
                <w:lang w:val="kk-KZ"/>
              </w:rPr>
              <w:t>un Time</w:t>
            </w:r>
            <w:r>
              <w:rPr>
                <w:sz w:val="24"/>
                <w:szCs w:val="24"/>
                <w:lang w:val="kk-KZ"/>
              </w:rPr>
              <w:t xml:space="preserve"> </w:t>
            </w:r>
            <w:r w:rsidRPr="00753A5E">
              <w:rPr>
                <w:sz w:val="24"/>
                <w:szCs w:val="24"/>
                <w:lang w:val="kk-KZ"/>
              </w:rPr>
              <w:t>1</w:t>
            </w:r>
            <w:r>
              <w:rPr>
                <w:sz w:val="24"/>
                <w:szCs w:val="24"/>
                <w:lang w:val="kk-KZ"/>
              </w:rPr>
              <w:t xml:space="preserve">» ауыспалы пікірсайыс кубогы  </w:t>
            </w:r>
            <w:r w:rsidRPr="00753A5E">
              <w:rPr>
                <w:sz w:val="24"/>
                <w:szCs w:val="24"/>
                <w:lang w:val="kk-KZ"/>
              </w:rPr>
              <w:t>08.09.2023</w:t>
            </w:r>
          </w:p>
          <w:p w14:paraId="491E0FF8" w14:textId="7727AD5D" w:rsidR="00060728" w:rsidRDefault="00060728" w:rsidP="00060728">
            <w:pPr>
              <w:spacing w:after="0"/>
              <w:jc w:val="both"/>
              <w:rPr>
                <w:sz w:val="24"/>
                <w:szCs w:val="24"/>
                <w:lang w:val="kk-KZ"/>
              </w:rPr>
            </w:pPr>
            <w:r>
              <w:rPr>
                <w:sz w:val="24"/>
                <w:szCs w:val="24"/>
                <w:lang w:val="kk-KZ"/>
              </w:rPr>
              <w:t>35 көрермен қатысты.</w:t>
            </w:r>
          </w:p>
          <w:p w14:paraId="4832CAEF" w14:textId="77777777" w:rsidR="00060728" w:rsidRDefault="00060728" w:rsidP="00060728">
            <w:pPr>
              <w:spacing w:after="0"/>
              <w:jc w:val="both"/>
              <w:rPr>
                <w:sz w:val="24"/>
                <w:szCs w:val="24"/>
                <w:lang w:val="kk-KZ"/>
              </w:rPr>
            </w:pPr>
          </w:p>
          <w:p w14:paraId="21576913" w14:textId="77777777" w:rsidR="00060728" w:rsidRPr="00753A5E" w:rsidRDefault="00060728" w:rsidP="00060728">
            <w:pPr>
              <w:spacing w:after="0"/>
              <w:jc w:val="both"/>
              <w:rPr>
                <w:sz w:val="24"/>
                <w:szCs w:val="24"/>
                <w:lang w:val="kk-KZ"/>
              </w:rPr>
            </w:pPr>
            <w:r>
              <w:rPr>
                <w:sz w:val="24"/>
                <w:szCs w:val="24"/>
                <w:lang w:val="kk-KZ"/>
              </w:rPr>
              <w:t>«F</w:t>
            </w:r>
            <w:r w:rsidRPr="00753A5E">
              <w:rPr>
                <w:sz w:val="24"/>
                <w:szCs w:val="24"/>
                <w:lang w:val="kk-KZ"/>
              </w:rPr>
              <w:t>un Time</w:t>
            </w:r>
            <w:r>
              <w:rPr>
                <w:sz w:val="24"/>
                <w:szCs w:val="24"/>
                <w:lang w:val="kk-KZ"/>
              </w:rPr>
              <w:t xml:space="preserve"> </w:t>
            </w:r>
            <w:r w:rsidRPr="00753A5E">
              <w:rPr>
                <w:sz w:val="24"/>
                <w:szCs w:val="24"/>
                <w:lang w:val="kk-KZ"/>
              </w:rPr>
              <w:t>2</w:t>
            </w:r>
            <w:r>
              <w:rPr>
                <w:sz w:val="24"/>
                <w:szCs w:val="24"/>
                <w:lang w:val="kk-KZ"/>
              </w:rPr>
              <w:t xml:space="preserve">» ауыспалы пікірсайыс кубогы  </w:t>
            </w:r>
          </w:p>
          <w:p w14:paraId="3166B86C" w14:textId="77777777" w:rsidR="00060728" w:rsidRPr="00060728" w:rsidRDefault="00060728" w:rsidP="00060728">
            <w:pPr>
              <w:spacing w:after="0"/>
              <w:jc w:val="both"/>
              <w:rPr>
                <w:sz w:val="24"/>
                <w:szCs w:val="24"/>
                <w:lang w:val="kk-KZ"/>
              </w:rPr>
            </w:pPr>
            <w:r w:rsidRPr="00060728">
              <w:rPr>
                <w:sz w:val="24"/>
                <w:szCs w:val="24"/>
                <w:lang w:val="kk-KZ"/>
              </w:rPr>
              <w:t>21.11.23</w:t>
            </w:r>
          </w:p>
          <w:p w14:paraId="22A0FD09" w14:textId="39F3762A" w:rsidR="00060728" w:rsidRDefault="00060728" w:rsidP="00060728">
            <w:pPr>
              <w:spacing w:after="0"/>
              <w:jc w:val="both"/>
              <w:rPr>
                <w:sz w:val="24"/>
                <w:szCs w:val="24"/>
                <w:lang w:val="kk-KZ"/>
              </w:rPr>
            </w:pPr>
            <w:r>
              <w:rPr>
                <w:sz w:val="24"/>
                <w:szCs w:val="24"/>
              </w:rPr>
              <w:t xml:space="preserve">150 </w:t>
            </w:r>
            <w:r>
              <w:rPr>
                <w:sz w:val="24"/>
                <w:szCs w:val="24"/>
                <w:lang w:val="kk-KZ"/>
              </w:rPr>
              <w:t>көрермен қатысты.</w:t>
            </w:r>
          </w:p>
          <w:p w14:paraId="2E73C3DD" w14:textId="15180230" w:rsidR="00060728" w:rsidRPr="00BC7BD6" w:rsidRDefault="00060728" w:rsidP="00060728">
            <w:pPr>
              <w:spacing w:after="0"/>
              <w:jc w:val="both"/>
              <w:rPr>
                <w:sz w:val="24"/>
                <w:szCs w:val="24"/>
              </w:rPr>
            </w:pPr>
          </w:p>
        </w:tc>
        <w:tc>
          <w:tcPr>
            <w:tcW w:w="1701" w:type="dxa"/>
            <w:shd w:val="clear" w:color="auto" w:fill="auto"/>
          </w:tcPr>
          <w:p w14:paraId="569EA33A" w14:textId="73B3797C" w:rsidR="00060728" w:rsidRPr="00C71EEA" w:rsidRDefault="00060728" w:rsidP="00060728">
            <w:pPr>
              <w:pStyle w:val="a4"/>
              <w:jc w:val="both"/>
              <w:rPr>
                <w:rFonts w:ascii="Times New Roman" w:hAnsi="Times New Roman"/>
                <w:bCs/>
                <w:sz w:val="24"/>
                <w:szCs w:val="24"/>
                <w:lang w:val="kk-KZ"/>
              </w:rPr>
            </w:pPr>
            <w:r>
              <w:rPr>
                <w:rFonts w:ascii="Times New Roman" w:hAnsi="Times New Roman"/>
                <w:bCs/>
                <w:sz w:val="24"/>
                <w:szCs w:val="24"/>
                <w:lang w:val="en-US"/>
              </w:rPr>
              <w:t>Google</w:t>
            </w:r>
            <w:r>
              <w:rPr>
                <w:rFonts w:ascii="Times New Roman" w:hAnsi="Times New Roman"/>
                <w:bCs/>
                <w:sz w:val="24"/>
                <w:szCs w:val="24"/>
                <w:lang w:val="kk-KZ"/>
              </w:rPr>
              <w:t xml:space="preserve"> форма арқылы көрермен дауысын анықтадық</w:t>
            </w:r>
          </w:p>
          <w:p w14:paraId="2A2DAFCE" w14:textId="77777777" w:rsidR="00060728" w:rsidRPr="003C7DC2" w:rsidRDefault="00060728" w:rsidP="00060728">
            <w:pPr>
              <w:spacing w:after="0"/>
              <w:jc w:val="both"/>
              <w:rPr>
                <w:sz w:val="24"/>
                <w:szCs w:val="24"/>
                <w:lang w:val="kk-KZ"/>
              </w:rPr>
            </w:pPr>
          </w:p>
        </w:tc>
        <w:tc>
          <w:tcPr>
            <w:tcW w:w="1842" w:type="dxa"/>
            <w:shd w:val="clear" w:color="auto" w:fill="auto"/>
          </w:tcPr>
          <w:p w14:paraId="7E8AB850" w14:textId="77777777" w:rsidR="00060728" w:rsidRPr="008126B7" w:rsidRDefault="00060728" w:rsidP="00060728">
            <w:pPr>
              <w:spacing w:after="0"/>
              <w:jc w:val="center"/>
              <w:rPr>
                <w:bCs/>
                <w:sz w:val="24"/>
                <w:szCs w:val="24"/>
                <w:lang w:val="kk-KZ"/>
              </w:rPr>
            </w:pPr>
            <w:r w:rsidRPr="008126B7">
              <w:rPr>
                <w:bCs/>
                <w:sz w:val="24"/>
                <w:szCs w:val="24"/>
                <w:lang w:val="kk-KZ"/>
              </w:rPr>
              <w:t>Қатысушы көрермендер саны</w:t>
            </w:r>
          </w:p>
          <w:p w14:paraId="2ACDD20B" w14:textId="77777777" w:rsidR="00060728" w:rsidRPr="008126B7" w:rsidRDefault="00060728" w:rsidP="00060728">
            <w:pPr>
              <w:spacing w:after="0"/>
              <w:jc w:val="center"/>
              <w:rPr>
                <w:bCs/>
                <w:sz w:val="24"/>
                <w:szCs w:val="24"/>
                <w:lang w:val="kk-KZ"/>
              </w:rPr>
            </w:pPr>
          </w:p>
          <w:p w14:paraId="35BE465B" w14:textId="34FFC8F0" w:rsidR="00060728" w:rsidRPr="003C7DC2" w:rsidRDefault="00060728" w:rsidP="00060728">
            <w:pPr>
              <w:spacing w:after="0"/>
              <w:jc w:val="center"/>
              <w:rPr>
                <w:sz w:val="24"/>
                <w:szCs w:val="24"/>
                <w:lang w:val="kk-KZ"/>
              </w:rPr>
            </w:pPr>
            <w:r w:rsidRPr="008126B7">
              <w:rPr>
                <w:bCs/>
                <w:sz w:val="24"/>
                <w:szCs w:val="24"/>
                <w:lang w:val="kk-KZ"/>
              </w:rPr>
              <w:t>Дауыс беруге қатысушылар саны</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320E1CD" w14:textId="77777777" w:rsidR="00060728" w:rsidRDefault="00060728" w:rsidP="00060728">
            <w:pPr>
              <w:spacing w:after="0"/>
              <w:jc w:val="center"/>
              <w:rPr>
                <w:bCs/>
                <w:sz w:val="24"/>
                <w:szCs w:val="24"/>
                <w:lang w:val="kk-KZ"/>
              </w:rPr>
            </w:pPr>
            <w:r>
              <w:rPr>
                <w:bCs/>
                <w:sz w:val="24"/>
                <w:szCs w:val="24"/>
                <w:lang w:val="kk-KZ"/>
              </w:rPr>
              <w:t>Кемінде 300</w:t>
            </w:r>
          </w:p>
          <w:p w14:paraId="0F8352B0" w14:textId="77777777" w:rsidR="00060728" w:rsidRDefault="00060728" w:rsidP="00060728">
            <w:pPr>
              <w:spacing w:after="0"/>
              <w:jc w:val="center"/>
              <w:rPr>
                <w:bCs/>
                <w:sz w:val="24"/>
                <w:szCs w:val="24"/>
                <w:lang w:val="kk-KZ"/>
              </w:rPr>
            </w:pPr>
          </w:p>
          <w:p w14:paraId="3C07DBEA" w14:textId="77777777" w:rsidR="00060728" w:rsidRDefault="00060728" w:rsidP="00060728">
            <w:pPr>
              <w:spacing w:after="0"/>
              <w:jc w:val="center"/>
              <w:rPr>
                <w:bCs/>
                <w:sz w:val="24"/>
                <w:szCs w:val="24"/>
                <w:lang w:val="kk-KZ"/>
              </w:rPr>
            </w:pPr>
          </w:p>
          <w:p w14:paraId="5F9DE6B3" w14:textId="148C7FC5" w:rsidR="00060728" w:rsidRPr="003C7DC2" w:rsidRDefault="00060728" w:rsidP="00060728">
            <w:pPr>
              <w:spacing w:after="0"/>
              <w:jc w:val="both"/>
              <w:rPr>
                <w:sz w:val="24"/>
                <w:szCs w:val="24"/>
                <w:lang w:val="kk-KZ"/>
              </w:rPr>
            </w:pPr>
            <w:r>
              <w:rPr>
                <w:bCs/>
                <w:sz w:val="24"/>
                <w:szCs w:val="24"/>
                <w:lang w:val="kk-KZ"/>
              </w:rPr>
              <w:t>Кемінде 300</w:t>
            </w:r>
          </w:p>
        </w:tc>
        <w:tc>
          <w:tcPr>
            <w:tcW w:w="851" w:type="dxa"/>
            <w:shd w:val="clear" w:color="auto" w:fill="auto"/>
          </w:tcPr>
          <w:p w14:paraId="0B8C3BFE" w14:textId="1007A9BB" w:rsidR="00060728" w:rsidRDefault="00060728" w:rsidP="00060728">
            <w:pPr>
              <w:spacing w:after="0"/>
              <w:jc w:val="both"/>
              <w:rPr>
                <w:sz w:val="24"/>
                <w:szCs w:val="24"/>
              </w:rPr>
            </w:pPr>
            <w:r>
              <w:rPr>
                <w:sz w:val="24"/>
                <w:szCs w:val="24"/>
              </w:rPr>
              <w:t xml:space="preserve">235 </w:t>
            </w:r>
            <w:r>
              <w:rPr>
                <w:sz w:val="24"/>
                <w:szCs w:val="24"/>
                <w:lang w:val="kk-KZ"/>
              </w:rPr>
              <w:t>көрермен</w:t>
            </w:r>
          </w:p>
          <w:p w14:paraId="7BEF47E9" w14:textId="77777777" w:rsidR="00060728" w:rsidRDefault="00060728" w:rsidP="00060728">
            <w:pPr>
              <w:spacing w:after="0"/>
              <w:jc w:val="both"/>
              <w:rPr>
                <w:sz w:val="24"/>
                <w:szCs w:val="24"/>
              </w:rPr>
            </w:pPr>
          </w:p>
          <w:p w14:paraId="47A85278" w14:textId="64F730B3" w:rsidR="00060728" w:rsidRPr="00060728" w:rsidRDefault="00060728" w:rsidP="00060728">
            <w:pPr>
              <w:spacing w:after="0"/>
              <w:jc w:val="both"/>
              <w:rPr>
                <w:sz w:val="24"/>
                <w:szCs w:val="24"/>
                <w:lang w:val="kk-KZ"/>
              </w:rPr>
            </w:pPr>
            <w:r>
              <w:rPr>
                <w:sz w:val="24"/>
                <w:szCs w:val="24"/>
              </w:rPr>
              <w:t xml:space="preserve">235 </w:t>
            </w:r>
            <w:r>
              <w:rPr>
                <w:sz w:val="24"/>
                <w:szCs w:val="24"/>
                <w:lang w:val="kk-KZ"/>
              </w:rPr>
              <w:t xml:space="preserve">көрермен </w:t>
            </w:r>
          </w:p>
        </w:tc>
        <w:tc>
          <w:tcPr>
            <w:tcW w:w="1276" w:type="dxa"/>
          </w:tcPr>
          <w:p w14:paraId="1F709F96" w14:textId="519A7673" w:rsidR="00060728" w:rsidRPr="003C7DC2" w:rsidRDefault="003545C6" w:rsidP="00060728">
            <w:pPr>
              <w:spacing w:after="0"/>
              <w:jc w:val="both"/>
              <w:rPr>
                <w:sz w:val="24"/>
                <w:szCs w:val="24"/>
                <w:lang w:val="kk-KZ"/>
              </w:rPr>
            </w:pPr>
            <w:r>
              <w:rPr>
                <w:sz w:val="24"/>
                <w:szCs w:val="24"/>
                <w:lang w:val="kk-KZ"/>
              </w:rPr>
              <w:t>Қатысушы көрермендердің дауыс беруге қатысуы айтылған ойды толық әрі анық мұқият тыңдауына түрткі болды.</w:t>
            </w:r>
          </w:p>
        </w:tc>
      </w:tr>
      <w:tr w:rsidR="003545C6" w:rsidRPr="00423CC8" w14:paraId="0565D00A" w14:textId="77777777" w:rsidTr="00C33195">
        <w:tc>
          <w:tcPr>
            <w:tcW w:w="1560" w:type="dxa"/>
            <w:vMerge w:val="restart"/>
            <w:shd w:val="clear" w:color="auto" w:fill="auto"/>
          </w:tcPr>
          <w:p w14:paraId="5299E309" w14:textId="54F5EA66" w:rsidR="003545C6" w:rsidRDefault="003545C6" w:rsidP="003545C6">
            <w:pPr>
              <w:spacing w:after="0"/>
              <w:jc w:val="center"/>
              <w:rPr>
                <w:b/>
                <w:bCs/>
                <w:color w:val="000000"/>
                <w:sz w:val="24"/>
                <w:szCs w:val="24"/>
                <w:lang w:val="kk-KZ"/>
              </w:rPr>
            </w:pPr>
            <w:r>
              <w:rPr>
                <w:b/>
                <w:bCs/>
                <w:color w:val="000000"/>
                <w:sz w:val="24"/>
                <w:szCs w:val="24"/>
                <w:lang w:val="kk-KZ"/>
              </w:rPr>
              <w:t xml:space="preserve">Жобаның іске асырылуын ақпараттық жария етуді, оның ішінде жоба қорытындылары бойынша мақалалар топтамасын шығару және БАҚ-та сөз сөйлеу </w:t>
            </w:r>
            <w:r>
              <w:rPr>
                <w:b/>
                <w:bCs/>
                <w:color w:val="000000"/>
                <w:sz w:val="24"/>
                <w:szCs w:val="24"/>
                <w:lang w:val="kk-KZ"/>
              </w:rPr>
              <w:lastRenderedPageBreak/>
              <w:t>арқылы қамтамасыз ету</w:t>
            </w:r>
          </w:p>
        </w:tc>
        <w:tc>
          <w:tcPr>
            <w:tcW w:w="1701" w:type="dxa"/>
            <w:shd w:val="clear" w:color="auto" w:fill="auto"/>
          </w:tcPr>
          <w:p w14:paraId="74A7BC17" w14:textId="01BCEFE3" w:rsidR="003545C6" w:rsidRPr="003545C6" w:rsidRDefault="003545C6" w:rsidP="00291C0B">
            <w:pPr>
              <w:spacing w:after="0"/>
              <w:jc w:val="both"/>
              <w:rPr>
                <w:b/>
                <w:bCs/>
                <w:color w:val="000000"/>
                <w:sz w:val="24"/>
                <w:szCs w:val="24"/>
                <w:lang w:val="kk-KZ"/>
              </w:rPr>
            </w:pPr>
            <w:r>
              <w:rPr>
                <w:color w:val="000000"/>
                <w:sz w:val="24"/>
                <w:szCs w:val="24"/>
                <w:lang w:val="kk-KZ"/>
              </w:rPr>
              <w:lastRenderedPageBreak/>
              <w:t xml:space="preserve">Қор мамандары жоба шеңберінде жүргізілген жұмыстар туралы ақпаратты әлеуметтік желілер мен БАҚ-та ілгерілету бойынша жобалық топ контент-жоспар </w:t>
            </w:r>
            <w:r>
              <w:rPr>
                <w:color w:val="000000"/>
                <w:sz w:val="24"/>
                <w:szCs w:val="24"/>
                <w:lang w:val="kk-KZ"/>
              </w:rPr>
              <w:lastRenderedPageBreak/>
              <w:t>жасақтауды ұйымдастыру;</w:t>
            </w:r>
          </w:p>
        </w:tc>
        <w:tc>
          <w:tcPr>
            <w:tcW w:w="1418" w:type="dxa"/>
          </w:tcPr>
          <w:p w14:paraId="61E7A6CE" w14:textId="6B2F08A1" w:rsidR="003545C6" w:rsidRPr="003545C6" w:rsidRDefault="003545C6" w:rsidP="003545C6">
            <w:pPr>
              <w:spacing w:after="0"/>
              <w:jc w:val="center"/>
              <w:rPr>
                <w:sz w:val="24"/>
                <w:szCs w:val="24"/>
                <w:lang w:val="en-US"/>
              </w:rPr>
            </w:pPr>
            <w:r>
              <w:rPr>
                <w:sz w:val="24"/>
                <w:szCs w:val="24"/>
              </w:rPr>
              <w:lastRenderedPageBreak/>
              <w:t>01.07.2023</w:t>
            </w:r>
            <w:r>
              <w:rPr>
                <w:sz w:val="24"/>
                <w:szCs w:val="24"/>
                <w:lang w:val="kk-KZ"/>
              </w:rPr>
              <w:t xml:space="preserve"> –</w:t>
            </w:r>
            <w:r>
              <w:rPr>
                <w:sz w:val="24"/>
                <w:szCs w:val="24"/>
                <w:lang w:val="en-US"/>
              </w:rPr>
              <w:t xml:space="preserve"> 30.11.2023</w:t>
            </w:r>
          </w:p>
        </w:tc>
        <w:tc>
          <w:tcPr>
            <w:tcW w:w="1843" w:type="dxa"/>
          </w:tcPr>
          <w:p w14:paraId="0EF70EC5" w14:textId="60CC3A1F" w:rsidR="003545C6" w:rsidRPr="00423CC8" w:rsidRDefault="003545C6" w:rsidP="00291C0B">
            <w:pPr>
              <w:spacing w:after="0"/>
              <w:jc w:val="both"/>
              <w:rPr>
                <w:sz w:val="24"/>
                <w:szCs w:val="24"/>
                <w:lang w:val="kk-KZ"/>
              </w:rPr>
            </w:pPr>
            <w:r>
              <w:rPr>
                <w:sz w:val="24"/>
                <w:szCs w:val="24"/>
                <w:lang w:val="kk-KZ"/>
              </w:rPr>
              <w:t>Атырау облысы</w:t>
            </w:r>
          </w:p>
        </w:tc>
        <w:tc>
          <w:tcPr>
            <w:tcW w:w="2268" w:type="dxa"/>
          </w:tcPr>
          <w:p w14:paraId="36FE5E8E" w14:textId="005CD364" w:rsidR="003545C6" w:rsidRPr="003545C6" w:rsidRDefault="003545C6" w:rsidP="00291C0B">
            <w:pPr>
              <w:spacing w:after="0"/>
              <w:jc w:val="both"/>
              <w:rPr>
                <w:sz w:val="24"/>
                <w:szCs w:val="24"/>
                <w:highlight w:val="yellow"/>
                <w:lang w:val="kk-KZ"/>
              </w:rPr>
            </w:pPr>
          </w:p>
        </w:tc>
        <w:tc>
          <w:tcPr>
            <w:tcW w:w="1701" w:type="dxa"/>
            <w:shd w:val="clear" w:color="auto" w:fill="auto"/>
          </w:tcPr>
          <w:p w14:paraId="577E2FE5" w14:textId="59B7AA36" w:rsidR="003545C6" w:rsidRPr="003C7DC2" w:rsidRDefault="003545C6" w:rsidP="00291C0B">
            <w:pPr>
              <w:spacing w:after="0"/>
              <w:jc w:val="both"/>
              <w:rPr>
                <w:sz w:val="24"/>
                <w:szCs w:val="24"/>
                <w:lang w:val="kk-KZ"/>
              </w:rPr>
            </w:pPr>
            <w:r>
              <w:rPr>
                <w:sz w:val="24"/>
                <w:szCs w:val="24"/>
                <w:lang w:val="kk-KZ"/>
              </w:rPr>
              <w:t>Жоба басталғаннан бері ақпараттық жұмыстар жүрді. Әр шараға ақпараттық жұмыстар жүргізілді.</w:t>
            </w:r>
          </w:p>
        </w:tc>
        <w:tc>
          <w:tcPr>
            <w:tcW w:w="1842" w:type="dxa"/>
            <w:shd w:val="clear" w:color="auto" w:fill="auto"/>
          </w:tcPr>
          <w:p w14:paraId="29919A75" w14:textId="77777777" w:rsidR="003545C6" w:rsidRPr="008126B7" w:rsidRDefault="003545C6" w:rsidP="003545C6">
            <w:pPr>
              <w:spacing w:after="0"/>
              <w:jc w:val="center"/>
              <w:rPr>
                <w:bCs/>
                <w:sz w:val="24"/>
                <w:szCs w:val="24"/>
                <w:lang w:val="kk-KZ"/>
              </w:rPr>
            </w:pPr>
            <w:r w:rsidRPr="008126B7">
              <w:rPr>
                <w:bCs/>
                <w:sz w:val="24"/>
                <w:szCs w:val="24"/>
                <w:lang w:val="kk-KZ"/>
              </w:rPr>
              <w:t>Жобалық топ контент жасақтау</w:t>
            </w:r>
          </w:p>
          <w:p w14:paraId="51DF3087" w14:textId="77777777" w:rsidR="003545C6" w:rsidRPr="008126B7" w:rsidRDefault="003545C6" w:rsidP="003545C6">
            <w:pPr>
              <w:spacing w:after="0"/>
              <w:jc w:val="center"/>
              <w:rPr>
                <w:bCs/>
                <w:sz w:val="24"/>
                <w:szCs w:val="24"/>
                <w:lang w:val="kk-KZ"/>
              </w:rPr>
            </w:pPr>
          </w:p>
          <w:p w14:paraId="7A558375" w14:textId="77777777" w:rsidR="003545C6" w:rsidRPr="008126B7" w:rsidRDefault="003545C6" w:rsidP="003545C6">
            <w:pPr>
              <w:spacing w:after="0"/>
              <w:jc w:val="center"/>
              <w:rPr>
                <w:bCs/>
                <w:sz w:val="24"/>
                <w:szCs w:val="24"/>
                <w:lang w:val="kk-KZ"/>
              </w:rPr>
            </w:pPr>
            <w:r w:rsidRPr="008126B7">
              <w:rPr>
                <w:bCs/>
                <w:sz w:val="24"/>
                <w:szCs w:val="24"/>
                <w:lang w:val="kk-KZ"/>
              </w:rPr>
              <w:t>БАҚ-қа жариялану саны</w:t>
            </w:r>
          </w:p>
          <w:p w14:paraId="3DA1063B" w14:textId="77777777" w:rsidR="003545C6" w:rsidRPr="008126B7" w:rsidRDefault="003545C6" w:rsidP="003545C6">
            <w:pPr>
              <w:spacing w:after="0"/>
              <w:jc w:val="center"/>
              <w:rPr>
                <w:bCs/>
                <w:sz w:val="24"/>
                <w:szCs w:val="24"/>
                <w:lang w:val="kk-KZ"/>
              </w:rPr>
            </w:pPr>
          </w:p>
          <w:p w14:paraId="6578E078" w14:textId="77777777" w:rsidR="003545C6" w:rsidRPr="008126B7" w:rsidRDefault="003545C6" w:rsidP="003545C6">
            <w:pPr>
              <w:spacing w:after="0"/>
              <w:jc w:val="center"/>
              <w:rPr>
                <w:bCs/>
                <w:sz w:val="24"/>
                <w:szCs w:val="24"/>
                <w:lang w:val="kk-KZ"/>
              </w:rPr>
            </w:pPr>
            <w:r w:rsidRPr="008126B7">
              <w:rPr>
                <w:bCs/>
                <w:sz w:val="24"/>
                <w:szCs w:val="24"/>
                <w:lang w:val="kk-KZ"/>
              </w:rPr>
              <w:t>Әлеуметтік желідегі жарияланым саны</w:t>
            </w:r>
          </w:p>
          <w:p w14:paraId="1F005AE1" w14:textId="54BE74BF" w:rsidR="003545C6" w:rsidRPr="00291C0B" w:rsidRDefault="003545C6" w:rsidP="00291C0B">
            <w:pPr>
              <w:spacing w:after="0"/>
              <w:jc w:val="both"/>
              <w:rPr>
                <w:sz w:val="24"/>
                <w:szCs w:val="24"/>
                <w:lang w:val="kk-KZ"/>
              </w:rPr>
            </w:pPr>
          </w:p>
        </w:tc>
        <w:tc>
          <w:tcPr>
            <w:tcW w:w="1134" w:type="dxa"/>
            <w:shd w:val="clear" w:color="auto" w:fill="FFFFFF"/>
          </w:tcPr>
          <w:p w14:paraId="08497186" w14:textId="77777777" w:rsidR="003545C6" w:rsidRPr="008126B7" w:rsidRDefault="003545C6" w:rsidP="00291C0B">
            <w:pPr>
              <w:spacing w:after="0"/>
              <w:jc w:val="center"/>
              <w:rPr>
                <w:bCs/>
                <w:sz w:val="24"/>
                <w:szCs w:val="24"/>
                <w:lang w:val="kk-KZ"/>
              </w:rPr>
            </w:pPr>
            <w:r w:rsidRPr="008126B7">
              <w:rPr>
                <w:bCs/>
                <w:sz w:val="24"/>
                <w:szCs w:val="24"/>
                <w:lang w:val="kk-KZ"/>
              </w:rPr>
              <w:t>1</w:t>
            </w:r>
          </w:p>
          <w:p w14:paraId="0494CE7E" w14:textId="77777777" w:rsidR="003545C6" w:rsidRPr="008126B7" w:rsidRDefault="003545C6" w:rsidP="00291C0B">
            <w:pPr>
              <w:spacing w:after="0"/>
              <w:jc w:val="center"/>
              <w:rPr>
                <w:bCs/>
                <w:sz w:val="24"/>
                <w:szCs w:val="24"/>
                <w:lang w:val="kk-KZ"/>
              </w:rPr>
            </w:pPr>
          </w:p>
          <w:p w14:paraId="5BC25CB6" w14:textId="77777777" w:rsidR="003545C6" w:rsidRDefault="003545C6" w:rsidP="00291C0B">
            <w:pPr>
              <w:spacing w:after="0"/>
              <w:jc w:val="center"/>
              <w:rPr>
                <w:bCs/>
                <w:sz w:val="24"/>
                <w:szCs w:val="24"/>
                <w:lang w:val="kk-KZ"/>
              </w:rPr>
            </w:pPr>
          </w:p>
          <w:p w14:paraId="62BC7A91" w14:textId="77777777" w:rsidR="003545C6" w:rsidRDefault="003545C6" w:rsidP="00291C0B">
            <w:pPr>
              <w:spacing w:after="0"/>
              <w:jc w:val="center"/>
              <w:rPr>
                <w:bCs/>
                <w:sz w:val="24"/>
                <w:szCs w:val="24"/>
                <w:lang w:val="kk-KZ"/>
              </w:rPr>
            </w:pPr>
          </w:p>
          <w:p w14:paraId="4A6BA103" w14:textId="3214CB00" w:rsidR="003545C6" w:rsidRPr="008126B7" w:rsidRDefault="003545C6" w:rsidP="00291C0B">
            <w:pPr>
              <w:spacing w:after="0"/>
              <w:jc w:val="center"/>
              <w:rPr>
                <w:bCs/>
                <w:sz w:val="24"/>
                <w:szCs w:val="24"/>
                <w:lang w:val="kk-KZ"/>
              </w:rPr>
            </w:pPr>
            <w:r w:rsidRPr="008126B7">
              <w:rPr>
                <w:bCs/>
                <w:sz w:val="24"/>
                <w:szCs w:val="24"/>
                <w:lang w:val="kk-KZ"/>
              </w:rPr>
              <w:t>4</w:t>
            </w:r>
          </w:p>
          <w:p w14:paraId="1E0CC356" w14:textId="77777777" w:rsidR="003545C6" w:rsidRPr="008126B7" w:rsidRDefault="003545C6" w:rsidP="00291C0B">
            <w:pPr>
              <w:spacing w:after="0"/>
              <w:jc w:val="center"/>
              <w:rPr>
                <w:bCs/>
                <w:sz w:val="24"/>
                <w:szCs w:val="24"/>
                <w:lang w:val="kk-KZ"/>
              </w:rPr>
            </w:pPr>
          </w:p>
          <w:p w14:paraId="565A9605" w14:textId="77777777" w:rsidR="003545C6" w:rsidRDefault="003545C6" w:rsidP="00291C0B">
            <w:pPr>
              <w:spacing w:after="0"/>
              <w:jc w:val="both"/>
              <w:rPr>
                <w:bCs/>
                <w:sz w:val="24"/>
                <w:szCs w:val="24"/>
                <w:lang w:val="kk-KZ"/>
              </w:rPr>
            </w:pPr>
          </w:p>
          <w:p w14:paraId="0EACB70C" w14:textId="77777777" w:rsidR="003545C6" w:rsidRDefault="003545C6" w:rsidP="00291C0B">
            <w:pPr>
              <w:spacing w:after="0"/>
              <w:jc w:val="both"/>
              <w:rPr>
                <w:bCs/>
                <w:sz w:val="24"/>
                <w:szCs w:val="24"/>
                <w:lang w:val="kk-KZ"/>
              </w:rPr>
            </w:pPr>
          </w:p>
          <w:p w14:paraId="6BAB38C9" w14:textId="6C3A2BBC" w:rsidR="003545C6" w:rsidRPr="003C7DC2" w:rsidRDefault="003545C6" w:rsidP="00291C0B">
            <w:pPr>
              <w:spacing w:after="0"/>
              <w:jc w:val="both"/>
              <w:rPr>
                <w:sz w:val="24"/>
                <w:szCs w:val="24"/>
                <w:lang w:val="kk-KZ"/>
              </w:rPr>
            </w:pPr>
            <w:r w:rsidRPr="008126B7">
              <w:rPr>
                <w:bCs/>
                <w:sz w:val="24"/>
                <w:szCs w:val="24"/>
                <w:lang w:val="kk-KZ"/>
              </w:rPr>
              <w:t>40</w:t>
            </w:r>
          </w:p>
        </w:tc>
        <w:tc>
          <w:tcPr>
            <w:tcW w:w="851" w:type="dxa"/>
            <w:shd w:val="clear" w:color="auto" w:fill="auto"/>
          </w:tcPr>
          <w:p w14:paraId="1A399B06" w14:textId="77777777" w:rsidR="003545C6" w:rsidRDefault="003545C6" w:rsidP="00291C0B">
            <w:pPr>
              <w:spacing w:after="0"/>
              <w:jc w:val="both"/>
              <w:rPr>
                <w:sz w:val="24"/>
                <w:szCs w:val="24"/>
              </w:rPr>
            </w:pPr>
            <w:r>
              <w:rPr>
                <w:sz w:val="24"/>
                <w:szCs w:val="24"/>
              </w:rPr>
              <w:t>1</w:t>
            </w:r>
          </w:p>
          <w:p w14:paraId="3A44E65F" w14:textId="77777777" w:rsidR="003545C6" w:rsidRDefault="003545C6" w:rsidP="00291C0B">
            <w:pPr>
              <w:spacing w:after="0"/>
              <w:jc w:val="both"/>
              <w:rPr>
                <w:sz w:val="24"/>
                <w:szCs w:val="24"/>
              </w:rPr>
            </w:pPr>
          </w:p>
          <w:p w14:paraId="31DF5993" w14:textId="77777777" w:rsidR="003545C6" w:rsidRDefault="003545C6" w:rsidP="00291C0B">
            <w:pPr>
              <w:spacing w:after="0"/>
              <w:jc w:val="both"/>
              <w:rPr>
                <w:sz w:val="24"/>
                <w:szCs w:val="24"/>
              </w:rPr>
            </w:pPr>
          </w:p>
          <w:p w14:paraId="4D092CDB" w14:textId="77777777" w:rsidR="003545C6" w:rsidRDefault="003545C6" w:rsidP="00291C0B">
            <w:pPr>
              <w:spacing w:after="0"/>
              <w:jc w:val="both"/>
              <w:rPr>
                <w:sz w:val="24"/>
                <w:szCs w:val="24"/>
              </w:rPr>
            </w:pPr>
          </w:p>
          <w:p w14:paraId="16681D89" w14:textId="73B6F606" w:rsidR="003545C6" w:rsidRPr="00B905B1" w:rsidRDefault="003545C6" w:rsidP="00291C0B">
            <w:pPr>
              <w:spacing w:after="0"/>
              <w:jc w:val="both"/>
              <w:rPr>
                <w:sz w:val="24"/>
                <w:szCs w:val="24"/>
                <w:lang w:val="kk-KZ"/>
              </w:rPr>
            </w:pPr>
            <w:r>
              <w:rPr>
                <w:sz w:val="24"/>
                <w:szCs w:val="24"/>
              </w:rPr>
              <w:t>10</w:t>
            </w:r>
          </w:p>
          <w:p w14:paraId="7E9964F7" w14:textId="77777777" w:rsidR="003545C6" w:rsidRDefault="003545C6" w:rsidP="00291C0B">
            <w:pPr>
              <w:spacing w:after="0"/>
              <w:jc w:val="both"/>
              <w:rPr>
                <w:sz w:val="24"/>
                <w:szCs w:val="24"/>
              </w:rPr>
            </w:pPr>
          </w:p>
          <w:p w14:paraId="292CA7F7" w14:textId="77777777" w:rsidR="003545C6" w:rsidRDefault="003545C6" w:rsidP="00291C0B">
            <w:pPr>
              <w:spacing w:after="0"/>
              <w:jc w:val="both"/>
              <w:rPr>
                <w:sz w:val="24"/>
                <w:szCs w:val="24"/>
              </w:rPr>
            </w:pPr>
          </w:p>
          <w:p w14:paraId="4659E6DE" w14:textId="77777777" w:rsidR="003545C6" w:rsidRDefault="003545C6" w:rsidP="00291C0B">
            <w:pPr>
              <w:spacing w:after="0"/>
              <w:jc w:val="both"/>
              <w:rPr>
                <w:sz w:val="24"/>
                <w:szCs w:val="24"/>
              </w:rPr>
            </w:pPr>
          </w:p>
          <w:p w14:paraId="63C8DC7E" w14:textId="31348187" w:rsidR="003545C6" w:rsidRDefault="003545C6" w:rsidP="00291C0B">
            <w:pPr>
              <w:spacing w:after="0"/>
              <w:jc w:val="both"/>
              <w:rPr>
                <w:sz w:val="24"/>
                <w:szCs w:val="24"/>
              </w:rPr>
            </w:pPr>
            <w:r>
              <w:rPr>
                <w:sz w:val="24"/>
                <w:szCs w:val="24"/>
              </w:rPr>
              <w:t>44</w:t>
            </w:r>
          </w:p>
          <w:p w14:paraId="22AE6910" w14:textId="2C3EE47C" w:rsidR="003545C6" w:rsidRPr="00291C0B" w:rsidRDefault="003545C6" w:rsidP="00291C0B">
            <w:pPr>
              <w:spacing w:after="0"/>
              <w:jc w:val="both"/>
              <w:rPr>
                <w:sz w:val="24"/>
                <w:szCs w:val="24"/>
              </w:rPr>
            </w:pPr>
          </w:p>
        </w:tc>
        <w:tc>
          <w:tcPr>
            <w:tcW w:w="1276" w:type="dxa"/>
          </w:tcPr>
          <w:p w14:paraId="18014FF9" w14:textId="659AE12A" w:rsidR="003545C6" w:rsidRPr="003C7DC2" w:rsidRDefault="003545C6" w:rsidP="00291C0B">
            <w:pPr>
              <w:spacing w:after="0"/>
              <w:jc w:val="both"/>
              <w:rPr>
                <w:sz w:val="24"/>
                <w:szCs w:val="24"/>
                <w:lang w:val="kk-KZ"/>
              </w:rPr>
            </w:pPr>
            <w:r>
              <w:rPr>
                <w:sz w:val="24"/>
                <w:szCs w:val="24"/>
                <w:lang w:val="kk-KZ"/>
              </w:rPr>
              <w:t>Ақпараттық жұмыстардың көп болуы бенефициарларға жетуіне бірден бір жолы.</w:t>
            </w:r>
          </w:p>
        </w:tc>
      </w:tr>
      <w:tr w:rsidR="003545C6" w:rsidRPr="00423CC8" w14:paraId="25867980" w14:textId="77777777" w:rsidTr="00C33195">
        <w:tc>
          <w:tcPr>
            <w:tcW w:w="1560" w:type="dxa"/>
            <w:vMerge/>
            <w:shd w:val="clear" w:color="auto" w:fill="auto"/>
          </w:tcPr>
          <w:p w14:paraId="5FC79ED2" w14:textId="77777777" w:rsidR="003545C6" w:rsidRDefault="003545C6" w:rsidP="00291C0B">
            <w:pPr>
              <w:spacing w:after="0"/>
              <w:jc w:val="center"/>
              <w:rPr>
                <w:b/>
                <w:bCs/>
                <w:color w:val="000000"/>
                <w:sz w:val="24"/>
                <w:szCs w:val="24"/>
                <w:lang w:val="kk-KZ"/>
              </w:rPr>
            </w:pPr>
          </w:p>
        </w:tc>
        <w:tc>
          <w:tcPr>
            <w:tcW w:w="1701" w:type="dxa"/>
            <w:shd w:val="clear" w:color="auto" w:fill="auto"/>
          </w:tcPr>
          <w:p w14:paraId="0824CE03" w14:textId="755C19FE" w:rsidR="003545C6" w:rsidRDefault="003545C6" w:rsidP="00291C0B">
            <w:pPr>
              <w:spacing w:after="0"/>
              <w:jc w:val="both"/>
              <w:rPr>
                <w:color w:val="000000"/>
                <w:sz w:val="24"/>
                <w:szCs w:val="24"/>
                <w:lang w:val="kk-KZ"/>
              </w:rPr>
            </w:pPr>
            <w:r>
              <w:rPr>
                <w:color w:val="000000"/>
                <w:sz w:val="24"/>
                <w:szCs w:val="24"/>
                <w:lang w:val="kk-KZ"/>
              </w:rPr>
              <w:t>Қордың медиа маманы жоба шеңберінде жүргізілген жұмыстар туралы әлеуметтік желілер мен БАҚ-та белсенді SMM жылжыту, материалдар мен роликтер дайындау және тарату жұмысын ұйымдастыру. Тарату жұмысына өңірдегі жастар арасында танымал блогерлер, тиктокерлер атсалысуды қамтамасыз ету;</w:t>
            </w:r>
          </w:p>
        </w:tc>
        <w:tc>
          <w:tcPr>
            <w:tcW w:w="1418" w:type="dxa"/>
          </w:tcPr>
          <w:p w14:paraId="06FFF5E7" w14:textId="5C64F6D4" w:rsidR="003545C6" w:rsidRPr="003C7DC2" w:rsidRDefault="003545C6" w:rsidP="00291C0B">
            <w:pPr>
              <w:spacing w:after="0"/>
              <w:jc w:val="both"/>
              <w:rPr>
                <w:sz w:val="24"/>
                <w:szCs w:val="24"/>
                <w:lang w:val="kk-KZ"/>
              </w:rPr>
            </w:pPr>
            <w:r>
              <w:rPr>
                <w:sz w:val="24"/>
                <w:szCs w:val="24"/>
              </w:rPr>
              <w:t>01.07.2023</w:t>
            </w:r>
          </w:p>
        </w:tc>
        <w:tc>
          <w:tcPr>
            <w:tcW w:w="1843" w:type="dxa"/>
          </w:tcPr>
          <w:p w14:paraId="248943DC" w14:textId="285E1715" w:rsidR="003545C6" w:rsidRPr="003C7DC2" w:rsidRDefault="003545C6" w:rsidP="00291C0B">
            <w:pPr>
              <w:spacing w:after="0"/>
              <w:jc w:val="both"/>
              <w:rPr>
                <w:sz w:val="24"/>
                <w:szCs w:val="24"/>
                <w:lang w:val="kk-KZ"/>
              </w:rPr>
            </w:pPr>
            <w:r>
              <w:rPr>
                <w:sz w:val="24"/>
                <w:szCs w:val="24"/>
                <w:lang w:val="kk-KZ"/>
              </w:rPr>
              <w:t>Атырау қаласы</w:t>
            </w:r>
          </w:p>
        </w:tc>
        <w:tc>
          <w:tcPr>
            <w:tcW w:w="2268" w:type="dxa"/>
          </w:tcPr>
          <w:p w14:paraId="40FD1774" w14:textId="39306E75" w:rsidR="003545C6" w:rsidRPr="003545C6" w:rsidRDefault="003545C6" w:rsidP="00291C0B">
            <w:pPr>
              <w:spacing w:after="0"/>
              <w:jc w:val="both"/>
              <w:rPr>
                <w:sz w:val="24"/>
                <w:szCs w:val="24"/>
                <w:highlight w:val="yellow"/>
                <w:lang w:val="kk-KZ"/>
              </w:rPr>
            </w:pPr>
          </w:p>
        </w:tc>
        <w:tc>
          <w:tcPr>
            <w:tcW w:w="1701" w:type="dxa"/>
            <w:shd w:val="clear" w:color="auto" w:fill="auto"/>
          </w:tcPr>
          <w:p w14:paraId="48799063" w14:textId="67FE792E" w:rsidR="003545C6" w:rsidRPr="003C7DC2" w:rsidRDefault="003545C6" w:rsidP="00291C0B">
            <w:pPr>
              <w:spacing w:after="0"/>
              <w:jc w:val="both"/>
              <w:rPr>
                <w:sz w:val="24"/>
                <w:szCs w:val="24"/>
                <w:lang w:val="kk-KZ"/>
              </w:rPr>
            </w:pPr>
            <w:r>
              <w:rPr>
                <w:sz w:val="24"/>
                <w:szCs w:val="24"/>
                <w:lang w:val="kk-KZ"/>
              </w:rPr>
              <w:t>Жоба басталғаннан бері ақпараттық жұмыстар жүрді. Әр шараға ақпараттық жұмыстар жүргізілді.</w:t>
            </w:r>
          </w:p>
        </w:tc>
        <w:tc>
          <w:tcPr>
            <w:tcW w:w="1842" w:type="dxa"/>
            <w:shd w:val="clear" w:color="auto" w:fill="auto"/>
          </w:tcPr>
          <w:p w14:paraId="04ED6B14" w14:textId="77777777" w:rsidR="003545C6" w:rsidRPr="008126B7" w:rsidRDefault="003545C6" w:rsidP="003545C6">
            <w:pPr>
              <w:spacing w:after="0"/>
              <w:jc w:val="center"/>
              <w:rPr>
                <w:bCs/>
                <w:sz w:val="24"/>
                <w:szCs w:val="24"/>
                <w:lang w:val="kk-KZ"/>
              </w:rPr>
            </w:pPr>
            <w:r w:rsidRPr="008126B7">
              <w:rPr>
                <w:bCs/>
                <w:sz w:val="24"/>
                <w:szCs w:val="24"/>
                <w:lang w:val="kk-KZ"/>
              </w:rPr>
              <w:t>БАҚ-қа жариялану саны</w:t>
            </w:r>
          </w:p>
          <w:p w14:paraId="23318EE5" w14:textId="77777777" w:rsidR="003545C6" w:rsidRPr="008126B7" w:rsidRDefault="003545C6" w:rsidP="003545C6">
            <w:pPr>
              <w:spacing w:after="0"/>
              <w:jc w:val="center"/>
              <w:rPr>
                <w:bCs/>
                <w:sz w:val="24"/>
                <w:szCs w:val="24"/>
                <w:lang w:val="kk-KZ"/>
              </w:rPr>
            </w:pPr>
          </w:p>
          <w:p w14:paraId="3F43BC9C" w14:textId="77777777" w:rsidR="003545C6" w:rsidRPr="008126B7" w:rsidRDefault="003545C6" w:rsidP="003545C6">
            <w:pPr>
              <w:spacing w:after="0"/>
              <w:jc w:val="center"/>
              <w:rPr>
                <w:bCs/>
                <w:sz w:val="24"/>
                <w:szCs w:val="24"/>
                <w:lang w:val="kk-KZ"/>
              </w:rPr>
            </w:pPr>
            <w:r w:rsidRPr="008126B7">
              <w:rPr>
                <w:bCs/>
                <w:sz w:val="24"/>
                <w:szCs w:val="24"/>
                <w:lang w:val="kk-KZ"/>
              </w:rPr>
              <w:t>Әлеуметтік желідегі жарияланым саны</w:t>
            </w:r>
          </w:p>
          <w:p w14:paraId="24A78936" w14:textId="77777777" w:rsidR="003545C6" w:rsidRPr="008126B7" w:rsidRDefault="003545C6" w:rsidP="003545C6">
            <w:pPr>
              <w:spacing w:after="0"/>
              <w:jc w:val="center"/>
              <w:rPr>
                <w:bCs/>
                <w:sz w:val="24"/>
                <w:szCs w:val="24"/>
                <w:lang w:val="kk-KZ"/>
              </w:rPr>
            </w:pPr>
          </w:p>
          <w:p w14:paraId="4A479C9B" w14:textId="77777777" w:rsidR="003545C6" w:rsidRPr="008126B7" w:rsidRDefault="003545C6" w:rsidP="003545C6">
            <w:pPr>
              <w:spacing w:after="0"/>
              <w:jc w:val="center"/>
              <w:rPr>
                <w:bCs/>
                <w:sz w:val="24"/>
                <w:szCs w:val="24"/>
                <w:lang w:val="kk-KZ"/>
              </w:rPr>
            </w:pPr>
            <w:r w:rsidRPr="008126B7">
              <w:rPr>
                <w:bCs/>
                <w:sz w:val="24"/>
                <w:szCs w:val="24"/>
                <w:lang w:val="kk-KZ"/>
              </w:rPr>
              <w:t>Видео роликтер саны</w:t>
            </w:r>
          </w:p>
          <w:p w14:paraId="7AA4F83C" w14:textId="0BA99CB4" w:rsidR="003545C6" w:rsidRPr="003C7DC2" w:rsidRDefault="003545C6" w:rsidP="00291C0B">
            <w:pPr>
              <w:spacing w:after="0"/>
              <w:jc w:val="both"/>
              <w:rPr>
                <w:sz w:val="24"/>
                <w:szCs w:val="24"/>
                <w:lang w:val="kk-KZ"/>
              </w:rPr>
            </w:pPr>
          </w:p>
        </w:tc>
        <w:tc>
          <w:tcPr>
            <w:tcW w:w="1134" w:type="dxa"/>
            <w:shd w:val="clear" w:color="auto" w:fill="FFFFFF"/>
          </w:tcPr>
          <w:p w14:paraId="4551685D" w14:textId="77777777" w:rsidR="003545C6" w:rsidRPr="008126B7" w:rsidRDefault="003545C6" w:rsidP="00291C0B">
            <w:pPr>
              <w:spacing w:after="0"/>
              <w:jc w:val="center"/>
              <w:rPr>
                <w:bCs/>
                <w:sz w:val="24"/>
                <w:szCs w:val="24"/>
                <w:lang w:val="kk-KZ"/>
              </w:rPr>
            </w:pPr>
            <w:r w:rsidRPr="008126B7">
              <w:rPr>
                <w:bCs/>
                <w:sz w:val="24"/>
                <w:szCs w:val="24"/>
                <w:lang w:val="kk-KZ"/>
              </w:rPr>
              <w:t>4</w:t>
            </w:r>
          </w:p>
          <w:p w14:paraId="5F1D8B67" w14:textId="77777777" w:rsidR="003545C6" w:rsidRPr="008126B7" w:rsidRDefault="003545C6" w:rsidP="00291C0B">
            <w:pPr>
              <w:spacing w:after="0"/>
              <w:jc w:val="center"/>
              <w:rPr>
                <w:bCs/>
                <w:sz w:val="24"/>
                <w:szCs w:val="24"/>
                <w:lang w:val="kk-KZ"/>
              </w:rPr>
            </w:pPr>
          </w:p>
          <w:p w14:paraId="0494EA0F" w14:textId="77777777" w:rsidR="003545C6" w:rsidRDefault="003545C6" w:rsidP="00291C0B">
            <w:pPr>
              <w:spacing w:after="0"/>
              <w:jc w:val="center"/>
              <w:rPr>
                <w:bCs/>
                <w:sz w:val="24"/>
                <w:szCs w:val="24"/>
                <w:lang w:val="kk-KZ"/>
              </w:rPr>
            </w:pPr>
          </w:p>
          <w:p w14:paraId="49E41AFD" w14:textId="77777777" w:rsidR="003545C6" w:rsidRDefault="003545C6" w:rsidP="00291C0B">
            <w:pPr>
              <w:spacing w:after="0"/>
              <w:jc w:val="center"/>
              <w:rPr>
                <w:bCs/>
                <w:sz w:val="24"/>
                <w:szCs w:val="24"/>
                <w:lang w:val="kk-KZ"/>
              </w:rPr>
            </w:pPr>
          </w:p>
          <w:p w14:paraId="0B79E389" w14:textId="5FE406C2" w:rsidR="003545C6" w:rsidRPr="008126B7" w:rsidRDefault="003545C6" w:rsidP="00291C0B">
            <w:pPr>
              <w:spacing w:after="0"/>
              <w:jc w:val="center"/>
              <w:rPr>
                <w:bCs/>
                <w:sz w:val="24"/>
                <w:szCs w:val="24"/>
                <w:lang w:val="kk-KZ"/>
              </w:rPr>
            </w:pPr>
            <w:r w:rsidRPr="008126B7">
              <w:rPr>
                <w:bCs/>
                <w:sz w:val="24"/>
                <w:szCs w:val="24"/>
                <w:lang w:val="kk-KZ"/>
              </w:rPr>
              <w:t>40</w:t>
            </w:r>
          </w:p>
          <w:p w14:paraId="5E1AAE93" w14:textId="77777777" w:rsidR="003545C6" w:rsidRPr="008126B7" w:rsidRDefault="003545C6" w:rsidP="00291C0B">
            <w:pPr>
              <w:spacing w:after="0"/>
              <w:jc w:val="center"/>
              <w:rPr>
                <w:bCs/>
                <w:sz w:val="24"/>
                <w:szCs w:val="24"/>
                <w:lang w:val="kk-KZ"/>
              </w:rPr>
            </w:pPr>
          </w:p>
          <w:p w14:paraId="40A812E5" w14:textId="77777777" w:rsidR="003545C6" w:rsidRPr="008126B7" w:rsidRDefault="003545C6" w:rsidP="00291C0B">
            <w:pPr>
              <w:spacing w:after="0"/>
              <w:jc w:val="center"/>
              <w:rPr>
                <w:bCs/>
                <w:sz w:val="24"/>
                <w:szCs w:val="24"/>
                <w:lang w:val="kk-KZ"/>
              </w:rPr>
            </w:pPr>
          </w:p>
          <w:p w14:paraId="5943BC7C" w14:textId="77777777" w:rsidR="003545C6" w:rsidRDefault="003545C6" w:rsidP="00291C0B">
            <w:pPr>
              <w:spacing w:after="0"/>
              <w:jc w:val="center"/>
              <w:rPr>
                <w:bCs/>
                <w:sz w:val="24"/>
                <w:szCs w:val="24"/>
                <w:lang w:val="kk-KZ"/>
              </w:rPr>
            </w:pPr>
          </w:p>
          <w:p w14:paraId="006BF427" w14:textId="77777777" w:rsidR="003545C6" w:rsidRDefault="003545C6" w:rsidP="00291C0B">
            <w:pPr>
              <w:spacing w:after="0"/>
              <w:jc w:val="center"/>
              <w:rPr>
                <w:bCs/>
                <w:sz w:val="24"/>
                <w:szCs w:val="24"/>
                <w:lang w:val="kk-KZ"/>
              </w:rPr>
            </w:pPr>
          </w:p>
          <w:p w14:paraId="0AE9BEB3" w14:textId="16A2D903" w:rsidR="003545C6" w:rsidRPr="008126B7" w:rsidRDefault="003545C6" w:rsidP="00291C0B">
            <w:pPr>
              <w:spacing w:after="0"/>
              <w:jc w:val="center"/>
              <w:rPr>
                <w:bCs/>
                <w:sz w:val="24"/>
                <w:szCs w:val="24"/>
                <w:lang w:val="kk-KZ"/>
              </w:rPr>
            </w:pPr>
            <w:r w:rsidRPr="008126B7">
              <w:rPr>
                <w:bCs/>
                <w:sz w:val="24"/>
                <w:szCs w:val="24"/>
                <w:lang w:val="kk-KZ"/>
              </w:rPr>
              <w:t xml:space="preserve">Кемінде 10 </w:t>
            </w:r>
          </w:p>
          <w:p w14:paraId="25D40092" w14:textId="77777777" w:rsidR="003545C6" w:rsidRPr="003C7DC2" w:rsidRDefault="003545C6" w:rsidP="00291C0B">
            <w:pPr>
              <w:spacing w:after="0"/>
              <w:jc w:val="both"/>
              <w:rPr>
                <w:sz w:val="24"/>
                <w:szCs w:val="24"/>
                <w:lang w:val="kk-KZ"/>
              </w:rPr>
            </w:pPr>
          </w:p>
        </w:tc>
        <w:tc>
          <w:tcPr>
            <w:tcW w:w="851" w:type="dxa"/>
            <w:shd w:val="clear" w:color="auto" w:fill="auto"/>
          </w:tcPr>
          <w:p w14:paraId="77596C7B" w14:textId="75111E81" w:rsidR="003545C6" w:rsidRPr="009B4CDE" w:rsidRDefault="003545C6" w:rsidP="00291C0B">
            <w:pPr>
              <w:spacing w:after="0"/>
              <w:jc w:val="both"/>
              <w:rPr>
                <w:sz w:val="24"/>
                <w:szCs w:val="24"/>
              </w:rPr>
            </w:pPr>
            <w:r>
              <w:rPr>
                <w:sz w:val="24"/>
                <w:szCs w:val="24"/>
              </w:rPr>
              <w:t>10</w:t>
            </w:r>
          </w:p>
          <w:p w14:paraId="6E8EF03F" w14:textId="77777777" w:rsidR="003545C6" w:rsidRDefault="003545C6" w:rsidP="00291C0B">
            <w:pPr>
              <w:spacing w:after="0"/>
              <w:jc w:val="both"/>
              <w:rPr>
                <w:sz w:val="24"/>
                <w:szCs w:val="24"/>
                <w:lang w:val="kk-KZ"/>
              </w:rPr>
            </w:pPr>
          </w:p>
          <w:p w14:paraId="444B2B8C" w14:textId="77777777" w:rsidR="003545C6" w:rsidRDefault="003545C6" w:rsidP="00291C0B">
            <w:pPr>
              <w:spacing w:after="0"/>
              <w:jc w:val="both"/>
              <w:rPr>
                <w:sz w:val="24"/>
                <w:szCs w:val="24"/>
                <w:lang w:val="kk-KZ"/>
              </w:rPr>
            </w:pPr>
          </w:p>
          <w:p w14:paraId="2ED889C3" w14:textId="77777777" w:rsidR="003545C6" w:rsidRDefault="003545C6" w:rsidP="00291C0B">
            <w:pPr>
              <w:spacing w:after="0"/>
              <w:jc w:val="both"/>
              <w:rPr>
                <w:sz w:val="24"/>
                <w:szCs w:val="24"/>
                <w:lang w:val="kk-KZ"/>
              </w:rPr>
            </w:pPr>
          </w:p>
          <w:p w14:paraId="4E7009BB" w14:textId="12D274D3" w:rsidR="003545C6" w:rsidRDefault="003545C6" w:rsidP="00291C0B">
            <w:pPr>
              <w:spacing w:after="0"/>
              <w:jc w:val="both"/>
              <w:rPr>
                <w:sz w:val="24"/>
                <w:szCs w:val="24"/>
                <w:lang w:val="kk-KZ"/>
              </w:rPr>
            </w:pPr>
            <w:r>
              <w:rPr>
                <w:sz w:val="24"/>
                <w:szCs w:val="24"/>
                <w:lang w:val="kk-KZ"/>
              </w:rPr>
              <w:t>44</w:t>
            </w:r>
          </w:p>
          <w:p w14:paraId="0E9407C7" w14:textId="77777777" w:rsidR="003545C6" w:rsidRDefault="003545C6" w:rsidP="00291C0B">
            <w:pPr>
              <w:spacing w:after="0"/>
              <w:jc w:val="both"/>
              <w:rPr>
                <w:sz w:val="24"/>
                <w:szCs w:val="24"/>
                <w:lang w:val="kk-KZ"/>
              </w:rPr>
            </w:pPr>
          </w:p>
          <w:p w14:paraId="3CBC72E1" w14:textId="77777777" w:rsidR="003545C6" w:rsidRDefault="003545C6" w:rsidP="00291C0B">
            <w:pPr>
              <w:spacing w:after="0"/>
              <w:jc w:val="both"/>
              <w:rPr>
                <w:sz w:val="24"/>
                <w:szCs w:val="24"/>
                <w:lang w:val="kk-KZ"/>
              </w:rPr>
            </w:pPr>
          </w:p>
          <w:p w14:paraId="10AF0924" w14:textId="77777777" w:rsidR="003545C6" w:rsidRDefault="003545C6" w:rsidP="00291C0B">
            <w:pPr>
              <w:spacing w:after="0"/>
              <w:jc w:val="both"/>
              <w:rPr>
                <w:sz w:val="24"/>
                <w:szCs w:val="24"/>
                <w:lang w:val="kk-KZ"/>
              </w:rPr>
            </w:pPr>
          </w:p>
          <w:p w14:paraId="2BD07151" w14:textId="77777777" w:rsidR="003545C6" w:rsidRDefault="003545C6" w:rsidP="00291C0B">
            <w:pPr>
              <w:spacing w:after="0"/>
              <w:jc w:val="both"/>
              <w:rPr>
                <w:sz w:val="24"/>
                <w:szCs w:val="24"/>
                <w:lang w:val="kk-KZ"/>
              </w:rPr>
            </w:pPr>
          </w:p>
          <w:p w14:paraId="5126B4BC" w14:textId="25FE675F" w:rsidR="003545C6" w:rsidRPr="00291C0B" w:rsidRDefault="003545C6" w:rsidP="00291C0B">
            <w:pPr>
              <w:spacing w:after="0"/>
              <w:jc w:val="both"/>
              <w:rPr>
                <w:sz w:val="24"/>
                <w:szCs w:val="24"/>
                <w:lang w:val="kk-KZ"/>
              </w:rPr>
            </w:pPr>
            <w:r>
              <w:rPr>
                <w:sz w:val="24"/>
                <w:szCs w:val="24"/>
                <w:lang w:val="kk-KZ"/>
              </w:rPr>
              <w:t xml:space="preserve">15 </w:t>
            </w:r>
          </w:p>
        </w:tc>
        <w:tc>
          <w:tcPr>
            <w:tcW w:w="1276" w:type="dxa"/>
          </w:tcPr>
          <w:p w14:paraId="54F06604" w14:textId="77777777" w:rsidR="003545C6" w:rsidRPr="003C7DC2" w:rsidRDefault="003545C6" w:rsidP="00291C0B">
            <w:pPr>
              <w:spacing w:after="0"/>
              <w:jc w:val="both"/>
              <w:rPr>
                <w:sz w:val="24"/>
                <w:szCs w:val="24"/>
                <w:lang w:val="kk-KZ"/>
              </w:rPr>
            </w:pPr>
          </w:p>
        </w:tc>
      </w:tr>
      <w:tr w:rsidR="00291C0B" w:rsidRPr="00423CC8" w14:paraId="02B16795" w14:textId="77777777" w:rsidTr="00C33195">
        <w:tc>
          <w:tcPr>
            <w:tcW w:w="1560" w:type="dxa"/>
            <w:shd w:val="clear" w:color="auto" w:fill="auto"/>
          </w:tcPr>
          <w:p w14:paraId="0D925B33" w14:textId="77777777" w:rsidR="00291C0B" w:rsidRDefault="00291C0B" w:rsidP="00291C0B">
            <w:pPr>
              <w:spacing w:after="0"/>
              <w:jc w:val="center"/>
              <w:rPr>
                <w:b/>
                <w:bCs/>
                <w:color w:val="000000"/>
                <w:sz w:val="24"/>
                <w:szCs w:val="24"/>
                <w:lang w:val="kk-KZ"/>
              </w:rPr>
            </w:pPr>
          </w:p>
        </w:tc>
        <w:tc>
          <w:tcPr>
            <w:tcW w:w="1701" w:type="dxa"/>
            <w:shd w:val="clear" w:color="auto" w:fill="auto"/>
          </w:tcPr>
          <w:p w14:paraId="42C1601C" w14:textId="77777777" w:rsidR="00291C0B" w:rsidRDefault="00291C0B" w:rsidP="00291C0B">
            <w:pPr>
              <w:spacing w:after="0"/>
              <w:jc w:val="both"/>
              <w:rPr>
                <w:color w:val="000000"/>
                <w:sz w:val="24"/>
                <w:szCs w:val="24"/>
                <w:lang w:val="kk-KZ"/>
              </w:rPr>
            </w:pPr>
          </w:p>
        </w:tc>
        <w:tc>
          <w:tcPr>
            <w:tcW w:w="1418" w:type="dxa"/>
          </w:tcPr>
          <w:p w14:paraId="0F90EEF0" w14:textId="77777777" w:rsidR="00291C0B" w:rsidRPr="003C7DC2" w:rsidRDefault="00291C0B" w:rsidP="00291C0B">
            <w:pPr>
              <w:spacing w:after="0"/>
              <w:jc w:val="both"/>
              <w:rPr>
                <w:sz w:val="24"/>
                <w:szCs w:val="24"/>
                <w:lang w:val="kk-KZ"/>
              </w:rPr>
            </w:pPr>
          </w:p>
        </w:tc>
        <w:tc>
          <w:tcPr>
            <w:tcW w:w="1843" w:type="dxa"/>
          </w:tcPr>
          <w:p w14:paraId="462B1BB8" w14:textId="77777777" w:rsidR="00291C0B" w:rsidRPr="003C7DC2" w:rsidRDefault="00291C0B" w:rsidP="00291C0B">
            <w:pPr>
              <w:spacing w:after="0"/>
              <w:jc w:val="both"/>
              <w:rPr>
                <w:sz w:val="24"/>
                <w:szCs w:val="24"/>
                <w:lang w:val="kk-KZ"/>
              </w:rPr>
            </w:pPr>
          </w:p>
        </w:tc>
        <w:tc>
          <w:tcPr>
            <w:tcW w:w="2268" w:type="dxa"/>
          </w:tcPr>
          <w:p w14:paraId="7ED333F6" w14:textId="77777777" w:rsidR="00291C0B" w:rsidRPr="003C7DC2" w:rsidRDefault="00291C0B" w:rsidP="00291C0B">
            <w:pPr>
              <w:spacing w:after="0"/>
              <w:jc w:val="both"/>
              <w:rPr>
                <w:sz w:val="24"/>
                <w:szCs w:val="24"/>
                <w:lang w:val="kk-KZ"/>
              </w:rPr>
            </w:pPr>
          </w:p>
        </w:tc>
        <w:tc>
          <w:tcPr>
            <w:tcW w:w="1701" w:type="dxa"/>
            <w:shd w:val="clear" w:color="auto" w:fill="auto"/>
          </w:tcPr>
          <w:p w14:paraId="077D6792" w14:textId="77777777" w:rsidR="00291C0B" w:rsidRPr="003C7DC2" w:rsidRDefault="00291C0B" w:rsidP="00291C0B">
            <w:pPr>
              <w:spacing w:after="0"/>
              <w:jc w:val="both"/>
              <w:rPr>
                <w:sz w:val="24"/>
                <w:szCs w:val="24"/>
                <w:lang w:val="kk-KZ"/>
              </w:rPr>
            </w:pPr>
          </w:p>
        </w:tc>
        <w:tc>
          <w:tcPr>
            <w:tcW w:w="1842" w:type="dxa"/>
            <w:shd w:val="clear" w:color="auto" w:fill="auto"/>
          </w:tcPr>
          <w:p w14:paraId="70FB019C" w14:textId="77777777" w:rsidR="00291C0B" w:rsidRPr="003C7DC2" w:rsidRDefault="00291C0B" w:rsidP="00291C0B">
            <w:pPr>
              <w:spacing w:after="0"/>
              <w:jc w:val="both"/>
              <w:rPr>
                <w:sz w:val="24"/>
                <w:szCs w:val="24"/>
                <w:lang w:val="kk-KZ"/>
              </w:rPr>
            </w:pPr>
          </w:p>
        </w:tc>
        <w:tc>
          <w:tcPr>
            <w:tcW w:w="1134" w:type="dxa"/>
            <w:shd w:val="clear" w:color="auto" w:fill="auto"/>
          </w:tcPr>
          <w:p w14:paraId="6879B900" w14:textId="77777777" w:rsidR="00291C0B" w:rsidRPr="003C7DC2" w:rsidRDefault="00291C0B" w:rsidP="00291C0B">
            <w:pPr>
              <w:spacing w:after="0"/>
              <w:jc w:val="both"/>
              <w:rPr>
                <w:sz w:val="24"/>
                <w:szCs w:val="24"/>
                <w:lang w:val="kk-KZ"/>
              </w:rPr>
            </w:pPr>
          </w:p>
        </w:tc>
        <w:tc>
          <w:tcPr>
            <w:tcW w:w="851" w:type="dxa"/>
            <w:shd w:val="clear" w:color="auto" w:fill="auto"/>
          </w:tcPr>
          <w:p w14:paraId="20BB349B" w14:textId="77777777" w:rsidR="00291C0B" w:rsidRPr="003C7DC2" w:rsidRDefault="00291C0B" w:rsidP="00291C0B">
            <w:pPr>
              <w:spacing w:after="0"/>
              <w:jc w:val="both"/>
              <w:rPr>
                <w:sz w:val="24"/>
                <w:szCs w:val="24"/>
                <w:lang w:val="kk-KZ"/>
              </w:rPr>
            </w:pPr>
          </w:p>
        </w:tc>
        <w:tc>
          <w:tcPr>
            <w:tcW w:w="1276" w:type="dxa"/>
          </w:tcPr>
          <w:p w14:paraId="48DDDE99" w14:textId="77777777" w:rsidR="00291C0B" w:rsidRPr="003C7DC2" w:rsidRDefault="00291C0B" w:rsidP="00291C0B">
            <w:pPr>
              <w:spacing w:after="0"/>
              <w:jc w:val="both"/>
              <w:rPr>
                <w:sz w:val="24"/>
                <w:szCs w:val="24"/>
                <w:lang w:val="kk-KZ"/>
              </w:rPr>
            </w:pPr>
          </w:p>
        </w:tc>
      </w:tr>
    </w:tbl>
    <w:p w14:paraId="0A18A327" w14:textId="77777777" w:rsidR="00CC1B0F" w:rsidRDefault="00CC1B0F" w:rsidP="00CC1B0F">
      <w:pPr>
        <w:spacing w:after="0"/>
        <w:jc w:val="both"/>
        <w:rPr>
          <w:b/>
          <w:sz w:val="24"/>
          <w:szCs w:val="24"/>
          <w:lang w:val="kk-KZ"/>
        </w:rPr>
      </w:pPr>
    </w:p>
    <w:p w14:paraId="3461E6F6" w14:textId="289F80B0" w:rsidR="00A72648" w:rsidRPr="003C7DC2" w:rsidRDefault="00EB3640" w:rsidP="00CC1B0F">
      <w:pPr>
        <w:spacing w:after="0"/>
        <w:jc w:val="both"/>
        <w:rPr>
          <w:b/>
          <w:sz w:val="24"/>
          <w:szCs w:val="24"/>
          <w:lang w:val="kk-KZ"/>
        </w:rPr>
      </w:pPr>
      <w:r w:rsidRPr="003C7DC2">
        <w:rPr>
          <w:b/>
          <w:sz w:val="24"/>
          <w:szCs w:val="24"/>
          <w:lang w:val="kk-KZ"/>
        </w:rPr>
        <w:t>Әлеуметтік жобаның әлеуметтік және экономикалық әсерлерін көрсететін кестені толтырыңыз</w:t>
      </w:r>
    </w:p>
    <w:p w14:paraId="7BB4612F" w14:textId="77777777" w:rsidR="00EB3640" w:rsidRPr="003C7DC2" w:rsidRDefault="00EB3640" w:rsidP="00CC1B0F">
      <w:pPr>
        <w:spacing w:after="0"/>
        <w:jc w:val="both"/>
        <w:rPr>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5691"/>
        <w:gridCol w:w="2356"/>
        <w:gridCol w:w="3885"/>
        <w:gridCol w:w="2231"/>
      </w:tblGrid>
      <w:tr w:rsidR="00EB2844" w:rsidRPr="003C7DC2" w14:paraId="19BEA265" w14:textId="77777777" w:rsidTr="00CC1B0F">
        <w:tc>
          <w:tcPr>
            <w:tcW w:w="136" w:type="pct"/>
            <w:shd w:val="clear" w:color="auto" w:fill="BFBFBF"/>
          </w:tcPr>
          <w:p w14:paraId="2AE62F54" w14:textId="77777777" w:rsidR="00EB2844" w:rsidRPr="003C7DC2" w:rsidRDefault="00EB2844" w:rsidP="00CC1B0F">
            <w:pPr>
              <w:spacing w:after="0"/>
              <w:contextualSpacing/>
              <w:jc w:val="center"/>
              <w:rPr>
                <w:b/>
                <w:sz w:val="24"/>
                <w:szCs w:val="24"/>
                <w:lang w:val="kk-KZ"/>
              </w:rPr>
            </w:pPr>
          </w:p>
        </w:tc>
        <w:tc>
          <w:tcPr>
            <w:tcW w:w="1954" w:type="pct"/>
            <w:shd w:val="clear" w:color="auto" w:fill="BFBFBF"/>
          </w:tcPr>
          <w:p w14:paraId="5BB279B0" w14:textId="77777777" w:rsidR="00EB2844" w:rsidRPr="003C7DC2" w:rsidRDefault="00EB2844" w:rsidP="00CC1B0F">
            <w:pPr>
              <w:spacing w:after="0"/>
              <w:contextualSpacing/>
              <w:jc w:val="center"/>
              <w:rPr>
                <w:b/>
                <w:sz w:val="24"/>
                <w:szCs w:val="24"/>
                <w:lang w:val="kk-KZ"/>
              </w:rPr>
            </w:pPr>
            <w:r w:rsidRPr="003C7DC2">
              <w:rPr>
                <w:b/>
                <w:sz w:val="24"/>
                <w:szCs w:val="24"/>
                <w:lang w:val="kk-KZ"/>
              </w:rPr>
              <w:t>Индикатор</w:t>
            </w:r>
          </w:p>
        </w:tc>
        <w:tc>
          <w:tcPr>
            <w:tcW w:w="809" w:type="pct"/>
            <w:shd w:val="clear" w:color="auto" w:fill="BFBFBF"/>
          </w:tcPr>
          <w:p w14:paraId="68F33C69" w14:textId="0635F09E" w:rsidR="00EB2844" w:rsidRPr="003C7DC2" w:rsidRDefault="00EB2844" w:rsidP="00CC1B0F">
            <w:pPr>
              <w:spacing w:after="0"/>
              <w:contextualSpacing/>
              <w:jc w:val="center"/>
              <w:rPr>
                <w:b/>
                <w:sz w:val="24"/>
                <w:szCs w:val="24"/>
                <w:lang w:val="kk-KZ"/>
              </w:rPr>
            </w:pPr>
            <w:r w:rsidRPr="003C7DC2">
              <w:rPr>
                <w:b/>
                <w:sz w:val="24"/>
                <w:szCs w:val="24"/>
                <w:lang w:val="kk-KZ"/>
              </w:rPr>
              <w:t>Өлшем бірлігі</w:t>
            </w:r>
          </w:p>
        </w:tc>
        <w:tc>
          <w:tcPr>
            <w:tcW w:w="1334" w:type="pct"/>
            <w:shd w:val="clear" w:color="auto" w:fill="BFBFBF"/>
          </w:tcPr>
          <w:p w14:paraId="5661826D" w14:textId="1D71529B" w:rsidR="00EB2844" w:rsidRPr="003C7DC2" w:rsidRDefault="00EB2844" w:rsidP="00CC1B0F">
            <w:pPr>
              <w:spacing w:after="0"/>
              <w:contextualSpacing/>
              <w:jc w:val="center"/>
              <w:rPr>
                <w:b/>
                <w:sz w:val="24"/>
                <w:szCs w:val="24"/>
                <w:lang w:val="kk-KZ"/>
              </w:rPr>
            </w:pPr>
            <w:r w:rsidRPr="003C7DC2">
              <w:rPr>
                <w:b/>
                <w:sz w:val="24"/>
                <w:szCs w:val="24"/>
                <w:lang w:val="kk-KZ"/>
              </w:rPr>
              <w:t>Жоспарланып отырған деңгей</w:t>
            </w:r>
          </w:p>
        </w:tc>
        <w:tc>
          <w:tcPr>
            <w:tcW w:w="766" w:type="pct"/>
            <w:shd w:val="clear" w:color="auto" w:fill="BFBFBF"/>
          </w:tcPr>
          <w:p w14:paraId="75D57A38" w14:textId="430E9E80" w:rsidR="00EB2844" w:rsidRPr="003C7DC2" w:rsidRDefault="00EB2844" w:rsidP="00CC1B0F">
            <w:pPr>
              <w:spacing w:after="0"/>
              <w:contextualSpacing/>
              <w:jc w:val="center"/>
              <w:rPr>
                <w:b/>
                <w:sz w:val="24"/>
                <w:szCs w:val="24"/>
                <w:lang w:val="kk-KZ"/>
              </w:rPr>
            </w:pPr>
            <w:r w:rsidRPr="003C7DC2">
              <w:rPr>
                <w:b/>
                <w:sz w:val="24"/>
                <w:szCs w:val="24"/>
                <w:lang w:val="kk-KZ"/>
              </w:rPr>
              <w:t>Нақты деңгей</w:t>
            </w:r>
          </w:p>
        </w:tc>
      </w:tr>
      <w:tr w:rsidR="00477491" w:rsidRPr="003C7DC2" w14:paraId="467F382E" w14:textId="77777777" w:rsidTr="00CC1B0F">
        <w:trPr>
          <w:trHeight w:val="240"/>
        </w:trPr>
        <w:tc>
          <w:tcPr>
            <w:tcW w:w="136" w:type="pct"/>
            <w:shd w:val="clear" w:color="auto" w:fill="auto"/>
          </w:tcPr>
          <w:p w14:paraId="4168AD78" w14:textId="77777777" w:rsidR="00477491" w:rsidRPr="003C7DC2" w:rsidRDefault="00477491" w:rsidP="00CC1B0F">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lang w:val="kk-KZ"/>
              </w:rPr>
            </w:pPr>
            <w:r w:rsidRPr="003C7DC2">
              <w:rPr>
                <w:rFonts w:ascii="Times New Roman" w:eastAsia="Times New Roman" w:hAnsi="Times New Roman"/>
                <w:sz w:val="24"/>
                <w:szCs w:val="24"/>
                <w:lang w:val="kk-KZ"/>
              </w:rPr>
              <w:lastRenderedPageBreak/>
              <w:t>1.</w:t>
            </w:r>
          </w:p>
        </w:tc>
        <w:tc>
          <w:tcPr>
            <w:tcW w:w="1954" w:type="pct"/>
            <w:shd w:val="clear" w:color="auto" w:fill="auto"/>
          </w:tcPr>
          <w:p w14:paraId="67D3B7F2" w14:textId="4DCC4445" w:rsidR="00477491" w:rsidRPr="0054702D" w:rsidRDefault="00477491" w:rsidP="00CC1B0F">
            <w:pPr>
              <w:spacing w:after="0"/>
              <w:contextualSpacing/>
              <w:rPr>
                <w:bCs/>
                <w:sz w:val="24"/>
                <w:szCs w:val="24"/>
                <w:lang w:val="kk-KZ"/>
              </w:rPr>
            </w:pPr>
            <w:r w:rsidRPr="0054702D">
              <w:rPr>
                <w:sz w:val="24"/>
                <w:szCs w:val="24"/>
                <w:lang w:val="kk-KZ"/>
              </w:rPr>
              <w:t>Тікелей бенефициарлар саны, оның ішінде:</w:t>
            </w:r>
          </w:p>
        </w:tc>
        <w:tc>
          <w:tcPr>
            <w:tcW w:w="809" w:type="pct"/>
            <w:shd w:val="clear" w:color="auto" w:fill="auto"/>
          </w:tcPr>
          <w:p w14:paraId="4044B992" w14:textId="14408A20" w:rsidR="00477491" w:rsidRPr="003C7DC2" w:rsidRDefault="00477491" w:rsidP="00CC1B0F">
            <w:pPr>
              <w:spacing w:after="0"/>
              <w:contextualSpacing/>
              <w:jc w:val="center"/>
              <w:rPr>
                <w:sz w:val="24"/>
                <w:szCs w:val="24"/>
                <w:lang w:val="kk-KZ"/>
              </w:rPr>
            </w:pPr>
            <w:r w:rsidRPr="003C7DC2">
              <w:rPr>
                <w:sz w:val="24"/>
                <w:szCs w:val="24"/>
                <w:lang w:val="kk-KZ"/>
              </w:rPr>
              <w:t>адам</w:t>
            </w:r>
          </w:p>
        </w:tc>
        <w:tc>
          <w:tcPr>
            <w:tcW w:w="1334" w:type="pct"/>
            <w:shd w:val="clear" w:color="auto" w:fill="auto"/>
          </w:tcPr>
          <w:p w14:paraId="278FFD24" w14:textId="09DAFF44" w:rsidR="00477491" w:rsidRPr="003545C6" w:rsidRDefault="003545C6" w:rsidP="00CC1B0F">
            <w:pPr>
              <w:spacing w:after="0"/>
              <w:contextualSpacing/>
              <w:jc w:val="center"/>
              <w:rPr>
                <w:sz w:val="24"/>
                <w:szCs w:val="24"/>
                <w:lang w:val="en-US"/>
              </w:rPr>
            </w:pPr>
            <w:r>
              <w:rPr>
                <w:sz w:val="24"/>
                <w:szCs w:val="24"/>
                <w:lang w:val="en-US"/>
              </w:rPr>
              <w:t>1 600</w:t>
            </w:r>
          </w:p>
        </w:tc>
        <w:tc>
          <w:tcPr>
            <w:tcW w:w="766" w:type="pct"/>
            <w:shd w:val="clear" w:color="auto" w:fill="auto"/>
          </w:tcPr>
          <w:p w14:paraId="59EF2585" w14:textId="14525B63" w:rsidR="00477491" w:rsidRPr="003C7DC2" w:rsidRDefault="00FC0BEE" w:rsidP="00CC1B0F">
            <w:pPr>
              <w:spacing w:after="0"/>
              <w:contextualSpacing/>
              <w:jc w:val="center"/>
              <w:rPr>
                <w:sz w:val="24"/>
                <w:szCs w:val="24"/>
                <w:lang w:val="kk-KZ"/>
              </w:rPr>
            </w:pPr>
            <w:r>
              <w:rPr>
                <w:sz w:val="24"/>
                <w:szCs w:val="24"/>
                <w:lang w:val="kk-KZ"/>
              </w:rPr>
              <w:t>1399</w:t>
            </w:r>
          </w:p>
        </w:tc>
      </w:tr>
      <w:tr w:rsidR="00477491" w:rsidRPr="003C7DC2" w14:paraId="2CB3A4E8" w14:textId="77777777" w:rsidTr="00CC1B0F">
        <w:tc>
          <w:tcPr>
            <w:tcW w:w="136" w:type="pct"/>
            <w:shd w:val="clear" w:color="auto" w:fill="auto"/>
          </w:tcPr>
          <w:p w14:paraId="199B26E3" w14:textId="77777777" w:rsidR="00477491" w:rsidRPr="003C7DC2" w:rsidRDefault="00477491" w:rsidP="00CC1B0F">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lang w:val="kk-KZ"/>
              </w:rPr>
            </w:pPr>
          </w:p>
        </w:tc>
        <w:tc>
          <w:tcPr>
            <w:tcW w:w="1954" w:type="pct"/>
            <w:shd w:val="clear" w:color="auto" w:fill="auto"/>
          </w:tcPr>
          <w:p w14:paraId="702F94B3" w14:textId="04E3D7DA" w:rsidR="00477491" w:rsidRPr="0054702D" w:rsidRDefault="00477491" w:rsidP="00CC1B0F">
            <w:pPr>
              <w:spacing w:after="0"/>
              <w:contextualSpacing/>
              <w:rPr>
                <w:bCs/>
                <w:sz w:val="24"/>
                <w:szCs w:val="24"/>
                <w:lang w:val="kk-KZ"/>
              </w:rPr>
            </w:pPr>
            <w:r w:rsidRPr="0054702D">
              <w:rPr>
                <w:sz w:val="24"/>
                <w:szCs w:val="24"/>
                <w:lang w:val="kk-KZ"/>
              </w:rPr>
              <w:t>халықтың әлеуметтік осал топтарынан</w:t>
            </w:r>
          </w:p>
        </w:tc>
        <w:tc>
          <w:tcPr>
            <w:tcW w:w="809" w:type="pct"/>
            <w:shd w:val="clear" w:color="auto" w:fill="auto"/>
          </w:tcPr>
          <w:p w14:paraId="6C6886BE" w14:textId="0B333B5D" w:rsidR="00477491" w:rsidRPr="003C7DC2" w:rsidRDefault="00477491" w:rsidP="00CC1B0F">
            <w:pPr>
              <w:spacing w:after="0"/>
              <w:contextualSpacing/>
              <w:jc w:val="center"/>
              <w:rPr>
                <w:sz w:val="24"/>
                <w:szCs w:val="24"/>
                <w:lang w:val="kk-KZ"/>
              </w:rPr>
            </w:pPr>
            <w:r w:rsidRPr="003C7DC2">
              <w:rPr>
                <w:sz w:val="24"/>
                <w:szCs w:val="24"/>
                <w:lang w:val="kk-KZ"/>
              </w:rPr>
              <w:t xml:space="preserve">адам </w:t>
            </w:r>
          </w:p>
        </w:tc>
        <w:tc>
          <w:tcPr>
            <w:tcW w:w="1334" w:type="pct"/>
            <w:shd w:val="clear" w:color="auto" w:fill="auto"/>
          </w:tcPr>
          <w:p w14:paraId="010620A3" w14:textId="317F7F03" w:rsidR="00477491" w:rsidRPr="003545C6" w:rsidRDefault="003545C6" w:rsidP="00CC1B0F">
            <w:pPr>
              <w:spacing w:after="0"/>
              <w:contextualSpacing/>
              <w:jc w:val="center"/>
              <w:rPr>
                <w:sz w:val="24"/>
                <w:szCs w:val="24"/>
                <w:lang w:val="en-US"/>
              </w:rPr>
            </w:pPr>
            <w:r>
              <w:rPr>
                <w:sz w:val="24"/>
                <w:szCs w:val="24"/>
                <w:lang w:val="en-US"/>
              </w:rPr>
              <w:t>-</w:t>
            </w:r>
          </w:p>
        </w:tc>
        <w:tc>
          <w:tcPr>
            <w:tcW w:w="766" w:type="pct"/>
            <w:shd w:val="clear" w:color="auto" w:fill="auto"/>
          </w:tcPr>
          <w:p w14:paraId="631EB932" w14:textId="03386F7C" w:rsidR="00477491" w:rsidRPr="003545C6" w:rsidRDefault="003545C6" w:rsidP="00CC1B0F">
            <w:pPr>
              <w:spacing w:after="0"/>
              <w:contextualSpacing/>
              <w:jc w:val="center"/>
              <w:rPr>
                <w:sz w:val="24"/>
                <w:szCs w:val="24"/>
                <w:lang w:val="en-US"/>
              </w:rPr>
            </w:pPr>
            <w:r>
              <w:rPr>
                <w:sz w:val="24"/>
                <w:szCs w:val="24"/>
                <w:lang w:val="en-US"/>
              </w:rPr>
              <w:t>-</w:t>
            </w:r>
          </w:p>
        </w:tc>
      </w:tr>
      <w:tr w:rsidR="00477491" w:rsidRPr="003C7DC2" w14:paraId="5BDC07BC" w14:textId="77777777" w:rsidTr="00CC1B0F">
        <w:tc>
          <w:tcPr>
            <w:tcW w:w="136" w:type="pct"/>
            <w:shd w:val="clear" w:color="auto" w:fill="auto"/>
          </w:tcPr>
          <w:p w14:paraId="02CA3340" w14:textId="77777777" w:rsidR="00477491" w:rsidRPr="003C7DC2" w:rsidRDefault="00477491" w:rsidP="00CC1B0F">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lang w:val="kk-KZ"/>
              </w:rPr>
            </w:pPr>
            <w:r w:rsidRPr="003C7DC2">
              <w:rPr>
                <w:rFonts w:ascii="Times New Roman" w:eastAsia="Times New Roman" w:hAnsi="Times New Roman"/>
                <w:sz w:val="24"/>
                <w:szCs w:val="24"/>
                <w:lang w:val="kk-KZ"/>
              </w:rPr>
              <w:t>2.</w:t>
            </w:r>
          </w:p>
        </w:tc>
        <w:tc>
          <w:tcPr>
            <w:tcW w:w="1954" w:type="pct"/>
            <w:shd w:val="clear" w:color="auto" w:fill="auto"/>
          </w:tcPr>
          <w:p w14:paraId="221CBEFF" w14:textId="2BE9D085" w:rsidR="00477491" w:rsidRPr="0054702D" w:rsidRDefault="00477491" w:rsidP="00CC1B0F">
            <w:pPr>
              <w:spacing w:after="0"/>
              <w:contextualSpacing/>
              <w:rPr>
                <w:bCs/>
                <w:sz w:val="24"/>
                <w:szCs w:val="24"/>
                <w:lang w:val="kk-KZ"/>
              </w:rPr>
            </w:pPr>
            <w:r w:rsidRPr="0054702D">
              <w:rPr>
                <w:sz w:val="24"/>
                <w:szCs w:val="24"/>
                <w:lang w:val="kk-KZ"/>
              </w:rPr>
              <w:t>Жанама бенефициарлар саны (БАҚ-та жариялау есебінен)</w:t>
            </w:r>
          </w:p>
        </w:tc>
        <w:tc>
          <w:tcPr>
            <w:tcW w:w="809" w:type="pct"/>
            <w:shd w:val="clear" w:color="auto" w:fill="auto"/>
          </w:tcPr>
          <w:p w14:paraId="43D7FE93" w14:textId="0AC425C2" w:rsidR="00477491" w:rsidRPr="003C7DC2" w:rsidRDefault="00477491" w:rsidP="00CC1B0F">
            <w:pPr>
              <w:spacing w:after="0"/>
              <w:contextualSpacing/>
              <w:jc w:val="center"/>
              <w:rPr>
                <w:sz w:val="24"/>
                <w:szCs w:val="24"/>
                <w:lang w:val="kk-KZ"/>
              </w:rPr>
            </w:pPr>
            <w:r w:rsidRPr="003C7DC2">
              <w:rPr>
                <w:sz w:val="24"/>
                <w:szCs w:val="24"/>
                <w:lang w:val="kk-KZ"/>
              </w:rPr>
              <w:t>адам</w:t>
            </w:r>
          </w:p>
        </w:tc>
        <w:tc>
          <w:tcPr>
            <w:tcW w:w="1334" w:type="pct"/>
            <w:shd w:val="clear" w:color="auto" w:fill="auto"/>
          </w:tcPr>
          <w:p w14:paraId="504E3840" w14:textId="4DA006AC" w:rsidR="00477491" w:rsidRPr="003545C6" w:rsidRDefault="003545C6" w:rsidP="00CC1B0F">
            <w:pPr>
              <w:spacing w:after="0"/>
              <w:contextualSpacing/>
              <w:jc w:val="center"/>
              <w:rPr>
                <w:sz w:val="24"/>
                <w:szCs w:val="24"/>
                <w:lang w:val="en-US"/>
              </w:rPr>
            </w:pPr>
            <w:r>
              <w:rPr>
                <w:sz w:val="24"/>
                <w:szCs w:val="24"/>
                <w:lang w:val="en-US"/>
              </w:rPr>
              <w:t>100 000</w:t>
            </w:r>
          </w:p>
        </w:tc>
        <w:tc>
          <w:tcPr>
            <w:tcW w:w="766" w:type="pct"/>
            <w:shd w:val="clear" w:color="auto" w:fill="auto"/>
          </w:tcPr>
          <w:p w14:paraId="63D0C9D6" w14:textId="05C34329" w:rsidR="00477491" w:rsidRPr="003C7DC2" w:rsidRDefault="0054702D" w:rsidP="00CC1B0F">
            <w:pPr>
              <w:spacing w:after="0"/>
              <w:contextualSpacing/>
              <w:jc w:val="center"/>
              <w:rPr>
                <w:sz w:val="24"/>
                <w:szCs w:val="24"/>
                <w:lang w:val="kk-KZ"/>
              </w:rPr>
            </w:pPr>
            <w:r>
              <w:rPr>
                <w:sz w:val="24"/>
                <w:szCs w:val="24"/>
                <w:lang w:val="kk-KZ"/>
              </w:rPr>
              <w:t>102 565</w:t>
            </w:r>
          </w:p>
        </w:tc>
      </w:tr>
      <w:tr w:rsidR="00477491" w:rsidRPr="003C7DC2" w14:paraId="213B869A" w14:textId="77777777" w:rsidTr="00CC1B0F">
        <w:tc>
          <w:tcPr>
            <w:tcW w:w="136" w:type="pct"/>
            <w:shd w:val="clear" w:color="auto" w:fill="auto"/>
          </w:tcPr>
          <w:p w14:paraId="23218DD7" w14:textId="77777777" w:rsidR="00477491" w:rsidRPr="003C7DC2" w:rsidRDefault="00477491" w:rsidP="00CC1B0F">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lang w:val="kk-KZ"/>
              </w:rPr>
            </w:pPr>
            <w:r w:rsidRPr="003C7DC2">
              <w:rPr>
                <w:rFonts w:ascii="Times New Roman" w:eastAsia="Times New Roman" w:hAnsi="Times New Roman"/>
                <w:sz w:val="24"/>
                <w:szCs w:val="24"/>
                <w:lang w:val="kk-KZ"/>
              </w:rPr>
              <w:t>3.</w:t>
            </w:r>
          </w:p>
        </w:tc>
        <w:tc>
          <w:tcPr>
            <w:tcW w:w="1954" w:type="pct"/>
            <w:shd w:val="clear" w:color="auto" w:fill="auto"/>
          </w:tcPr>
          <w:p w14:paraId="594B4313" w14:textId="1B8DD6B1" w:rsidR="00477491" w:rsidRPr="003C7DC2" w:rsidRDefault="00477491" w:rsidP="00CC1B0F">
            <w:pPr>
              <w:spacing w:after="0"/>
              <w:contextualSpacing/>
              <w:rPr>
                <w:bCs/>
                <w:sz w:val="24"/>
                <w:szCs w:val="24"/>
                <w:lang w:val="kk-KZ"/>
              </w:rPr>
            </w:pPr>
            <w:r w:rsidRPr="003C7DC2">
              <w:rPr>
                <w:sz w:val="24"/>
                <w:szCs w:val="24"/>
                <w:lang w:val="kk-KZ"/>
              </w:rPr>
              <w:t>Штаттық қызметкерлердің саны</w:t>
            </w:r>
          </w:p>
        </w:tc>
        <w:tc>
          <w:tcPr>
            <w:tcW w:w="809" w:type="pct"/>
            <w:shd w:val="clear" w:color="auto" w:fill="auto"/>
          </w:tcPr>
          <w:p w14:paraId="3759252A" w14:textId="09A08F51" w:rsidR="00477491" w:rsidRPr="003C7DC2" w:rsidRDefault="00477491" w:rsidP="00CC1B0F">
            <w:pPr>
              <w:spacing w:after="0"/>
              <w:contextualSpacing/>
              <w:jc w:val="center"/>
              <w:rPr>
                <w:sz w:val="24"/>
                <w:szCs w:val="24"/>
                <w:lang w:val="kk-KZ"/>
              </w:rPr>
            </w:pPr>
            <w:r w:rsidRPr="003C7DC2">
              <w:rPr>
                <w:sz w:val="24"/>
                <w:szCs w:val="24"/>
                <w:lang w:val="kk-KZ"/>
              </w:rPr>
              <w:t>адам</w:t>
            </w:r>
          </w:p>
        </w:tc>
        <w:tc>
          <w:tcPr>
            <w:tcW w:w="1334" w:type="pct"/>
            <w:shd w:val="clear" w:color="auto" w:fill="auto"/>
          </w:tcPr>
          <w:p w14:paraId="71F3A05C" w14:textId="4597F074" w:rsidR="00477491" w:rsidRPr="003545C6" w:rsidRDefault="003545C6" w:rsidP="00CC1B0F">
            <w:pPr>
              <w:spacing w:after="0"/>
              <w:contextualSpacing/>
              <w:jc w:val="center"/>
              <w:rPr>
                <w:sz w:val="24"/>
                <w:szCs w:val="24"/>
                <w:lang w:val="en-US"/>
              </w:rPr>
            </w:pPr>
            <w:r>
              <w:rPr>
                <w:sz w:val="24"/>
                <w:szCs w:val="24"/>
                <w:lang w:val="en-US"/>
              </w:rPr>
              <w:t>-</w:t>
            </w:r>
          </w:p>
        </w:tc>
        <w:tc>
          <w:tcPr>
            <w:tcW w:w="766" w:type="pct"/>
            <w:shd w:val="clear" w:color="auto" w:fill="auto"/>
          </w:tcPr>
          <w:p w14:paraId="2A5BDD0A" w14:textId="51A4F6C7" w:rsidR="00477491" w:rsidRPr="003545C6" w:rsidRDefault="003545C6" w:rsidP="00CC1B0F">
            <w:pPr>
              <w:spacing w:after="0"/>
              <w:contextualSpacing/>
              <w:jc w:val="center"/>
              <w:rPr>
                <w:sz w:val="24"/>
                <w:szCs w:val="24"/>
                <w:lang w:val="en-US"/>
              </w:rPr>
            </w:pPr>
            <w:r>
              <w:rPr>
                <w:sz w:val="24"/>
                <w:szCs w:val="24"/>
                <w:lang w:val="en-US"/>
              </w:rPr>
              <w:t>-</w:t>
            </w:r>
          </w:p>
        </w:tc>
      </w:tr>
      <w:tr w:rsidR="00477491" w:rsidRPr="003C7DC2" w14:paraId="595DFC9B" w14:textId="77777777" w:rsidTr="00CC1B0F">
        <w:tc>
          <w:tcPr>
            <w:tcW w:w="136" w:type="pct"/>
            <w:shd w:val="clear" w:color="auto" w:fill="auto"/>
          </w:tcPr>
          <w:p w14:paraId="03A77DBE" w14:textId="77777777" w:rsidR="00477491" w:rsidRPr="003C7DC2" w:rsidRDefault="00477491" w:rsidP="00CC1B0F">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lang w:val="kk-KZ"/>
              </w:rPr>
            </w:pPr>
            <w:r w:rsidRPr="003C7DC2">
              <w:rPr>
                <w:rFonts w:ascii="Times New Roman" w:eastAsia="Times New Roman" w:hAnsi="Times New Roman"/>
                <w:sz w:val="24"/>
                <w:szCs w:val="24"/>
                <w:lang w:val="kk-KZ"/>
              </w:rPr>
              <w:t>4.</w:t>
            </w:r>
          </w:p>
        </w:tc>
        <w:tc>
          <w:tcPr>
            <w:tcW w:w="1954" w:type="pct"/>
            <w:shd w:val="clear" w:color="auto" w:fill="auto"/>
          </w:tcPr>
          <w:p w14:paraId="4B8F938D" w14:textId="4E581DAC" w:rsidR="00477491" w:rsidRPr="003C7DC2" w:rsidRDefault="00477491" w:rsidP="00CC1B0F">
            <w:pPr>
              <w:spacing w:after="0"/>
              <w:contextualSpacing/>
              <w:rPr>
                <w:sz w:val="24"/>
                <w:szCs w:val="24"/>
                <w:lang w:val="kk-KZ"/>
              </w:rPr>
            </w:pPr>
            <w:r w:rsidRPr="003C7DC2">
              <w:rPr>
                <w:sz w:val="24"/>
                <w:szCs w:val="24"/>
                <w:lang w:val="kk-KZ"/>
              </w:rPr>
              <w:t>Тартылған мамандар саны, оның ішінде:</w:t>
            </w:r>
          </w:p>
        </w:tc>
        <w:tc>
          <w:tcPr>
            <w:tcW w:w="809" w:type="pct"/>
            <w:shd w:val="clear" w:color="auto" w:fill="auto"/>
          </w:tcPr>
          <w:p w14:paraId="5E1C6488" w14:textId="6F3196D8" w:rsidR="00477491" w:rsidRPr="003C7DC2" w:rsidRDefault="00477491" w:rsidP="00CC1B0F">
            <w:pPr>
              <w:spacing w:after="0"/>
              <w:contextualSpacing/>
              <w:jc w:val="center"/>
              <w:rPr>
                <w:sz w:val="24"/>
                <w:szCs w:val="24"/>
                <w:lang w:val="kk-KZ"/>
              </w:rPr>
            </w:pPr>
            <w:r w:rsidRPr="003C7DC2">
              <w:rPr>
                <w:sz w:val="24"/>
                <w:szCs w:val="24"/>
                <w:lang w:val="kk-KZ"/>
              </w:rPr>
              <w:t>адам</w:t>
            </w:r>
          </w:p>
        </w:tc>
        <w:tc>
          <w:tcPr>
            <w:tcW w:w="1334" w:type="pct"/>
            <w:shd w:val="clear" w:color="auto" w:fill="auto"/>
          </w:tcPr>
          <w:p w14:paraId="0249AD38" w14:textId="29A84563" w:rsidR="00477491" w:rsidRPr="003545C6" w:rsidRDefault="00790CA8" w:rsidP="00CC1B0F">
            <w:pPr>
              <w:spacing w:after="0"/>
              <w:contextualSpacing/>
              <w:jc w:val="center"/>
              <w:rPr>
                <w:sz w:val="24"/>
                <w:szCs w:val="24"/>
              </w:rPr>
            </w:pPr>
            <w:r>
              <w:rPr>
                <w:sz w:val="24"/>
                <w:szCs w:val="24"/>
              </w:rPr>
              <w:t>7</w:t>
            </w:r>
          </w:p>
        </w:tc>
        <w:tc>
          <w:tcPr>
            <w:tcW w:w="766" w:type="pct"/>
            <w:shd w:val="clear" w:color="auto" w:fill="auto"/>
          </w:tcPr>
          <w:p w14:paraId="5F8701D4" w14:textId="377ABD59" w:rsidR="00477491" w:rsidRPr="003C7DC2" w:rsidRDefault="00790CA8" w:rsidP="00CC1B0F">
            <w:pPr>
              <w:spacing w:after="0"/>
              <w:contextualSpacing/>
              <w:jc w:val="center"/>
              <w:rPr>
                <w:sz w:val="24"/>
                <w:szCs w:val="24"/>
                <w:lang w:val="kk-KZ"/>
              </w:rPr>
            </w:pPr>
            <w:r>
              <w:rPr>
                <w:sz w:val="24"/>
                <w:szCs w:val="24"/>
                <w:lang w:val="kk-KZ"/>
              </w:rPr>
              <w:t>7</w:t>
            </w:r>
          </w:p>
        </w:tc>
      </w:tr>
      <w:tr w:rsidR="00477491" w:rsidRPr="003C7DC2" w14:paraId="40DB4E74" w14:textId="77777777" w:rsidTr="00CC1B0F">
        <w:tc>
          <w:tcPr>
            <w:tcW w:w="136" w:type="pct"/>
            <w:shd w:val="clear" w:color="auto" w:fill="auto"/>
          </w:tcPr>
          <w:p w14:paraId="05B0A7F2" w14:textId="77777777" w:rsidR="00477491" w:rsidRPr="003C7DC2" w:rsidRDefault="00477491" w:rsidP="00CC1B0F">
            <w:pPr>
              <w:pStyle w:val="a3"/>
              <w:pBdr>
                <w:top w:val="nil"/>
                <w:left w:val="nil"/>
                <w:bottom w:val="nil"/>
                <w:right w:val="nil"/>
                <w:between w:val="nil"/>
                <w:bar w:val="nil"/>
              </w:pBdr>
              <w:spacing w:after="0" w:line="240" w:lineRule="auto"/>
              <w:ind w:left="0"/>
              <w:rPr>
                <w:rFonts w:ascii="Times New Roman" w:eastAsia="Times New Roman" w:hAnsi="Times New Roman"/>
                <w:i/>
                <w:iCs/>
                <w:sz w:val="24"/>
                <w:szCs w:val="24"/>
                <w:lang w:val="kk-KZ"/>
              </w:rPr>
            </w:pPr>
          </w:p>
        </w:tc>
        <w:tc>
          <w:tcPr>
            <w:tcW w:w="1954" w:type="pct"/>
            <w:shd w:val="clear" w:color="auto" w:fill="auto"/>
          </w:tcPr>
          <w:p w14:paraId="65279606" w14:textId="4FE0A549" w:rsidR="00477491" w:rsidRPr="003C7DC2" w:rsidRDefault="00477491" w:rsidP="00CC1B0F">
            <w:pPr>
              <w:spacing w:after="0"/>
              <w:contextualSpacing/>
              <w:rPr>
                <w:i/>
                <w:iCs/>
                <w:sz w:val="24"/>
                <w:szCs w:val="24"/>
                <w:lang w:val="kk-KZ"/>
              </w:rPr>
            </w:pPr>
            <w:r w:rsidRPr="003C7DC2">
              <w:rPr>
                <w:bCs/>
                <w:i/>
                <w:iCs/>
                <w:sz w:val="24"/>
                <w:szCs w:val="24"/>
                <w:lang w:val="kk-KZ"/>
              </w:rPr>
              <w:t>халықтың әлеуметтік осал топтарынан</w:t>
            </w:r>
          </w:p>
        </w:tc>
        <w:tc>
          <w:tcPr>
            <w:tcW w:w="809" w:type="pct"/>
            <w:shd w:val="clear" w:color="auto" w:fill="auto"/>
          </w:tcPr>
          <w:p w14:paraId="3AB35D57" w14:textId="0620B3D4" w:rsidR="00477491" w:rsidRPr="003C7DC2" w:rsidRDefault="00477491" w:rsidP="00CC1B0F">
            <w:pPr>
              <w:spacing w:after="0"/>
              <w:contextualSpacing/>
              <w:jc w:val="center"/>
              <w:rPr>
                <w:sz w:val="24"/>
                <w:szCs w:val="24"/>
                <w:lang w:val="kk-KZ"/>
              </w:rPr>
            </w:pPr>
            <w:r w:rsidRPr="003C7DC2">
              <w:rPr>
                <w:sz w:val="24"/>
                <w:szCs w:val="24"/>
                <w:lang w:val="kk-KZ"/>
              </w:rPr>
              <w:t>адам</w:t>
            </w:r>
          </w:p>
        </w:tc>
        <w:tc>
          <w:tcPr>
            <w:tcW w:w="1334" w:type="pct"/>
            <w:shd w:val="clear" w:color="auto" w:fill="auto"/>
          </w:tcPr>
          <w:p w14:paraId="0E10A16F" w14:textId="7ABEDA7B" w:rsidR="00477491" w:rsidRPr="003C7DC2" w:rsidRDefault="00790CA8" w:rsidP="00CC1B0F">
            <w:pPr>
              <w:spacing w:after="0"/>
              <w:contextualSpacing/>
              <w:jc w:val="center"/>
              <w:rPr>
                <w:i/>
                <w:iCs/>
                <w:sz w:val="24"/>
                <w:szCs w:val="24"/>
                <w:lang w:val="kk-KZ"/>
              </w:rPr>
            </w:pPr>
            <w:r>
              <w:rPr>
                <w:i/>
                <w:iCs/>
                <w:sz w:val="24"/>
                <w:szCs w:val="24"/>
                <w:lang w:val="kk-KZ"/>
              </w:rPr>
              <w:t>-</w:t>
            </w:r>
          </w:p>
        </w:tc>
        <w:tc>
          <w:tcPr>
            <w:tcW w:w="766" w:type="pct"/>
            <w:shd w:val="clear" w:color="auto" w:fill="auto"/>
          </w:tcPr>
          <w:p w14:paraId="2F0DD619" w14:textId="06D08C6F" w:rsidR="00477491" w:rsidRPr="003C7DC2" w:rsidRDefault="00790CA8" w:rsidP="00CC1B0F">
            <w:pPr>
              <w:spacing w:after="0"/>
              <w:contextualSpacing/>
              <w:jc w:val="center"/>
              <w:rPr>
                <w:i/>
                <w:iCs/>
                <w:sz w:val="24"/>
                <w:szCs w:val="24"/>
                <w:lang w:val="kk-KZ"/>
              </w:rPr>
            </w:pPr>
            <w:r>
              <w:rPr>
                <w:i/>
                <w:iCs/>
                <w:sz w:val="24"/>
                <w:szCs w:val="24"/>
                <w:lang w:val="kk-KZ"/>
              </w:rPr>
              <w:t>-</w:t>
            </w:r>
          </w:p>
        </w:tc>
      </w:tr>
      <w:tr w:rsidR="00477491" w:rsidRPr="003C7DC2" w14:paraId="0A97DDBC" w14:textId="77777777" w:rsidTr="00CC1B0F">
        <w:tc>
          <w:tcPr>
            <w:tcW w:w="136" w:type="pct"/>
            <w:shd w:val="clear" w:color="auto" w:fill="auto"/>
          </w:tcPr>
          <w:p w14:paraId="385D9C05" w14:textId="77777777" w:rsidR="00477491" w:rsidRPr="003C7DC2" w:rsidRDefault="00477491" w:rsidP="00CC1B0F">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lang w:val="kk-KZ"/>
              </w:rPr>
            </w:pPr>
            <w:r w:rsidRPr="003C7DC2">
              <w:rPr>
                <w:rFonts w:ascii="Times New Roman" w:eastAsia="Times New Roman" w:hAnsi="Times New Roman"/>
                <w:sz w:val="24"/>
                <w:szCs w:val="24"/>
                <w:lang w:val="kk-KZ"/>
              </w:rPr>
              <w:t>5.</w:t>
            </w:r>
          </w:p>
        </w:tc>
        <w:tc>
          <w:tcPr>
            <w:tcW w:w="1954" w:type="pct"/>
            <w:shd w:val="clear" w:color="auto" w:fill="auto"/>
          </w:tcPr>
          <w:p w14:paraId="7A374A86" w14:textId="0DFE6C86" w:rsidR="00477491" w:rsidRPr="003C7DC2" w:rsidRDefault="00477491" w:rsidP="00CC1B0F">
            <w:pPr>
              <w:spacing w:after="0"/>
              <w:contextualSpacing/>
              <w:rPr>
                <w:sz w:val="24"/>
                <w:szCs w:val="24"/>
                <w:lang w:val="kk-KZ"/>
              </w:rPr>
            </w:pPr>
            <w:r w:rsidRPr="003C7DC2">
              <w:rPr>
                <w:sz w:val="24"/>
                <w:szCs w:val="24"/>
                <w:lang w:val="kk-KZ"/>
              </w:rPr>
              <w:t>Қамтылған ҮЕҰ саны</w:t>
            </w:r>
          </w:p>
        </w:tc>
        <w:tc>
          <w:tcPr>
            <w:tcW w:w="809" w:type="pct"/>
            <w:shd w:val="clear" w:color="auto" w:fill="auto"/>
          </w:tcPr>
          <w:p w14:paraId="3632E74C" w14:textId="13330A3C" w:rsidR="00477491" w:rsidRPr="003C7DC2" w:rsidRDefault="00477491" w:rsidP="00CC1B0F">
            <w:pPr>
              <w:spacing w:after="0"/>
              <w:contextualSpacing/>
              <w:jc w:val="center"/>
              <w:rPr>
                <w:sz w:val="24"/>
                <w:szCs w:val="24"/>
                <w:lang w:val="kk-KZ"/>
              </w:rPr>
            </w:pPr>
            <w:r w:rsidRPr="003C7DC2">
              <w:rPr>
                <w:sz w:val="24"/>
                <w:szCs w:val="24"/>
                <w:lang w:val="kk-KZ"/>
              </w:rPr>
              <w:t>Ұйым</w:t>
            </w:r>
          </w:p>
        </w:tc>
        <w:tc>
          <w:tcPr>
            <w:tcW w:w="1334" w:type="pct"/>
            <w:shd w:val="clear" w:color="auto" w:fill="auto"/>
          </w:tcPr>
          <w:p w14:paraId="59E028BF" w14:textId="6C55F1B0" w:rsidR="00477491" w:rsidRPr="003C7DC2" w:rsidRDefault="00790CA8" w:rsidP="00CC1B0F">
            <w:pPr>
              <w:spacing w:after="0"/>
              <w:contextualSpacing/>
              <w:jc w:val="center"/>
              <w:rPr>
                <w:sz w:val="24"/>
                <w:szCs w:val="24"/>
                <w:lang w:val="kk-KZ"/>
              </w:rPr>
            </w:pPr>
            <w:r>
              <w:rPr>
                <w:sz w:val="24"/>
                <w:szCs w:val="24"/>
                <w:lang w:val="kk-KZ"/>
              </w:rPr>
              <w:t>5</w:t>
            </w:r>
          </w:p>
        </w:tc>
        <w:tc>
          <w:tcPr>
            <w:tcW w:w="766" w:type="pct"/>
            <w:shd w:val="clear" w:color="auto" w:fill="auto"/>
          </w:tcPr>
          <w:p w14:paraId="078814F0" w14:textId="2285CA23" w:rsidR="00477491" w:rsidRPr="003C7DC2" w:rsidRDefault="00790CA8" w:rsidP="00CC1B0F">
            <w:pPr>
              <w:spacing w:after="0"/>
              <w:contextualSpacing/>
              <w:jc w:val="center"/>
              <w:rPr>
                <w:sz w:val="24"/>
                <w:szCs w:val="24"/>
                <w:lang w:val="kk-KZ"/>
              </w:rPr>
            </w:pPr>
            <w:r>
              <w:rPr>
                <w:sz w:val="24"/>
                <w:szCs w:val="24"/>
                <w:lang w:val="kk-KZ"/>
              </w:rPr>
              <w:t>5</w:t>
            </w:r>
          </w:p>
        </w:tc>
      </w:tr>
      <w:tr w:rsidR="00477491" w:rsidRPr="003C7DC2" w14:paraId="77E03B24" w14:textId="77777777" w:rsidTr="00CC1B0F">
        <w:tc>
          <w:tcPr>
            <w:tcW w:w="136" w:type="pct"/>
            <w:shd w:val="clear" w:color="auto" w:fill="auto"/>
          </w:tcPr>
          <w:p w14:paraId="7F221EA7" w14:textId="77777777" w:rsidR="00477491" w:rsidRPr="003C7DC2" w:rsidRDefault="00477491" w:rsidP="00CC1B0F">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lang w:val="kk-KZ"/>
              </w:rPr>
            </w:pPr>
            <w:r w:rsidRPr="003C7DC2">
              <w:rPr>
                <w:rFonts w:ascii="Times New Roman" w:eastAsia="Times New Roman" w:hAnsi="Times New Roman"/>
                <w:sz w:val="24"/>
                <w:szCs w:val="24"/>
                <w:lang w:val="kk-KZ"/>
              </w:rPr>
              <w:t>6.</w:t>
            </w:r>
          </w:p>
        </w:tc>
        <w:tc>
          <w:tcPr>
            <w:tcW w:w="1954" w:type="pct"/>
            <w:shd w:val="clear" w:color="auto" w:fill="auto"/>
          </w:tcPr>
          <w:p w14:paraId="5AFEF70F" w14:textId="3B04BA60" w:rsidR="00477491" w:rsidRPr="003C7DC2" w:rsidRDefault="00477491" w:rsidP="00CC1B0F">
            <w:pPr>
              <w:spacing w:after="0"/>
              <w:contextualSpacing/>
              <w:rPr>
                <w:sz w:val="24"/>
                <w:szCs w:val="24"/>
                <w:lang w:val="kk-KZ"/>
              </w:rPr>
            </w:pPr>
            <w:r w:rsidRPr="003C7DC2">
              <w:rPr>
                <w:sz w:val="24"/>
                <w:szCs w:val="24"/>
                <w:lang w:val="kk-KZ"/>
              </w:rPr>
              <w:t>Гранттың жалпы сомасынан еңбекақы төлеу қоры</w:t>
            </w:r>
          </w:p>
        </w:tc>
        <w:tc>
          <w:tcPr>
            <w:tcW w:w="809" w:type="pct"/>
            <w:shd w:val="clear" w:color="auto" w:fill="auto"/>
          </w:tcPr>
          <w:p w14:paraId="0258E72D" w14:textId="64233A09" w:rsidR="00477491" w:rsidRPr="003C7DC2" w:rsidRDefault="00477491" w:rsidP="00CC1B0F">
            <w:pPr>
              <w:spacing w:after="0"/>
              <w:contextualSpacing/>
              <w:jc w:val="center"/>
              <w:rPr>
                <w:sz w:val="24"/>
                <w:szCs w:val="24"/>
                <w:lang w:val="kk-KZ"/>
              </w:rPr>
            </w:pPr>
            <w:r w:rsidRPr="003C7DC2">
              <w:rPr>
                <w:sz w:val="24"/>
                <w:szCs w:val="24"/>
                <w:lang w:val="kk-KZ"/>
              </w:rPr>
              <w:t>теңге</w:t>
            </w:r>
          </w:p>
        </w:tc>
        <w:tc>
          <w:tcPr>
            <w:tcW w:w="1334" w:type="pct"/>
            <w:shd w:val="clear" w:color="auto" w:fill="auto"/>
          </w:tcPr>
          <w:p w14:paraId="27A94BF7" w14:textId="01A86534" w:rsidR="00477491" w:rsidRPr="003C7DC2" w:rsidRDefault="00790CA8" w:rsidP="00CC1B0F">
            <w:pPr>
              <w:spacing w:after="0"/>
              <w:contextualSpacing/>
              <w:jc w:val="center"/>
              <w:rPr>
                <w:sz w:val="24"/>
                <w:szCs w:val="24"/>
                <w:lang w:val="kk-KZ"/>
              </w:rPr>
            </w:pPr>
            <w:r>
              <w:rPr>
                <w:sz w:val="24"/>
                <w:szCs w:val="24"/>
                <w:lang w:val="kk-KZ"/>
              </w:rPr>
              <w:t>-</w:t>
            </w:r>
          </w:p>
        </w:tc>
        <w:tc>
          <w:tcPr>
            <w:tcW w:w="766" w:type="pct"/>
            <w:shd w:val="clear" w:color="auto" w:fill="auto"/>
          </w:tcPr>
          <w:p w14:paraId="24D4196D" w14:textId="343F301E" w:rsidR="00477491" w:rsidRPr="003C7DC2" w:rsidRDefault="00790CA8" w:rsidP="00CC1B0F">
            <w:pPr>
              <w:spacing w:after="0"/>
              <w:contextualSpacing/>
              <w:jc w:val="center"/>
              <w:rPr>
                <w:sz w:val="24"/>
                <w:szCs w:val="24"/>
                <w:lang w:val="kk-KZ"/>
              </w:rPr>
            </w:pPr>
            <w:r>
              <w:rPr>
                <w:sz w:val="24"/>
                <w:szCs w:val="24"/>
                <w:lang w:val="kk-KZ"/>
              </w:rPr>
              <w:t>-</w:t>
            </w:r>
          </w:p>
        </w:tc>
      </w:tr>
      <w:tr w:rsidR="00477491" w:rsidRPr="003C7DC2" w14:paraId="590B62B6" w14:textId="77777777" w:rsidTr="00CC1B0F">
        <w:tc>
          <w:tcPr>
            <w:tcW w:w="136" w:type="pct"/>
            <w:shd w:val="clear" w:color="auto" w:fill="auto"/>
          </w:tcPr>
          <w:p w14:paraId="7049DE65" w14:textId="77777777" w:rsidR="00477491" w:rsidRPr="003C7DC2" w:rsidRDefault="00477491" w:rsidP="00CC1B0F">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lang w:val="kk-KZ"/>
              </w:rPr>
            </w:pPr>
            <w:r w:rsidRPr="003C7DC2">
              <w:rPr>
                <w:rFonts w:ascii="Times New Roman" w:eastAsia="Times New Roman" w:hAnsi="Times New Roman"/>
                <w:sz w:val="24"/>
                <w:szCs w:val="24"/>
                <w:lang w:val="kk-KZ"/>
              </w:rPr>
              <w:t>7.</w:t>
            </w:r>
          </w:p>
        </w:tc>
        <w:tc>
          <w:tcPr>
            <w:tcW w:w="1954" w:type="pct"/>
            <w:shd w:val="clear" w:color="auto" w:fill="auto"/>
          </w:tcPr>
          <w:p w14:paraId="5CE5AE84" w14:textId="18001F89" w:rsidR="00477491" w:rsidRPr="003C7DC2" w:rsidRDefault="00477491" w:rsidP="00CC1B0F">
            <w:pPr>
              <w:spacing w:after="0"/>
              <w:contextualSpacing/>
              <w:rPr>
                <w:sz w:val="24"/>
                <w:szCs w:val="24"/>
                <w:lang w:val="kk-KZ"/>
              </w:rPr>
            </w:pPr>
            <w:r w:rsidRPr="003C7DC2">
              <w:rPr>
                <w:sz w:val="24"/>
                <w:szCs w:val="24"/>
                <w:lang w:val="kk-KZ"/>
              </w:rPr>
              <w:t>Салықтар (ӘС, ӘА, МӘМС (штаттық қызметкерлердің ғана))</w:t>
            </w:r>
          </w:p>
        </w:tc>
        <w:tc>
          <w:tcPr>
            <w:tcW w:w="809" w:type="pct"/>
            <w:shd w:val="clear" w:color="auto" w:fill="auto"/>
          </w:tcPr>
          <w:p w14:paraId="7264F875" w14:textId="762B87F7" w:rsidR="00477491" w:rsidRPr="003C7DC2" w:rsidRDefault="00477491" w:rsidP="00CC1B0F">
            <w:pPr>
              <w:spacing w:after="0"/>
              <w:contextualSpacing/>
              <w:jc w:val="center"/>
              <w:rPr>
                <w:sz w:val="24"/>
                <w:szCs w:val="24"/>
                <w:lang w:val="kk-KZ"/>
              </w:rPr>
            </w:pPr>
            <w:r w:rsidRPr="003C7DC2">
              <w:rPr>
                <w:sz w:val="24"/>
                <w:szCs w:val="24"/>
                <w:lang w:val="kk-KZ"/>
              </w:rPr>
              <w:t>теңге</w:t>
            </w:r>
          </w:p>
        </w:tc>
        <w:tc>
          <w:tcPr>
            <w:tcW w:w="1334" w:type="pct"/>
            <w:shd w:val="clear" w:color="auto" w:fill="auto"/>
          </w:tcPr>
          <w:p w14:paraId="269CA009" w14:textId="7725B986" w:rsidR="00477491" w:rsidRPr="003C7DC2" w:rsidRDefault="00790CA8" w:rsidP="00CC1B0F">
            <w:pPr>
              <w:spacing w:after="0"/>
              <w:contextualSpacing/>
              <w:jc w:val="center"/>
              <w:rPr>
                <w:sz w:val="24"/>
                <w:szCs w:val="24"/>
                <w:lang w:val="kk-KZ"/>
              </w:rPr>
            </w:pPr>
            <w:r>
              <w:rPr>
                <w:sz w:val="24"/>
                <w:szCs w:val="24"/>
                <w:lang w:val="kk-KZ"/>
              </w:rPr>
              <w:t>-</w:t>
            </w:r>
          </w:p>
        </w:tc>
        <w:tc>
          <w:tcPr>
            <w:tcW w:w="766" w:type="pct"/>
            <w:shd w:val="clear" w:color="auto" w:fill="auto"/>
          </w:tcPr>
          <w:p w14:paraId="61B432BD" w14:textId="7D4B5215" w:rsidR="00477491" w:rsidRPr="003C7DC2" w:rsidRDefault="00790CA8" w:rsidP="00CC1B0F">
            <w:pPr>
              <w:spacing w:after="0"/>
              <w:contextualSpacing/>
              <w:jc w:val="center"/>
              <w:rPr>
                <w:sz w:val="24"/>
                <w:szCs w:val="24"/>
                <w:lang w:val="kk-KZ"/>
              </w:rPr>
            </w:pPr>
            <w:r>
              <w:rPr>
                <w:sz w:val="24"/>
                <w:szCs w:val="24"/>
                <w:lang w:val="kk-KZ"/>
              </w:rPr>
              <w:t>-</w:t>
            </w:r>
          </w:p>
        </w:tc>
      </w:tr>
      <w:tr w:rsidR="00477491" w:rsidRPr="003C7DC2" w14:paraId="62ECD3EC" w14:textId="77777777" w:rsidTr="00CC1B0F">
        <w:tc>
          <w:tcPr>
            <w:tcW w:w="136" w:type="pct"/>
            <w:shd w:val="clear" w:color="auto" w:fill="auto"/>
          </w:tcPr>
          <w:p w14:paraId="24D6C918" w14:textId="77777777" w:rsidR="00477491" w:rsidRPr="003C7DC2" w:rsidRDefault="00477491" w:rsidP="00CC1B0F">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lang w:val="kk-KZ"/>
              </w:rPr>
            </w:pPr>
            <w:r w:rsidRPr="003C7DC2">
              <w:rPr>
                <w:rFonts w:ascii="Times New Roman" w:eastAsia="Times New Roman" w:hAnsi="Times New Roman"/>
                <w:sz w:val="24"/>
                <w:szCs w:val="24"/>
                <w:lang w:val="kk-KZ"/>
              </w:rPr>
              <w:t>8.</w:t>
            </w:r>
          </w:p>
        </w:tc>
        <w:tc>
          <w:tcPr>
            <w:tcW w:w="1954" w:type="pct"/>
            <w:shd w:val="clear" w:color="auto" w:fill="auto"/>
          </w:tcPr>
          <w:p w14:paraId="5EED638D" w14:textId="776FAB54" w:rsidR="00477491" w:rsidRPr="003C7DC2" w:rsidRDefault="00477491" w:rsidP="00CC1B0F">
            <w:pPr>
              <w:spacing w:after="0"/>
              <w:contextualSpacing/>
              <w:rPr>
                <w:sz w:val="24"/>
                <w:szCs w:val="24"/>
                <w:lang w:val="kk-KZ"/>
              </w:rPr>
            </w:pPr>
            <w:r w:rsidRPr="003C7DC2">
              <w:rPr>
                <w:sz w:val="24"/>
                <w:szCs w:val="24"/>
                <w:lang w:val="kk-KZ"/>
              </w:rPr>
              <w:t>Экономикаға қосқан үлес (тауарлар мен қызметтерді сатып алу</w:t>
            </w:r>
          </w:p>
        </w:tc>
        <w:tc>
          <w:tcPr>
            <w:tcW w:w="809" w:type="pct"/>
            <w:shd w:val="clear" w:color="auto" w:fill="auto"/>
          </w:tcPr>
          <w:p w14:paraId="5410FD26" w14:textId="0AFF2B83" w:rsidR="00477491" w:rsidRPr="003C7DC2" w:rsidRDefault="00477491" w:rsidP="00CC1B0F">
            <w:pPr>
              <w:spacing w:after="0"/>
              <w:contextualSpacing/>
              <w:jc w:val="center"/>
              <w:rPr>
                <w:sz w:val="24"/>
                <w:szCs w:val="24"/>
                <w:lang w:val="kk-KZ"/>
              </w:rPr>
            </w:pPr>
            <w:r w:rsidRPr="003C7DC2">
              <w:rPr>
                <w:sz w:val="24"/>
                <w:szCs w:val="24"/>
                <w:lang w:val="kk-KZ"/>
              </w:rPr>
              <w:t>теңге</w:t>
            </w:r>
          </w:p>
        </w:tc>
        <w:tc>
          <w:tcPr>
            <w:tcW w:w="1334" w:type="pct"/>
            <w:shd w:val="clear" w:color="auto" w:fill="auto"/>
          </w:tcPr>
          <w:p w14:paraId="2ACC8E59" w14:textId="74171F6F" w:rsidR="00477491" w:rsidRPr="003C7DC2" w:rsidRDefault="00790CA8" w:rsidP="00CC1B0F">
            <w:pPr>
              <w:spacing w:after="0"/>
              <w:contextualSpacing/>
              <w:jc w:val="center"/>
              <w:rPr>
                <w:sz w:val="24"/>
                <w:szCs w:val="24"/>
                <w:lang w:val="kk-KZ"/>
              </w:rPr>
            </w:pPr>
            <w:r>
              <w:rPr>
                <w:sz w:val="24"/>
                <w:szCs w:val="24"/>
                <w:lang w:val="kk-KZ"/>
              </w:rPr>
              <w:t>10 291 000</w:t>
            </w:r>
          </w:p>
        </w:tc>
        <w:tc>
          <w:tcPr>
            <w:tcW w:w="766" w:type="pct"/>
            <w:shd w:val="clear" w:color="auto" w:fill="auto"/>
          </w:tcPr>
          <w:p w14:paraId="047DA342" w14:textId="7835168A" w:rsidR="00477491" w:rsidRPr="003C7DC2" w:rsidRDefault="00790CA8" w:rsidP="00CC1B0F">
            <w:pPr>
              <w:spacing w:after="0"/>
              <w:contextualSpacing/>
              <w:jc w:val="center"/>
              <w:rPr>
                <w:sz w:val="24"/>
                <w:szCs w:val="24"/>
                <w:lang w:val="kk-KZ"/>
              </w:rPr>
            </w:pPr>
            <w:r>
              <w:rPr>
                <w:sz w:val="24"/>
                <w:szCs w:val="24"/>
                <w:lang w:val="kk-KZ"/>
              </w:rPr>
              <w:t>10 291 000</w:t>
            </w:r>
          </w:p>
        </w:tc>
      </w:tr>
      <w:tr w:rsidR="00477491" w:rsidRPr="003C7DC2" w14:paraId="07E03CED" w14:textId="77777777" w:rsidTr="00CC1B0F">
        <w:tc>
          <w:tcPr>
            <w:tcW w:w="136" w:type="pct"/>
            <w:shd w:val="clear" w:color="auto" w:fill="auto"/>
          </w:tcPr>
          <w:p w14:paraId="328AE05F" w14:textId="77777777" w:rsidR="00477491" w:rsidRPr="003C7DC2" w:rsidRDefault="00477491" w:rsidP="00CC1B0F">
            <w:pPr>
              <w:pStyle w:val="a3"/>
              <w:pBdr>
                <w:top w:val="nil"/>
                <w:left w:val="nil"/>
                <w:bottom w:val="nil"/>
                <w:right w:val="nil"/>
                <w:between w:val="nil"/>
                <w:bar w:val="nil"/>
              </w:pBdr>
              <w:spacing w:after="0" w:line="240" w:lineRule="auto"/>
              <w:ind w:left="0"/>
              <w:rPr>
                <w:rFonts w:ascii="Times New Roman" w:eastAsia="Times New Roman" w:hAnsi="Times New Roman"/>
                <w:sz w:val="24"/>
                <w:szCs w:val="24"/>
                <w:lang w:val="kk-KZ"/>
              </w:rPr>
            </w:pPr>
            <w:r w:rsidRPr="003C7DC2">
              <w:rPr>
                <w:rFonts w:ascii="Times New Roman" w:eastAsia="Times New Roman" w:hAnsi="Times New Roman"/>
                <w:sz w:val="24"/>
                <w:szCs w:val="24"/>
                <w:lang w:val="kk-KZ"/>
              </w:rPr>
              <w:t>9.</w:t>
            </w:r>
          </w:p>
        </w:tc>
        <w:tc>
          <w:tcPr>
            <w:tcW w:w="1954" w:type="pct"/>
            <w:shd w:val="clear" w:color="auto" w:fill="auto"/>
          </w:tcPr>
          <w:p w14:paraId="14CE7BF9" w14:textId="0AFAB8BC" w:rsidR="00477491" w:rsidRPr="003C7DC2" w:rsidRDefault="00477491" w:rsidP="00CC1B0F">
            <w:pPr>
              <w:spacing w:after="0"/>
              <w:contextualSpacing/>
              <w:rPr>
                <w:sz w:val="24"/>
                <w:szCs w:val="24"/>
                <w:lang w:val="kk-KZ"/>
              </w:rPr>
            </w:pPr>
            <w:r w:rsidRPr="003C7DC2">
              <w:rPr>
                <w:sz w:val="24"/>
                <w:szCs w:val="24"/>
                <w:lang w:val="kk-KZ"/>
              </w:rPr>
              <w:t>Әлеуметтік жоба серіктестерінің саны (заңды және / немесе жеке тұлғалар)</w:t>
            </w:r>
          </w:p>
        </w:tc>
        <w:tc>
          <w:tcPr>
            <w:tcW w:w="809" w:type="pct"/>
            <w:shd w:val="clear" w:color="auto" w:fill="auto"/>
          </w:tcPr>
          <w:p w14:paraId="5076C2AB" w14:textId="5B421055" w:rsidR="00477491" w:rsidRPr="003C7DC2" w:rsidRDefault="00477491" w:rsidP="00CC1B0F">
            <w:pPr>
              <w:spacing w:after="0"/>
              <w:contextualSpacing/>
              <w:jc w:val="center"/>
              <w:rPr>
                <w:sz w:val="24"/>
                <w:szCs w:val="24"/>
                <w:lang w:val="kk-KZ"/>
              </w:rPr>
            </w:pPr>
            <w:r w:rsidRPr="003C7DC2">
              <w:rPr>
                <w:sz w:val="24"/>
                <w:szCs w:val="24"/>
                <w:lang w:val="kk-KZ"/>
              </w:rPr>
              <w:t>ұйым/адам</w:t>
            </w:r>
          </w:p>
        </w:tc>
        <w:tc>
          <w:tcPr>
            <w:tcW w:w="1334" w:type="pct"/>
            <w:shd w:val="clear" w:color="auto" w:fill="auto"/>
          </w:tcPr>
          <w:p w14:paraId="7716F156" w14:textId="7C49DA6A" w:rsidR="00477491" w:rsidRPr="003C7DC2" w:rsidRDefault="009B4CDE" w:rsidP="00CC1B0F">
            <w:pPr>
              <w:spacing w:after="0"/>
              <w:contextualSpacing/>
              <w:jc w:val="center"/>
              <w:rPr>
                <w:sz w:val="24"/>
                <w:szCs w:val="24"/>
                <w:lang w:val="kk-KZ"/>
              </w:rPr>
            </w:pPr>
            <w:r>
              <w:rPr>
                <w:sz w:val="24"/>
                <w:szCs w:val="24"/>
                <w:lang w:val="kk-KZ"/>
              </w:rPr>
              <w:t>10</w:t>
            </w:r>
          </w:p>
        </w:tc>
        <w:tc>
          <w:tcPr>
            <w:tcW w:w="766" w:type="pct"/>
            <w:shd w:val="clear" w:color="auto" w:fill="auto"/>
          </w:tcPr>
          <w:p w14:paraId="46355A91" w14:textId="4AB2F755" w:rsidR="00477491" w:rsidRPr="003C7DC2" w:rsidRDefault="009B4CDE" w:rsidP="00CC1B0F">
            <w:pPr>
              <w:spacing w:after="0"/>
              <w:contextualSpacing/>
              <w:jc w:val="center"/>
              <w:rPr>
                <w:sz w:val="24"/>
                <w:szCs w:val="24"/>
                <w:lang w:val="kk-KZ"/>
              </w:rPr>
            </w:pPr>
            <w:r>
              <w:rPr>
                <w:sz w:val="24"/>
                <w:szCs w:val="24"/>
                <w:lang w:val="kk-KZ"/>
              </w:rPr>
              <w:t>10</w:t>
            </w:r>
          </w:p>
        </w:tc>
      </w:tr>
    </w:tbl>
    <w:p w14:paraId="408E182E" w14:textId="77777777" w:rsidR="00A72648" w:rsidRPr="003C7DC2" w:rsidRDefault="00A72648" w:rsidP="00CC1B0F">
      <w:pPr>
        <w:spacing w:after="0"/>
        <w:ind w:firstLine="708"/>
        <w:rPr>
          <w:color w:val="0D0D0D"/>
          <w:sz w:val="24"/>
          <w:szCs w:val="24"/>
          <w:lang w:val="kk-KZ"/>
        </w:rPr>
      </w:pPr>
    </w:p>
    <w:p w14:paraId="5D49A239" w14:textId="315A8208" w:rsidR="00A72648" w:rsidRPr="00790CA8" w:rsidRDefault="00907206" w:rsidP="00CC1B0F">
      <w:pPr>
        <w:spacing w:after="0"/>
        <w:jc w:val="both"/>
        <w:rPr>
          <w:b/>
          <w:color w:val="000000"/>
          <w:sz w:val="24"/>
          <w:szCs w:val="24"/>
          <w:lang w:val="kk-KZ"/>
        </w:rPr>
      </w:pPr>
      <w:r w:rsidRPr="003C7DC2">
        <w:rPr>
          <w:b/>
          <w:color w:val="000000"/>
          <w:sz w:val="24"/>
          <w:szCs w:val="24"/>
          <w:lang w:val="kk-KZ"/>
        </w:rPr>
        <w:t>Жоба бойынша жоспардан ауытқу негіздемелерін сипаттаңыз</w:t>
      </w:r>
      <w:r w:rsidR="00A72648" w:rsidRPr="003C7DC2">
        <w:rPr>
          <w:b/>
          <w:color w:val="000000"/>
          <w:sz w:val="24"/>
          <w:szCs w:val="24"/>
          <w:lang w:val="kk-KZ"/>
        </w:rPr>
        <w:t xml:space="preserve">: </w:t>
      </w:r>
      <w:r w:rsidR="00790CA8">
        <w:rPr>
          <w:bCs/>
          <w:color w:val="000000"/>
          <w:sz w:val="24"/>
          <w:szCs w:val="24"/>
          <w:lang w:val="kk-KZ"/>
        </w:rPr>
        <w:t xml:space="preserve">Республикалық спикерлердің қатысуымен ұйымдастырылатын </w:t>
      </w:r>
      <w:r w:rsidR="00790CA8">
        <w:rPr>
          <w:color w:val="000000"/>
          <w:sz w:val="24"/>
          <w:szCs w:val="24"/>
          <w:lang w:val="kk-KZ"/>
        </w:rPr>
        <w:t>«</w:t>
      </w:r>
      <w:r w:rsidR="00790CA8" w:rsidRPr="00790CA8">
        <w:rPr>
          <w:color w:val="000000"/>
          <w:sz w:val="24"/>
          <w:szCs w:val="24"/>
          <w:lang w:val="kk-KZ"/>
        </w:rPr>
        <w:t>IQ conference</w:t>
      </w:r>
      <w:r w:rsidR="00790CA8">
        <w:rPr>
          <w:color w:val="000000"/>
          <w:sz w:val="24"/>
          <w:szCs w:val="24"/>
          <w:lang w:val="kk-KZ"/>
        </w:rPr>
        <w:t>» зияткерлік конференциясында «</w:t>
      </w:r>
      <w:r w:rsidR="00790CA8" w:rsidRPr="00790CA8">
        <w:rPr>
          <w:color w:val="000000"/>
          <w:sz w:val="24"/>
          <w:szCs w:val="24"/>
          <w:lang w:val="kk-KZ"/>
        </w:rPr>
        <w:t>Open Air</w:t>
      </w:r>
      <w:r w:rsidR="00790CA8">
        <w:rPr>
          <w:color w:val="000000"/>
          <w:sz w:val="24"/>
          <w:szCs w:val="24"/>
          <w:lang w:val="kk-KZ"/>
        </w:rPr>
        <w:t>» стилінде яғни ашық аспан аясында өтуі тиіс жоспардың ауытқу себебі ауа</w:t>
      </w:r>
      <w:r w:rsidR="00790CA8" w:rsidRPr="00790CA8">
        <w:rPr>
          <w:color w:val="000000"/>
          <w:sz w:val="24"/>
          <w:szCs w:val="24"/>
          <w:lang w:val="kk-KZ"/>
        </w:rPr>
        <w:t>-</w:t>
      </w:r>
      <w:r w:rsidR="00790CA8">
        <w:rPr>
          <w:color w:val="000000"/>
          <w:sz w:val="24"/>
          <w:szCs w:val="24"/>
          <w:lang w:val="kk-KZ"/>
        </w:rPr>
        <w:t>райының қолайсыз болуына байланысты өзгеріске енгізілді.</w:t>
      </w:r>
    </w:p>
    <w:p w14:paraId="6CE14D3B" w14:textId="77777777" w:rsidR="00A72648" w:rsidRPr="003C7DC2" w:rsidRDefault="00A72648" w:rsidP="00CC1B0F">
      <w:pPr>
        <w:spacing w:after="0"/>
        <w:jc w:val="both"/>
        <w:rPr>
          <w:b/>
          <w:color w:val="000000"/>
          <w:sz w:val="24"/>
          <w:szCs w:val="24"/>
          <w:lang w:val="kk-KZ"/>
        </w:rPr>
      </w:pPr>
    </w:p>
    <w:p w14:paraId="1A5CB930" w14:textId="2655E53A" w:rsidR="00A72648" w:rsidRPr="00790CA8" w:rsidRDefault="00A72648" w:rsidP="00CC1B0F">
      <w:pPr>
        <w:spacing w:after="0"/>
        <w:jc w:val="both"/>
        <w:rPr>
          <w:bCs/>
          <w:color w:val="000000"/>
          <w:sz w:val="24"/>
          <w:szCs w:val="24"/>
          <w:lang w:val="kk-KZ"/>
        </w:rPr>
      </w:pPr>
      <w:r w:rsidRPr="003C7DC2">
        <w:rPr>
          <w:b/>
          <w:color w:val="000000"/>
          <w:sz w:val="24"/>
          <w:szCs w:val="24"/>
          <w:lang w:val="kk-KZ"/>
        </w:rPr>
        <w:t xml:space="preserve">2. </w:t>
      </w:r>
      <w:r w:rsidR="00907206" w:rsidRPr="003C7DC2">
        <w:rPr>
          <w:b/>
          <w:color w:val="000000"/>
          <w:sz w:val="24"/>
          <w:szCs w:val="24"/>
          <w:lang w:val="kk-KZ"/>
        </w:rPr>
        <w:t xml:space="preserve">Мақсатқа жету (фактілерді сипаттау және мақсатқа жету туралы дәлелдерді көрсету): </w:t>
      </w:r>
      <w:r w:rsidR="00790CA8">
        <w:rPr>
          <w:bCs/>
          <w:color w:val="000000"/>
          <w:sz w:val="24"/>
          <w:szCs w:val="24"/>
          <w:lang w:val="kk-KZ"/>
        </w:rPr>
        <w:t>сандық және сапалық индикаторларға қол жеткізілді, ол қорытынды есепте цифрлармен көрсетілді, барлық дәлелдейтін құжаттар қосымша жалғанды.</w:t>
      </w:r>
    </w:p>
    <w:p w14:paraId="5B661675" w14:textId="77777777" w:rsidR="00A706E1" w:rsidRPr="003C7DC2" w:rsidRDefault="00A72648" w:rsidP="00CC1B0F">
      <w:pPr>
        <w:spacing w:after="0"/>
        <w:jc w:val="both"/>
        <w:rPr>
          <w:b/>
          <w:color w:val="000000"/>
          <w:sz w:val="24"/>
          <w:szCs w:val="24"/>
          <w:lang w:val="kk-KZ"/>
        </w:rPr>
      </w:pPr>
      <w:r w:rsidRPr="003C7DC2">
        <w:rPr>
          <w:b/>
          <w:color w:val="000000"/>
          <w:sz w:val="24"/>
          <w:szCs w:val="24"/>
          <w:lang w:val="kk-KZ"/>
        </w:rPr>
        <w:t xml:space="preserve">3. </w:t>
      </w:r>
      <w:r w:rsidR="00A706E1" w:rsidRPr="003C7DC2">
        <w:rPr>
          <w:b/>
          <w:color w:val="000000"/>
          <w:sz w:val="24"/>
          <w:szCs w:val="24"/>
          <w:lang w:val="kk-KZ"/>
        </w:rPr>
        <w:t xml:space="preserve">Әлеуметтік жобаны аяқтау және/немесе іске асыру барысында болған әлеуметтік және басқа да өзгерістерді өлшеу </w:t>
      </w:r>
    </w:p>
    <w:p w14:paraId="72391783" w14:textId="606A1F0A" w:rsidR="00A72648" w:rsidRPr="003C7DC2" w:rsidRDefault="00A72648" w:rsidP="00CC1B0F">
      <w:pPr>
        <w:spacing w:after="0"/>
        <w:jc w:val="both"/>
        <w:rPr>
          <w:i/>
          <w:color w:val="000000"/>
          <w:sz w:val="24"/>
          <w:szCs w:val="24"/>
          <w:lang w:val="kk-KZ"/>
        </w:rPr>
      </w:pPr>
      <w:r w:rsidRPr="003C7DC2">
        <w:rPr>
          <w:i/>
          <w:color w:val="000000"/>
          <w:sz w:val="24"/>
          <w:szCs w:val="24"/>
          <w:lang w:val="kk-KZ"/>
        </w:rPr>
        <w:t>(</w:t>
      </w:r>
      <w:r w:rsidR="00A706E1" w:rsidRPr="003C7DC2">
        <w:rPr>
          <w:i/>
          <w:color w:val="000000"/>
          <w:sz w:val="24"/>
          <w:szCs w:val="24"/>
          <w:lang w:val="kk-KZ"/>
        </w:rPr>
        <w:t>жоба алдындағы жағдайды және жоба аяқталған кездегі жағдайды, жоба шеңберіндегі проблемалар мен міндеттерді шешу дәрежесін салыстыру</w:t>
      </w:r>
      <w:r w:rsidRPr="003C7DC2">
        <w:rPr>
          <w:i/>
          <w:color w:val="000000"/>
          <w:sz w:val="24"/>
          <w:szCs w:val="24"/>
          <w:lang w:val="kk-KZ"/>
        </w:rPr>
        <w:t>):</w:t>
      </w:r>
    </w:p>
    <w:p w14:paraId="45C4404D" w14:textId="77777777" w:rsidR="005E6E4F" w:rsidRPr="003C7DC2" w:rsidRDefault="005E6E4F" w:rsidP="00CC1B0F">
      <w:pPr>
        <w:spacing w:after="0"/>
        <w:jc w:val="both"/>
        <w:rPr>
          <w:i/>
          <w:iCs/>
          <w:color w:val="000000"/>
          <w:spacing w:val="2"/>
          <w:sz w:val="24"/>
          <w:szCs w:val="24"/>
          <w:lang w:val="kk-KZ"/>
        </w:rPr>
      </w:pPr>
      <w:r w:rsidRPr="003C7DC2">
        <w:rPr>
          <w:i/>
          <w:iCs/>
          <w:color w:val="000000"/>
          <w:spacing w:val="2"/>
          <w:sz w:val="24"/>
          <w:szCs w:val="24"/>
          <w:lang w:val="kk-KZ"/>
        </w:rPr>
        <w:t>Табыс тарихы» - бұл әлеуметтік жобаның қандай да бір нақты жағдайда (белгілі бір қызмет алушының өмірінде)қалай көмектескенінің қысқаша (5-8 сөйлем) мысалы;</w:t>
      </w:r>
    </w:p>
    <w:p w14:paraId="14E3A0AB" w14:textId="77777777" w:rsidR="005E6E4F" w:rsidRPr="003C7DC2" w:rsidRDefault="005E6E4F" w:rsidP="00CC1B0F">
      <w:pPr>
        <w:spacing w:after="0"/>
        <w:jc w:val="both"/>
        <w:rPr>
          <w:i/>
          <w:iCs/>
          <w:color w:val="000000"/>
          <w:spacing w:val="2"/>
          <w:sz w:val="24"/>
          <w:szCs w:val="24"/>
          <w:lang w:val="kk-KZ"/>
        </w:rPr>
      </w:pPr>
      <w:r w:rsidRPr="003C7DC2">
        <w:rPr>
          <w:i/>
          <w:iCs/>
          <w:color w:val="000000"/>
          <w:spacing w:val="2"/>
          <w:sz w:val="24"/>
          <w:szCs w:val="24"/>
          <w:lang w:val="kk-KZ"/>
        </w:rPr>
        <w:t>Табыс туралы әңгімелер жарияланымдарда, сондай-ақ әлеуметтік жобаның нәтижелерін ұзақ мерзімді бақылау үшін қолданыла алады. Табыстың қысқаша тарихы келесі бөлімдерден тұруы керек: әлеуметтік жобаның басындағы жағдай;</w:t>
      </w:r>
    </w:p>
    <w:p w14:paraId="7B9779AA" w14:textId="77777777" w:rsidR="005E6E4F" w:rsidRPr="003C7DC2" w:rsidRDefault="005E6E4F" w:rsidP="00CC1B0F">
      <w:pPr>
        <w:spacing w:after="0"/>
        <w:jc w:val="both"/>
        <w:rPr>
          <w:i/>
          <w:iCs/>
          <w:color w:val="000000"/>
          <w:spacing w:val="2"/>
          <w:sz w:val="24"/>
          <w:szCs w:val="24"/>
          <w:lang w:val="kk-KZ"/>
        </w:rPr>
      </w:pPr>
      <w:r w:rsidRPr="003C7DC2">
        <w:rPr>
          <w:i/>
          <w:iCs/>
          <w:color w:val="000000"/>
          <w:spacing w:val="2"/>
          <w:sz w:val="24"/>
          <w:szCs w:val="24"/>
          <w:lang w:val="kk-KZ"/>
        </w:rPr>
        <w:t>әлеуметтік жобаның жағдайға әсері әсердің нәтижесі.</w:t>
      </w:r>
    </w:p>
    <w:p w14:paraId="0C1D0E0A" w14:textId="7D235BC6" w:rsidR="00A72648" w:rsidRPr="003C7DC2" w:rsidRDefault="005E6E4F" w:rsidP="00CC1B0F">
      <w:pPr>
        <w:spacing w:after="0"/>
        <w:jc w:val="both"/>
        <w:rPr>
          <w:b/>
          <w:color w:val="000000"/>
          <w:sz w:val="24"/>
          <w:szCs w:val="24"/>
          <w:lang w:val="kk-KZ"/>
        </w:rPr>
      </w:pPr>
      <w:r w:rsidRPr="003C7DC2">
        <w:rPr>
          <w:i/>
          <w:iCs/>
          <w:color w:val="000000"/>
          <w:spacing w:val="2"/>
          <w:sz w:val="24"/>
          <w:szCs w:val="24"/>
          <w:lang w:val="kk-KZ"/>
        </w:rPr>
        <w:t>Сондай-ақ, табыс тарихында белгілі бір қызмет алушының байланыс деректерін қоса отырып, оның кері байланысы болғаны жөн</w:t>
      </w:r>
    </w:p>
    <w:p w14:paraId="75756BDF" w14:textId="076B7783" w:rsidR="00A72648" w:rsidRPr="003C7DC2" w:rsidRDefault="00A72648" w:rsidP="00CC1B0F">
      <w:pPr>
        <w:spacing w:after="0"/>
        <w:jc w:val="both"/>
        <w:textAlignment w:val="baseline"/>
        <w:rPr>
          <w:b/>
          <w:color w:val="000000"/>
          <w:sz w:val="24"/>
          <w:szCs w:val="24"/>
          <w:lang w:val="kk-KZ"/>
        </w:rPr>
      </w:pPr>
      <w:r w:rsidRPr="003C7DC2">
        <w:rPr>
          <w:b/>
          <w:color w:val="000000"/>
          <w:sz w:val="24"/>
          <w:szCs w:val="24"/>
          <w:lang w:val="kk-KZ"/>
        </w:rPr>
        <w:t xml:space="preserve">4. </w:t>
      </w:r>
      <w:r w:rsidR="00841685" w:rsidRPr="003C7DC2">
        <w:rPr>
          <w:b/>
          <w:color w:val="000000"/>
          <w:sz w:val="24"/>
          <w:szCs w:val="24"/>
          <w:lang w:val="kk-KZ"/>
        </w:rPr>
        <w:t>Әлеуметтік жобаға қатысушылар бөлінісіндегі статистикалық ақпарат (аралық бағдарламалық есепті ұсыну сәтінде):</w:t>
      </w:r>
    </w:p>
    <w:p w14:paraId="40D4862D" w14:textId="77777777" w:rsidR="00841685" w:rsidRPr="003C7DC2" w:rsidRDefault="00841685" w:rsidP="00CC1B0F">
      <w:pPr>
        <w:spacing w:after="0"/>
        <w:jc w:val="both"/>
        <w:textAlignment w:val="baseline"/>
        <w:rPr>
          <w:color w:val="000000"/>
          <w:spacing w:val="2"/>
          <w:sz w:val="24"/>
          <w:szCs w:val="24"/>
          <w:lang w:val="kk-KZ"/>
        </w:rPr>
      </w:pPr>
    </w:p>
    <w:p w14:paraId="34B8475E" w14:textId="3094E79D" w:rsidR="00A72648" w:rsidRPr="003C7DC2" w:rsidRDefault="00841685" w:rsidP="00CC1B0F">
      <w:pPr>
        <w:spacing w:after="0"/>
        <w:rPr>
          <w:b/>
          <w:sz w:val="24"/>
          <w:szCs w:val="24"/>
          <w:lang w:val="kk-KZ"/>
        </w:rPr>
      </w:pPr>
      <w:r w:rsidRPr="003C7DC2">
        <w:rPr>
          <w:b/>
          <w:color w:val="000000"/>
          <w:sz w:val="24"/>
          <w:szCs w:val="24"/>
          <w:lang w:val="kk-KZ"/>
        </w:rPr>
        <w:t>Гендерлік көрсеткіш:</w:t>
      </w: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806"/>
        <w:gridCol w:w="4678"/>
      </w:tblGrid>
      <w:tr w:rsidR="00841685" w:rsidRPr="003C7DC2" w14:paraId="62715EC8" w14:textId="77777777" w:rsidTr="003063F7">
        <w:trPr>
          <w:trHeight w:val="30"/>
        </w:trPr>
        <w:tc>
          <w:tcPr>
            <w:tcW w:w="5017" w:type="dxa"/>
            <w:shd w:val="clear" w:color="auto" w:fill="BFBFBF"/>
            <w:tcMar>
              <w:top w:w="15" w:type="dxa"/>
              <w:left w:w="15" w:type="dxa"/>
              <w:bottom w:w="15" w:type="dxa"/>
              <w:right w:w="15" w:type="dxa"/>
            </w:tcMar>
            <w:vAlign w:val="center"/>
            <w:hideMark/>
          </w:tcPr>
          <w:p w14:paraId="1C96B6A5" w14:textId="5F7A6E87" w:rsidR="00841685" w:rsidRPr="003C7DC2" w:rsidRDefault="00841685" w:rsidP="00CC1B0F">
            <w:pPr>
              <w:spacing w:after="0"/>
              <w:ind w:left="20"/>
              <w:jc w:val="center"/>
              <w:rPr>
                <w:rFonts w:eastAsia="Consolas"/>
                <w:b/>
                <w:sz w:val="24"/>
                <w:szCs w:val="24"/>
                <w:lang w:val="kk-KZ"/>
              </w:rPr>
            </w:pPr>
            <w:r w:rsidRPr="003C7DC2">
              <w:rPr>
                <w:b/>
                <w:color w:val="000000"/>
                <w:sz w:val="24"/>
                <w:szCs w:val="24"/>
                <w:lang w:val="kk-KZ"/>
              </w:rPr>
              <w:t>Барлық қатысушылар саны</w:t>
            </w:r>
          </w:p>
        </w:tc>
        <w:tc>
          <w:tcPr>
            <w:tcW w:w="4806" w:type="dxa"/>
            <w:shd w:val="clear" w:color="auto" w:fill="BFBFBF"/>
            <w:tcMar>
              <w:top w:w="15" w:type="dxa"/>
              <w:left w:w="15" w:type="dxa"/>
              <w:bottom w:w="15" w:type="dxa"/>
              <w:right w:w="15" w:type="dxa"/>
            </w:tcMar>
            <w:vAlign w:val="center"/>
            <w:hideMark/>
          </w:tcPr>
          <w:p w14:paraId="5CE99515" w14:textId="4EC5CC24" w:rsidR="00841685" w:rsidRPr="003C7DC2" w:rsidRDefault="00841685" w:rsidP="00CC1B0F">
            <w:pPr>
              <w:spacing w:after="0"/>
              <w:ind w:left="20"/>
              <w:jc w:val="center"/>
              <w:rPr>
                <w:rFonts w:eastAsia="Consolas"/>
                <w:b/>
                <w:sz w:val="24"/>
                <w:szCs w:val="24"/>
                <w:lang w:val="kk-KZ"/>
              </w:rPr>
            </w:pPr>
            <w:r w:rsidRPr="003C7DC2">
              <w:rPr>
                <w:b/>
                <w:color w:val="000000"/>
                <w:sz w:val="24"/>
                <w:szCs w:val="24"/>
                <w:lang w:val="kk-KZ"/>
              </w:rPr>
              <w:t xml:space="preserve">Ерлер </w:t>
            </w:r>
          </w:p>
        </w:tc>
        <w:tc>
          <w:tcPr>
            <w:tcW w:w="4678" w:type="dxa"/>
            <w:shd w:val="clear" w:color="auto" w:fill="BFBFBF"/>
            <w:tcMar>
              <w:top w:w="15" w:type="dxa"/>
              <w:left w:w="15" w:type="dxa"/>
              <w:bottom w:w="15" w:type="dxa"/>
              <w:right w:w="15" w:type="dxa"/>
            </w:tcMar>
            <w:vAlign w:val="center"/>
            <w:hideMark/>
          </w:tcPr>
          <w:p w14:paraId="080928DD" w14:textId="39610CE4" w:rsidR="00841685" w:rsidRPr="003C7DC2" w:rsidRDefault="00841685" w:rsidP="00CC1B0F">
            <w:pPr>
              <w:spacing w:after="0"/>
              <w:ind w:left="20"/>
              <w:jc w:val="center"/>
              <w:rPr>
                <w:rFonts w:eastAsia="Consolas"/>
                <w:b/>
                <w:sz w:val="24"/>
                <w:szCs w:val="24"/>
                <w:lang w:val="kk-KZ"/>
              </w:rPr>
            </w:pPr>
            <w:r w:rsidRPr="003C7DC2">
              <w:rPr>
                <w:b/>
                <w:color w:val="000000"/>
                <w:sz w:val="24"/>
                <w:szCs w:val="24"/>
                <w:lang w:val="kk-KZ"/>
              </w:rPr>
              <w:t>Әйелдер</w:t>
            </w:r>
          </w:p>
        </w:tc>
      </w:tr>
      <w:tr w:rsidR="00A72648" w:rsidRPr="003C7DC2" w14:paraId="37F469B2" w14:textId="77777777" w:rsidTr="003063F7">
        <w:trPr>
          <w:trHeight w:val="60"/>
        </w:trPr>
        <w:tc>
          <w:tcPr>
            <w:tcW w:w="5017" w:type="dxa"/>
            <w:tcMar>
              <w:top w:w="15" w:type="dxa"/>
              <w:left w:w="15" w:type="dxa"/>
              <w:bottom w:w="15" w:type="dxa"/>
              <w:right w:w="15" w:type="dxa"/>
            </w:tcMar>
          </w:tcPr>
          <w:p w14:paraId="324DF6D9" w14:textId="4A99D550" w:rsidR="00A72648" w:rsidRPr="001B40AB" w:rsidRDefault="001B40AB" w:rsidP="00CC1B0F">
            <w:pPr>
              <w:spacing w:after="0"/>
              <w:jc w:val="center"/>
              <w:rPr>
                <w:rFonts w:eastAsia="Consolas"/>
                <w:sz w:val="24"/>
                <w:szCs w:val="24"/>
                <w:lang w:val="en-US"/>
              </w:rPr>
            </w:pPr>
            <w:r>
              <w:rPr>
                <w:rFonts w:eastAsia="Consolas"/>
                <w:sz w:val="24"/>
                <w:szCs w:val="24"/>
                <w:lang w:val="en-US"/>
              </w:rPr>
              <w:lastRenderedPageBreak/>
              <w:t>1099</w:t>
            </w:r>
          </w:p>
        </w:tc>
        <w:tc>
          <w:tcPr>
            <w:tcW w:w="4806" w:type="dxa"/>
            <w:tcMar>
              <w:top w:w="15" w:type="dxa"/>
              <w:left w:w="15" w:type="dxa"/>
              <w:bottom w:w="15" w:type="dxa"/>
              <w:right w:w="15" w:type="dxa"/>
            </w:tcMar>
          </w:tcPr>
          <w:p w14:paraId="7403B4A7" w14:textId="19FC06AD" w:rsidR="00A72648" w:rsidRPr="001B40AB" w:rsidRDefault="001B40AB" w:rsidP="00CC1B0F">
            <w:pPr>
              <w:spacing w:after="0"/>
              <w:jc w:val="center"/>
              <w:rPr>
                <w:rFonts w:eastAsia="Consolas"/>
                <w:sz w:val="24"/>
                <w:szCs w:val="24"/>
                <w:lang w:val="en-US"/>
              </w:rPr>
            </w:pPr>
            <w:r>
              <w:rPr>
                <w:rFonts w:eastAsia="Consolas"/>
                <w:sz w:val="24"/>
                <w:szCs w:val="24"/>
                <w:lang w:val="en-US"/>
              </w:rPr>
              <w:t>600</w:t>
            </w:r>
          </w:p>
        </w:tc>
        <w:tc>
          <w:tcPr>
            <w:tcW w:w="4678" w:type="dxa"/>
            <w:tcMar>
              <w:top w:w="15" w:type="dxa"/>
              <w:left w:w="15" w:type="dxa"/>
              <w:bottom w:w="15" w:type="dxa"/>
              <w:right w:w="15" w:type="dxa"/>
            </w:tcMar>
          </w:tcPr>
          <w:p w14:paraId="4D3651FE" w14:textId="77C52243" w:rsidR="00A72648" w:rsidRPr="006C3113" w:rsidRDefault="001B40AB" w:rsidP="00CC1B0F">
            <w:pPr>
              <w:spacing w:after="0"/>
              <w:jc w:val="center"/>
              <w:rPr>
                <w:rFonts w:eastAsia="Consolas"/>
                <w:sz w:val="24"/>
                <w:szCs w:val="24"/>
                <w:lang w:val="kk-KZ"/>
              </w:rPr>
            </w:pPr>
            <w:r>
              <w:rPr>
                <w:rFonts w:eastAsia="Consolas"/>
                <w:sz w:val="24"/>
                <w:szCs w:val="24"/>
                <w:lang w:val="en-US"/>
              </w:rPr>
              <w:t>499</w:t>
            </w:r>
          </w:p>
        </w:tc>
      </w:tr>
    </w:tbl>
    <w:p w14:paraId="3687A523" w14:textId="77777777" w:rsidR="00A72648" w:rsidRPr="003C7DC2" w:rsidRDefault="00A72648" w:rsidP="00CC1B0F">
      <w:pPr>
        <w:spacing w:after="0"/>
        <w:rPr>
          <w:b/>
          <w:color w:val="000000"/>
          <w:sz w:val="24"/>
          <w:szCs w:val="24"/>
          <w:lang w:val="kk-KZ"/>
        </w:rPr>
      </w:pPr>
    </w:p>
    <w:p w14:paraId="0CD6F088" w14:textId="7A376287" w:rsidR="00A72648" w:rsidRPr="003C7DC2" w:rsidRDefault="00841685" w:rsidP="00CC1B0F">
      <w:pPr>
        <w:spacing w:after="0"/>
        <w:rPr>
          <w:b/>
          <w:sz w:val="24"/>
          <w:szCs w:val="24"/>
          <w:lang w:val="kk-KZ"/>
        </w:rPr>
      </w:pPr>
      <w:r w:rsidRPr="003C7DC2">
        <w:rPr>
          <w:b/>
          <w:color w:val="000000"/>
          <w:sz w:val="24"/>
          <w:szCs w:val="24"/>
          <w:lang w:val="kk-KZ"/>
        </w:rPr>
        <w:t>Санаттар бойынша әлеуметтік мәртебе:</w:t>
      </w: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173"/>
        <w:gridCol w:w="965"/>
        <w:gridCol w:w="1418"/>
        <w:gridCol w:w="1701"/>
        <w:gridCol w:w="1276"/>
        <w:gridCol w:w="1842"/>
        <w:gridCol w:w="1418"/>
        <w:gridCol w:w="1417"/>
        <w:gridCol w:w="993"/>
        <w:gridCol w:w="1034"/>
      </w:tblGrid>
      <w:tr w:rsidR="00E0713E" w:rsidRPr="003C7DC2" w14:paraId="0F310E5F" w14:textId="77777777" w:rsidTr="00CC1B0F">
        <w:trPr>
          <w:trHeight w:val="1488"/>
        </w:trPr>
        <w:tc>
          <w:tcPr>
            <w:tcW w:w="1264" w:type="dxa"/>
            <w:shd w:val="clear" w:color="auto" w:fill="BFBFBF"/>
            <w:tcMar>
              <w:top w:w="15" w:type="dxa"/>
              <w:left w:w="15" w:type="dxa"/>
              <w:bottom w:w="15" w:type="dxa"/>
              <w:right w:w="15" w:type="dxa"/>
            </w:tcMar>
            <w:vAlign w:val="center"/>
            <w:hideMark/>
          </w:tcPr>
          <w:p w14:paraId="2CD64974" w14:textId="35E12630" w:rsidR="00E0713E" w:rsidRPr="003C7DC2" w:rsidRDefault="00E0713E" w:rsidP="00CC1B0F">
            <w:pPr>
              <w:spacing w:after="0"/>
              <w:ind w:left="20"/>
              <w:jc w:val="center"/>
              <w:rPr>
                <w:rFonts w:eastAsia="Consolas"/>
                <w:b/>
                <w:sz w:val="20"/>
                <w:lang w:val="kk-KZ"/>
              </w:rPr>
            </w:pPr>
            <w:r w:rsidRPr="003C7DC2">
              <w:rPr>
                <w:b/>
                <w:color w:val="000000"/>
                <w:lang w:val="kk-KZ"/>
              </w:rPr>
              <w:t xml:space="preserve">Бүкіл жобаға қатысушылар саны </w:t>
            </w:r>
          </w:p>
        </w:tc>
        <w:tc>
          <w:tcPr>
            <w:tcW w:w="1173" w:type="dxa"/>
            <w:shd w:val="clear" w:color="auto" w:fill="BFBFBF"/>
            <w:tcMar>
              <w:top w:w="15" w:type="dxa"/>
              <w:left w:w="15" w:type="dxa"/>
              <w:bottom w:w="15" w:type="dxa"/>
              <w:right w:w="15" w:type="dxa"/>
            </w:tcMar>
            <w:vAlign w:val="center"/>
            <w:hideMark/>
          </w:tcPr>
          <w:p w14:paraId="33CCBBE3" w14:textId="495DE6EB" w:rsidR="00E0713E" w:rsidRPr="003C7DC2" w:rsidRDefault="00E0713E" w:rsidP="00CC1B0F">
            <w:pPr>
              <w:spacing w:after="0"/>
              <w:ind w:left="20"/>
              <w:jc w:val="center"/>
              <w:rPr>
                <w:rFonts w:eastAsia="Consolas"/>
                <w:b/>
                <w:sz w:val="20"/>
                <w:lang w:val="kk-KZ"/>
              </w:rPr>
            </w:pPr>
            <w:r w:rsidRPr="003C7DC2">
              <w:rPr>
                <w:b/>
                <w:color w:val="000000"/>
                <w:lang w:val="kk-KZ"/>
              </w:rPr>
              <w:t>Балалар (оның ішінде мүгедек балалар)</w:t>
            </w:r>
          </w:p>
        </w:tc>
        <w:tc>
          <w:tcPr>
            <w:tcW w:w="965" w:type="dxa"/>
            <w:shd w:val="clear" w:color="auto" w:fill="BFBFBF"/>
            <w:tcMar>
              <w:top w:w="15" w:type="dxa"/>
              <w:left w:w="15" w:type="dxa"/>
              <w:bottom w:w="15" w:type="dxa"/>
              <w:right w:w="15" w:type="dxa"/>
            </w:tcMar>
            <w:vAlign w:val="center"/>
            <w:hideMark/>
          </w:tcPr>
          <w:p w14:paraId="5050B7A6" w14:textId="236B0561" w:rsidR="00E0713E" w:rsidRPr="003C7DC2" w:rsidRDefault="00E0713E" w:rsidP="00CC1B0F">
            <w:pPr>
              <w:spacing w:after="0"/>
              <w:ind w:left="20"/>
              <w:jc w:val="center"/>
              <w:rPr>
                <w:rFonts w:eastAsia="Consolas"/>
                <w:b/>
                <w:sz w:val="20"/>
                <w:lang w:val="kk-KZ"/>
              </w:rPr>
            </w:pPr>
            <w:r w:rsidRPr="003C7DC2">
              <w:rPr>
                <w:b/>
                <w:color w:val="000000"/>
                <w:lang w:val="kk-KZ"/>
              </w:rPr>
              <w:t>Жастар</w:t>
            </w:r>
          </w:p>
        </w:tc>
        <w:tc>
          <w:tcPr>
            <w:tcW w:w="1418" w:type="dxa"/>
            <w:shd w:val="clear" w:color="auto" w:fill="BFBFBF"/>
            <w:tcMar>
              <w:top w:w="15" w:type="dxa"/>
              <w:left w:w="15" w:type="dxa"/>
              <w:bottom w:w="15" w:type="dxa"/>
              <w:right w:w="15" w:type="dxa"/>
            </w:tcMar>
            <w:vAlign w:val="center"/>
            <w:hideMark/>
          </w:tcPr>
          <w:p w14:paraId="43A24062" w14:textId="106FC052" w:rsidR="00E0713E" w:rsidRPr="003C7DC2" w:rsidRDefault="00E0713E" w:rsidP="00CC1B0F">
            <w:pPr>
              <w:spacing w:after="0"/>
              <w:ind w:left="20"/>
              <w:jc w:val="center"/>
              <w:rPr>
                <w:rFonts w:eastAsia="Consolas"/>
                <w:b/>
                <w:sz w:val="20"/>
                <w:lang w:val="kk-KZ"/>
              </w:rPr>
            </w:pPr>
            <w:r w:rsidRPr="003C7DC2">
              <w:rPr>
                <w:b/>
                <w:color w:val="000000"/>
                <w:lang w:val="kk-KZ"/>
              </w:rPr>
              <w:t>Мемлекеттік қызметшілер</w:t>
            </w:r>
          </w:p>
        </w:tc>
        <w:tc>
          <w:tcPr>
            <w:tcW w:w="1701" w:type="dxa"/>
            <w:shd w:val="clear" w:color="auto" w:fill="BFBFBF"/>
            <w:tcMar>
              <w:top w:w="15" w:type="dxa"/>
              <w:left w:w="15" w:type="dxa"/>
              <w:bottom w:w="15" w:type="dxa"/>
              <w:right w:w="15" w:type="dxa"/>
            </w:tcMar>
            <w:vAlign w:val="center"/>
            <w:hideMark/>
          </w:tcPr>
          <w:p w14:paraId="428CCAB7" w14:textId="53C04E25" w:rsidR="00E0713E" w:rsidRPr="003C7DC2" w:rsidRDefault="00E0713E" w:rsidP="00CC1B0F">
            <w:pPr>
              <w:spacing w:after="0"/>
              <w:ind w:left="20"/>
              <w:jc w:val="center"/>
              <w:rPr>
                <w:rFonts w:eastAsia="Consolas"/>
                <w:b/>
                <w:sz w:val="20"/>
                <w:lang w:val="kk-KZ"/>
              </w:rPr>
            </w:pPr>
            <w:r w:rsidRPr="003C7DC2">
              <w:rPr>
                <w:b/>
                <w:color w:val="000000"/>
                <w:lang w:val="kk-KZ"/>
              </w:rPr>
              <w:t>Бюджеттік ұйым жұмысшылары</w:t>
            </w:r>
          </w:p>
        </w:tc>
        <w:tc>
          <w:tcPr>
            <w:tcW w:w="1276" w:type="dxa"/>
            <w:shd w:val="clear" w:color="auto" w:fill="BFBFBF"/>
            <w:tcMar>
              <w:top w:w="15" w:type="dxa"/>
              <w:left w:w="15" w:type="dxa"/>
              <w:bottom w:w="15" w:type="dxa"/>
              <w:right w:w="15" w:type="dxa"/>
            </w:tcMar>
            <w:vAlign w:val="center"/>
            <w:hideMark/>
          </w:tcPr>
          <w:p w14:paraId="2E49A387" w14:textId="1D6DDBC2" w:rsidR="00E0713E" w:rsidRPr="003C7DC2" w:rsidRDefault="00E0713E" w:rsidP="00CC1B0F">
            <w:pPr>
              <w:spacing w:after="0"/>
              <w:ind w:left="20"/>
              <w:jc w:val="center"/>
              <w:rPr>
                <w:rFonts w:eastAsia="Consolas"/>
                <w:b/>
                <w:sz w:val="20"/>
                <w:lang w:val="kk-KZ"/>
              </w:rPr>
            </w:pPr>
            <w:r w:rsidRPr="003C7DC2">
              <w:rPr>
                <w:b/>
                <w:color w:val="000000"/>
                <w:lang w:val="kk-KZ"/>
              </w:rPr>
              <w:t>Мүгедектер</w:t>
            </w:r>
          </w:p>
        </w:tc>
        <w:tc>
          <w:tcPr>
            <w:tcW w:w="1842" w:type="dxa"/>
            <w:shd w:val="clear" w:color="auto" w:fill="BFBFBF"/>
            <w:tcMar>
              <w:top w:w="15" w:type="dxa"/>
              <w:left w:w="15" w:type="dxa"/>
              <w:bottom w:w="15" w:type="dxa"/>
              <w:right w:w="15" w:type="dxa"/>
            </w:tcMar>
            <w:vAlign w:val="center"/>
            <w:hideMark/>
          </w:tcPr>
          <w:p w14:paraId="5A132BBD" w14:textId="46E52DD0" w:rsidR="00E0713E" w:rsidRPr="003C7DC2" w:rsidRDefault="00E0713E" w:rsidP="00CC1B0F">
            <w:pPr>
              <w:spacing w:after="0"/>
              <w:ind w:left="20"/>
              <w:jc w:val="center"/>
              <w:rPr>
                <w:rFonts w:eastAsia="Consolas"/>
                <w:b/>
                <w:sz w:val="20"/>
                <w:lang w:val="kk-KZ"/>
              </w:rPr>
            </w:pPr>
            <w:r w:rsidRPr="003C7DC2">
              <w:rPr>
                <w:b/>
                <w:color w:val="000000"/>
                <w:lang w:val="kk-KZ"/>
              </w:rPr>
              <w:t>Жасы үлкен адамдар (50 жастан және одан жоғары), оның ішінде:</w:t>
            </w:r>
          </w:p>
        </w:tc>
        <w:tc>
          <w:tcPr>
            <w:tcW w:w="1418" w:type="dxa"/>
            <w:shd w:val="clear" w:color="auto" w:fill="BFBFBF"/>
            <w:tcMar>
              <w:top w:w="15" w:type="dxa"/>
              <w:left w:w="15" w:type="dxa"/>
              <w:bottom w:w="15" w:type="dxa"/>
              <w:right w:w="15" w:type="dxa"/>
            </w:tcMar>
            <w:vAlign w:val="center"/>
            <w:hideMark/>
          </w:tcPr>
          <w:p w14:paraId="2C81C641" w14:textId="7343589A" w:rsidR="00E0713E" w:rsidRPr="003C7DC2" w:rsidRDefault="00E0713E" w:rsidP="00CC1B0F">
            <w:pPr>
              <w:spacing w:after="0"/>
              <w:ind w:left="20"/>
              <w:jc w:val="center"/>
              <w:rPr>
                <w:rFonts w:eastAsia="Consolas"/>
                <w:b/>
                <w:sz w:val="20"/>
                <w:lang w:val="kk-KZ"/>
              </w:rPr>
            </w:pPr>
            <w:r w:rsidRPr="003C7DC2">
              <w:rPr>
                <w:b/>
                <w:color w:val="000000"/>
                <w:lang w:val="kk-KZ"/>
              </w:rPr>
              <w:t>Жұмыссыздар</w:t>
            </w:r>
          </w:p>
        </w:tc>
        <w:tc>
          <w:tcPr>
            <w:tcW w:w="1417" w:type="dxa"/>
            <w:shd w:val="clear" w:color="auto" w:fill="BFBFBF"/>
            <w:tcMar>
              <w:top w:w="15" w:type="dxa"/>
              <w:left w:w="15" w:type="dxa"/>
              <w:bottom w:w="15" w:type="dxa"/>
              <w:right w:w="15" w:type="dxa"/>
            </w:tcMar>
            <w:vAlign w:val="center"/>
            <w:hideMark/>
          </w:tcPr>
          <w:p w14:paraId="099F883A" w14:textId="31BEA266" w:rsidR="00E0713E" w:rsidRPr="003C7DC2" w:rsidRDefault="00E0713E" w:rsidP="00CC1B0F">
            <w:pPr>
              <w:spacing w:after="0"/>
              <w:ind w:left="20"/>
              <w:jc w:val="center"/>
              <w:rPr>
                <w:rFonts w:eastAsia="Consolas"/>
                <w:b/>
                <w:sz w:val="20"/>
                <w:lang w:val="kk-KZ"/>
              </w:rPr>
            </w:pPr>
            <w:r w:rsidRPr="003C7DC2">
              <w:rPr>
                <w:b/>
                <w:color w:val="000000"/>
                <w:lang w:val="kk-KZ"/>
              </w:rPr>
              <w:t>Қоғамдық ұйымдардың өкілдері</w:t>
            </w:r>
          </w:p>
        </w:tc>
        <w:tc>
          <w:tcPr>
            <w:tcW w:w="993" w:type="dxa"/>
            <w:shd w:val="clear" w:color="auto" w:fill="BFBFBF"/>
            <w:tcMar>
              <w:top w:w="15" w:type="dxa"/>
              <w:left w:w="15" w:type="dxa"/>
              <w:bottom w:w="15" w:type="dxa"/>
              <w:right w:w="15" w:type="dxa"/>
            </w:tcMar>
            <w:vAlign w:val="center"/>
            <w:hideMark/>
          </w:tcPr>
          <w:p w14:paraId="4839E007" w14:textId="490E8DA4" w:rsidR="00E0713E" w:rsidRPr="003C7DC2" w:rsidRDefault="00E0713E" w:rsidP="00CC1B0F">
            <w:pPr>
              <w:spacing w:after="0"/>
              <w:ind w:left="20"/>
              <w:jc w:val="center"/>
              <w:rPr>
                <w:rFonts w:eastAsia="Consolas"/>
                <w:b/>
                <w:sz w:val="20"/>
                <w:lang w:val="kk-KZ"/>
              </w:rPr>
            </w:pPr>
            <w:r w:rsidRPr="003C7DC2">
              <w:rPr>
                <w:b/>
                <w:color w:val="000000"/>
                <w:lang w:val="kk-KZ"/>
              </w:rPr>
              <w:t>Бизнес-сектор өкілдері</w:t>
            </w:r>
          </w:p>
        </w:tc>
        <w:tc>
          <w:tcPr>
            <w:tcW w:w="1034" w:type="dxa"/>
            <w:shd w:val="clear" w:color="auto" w:fill="BFBFBF"/>
            <w:tcMar>
              <w:top w:w="15" w:type="dxa"/>
              <w:left w:w="15" w:type="dxa"/>
              <w:bottom w:w="15" w:type="dxa"/>
              <w:right w:w="15" w:type="dxa"/>
            </w:tcMar>
            <w:vAlign w:val="center"/>
            <w:hideMark/>
          </w:tcPr>
          <w:p w14:paraId="6F5446E7" w14:textId="569983D0" w:rsidR="00E0713E" w:rsidRPr="003C7DC2" w:rsidRDefault="00E0713E" w:rsidP="00CC1B0F">
            <w:pPr>
              <w:spacing w:after="0"/>
              <w:ind w:left="20"/>
              <w:jc w:val="center"/>
              <w:rPr>
                <w:rFonts w:eastAsia="Consolas"/>
                <w:b/>
                <w:sz w:val="20"/>
                <w:lang w:val="kk-KZ"/>
              </w:rPr>
            </w:pPr>
            <w:r w:rsidRPr="003C7DC2">
              <w:rPr>
                <w:b/>
                <w:color w:val="000000"/>
                <w:lang w:val="kk-KZ"/>
              </w:rPr>
              <w:t>Басқа санаттар</w:t>
            </w:r>
          </w:p>
        </w:tc>
      </w:tr>
      <w:tr w:rsidR="00A72648" w:rsidRPr="003C7DC2" w14:paraId="327A5284" w14:textId="77777777" w:rsidTr="00CC1B0F">
        <w:trPr>
          <w:trHeight w:val="60"/>
        </w:trPr>
        <w:tc>
          <w:tcPr>
            <w:tcW w:w="1264" w:type="dxa"/>
            <w:tcMar>
              <w:top w:w="15" w:type="dxa"/>
              <w:left w:w="15" w:type="dxa"/>
              <w:bottom w:w="15" w:type="dxa"/>
              <w:right w:w="15" w:type="dxa"/>
            </w:tcMar>
          </w:tcPr>
          <w:p w14:paraId="68010F20" w14:textId="61BA48C8" w:rsidR="00A72648" w:rsidRPr="003C7DC2" w:rsidRDefault="009224D1" w:rsidP="00CC1B0F">
            <w:pPr>
              <w:spacing w:after="0"/>
              <w:jc w:val="center"/>
              <w:rPr>
                <w:rFonts w:eastAsia="Consolas"/>
                <w:sz w:val="20"/>
                <w:lang w:val="kk-KZ"/>
              </w:rPr>
            </w:pPr>
            <w:r>
              <w:rPr>
                <w:rFonts w:eastAsia="Consolas"/>
                <w:sz w:val="20"/>
                <w:lang w:val="kk-KZ"/>
              </w:rPr>
              <w:t>1099</w:t>
            </w:r>
          </w:p>
        </w:tc>
        <w:tc>
          <w:tcPr>
            <w:tcW w:w="1173" w:type="dxa"/>
            <w:tcMar>
              <w:top w:w="15" w:type="dxa"/>
              <w:left w:w="15" w:type="dxa"/>
              <w:bottom w:w="15" w:type="dxa"/>
              <w:right w:w="15" w:type="dxa"/>
            </w:tcMar>
          </w:tcPr>
          <w:p w14:paraId="0BAE3CCF" w14:textId="5089663A" w:rsidR="00A72648" w:rsidRPr="003C7DC2" w:rsidRDefault="009224D1" w:rsidP="00CC1B0F">
            <w:pPr>
              <w:spacing w:after="0"/>
              <w:jc w:val="center"/>
              <w:rPr>
                <w:rFonts w:eastAsia="Consolas"/>
                <w:sz w:val="20"/>
                <w:lang w:val="kk-KZ"/>
              </w:rPr>
            </w:pPr>
            <w:r>
              <w:rPr>
                <w:rFonts w:eastAsia="Consolas"/>
                <w:sz w:val="20"/>
                <w:lang w:val="kk-KZ"/>
              </w:rPr>
              <w:t>0</w:t>
            </w:r>
          </w:p>
        </w:tc>
        <w:tc>
          <w:tcPr>
            <w:tcW w:w="965" w:type="dxa"/>
            <w:tcMar>
              <w:top w:w="15" w:type="dxa"/>
              <w:left w:w="15" w:type="dxa"/>
              <w:bottom w:w="15" w:type="dxa"/>
              <w:right w:w="15" w:type="dxa"/>
            </w:tcMar>
          </w:tcPr>
          <w:p w14:paraId="365F802E" w14:textId="276BBB6F" w:rsidR="00A72648" w:rsidRPr="003C7DC2" w:rsidRDefault="009224D1" w:rsidP="00CC1B0F">
            <w:pPr>
              <w:spacing w:after="0"/>
              <w:jc w:val="center"/>
              <w:rPr>
                <w:rFonts w:eastAsia="Consolas"/>
                <w:sz w:val="20"/>
                <w:lang w:val="kk-KZ"/>
              </w:rPr>
            </w:pPr>
            <w:r>
              <w:rPr>
                <w:rFonts w:eastAsia="Consolas"/>
                <w:sz w:val="20"/>
                <w:lang w:val="kk-KZ"/>
              </w:rPr>
              <w:t>1099</w:t>
            </w:r>
          </w:p>
        </w:tc>
        <w:tc>
          <w:tcPr>
            <w:tcW w:w="1418" w:type="dxa"/>
            <w:tcMar>
              <w:top w:w="15" w:type="dxa"/>
              <w:left w:w="15" w:type="dxa"/>
              <w:bottom w:w="15" w:type="dxa"/>
              <w:right w:w="15" w:type="dxa"/>
            </w:tcMar>
          </w:tcPr>
          <w:p w14:paraId="08C53A48" w14:textId="34D09B0C" w:rsidR="00A72648" w:rsidRPr="001B40AB" w:rsidRDefault="001B40AB" w:rsidP="00CC1B0F">
            <w:pPr>
              <w:spacing w:after="0"/>
              <w:jc w:val="center"/>
              <w:rPr>
                <w:rFonts w:eastAsia="Consolas"/>
                <w:sz w:val="20"/>
                <w:lang w:val="en-US"/>
              </w:rPr>
            </w:pPr>
            <w:r>
              <w:rPr>
                <w:rFonts w:eastAsia="Consolas"/>
                <w:sz w:val="20"/>
                <w:lang w:val="en-US"/>
              </w:rPr>
              <w:t>10</w:t>
            </w:r>
          </w:p>
        </w:tc>
        <w:tc>
          <w:tcPr>
            <w:tcW w:w="1701" w:type="dxa"/>
            <w:tcMar>
              <w:top w:w="15" w:type="dxa"/>
              <w:left w:w="15" w:type="dxa"/>
              <w:bottom w:w="15" w:type="dxa"/>
              <w:right w:w="15" w:type="dxa"/>
            </w:tcMar>
          </w:tcPr>
          <w:p w14:paraId="1159A045" w14:textId="41D8DC19" w:rsidR="00A72648" w:rsidRPr="001B40AB" w:rsidRDefault="001B40AB" w:rsidP="00CC1B0F">
            <w:pPr>
              <w:spacing w:after="0"/>
              <w:jc w:val="center"/>
              <w:rPr>
                <w:rFonts w:eastAsia="Consolas"/>
                <w:sz w:val="20"/>
                <w:lang w:val="en-US"/>
              </w:rPr>
            </w:pPr>
            <w:r>
              <w:rPr>
                <w:rFonts w:eastAsia="Consolas"/>
                <w:sz w:val="20"/>
                <w:lang w:val="en-US"/>
              </w:rPr>
              <w:t>0</w:t>
            </w:r>
          </w:p>
        </w:tc>
        <w:tc>
          <w:tcPr>
            <w:tcW w:w="1276" w:type="dxa"/>
            <w:tcMar>
              <w:top w:w="15" w:type="dxa"/>
              <w:left w:w="15" w:type="dxa"/>
              <w:bottom w:w="15" w:type="dxa"/>
              <w:right w:w="15" w:type="dxa"/>
            </w:tcMar>
          </w:tcPr>
          <w:p w14:paraId="36662ED0" w14:textId="37808286" w:rsidR="00A72648" w:rsidRPr="001B40AB" w:rsidRDefault="001B40AB" w:rsidP="00CC1B0F">
            <w:pPr>
              <w:spacing w:after="0"/>
              <w:jc w:val="center"/>
              <w:rPr>
                <w:rFonts w:eastAsia="Consolas"/>
                <w:sz w:val="20"/>
                <w:lang w:val="en-US"/>
              </w:rPr>
            </w:pPr>
            <w:r>
              <w:rPr>
                <w:rFonts w:eastAsia="Consolas"/>
                <w:sz w:val="20"/>
                <w:lang w:val="en-US"/>
              </w:rPr>
              <w:t>0</w:t>
            </w:r>
          </w:p>
        </w:tc>
        <w:tc>
          <w:tcPr>
            <w:tcW w:w="1842" w:type="dxa"/>
            <w:tcMar>
              <w:top w:w="15" w:type="dxa"/>
              <w:left w:w="15" w:type="dxa"/>
              <w:bottom w:w="15" w:type="dxa"/>
              <w:right w:w="15" w:type="dxa"/>
            </w:tcMar>
          </w:tcPr>
          <w:p w14:paraId="091EC0CD" w14:textId="581C278B" w:rsidR="00A72648" w:rsidRPr="001B40AB" w:rsidRDefault="001B40AB" w:rsidP="00CC1B0F">
            <w:pPr>
              <w:spacing w:after="0"/>
              <w:jc w:val="center"/>
              <w:rPr>
                <w:rFonts w:eastAsia="Consolas"/>
                <w:sz w:val="20"/>
                <w:lang w:val="en-US"/>
              </w:rPr>
            </w:pPr>
            <w:r>
              <w:rPr>
                <w:rFonts w:eastAsia="Consolas"/>
                <w:sz w:val="20"/>
                <w:lang w:val="en-US"/>
              </w:rPr>
              <w:t>0</w:t>
            </w:r>
          </w:p>
        </w:tc>
        <w:tc>
          <w:tcPr>
            <w:tcW w:w="1418" w:type="dxa"/>
            <w:tcMar>
              <w:top w:w="15" w:type="dxa"/>
              <w:left w:w="15" w:type="dxa"/>
              <w:bottom w:w="15" w:type="dxa"/>
              <w:right w:w="15" w:type="dxa"/>
            </w:tcMar>
          </w:tcPr>
          <w:p w14:paraId="7BD726C6" w14:textId="0520DB91" w:rsidR="00A72648" w:rsidRPr="001B40AB" w:rsidRDefault="001B40AB" w:rsidP="00CC1B0F">
            <w:pPr>
              <w:spacing w:after="0"/>
              <w:jc w:val="center"/>
              <w:rPr>
                <w:rFonts w:eastAsia="Consolas"/>
                <w:sz w:val="20"/>
                <w:lang w:val="en-US"/>
              </w:rPr>
            </w:pPr>
            <w:r>
              <w:rPr>
                <w:rFonts w:eastAsia="Consolas"/>
                <w:sz w:val="20"/>
                <w:lang w:val="en-US"/>
              </w:rPr>
              <w:t>100</w:t>
            </w:r>
          </w:p>
        </w:tc>
        <w:tc>
          <w:tcPr>
            <w:tcW w:w="1417" w:type="dxa"/>
            <w:tcMar>
              <w:top w:w="15" w:type="dxa"/>
              <w:left w:w="15" w:type="dxa"/>
              <w:bottom w:w="15" w:type="dxa"/>
              <w:right w:w="15" w:type="dxa"/>
            </w:tcMar>
          </w:tcPr>
          <w:p w14:paraId="07F783E0" w14:textId="3F63BE5A" w:rsidR="00A72648" w:rsidRPr="001B40AB" w:rsidRDefault="001B40AB" w:rsidP="00CC1B0F">
            <w:pPr>
              <w:spacing w:after="0"/>
              <w:jc w:val="center"/>
              <w:rPr>
                <w:rFonts w:eastAsia="Consolas"/>
                <w:sz w:val="20"/>
                <w:lang w:val="en-US"/>
              </w:rPr>
            </w:pPr>
            <w:r>
              <w:rPr>
                <w:rFonts w:eastAsia="Consolas"/>
                <w:sz w:val="20"/>
                <w:lang w:val="en-US"/>
              </w:rPr>
              <w:t>50</w:t>
            </w:r>
          </w:p>
        </w:tc>
        <w:tc>
          <w:tcPr>
            <w:tcW w:w="993" w:type="dxa"/>
            <w:tcMar>
              <w:top w:w="15" w:type="dxa"/>
              <w:left w:w="15" w:type="dxa"/>
              <w:bottom w:w="15" w:type="dxa"/>
              <w:right w:w="15" w:type="dxa"/>
            </w:tcMar>
          </w:tcPr>
          <w:p w14:paraId="3D8AEB49" w14:textId="0474C352" w:rsidR="00A72648" w:rsidRPr="001B40AB" w:rsidRDefault="001B40AB" w:rsidP="00CC1B0F">
            <w:pPr>
              <w:spacing w:after="0"/>
              <w:jc w:val="center"/>
              <w:rPr>
                <w:rFonts w:eastAsia="Consolas"/>
                <w:sz w:val="20"/>
                <w:lang w:val="en-US"/>
              </w:rPr>
            </w:pPr>
            <w:r>
              <w:rPr>
                <w:rFonts w:eastAsia="Consolas"/>
                <w:sz w:val="20"/>
                <w:lang w:val="en-US"/>
              </w:rPr>
              <w:t>20</w:t>
            </w:r>
          </w:p>
        </w:tc>
        <w:tc>
          <w:tcPr>
            <w:tcW w:w="1034" w:type="dxa"/>
            <w:tcMar>
              <w:top w:w="15" w:type="dxa"/>
              <w:left w:w="15" w:type="dxa"/>
              <w:bottom w:w="15" w:type="dxa"/>
              <w:right w:w="15" w:type="dxa"/>
            </w:tcMar>
          </w:tcPr>
          <w:p w14:paraId="1571313B" w14:textId="0E75CCC6" w:rsidR="00A72648" w:rsidRPr="001B40AB" w:rsidRDefault="001B40AB" w:rsidP="00CC1B0F">
            <w:pPr>
              <w:spacing w:after="0"/>
              <w:jc w:val="center"/>
              <w:rPr>
                <w:rFonts w:eastAsia="Consolas"/>
                <w:sz w:val="20"/>
                <w:lang w:val="en-US"/>
              </w:rPr>
            </w:pPr>
            <w:r>
              <w:rPr>
                <w:rFonts w:eastAsia="Consolas"/>
                <w:sz w:val="20"/>
                <w:lang w:val="en-US"/>
              </w:rPr>
              <w:t>0</w:t>
            </w:r>
          </w:p>
        </w:tc>
      </w:tr>
    </w:tbl>
    <w:p w14:paraId="19BC60A1" w14:textId="77777777" w:rsidR="00A72648" w:rsidRPr="003C7DC2" w:rsidRDefault="00A72648" w:rsidP="00CC1B0F">
      <w:pPr>
        <w:spacing w:after="0"/>
        <w:rPr>
          <w:rFonts w:eastAsia="Consolas"/>
          <w:color w:val="000000"/>
          <w:sz w:val="24"/>
          <w:szCs w:val="24"/>
          <w:lang w:val="kk-KZ"/>
        </w:rPr>
      </w:pPr>
    </w:p>
    <w:p w14:paraId="6AD3CFAF" w14:textId="7A8F33DC" w:rsidR="00A72648" w:rsidRPr="003C7DC2" w:rsidRDefault="00E0713E" w:rsidP="00CC1B0F">
      <w:pPr>
        <w:spacing w:after="0"/>
        <w:rPr>
          <w:b/>
          <w:color w:val="000000"/>
          <w:sz w:val="24"/>
          <w:szCs w:val="24"/>
          <w:lang w:val="kk-KZ"/>
        </w:rPr>
      </w:pPr>
      <w:r w:rsidRPr="003C7DC2">
        <w:rPr>
          <w:b/>
          <w:color w:val="000000"/>
          <w:sz w:val="24"/>
          <w:szCs w:val="24"/>
          <w:lang w:val="kk-KZ"/>
        </w:rPr>
        <w:t>Жас көрсеткіші:</w:t>
      </w:r>
    </w:p>
    <w:p w14:paraId="62C57169" w14:textId="77777777" w:rsidR="003063F7" w:rsidRPr="003C7DC2" w:rsidRDefault="003063F7" w:rsidP="00CC1B0F">
      <w:pPr>
        <w:spacing w:after="0"/>
        <w:rPr>
          <w:b/>
          <w:sz w:val="24"/>
          <w:szCs w:val="24"/>
          <w:lang w:val="kk-KZ"/>
        </w:rPr>
      </w:pPr>
    </w:p>
    <w:tbl>
      <w:tblPr>
        <w:tblW w:w="14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1559"/>
        <w:gridCol w:w="1701"/>
        <w:gridCol w:w="1417"/>
        <w:gridCol w:w="1418"/>
        <w:gridCol w:w="1276"/>
        <w:gridCol w:w="1701"/>
        <w:gridCol w:w="2268"/>
      </w:tblGrid>
      <w:tr w:rsidR="00D91CAB" w:rsidRPr="003C7DC2" w14:paraId="294FC15E" w14:textId="77777777" w:rsidTr="003063F7">
        <w:trPr>
          <w:trHeight w:val="30"/>
        </w:trPr>
        <w:tc>
          <w:tcPr>
            <w:tcW w:w="3161" w:type="dxa"/>
            <w:shd w:val="clear" w:color="auto" w:fill="BFBFBF"/>
            <w:tcMar>
              <w:top w:w="15" w:type="dxa"/>
              <w:left w:w="15" w:type="dxa"/>
              <w:bottom w:w="15" w:type="dxa"/>
              <w:right w:w="15" w:type="dxa"/>
            </w:tcMar>
            <w:hideMark/>
          </w:tcPr>
          <w:p w14:paraId="5AD36C8D" w14:textId="77442D98" w:rsidR="00D91CAB" w:rsidRPr="003C7DC2" w:rsidRDefault="00D91CAB" w:rsidP="00CC1B0F">
            <w:pPr>
              <w:spacing w:after="0"/>
              <w:ind w:left="20"/>
              <w:jc w:val="center"/>
              <w:rPr>
                <w:b/>
                <w:color w:val="000000"/>
                <w:lang w:val="kk-KZ"/>
              </w:rPr>
            </w:pPr>
            <w:r w:rsidRPr="003C7DC2">
              <w:rPr>
                <w:b/>
                <w:color w:val="000000"/>
                <w:lang w:val="kk-KZ"/>
              </w:rPr>
              <w:t>Бүкіл жобаға қатысушылар саны</w:t>
            </w:r>
          </w:p>
        </w:tc>
        <w:tc>
          <w:tcPr>
            <w:tcW w:w="1559" w:type="dxa"/>
            <w:shd w:val="clear" w:color="auto" w:fill="BFBFBF"/>
            <w:tcMar>
              <w:top w:w="15" w:type="dxa"/>
              <w:left w:w="15" w:type="dxa"/>
              <w:bottom w:w="15" w:type="dxa"/>
              <w:right w:w="15" w:type="dxa"/>
            </w:tcMar>
            <w:hideMark/>
          </w:tcPr>
          <w:p w14:paraId="7BF84059" w14:textId="569DB0A9" w:rsidR="00D91CAB" w:rsidRPr="003C7DC2" w:rsidRDefault="00D91CAB" w:rsidP="00CC1B0F">
            <w:pPr>
              <w:spacing w:after="0"/>
              <w:ind w:left="20"/>
              <w:jc w:val="center"/>
              <w:rPr>
                <w:b/>
                <w:color w:val="000000"/>
                <w:lang w:val="kk-KZ"/>
              </w:rPr>
            </w:pPr>
            <w:r w:rsidRPr="003C7DC2">
              <w:rPr>
                <w:b/>
                <w:color w:val="000000"/>
                <w:lang w:val="kk-KZ"/>
              </w:rPr>
              <w:t>13-16 жас</w:t>
            </w:r>
          </w:p>
        </w:tc>
        <w:tc>
          <w:tcPr>
            <w:tcW w:w="1701" w:type="dxa"/>
            <w:shd w:val="clear" w:color="auto" w:fill="BFBFBF"/>
            <w:tcMar>
              <w:top w:w="15" w:type="dxa"/>
              <w:left w:w="15" w:type="dxa"/>
              <w:bottom w:w="15" w:type="dxa"/>
              <w:right w:w="15" w:type="dxa"/>
            </w:tcMar>
            <w:hideMark/>
          </w:tcPr>
          <w:p w14:paraId="7DC9A272" w14:textId="40E2C18E" w:rsidR="00D91CAB" w:rsidRPr="003C7DC2" w:rsidRDefault="00D91CAB" w:rsidP="00CC1B0F">
            <w:pPr>
              <w:spacing w:after="0"/>
              <w:ind w:left="20"/>
              <w:jc w:val="center"/>
              <w:rPr>
                <w:b/>
                <w:color w:val="000000"/>
                <w:lang w:val="kk-KZ"/>
              </w:rPr>
            </w:pPr>
            <w:r w:rsidRPr="003C7DC2">
              <w:rPr>
                <w:b/>
                <w:color w:val="000000"/>
                <w:lang w:val="kk-KZ"/>
              </w:rPr>
              <w:t>17-22 жас</w:t>
            </w:r>
          </w:p>
        </w:tc>
        <w:tc>
          <w:tcPr>
            <w:tcW w:w="1417" w:type="dxa"/>
            <w:shd w:val="clear" w:color="auto" w:fill="BFBFBF"/>
            <w:tcMar>
              <w:top w:w="15" w:type="dxa"/>
              <w:left w:w="15" w:type="dxa"/>
              <w:bottom w:w="15" w:type="dxa"/>
              <w:right w:w="15" w:type="dxa"/>
            </w:tcMar>
            <w:hideMark/>
          </w:tcPr>
          <w:p w14:paraId="3B69E307" w14:textId="60519461" w:rsidR="00D91CAB" w:rsidRPr="003C7DC2" w:rsidRDefault="00D91CAB" w:rsidP="00CC1B0F">
            <w:pPr>
              <w:spacing w:after="0"/>
              <w:ind w:left="20"/>
              <w:jc w:val="center"/>
              <w:rPr>
                <w:b/>
                <w:color w:val="000000"/>
                <w:lang w:val="kk-KZ"/>
              </w:rPr>
            </w:pPr>
            <w:r w:rsidRPr="003C7DC2">
              <w:rPr>
                <w:b/>
                <w:color w:val="000000"/>
                <w:lang w:val="kk-KZ"/>
              </w:rPr>
              <w:t>23-27 жас</w:t>
            </w:r>
          </w:p>
        </w:tc>
        <w:tc>
          <w:tcPr>
            <w:tcW w:w="1418" w:type="dxa"/>
            <w:shd w:val="clear" w:color="auto" w:fill="BFBFBF"/>
            <w:tcMar>
              <w:top w:w="15" w:type="dxa"/>
              <w:left w:w="15" w:type="dxa"/>
              <w:bottom w:w="15" w:type="dxa"/>
              <w:right w:w="15" w:type="dxa"/>
            </w:tcMar>
            <w:hideMark/>
          </w:tcPr>
          <w:p w14:paraId="683767DF" w14:textId="502D6094" w:rsidR="00D91CAB" w:rsidRPr="003C7DC2" w:rsidRDefault="00D91CAB" w:rsidP="00CC1B0F">
            <w:pPr>
              <w:spacing w:after="0"/>
              <w:ind w:left="20"/>
              <w:jc w:val="center"/>
              <w:rPr>
                <w:b/>
                <w:color w:val="000000"/>
                <w:lang w:val="kk-KZ"/>
              </w:rPr>
            </w:pPr>
            <w:r w:rsidRPr="003C7DC2">
              <w:rPr>
                <w:b/>
                <w:color w:val="000000"/>
                <w:lang w:val="kk-KZ"/>
              </w:rPr>
              <w:t>28-32 жас</w:t>
            </w:r>
          </w:p>
        </w:tc>
        <w:tc>
          <w:tcPr>
            <w:tcW w:w="1276" w:type="dxa"/>
            <w:shd w:val="clear" w:color="auto" w:fill="BFBFBF"/>
            <w:tcMar>
              <w:top w:w="15" w:type="dxa"/>
              <w:left w:w="15" w:type="dxa"/>
              <w:bottom w:w="15" w:type="dxa"/>
              <w:right w:w="15" w:type="dxa"/>
            </w:tcMar>
            <w:hideMark/>
          </w:tcPr>
          <w:p w14:paraId="3098B82B" w14:textId="3B936C10" w:rsidR="00D91CAB" w:rsidRPr="003C7DC2" w:rsidRDefault="00D91CAB" w:rsidP="00CC1B0F">
            <w:pPr>
              <w:spacing w:after="0"/>
              <w:ind w:left="20"/>
              <w:jc w:val="center"/>
              <w:rPr>
                <w:b/>
                <w:color w:val="000000"/>
                <w:lang w:val="kk-KZ"/>
              </w:rPr>
            </w:pPr>
            <w:r w:rsidRPr="003C7DC2">
              <w:rPr>
                <w:b/>
                <w:color w:val="000000"/>
                <w:lang w:val="kk-KZ"/>
              </w:rPr>
              <w:t>33-45 жас</w:t>
            </w:r>
          </w:p>
        </w:tc>
        <w:tc>
          <w:tcPr>
            <w:tcW w:w="1701" w:type="dxa"/>
            <w:shd w:val="clear" w:color="auto" w:fill="BFBFBF"/>
            <w:tcMar>
              <w:top w:w="15" w:type="dxa"/>
              <w:left w:w="15" w:type="dxa"/>
              <w:bottom w:w="15" w:type="dxa"/>
              <w:right w:w="15" w:type="dxa"/>
            </w:tcMar>
            <w:hideMark/>
          </w:tcPr>
          <w:p w14:paraId="6DDE2182" w14:textId="61A5A872" w:rsidR="00D91CAB" w:rsidRPr="003C7DC2" w:rsidRDefault="00D91CAB" w:rsidP="00CC1B0F">
            <w:pPr>
              <w:spacing w:after="0"/>
              <w:ind w:left="20"/>
              <w:jc w:val="center"/>
              <w:rPr>
                <w:b/>
                <w:color w:val="000000"/>
                <w:lang w:val="kk-KZ"/>
              </w:rPr>
            </w:pPr>
            <w:r w:rsidRPr="003C7DC2">
              <w:rPr>
                <w:b/>
                <w:color w:val="000000"/>
                <w:lang w:val="kk-KZ"/>
              </w:rPr>
              <w:t>46-58 жас</w:t>
            </w:r>
          </w:p>
        </w:tc>
        <w:tc>
          <w:tcPr>
            <w:tcW w:w="2268" w:type="dxa"/>
            <w:shd w:val="clear" w:color="auto" w:fill="BFBFBF"/>
            <w:tcMar>
              <w:top w:w="15" w:type="dxa"/>
              <w:left w:w="15" w:type="dxa"/>
              <w:bottom w:w="15" w:type="dxa"/>
              <w:right w:w="15" w:type="dxa"/>
            </w:tcMar>
            <w:hideMark/>
          </w:tcPr>
          <w:p w14:paraId="7DB87AE6" w14:textId="3957E9F4" w:rsidR="00D91CAB" w:rsidRPr="003C7DC2" w:rsidRDefault="00D91CAB" w:rsidP="00CC1B0F">
            <w:pPr>
              <w:spacing w:after="0"/>
              <w:ind w:left="20"/>
              <w:jc w:val="center"/>
              <w:rPr>
                <w:b/>
                <w:color w:val="000000"/>
                <w:lang w:val="kk-KZ"/>
              </w:rPr>
            </w:pPr>
            <w:r w:rsidRPr="003C7DC2">
              <w:rPr>
                <w:b/>
                <w:color w:val="000000"/>
                <w:lang w:val="kk-KZ"/>
              </w:rPr>
              <w:t>59 жас және жоғары</w:t>
            </w:r>
          </w:p>
        </w:tc>
      </w:tr>
      <w:tr w:rsidR="00A72648" w:rsidRPr="003C7DC2" w14:paraId="4711F944" w14:textId="77777777" w:rsidTr="003063F7">
        <w:trPr>
          <w:trHeight w:val="30"/>
        </w:trPr>
        <w:tc>
          <w:tcPr>
            <w:tcW w:w="3161" w:type="dxa"/>
            <w:tcMar>
              <w:top w:w="15" w:type="dxa"/>
              <w:left w:w="15" w:type="dxa"/>
              <w:bottom w:w="15" w:type="dxa"/>
              <w:right w:w="15" w:type="dxa"/>
            </w:tcMar>
          </w:tcPr>
          <w:p w14:paraId="73B9F7B4" w14:textId="16F4DBB7" w:rsidR="00A72648" w:rsidRPr="003C7DC2" w:rsidRDefault="009224D1" w:rsidP="00CC1B0F">
            <w:pPr>
              <w:spacing w:after="0"/>
              <w:jc w:val="center"/>
              <w:rPr>
                <w:rFonts w:eastAsia="Consolas"/>
                <w:sz w:val="24"/>
                <w:szCs w:val="24"/>
                <w:lang w:val="kk-KZ"/>
              </w:rPr>
            </w:pPr>
            <w:r>
              <w:rPr>
                <w:rFonts w:eastAsia="Consolas"/>
                <w:sz w:val="24"/>
                <w:szCs w:val="24"/>
                <w:lang w:val="kk-KZ"/>
              </w:rPr>
              <w:t>1099</w:t>
            </w:r>
          </w:p>
        </w:tc>
        <w:tc>
          <w:tcPr>
            <w:tcW w:w="1559" w:type="dxa"/>
            <w:tcMar>
              <w:top w:w="15" w:type="dxa"/>
              <w:left w:w="15" w:type="dxa"/>
              <w:bottom w:w="15" w:type="dxa"/>
              <w:right w:w="15" w:type="dxa"/>
            </w:tcMar>
          </w:tcPr>
          <w:p w14:paraId="4060BC50" w14:textId="428701FD" w:rsidR="00A72648" w:rsidRPr="003C7DC2" w:rsidRDefault="009224D1" w:rsidP="00CC1B0F">
            <w:pPr>
              <w:spacing w:after="0"/>
              <w:jc w:val="center"/>
              <w:rPr>
                <w:rFonts w:eastAsia="Consolas"/>
                <w:sz w:val="24"/>
                <w:szCs w:val="24"/>
                <w:lang w:val="kk-KZ"/>
              </w:rPr>
            </w:pPr>
            <w:r>
              <w:rPr>
                <w:rFonts w:eastAsia="Consolas"/>
                <w:sz w:val="24"/>
                <w:szCs w:val="24"/>
                <w:lang w:val="kk-KZ"/>
              </w:rPr>
              <w:t>0</w:t>
            </w:r>
          </w:p>
        </w:tc>
        <w:tc>
          <w:tcPr>
            <w:tcW w:w="1701" w:type="dxa"/>
            <w:tcMar>
              <w:top w:w="15" w:type="dxa"/>
              <w:left w:w="15" w:type="dxa"/>
              <w:bottom w:w="15" w:type="dxa"/>
              <w:right w:w="15" w:type="dxa"/>
            </w:tcMar>
          </w:tcPr>
          <w:p w14:paraId="5A250FB8" w14:textId="4AFFAC5B" w:rsidR="00A72648" w:rsidRPr="003C7DC2" w:rsidRDefault="009224D1" w:rsidP="00CC1B0F">
            <w:pPr>
              <w:spacing w:after="0"/>
              <w:jc w:val="center"/>
              <w:rPr>
                <w:rFonts w:eastAsia="Consolas"/>
                <w:sz w:val="24"/>
                <w:szCs w:val="24"/>
                <w:lang w:val="kk-KZ"/>
              </w:rPr>
            </w:pPr>
            <w:r>
              <w:rPr>
                <w:rFonts w:eastAsia="Consolas"/>
                <w:sz w:val="24"/>
                <w:szCs w:val="24"/>
                <w:lang w:val="kk-KZ"/>
              </w:rPr>
              <w:t>500</w:t>
            </w:r>
          </w:p>
        </w:tc>
        <w:tc>
          <w:tcPr>
            <w:tcW w:w="1417" w:type="dxa"/>
            <w:tcMar>
              <w:top w:w="15" w:type="dxa"/>
              <w:left w:w="15" w:type="dxa"/>
              <w:bottom w:w="15" w:type="dxa"/>
              <w:right w:w="15" w:type="dxa"/>
            </w:tcMar>
          </w:tcPr>
          <w:p w14:paraId="5AD8EAB2" w14:textId="1A3D5A8B" w:rsidR="00A72648" w:rsidRPr="003C7DC2" w:rsidRDefault="009224D1" w:rsidP="00CC1B0F">
            <w:pPr>
              <w:spacing w:after="0"/>
              <w:jc w:val="center"/>
              <w:rPr>
                <w:rFonts w:eastAsia="Consolas"/>
                <w:sz w:val="24"/>
                <w:szCs w:val="24"/>
                <w:lang w:val="kk-KZ"/>
              </w:rPr>
            </w:pPr>
            <w:r>
              <w:rPr>
                <w:rFonts w:eastAsia="Consolas"/>
                <w:sz w:val="24"/>
                <w:szCs w:val="24"/>
                <w:lang w:val="kk-KZ"/>
              </w:rPr>
              <w:t>400</w:t>
            </w:r>
          </w:p>
        </w:tc>
        <w:tc>
          <w:tcPr>
            <w:tcW w:w="1418" w:type="dxa"/>
            <w:tcMar>
              <w:top w:w="15" w:type="dxa"/>
              <w:left w:w="15" w:type="dxa"/>
              <w:bottom w:w="15" w:type="dxa"/>
              <w:right w:w="15" w:type="dxa"/>
            </w:tcMar>
          </w:tcPr>
          <w:p w14:paraId="4EB09B3C" w14:textId="1C35F005" w:rsidR="00A72648" w:rsidRPr="003C7DC2" w:rsidRDefault="009224D1" w:rsidP="00CC1B0F">
            <w:pPr>
              <w:spacing w:after="0"/>
              <w:jc w:val="center"/>
              <w:rPr>
                <w:rFonts w:eastAsia="Consolas"/>
                <w:sz w:val="24"/>
                <w:szCs w:val="24"/>
                <w:lang w:val="kk-KZ"/>
              </w:rPr>
            </w:pPr>
            <w:r>
              <w:rPr>
                <w:rFonts w:eastAsia="Consolas"/>
                <w:sz w:val="24"/>
                <w:szCs w:val="24"/>
                <w:lang w:val="kk-KZ"/>
              </w:rPr>
              <w:t>100</w:t>
            </w:r>
          </w:p>
        </w:tc>
        <w:tc>
          <w:tcPr>
            <w:tcW w:w="1276" w:type="dxa"/>
            <w:tcMar>
              <w:top w:w="15" w:type="dxa"/>
              <w:left w:w="15" w:type="dxa"/>
              <w:bottom w:w="15" w:type="dxa"/>
              <w:right w:w="15" w:type="dxa"/>
            </w:tcMar>
          </w:tcPr>
          <w:p w14:paraId="68402E34" w14:textId="7642E9AA" w:rsidR="00A72648" w:rsidRPr="003C7DC2" w:rsidRDefault="009224D1" w:rsidP="00CC1B0F">
            <w:pPr>
              <w:spacing w:after="0"/>
              <w:jc w:val="center"/>
              <w:rPr>
                <w:rFonts w:eastAsia="Consolas"/>
                <w:sz w:val="24"/>
                <w:szCs w:val="24"/>
                <w:lang w:val="kk-KZ"/>
              </w:rPr>
            </w:pPr>
            <w:r>
              <w:rPr>
                <w:rFonts w:eastAsia="Consolas"/>
                <w:sz w:val="24"/>
                <w:szCs w:val="24"/>
                <w:lang w:val="kk-KZ"/>
              </w:rPr>
              <w:t>99</w:t>
            </w:r>
          </w:p>
        </w:tc>
        <w:tc>
          <w:tcPr>
            <w:tcW w:w="1701" w:type="dxa"/>
            <w:tcMar>
              <w:top w:w="15" w:type="dxa"/>
              <w:left w:w="15" w:type="dxa"/>
              <w:bottom w:w="15" w:type="dxa"/>
              <w:right w:w="15" w:type="dxa"/>
            </w:tcMar>
          </w:tcPr>
          <w:p w14:paraId="01395FD4" w14:textId="000B22EF" w:rsidR="00A72648" w:rsidRPr="003C7DC2" w:rsidRDefault="009224D1" w:rsidP="00CC1B0F">
            <w:pPr>
              <w:spacing w:after="0"/>
              <w:jc w:val="center"/>
              <w:rPr>
                <w:rFonts w:eastAsia="Consolas"/>
                <w:sz w:val="24"/>
                <w:szCs w:val="24"/>
                <w:lang w:val="kk-KZ"/>
              </w:rPr>
            </w:pPr>
            <w:r>
              <w:rPr>
                <w:rFonts w:eastAsia="Consolas"/>
                <w:sz w:val="24"/>
                <w:szCs w:val="24"/>
                <w:lang w:val="kk-KZ"/>
              </w:rPr>
              <w:t>0</w:t>
            </w:r>
          </w:p>
        </w:tc>
        <w:tc>
          <w:tcPr>
            <w:tcW w:w="2268" w:type="dxa"/>
            <w:tcMar>
              <w:top w:w="15" w:type="dxa"/>
              <w:left w:w="15" w:type="dxa"/>
              <w:bottom w:w="15" w:type="dxa"/>
              <w:right w:w="15" w:type="dxa"/>
            </w:tcMar>
          </w:tcPr>
          <w:p w14:paraId="111E00D1" w14:textId="4647EE2F" w:rsidR="00A72648" w:rsidRPr="003C7DC2" w:rsidRDefault="009224D1" w:rsidP="00CC1B0F">
            <w:pPr>
              <w:spacing w:after="0"/>
              <w:jc w:val="center"/>
              <w:rPr>
                <w:rFonts w:eastAsia="Consolas"/>
                <w:sz w:val="24"/>
                <w:szCs w:val="24"/>
                <w:lang w:val="kk-KZ"/>
              </w:rPr>
            </w:pPr>
            <w:r>
              <w:rPr>
                <w:rFonts w:eastAsia="Consolas"/>
                <w:sz w:val="24"/>
                <w:szCs w:val="24"/>
                <w:lang w:val="kk-KZ"/>
              </w:rPr>
              <w:t>0</w:t>
            </w:r>
          </w:p>
        </w:tc>
      </w:tr>
    </w:tbl>
    <w:p w14:paraId="1794728B" w14:textId="77777777" w:rsidR="00A72648" w:rsidRPr="003C7DC2" w:rsidRDefault="00A72648" w:rsidP="00CC1B0F">
      <w:pPr>
        <w:spacing w:after="0"/>
        <w:jc w:val="both"/>
        <w:rPr>
          <w:b/>
          <w:color w:val="000000"/>
          <w:sz w:val="24"/>
          <w:szCs w:val="24"/>
          <w:lang w:val="kk-KZ"/>
        </w:rPr>
      </w:pPr>
    </w:p>
    <w:p w14:paraId="34FB0F92" w14:textId="2676A42A" w:rsidR="00A72648" w:rsidRPr="003C7DC2" w:rsidRDefault="00A72648" w:rsidP="00CC1B0F">
      <w:pPr>
        <w:spacing w:after="0"/>
        <w:jc w:val="both"/>
        <w:rPr>
          <w:b/>
          <w:color w:val="000000"/>
          <w:sz w:val="24"/>
          <w:szCs w:val="24"/>
          <w:lang w:val="kk-KZ"/>
        </w:rPr>
      </w:pPr>
      <w:r w:rsidRPr="003C7DC2">
        <w:rPr>
          <w:b/>
          <w:color w:val="000000"/>
          <w:sz w:val="24"/>
          <w:szCs w:val="24"/>
          <w:lang w:val="kk-KZ"/>
        </w:rPr>
        <w:t xml:space="preserve">5. </w:t>
      </w:r>
      <w:r w:rsidR="00D91CAB" w:rsidRPr="003C7DC2">
        <w:rPr>
          <w:b/>
          <w:color w:val="000000"/>
          <w:sz w:val="24"/>
          <w:szCs w:val="24"/>
          <w:lang w:val="kk-KZ"/>
        </w:rPr>
        <w:t>Әлеуметтік жоба нәтижесі</w:t>
      </w:r>
      <w:r w:rsidRPr="003C7DC2">
        <w:rPr>
          <w:b/>
          <w:color w:val="000000"/>
          <w:sz w:val="24"/>
          <w:szCs w:val="24"/>
          <w:lang w:val="kk-KZ"/>
        </w:rPr>
        <w:t>:</w:t>
      </w:r>
    </w:p>
    <w:p w14:paraId="1E911C0C" w14:textId="61E8A4BE" w:rsidR="00A72648" w:rsidRPr="003C7DC2" w:rsidRDefault="00A72648" w:rsidP="00CC1B0F">
      <w:pPr>
        <w:pStyle w:val="a3"/>
        <w:numPr>
          <w:ilvl w:val="0"/>
          <w:numId w:val="5"/>
        </w:numPr>
        <w:spacing w:after="0" w:line="240" w:lineRule="auto"/>
        <w:rPr>
          <w:rFonts w:ascii="Times New Roman" w:hAnsi="Times New Roman"/>
          <w:i/>
          <w:color w:val="000000"/>
          <w:sz w:val="24"/>
          <w:szCs w:val="24"/>
          <w:lang w:val="kk-KZ"/>
        </w:rPr>
      </w:pPr>
      <w:r w:rsidRPr="003C7DC2">
        <w:rPr>
          <w:rFonts w:ascii="Times New Roman" w:hAnsi="Times New Roman"/>
          <w:i/>
          <w:color w:val="000000"/>
          <w:sz w:val="24"/>
          <w:szCs w:val="24"/>
          <w:lang w:val="kk-KZ"/>
        </w:rPr>
        <w:t xml:space="preserve"> </w:t>
      </w:r>
      <w:r w:rsidR="008F63F2" w:rsidRPr="003C7DC2">
        <w:rPr>
          <w:rFonts w:ascii="Times New Roman" w:hAnsi="Times New Roman"/>
          <w:i/>
          <w:color w:val="000000"/>
          <w:sz w:val="24"/>
          <w:szCs w:val="24"/>
          <w:lang w:val="kk-KZ"/>
        </w:rPr>
        <w:t>көрсетілген нысаналы топтардың әлеуметтік жобаны іске асыру барысында алған нақты нәтижелері (сандық көрсеткіштерді, сапалық өзгерістерді сипаттай отырып)</w:t>
      </w:r>
      <w:r w:rsidR="00AD0A71" w:rsidRPr="003C7DC2">
        <w:rPr>
          <w:rFonts w:ascii="Times New Roman" w:hAnsi="Times New Roman"/>
          <w:i/>
          <w:color w:val="000000"/>
          <w:sz w:val="24"/>
          <w:szCs w:val="24"/>
          <w:lang w:val="kk-KZ"/>
        </w:rPr>
        <w:t>: __________________</w:t>
      </w:r>
    </w:p>
    <w:p w14:paraId="3FEDC131" w14:textId="1C5AECF2" w:rsidR="00A72648" w:rsidRPr="003C7DC2" w:rsidRDefault="00AD0A71" w:rsidP="00CC1B0F">
      <w:pPr>
        <w:pStyle w:val="a3"/>
        <w:numPr>
          <w:ilvl w:val="0"/>
          <w:numId w:val="5"/>
        </w:numPr>
        <w:spacing w:after="0" w:line="240" w:lineRule="auto"/>
        <w:rPr>
          <w:rFonts w:ascii="Times New Roman" w:hAnsi="Times New Roman"/>
          <w:i/>
          <w:color w:val="000000"/>
          <w:sz w:val="24"/>
          <w:szCs w:val="24"/>
          <w:lang w:val="kk-KZ"/>
        </w:rPr>
      </w:pPr>
      <w:r w:rsidRPr="003C7DC2">
        <w:rPr>
          <w:rFonts w:ascii="Times New Roman" w:hAnsi="Times New Roman"/>
          <w:i/>
          <w:color w:val="000000"/>
          <w:sz w:val="24"/>
          <w:szCs w:val="24"/>
          <w:lang w:val="kk-KZ"/>
        </w:rPr>
        <w:t>жобаны іске асыру барысында шешілетін проблемаға оның ұзақ мерзімді әсері (жобадан туындаған қандай да бір саладағы болжамды оң/теріс өзгерістерді негіздеу): __________________</w:t>
      </w:r>
    </w:p>
    <w:p w14:paraId="1F193D8F" w14:textId="16EE79A9" w:rsidR="00A72648" w:rsidRPr="003C7DC2" w:rsidRDefault="00AD0A71" w:rsidP="00CC1B0F">
      <w:pPr>
        <w:pStyle w:val="a3"/>
        <w:numPr>
          <w:ilvl w:val="0"/>
          <w:numId w:val="5"/>
        </w:numPr>
        <w:spacing w:after="0" w:line="240" w:lineRule="auto"/>
        <w:rPr>
          <w:rFonts w:ascii="Times New Roman" w:hAnsi="Times New Roman"/>
          <w:i/>
          <w:color w:val="000000"/>
          <w:sz w:val="24"/>
          <w:szCs w:val="24"/>
          <w:lang w:val="kk-KZ"/>
        </w:rPr>
      </w:pPr>
      <w:r w:rsidRPr="003C7DC2">
        <w:rPr>
          <w:rFonts w:ascii="Times New Roman" w:hAnsi="Times New Roman"/>
          <w:i/>
          <w:color w:val="000000"/>
          <w:sz w:val="24"/>
          <w:szCs w:val="24"/>
          <w:lang w:val="kk-KZ"/>
        </w:rPr>
        <w:t>әлеуметтік жобаның/әлеуметтік бағдарламаның тұрақтылығы</w:t>
      </w:r>
      <w:r w:rsidR="00A72648" w:rsidRPr="003C7DC2">
        <w:rPr>
          <w:rFonts w:ascii="Times New Roman" w:hAnsi="Times New Roman"/>
          <w:i/>
          <w:color w:val="000000"/>
          <w:sz w:val="24"/>
          <w:szCs w:val="24"/>
          <w:lang w:val="kk-KZ"/>
        </w:rPr>
        <w:t xml:space="preserve"> __________________</w:t>
      </w:r>
    </w:p>
    <w:p w14:paraId="19681092" w14:textId="2FEEACED" w:rsidR="00A72648" w:rsidRPr="00CC1B0F" w:rsidRDefault="00054794" w:rsidP="00CC1B0F">
      <w:pPr>
        <w:numPr>
          <w:ilvl w:val="0"/>
          <w:numId w:val="5"/>
        </w:numPr>
        <w:spacing w:after="0"/>
        <w:rPr>
          <w:i/>
          <w:color w:val="000000"/>
          <w:sz w:val="24"/>
          <w:szCs w:val="24"/>
          <w:lang w:val="kk-KZ"/>
        </w:rPr>
      </w:pPr>
      <w:r w:rsidRPr="003C7DC2">
        <w:rPr>
          <w:i/>
          <w:color w:val="000000"/>
          <w:sz w:val="24"/>
          <w:szCs w:val="24"/>
          <w:lang w:val="kk-KZ"/>
        </w:rPr>
        <w:t>іске асырылған жобаның әлеуметтік-экономикалық әсері</w:t>
      </w:r>
      <w:r w:rsidR="00A72648" w:rsidRPr="003C7DC2">
        <w:rPr>
          <w:i/>
          <w:color w:val="000000"/>
          <w:sz w:val="24"/>
          <w:szCs w:val="24"/>
          <w:lang w:val="kk-KZ"/>
        </w:rPr>
        <w:t>:</w:t>
      </w:r>
      <w:r w:rsidR="00AD0A71" w:rsidRPr="003C7DC2">
        <w:rPr>
          <w:i/>
          <w:color w:val="000000"/>
          <w:sz w:val="24"/>
          <w:szCs w:val="24"/>
          <w:lang w:val="kk-KZ"/>
        </w:rPr>
        <w:t xml:space="preserve"> __________________</w:t>
      </w:r>
    </w:p>
    <w:p w14:paraId="48507693" w14:textId="2EB0F6D6" w:rsidR="00A72648" w:rsidRPr="003C7DC2" w:rsidRDefault="00A72648" w:rsidP="00CC1B0F">
      <w:pPr>
        <w:spacing w:after="0"/>
        <w:jc w:val="both"/>
        <w:textAlignment w:val="baseline"/>
        <w:rPr>
          <w:b/>
          <w:color w:val="000000"/>
          <w:spacing w:val="2"/>
          <w:sz w:val="24"/>
          <w:szCs w:val="24"/>
          <w:lang w:val="kk-KZ"/>
        </w:rPr>
      </w:pPr>
      <w:r w:rsidRPr="003C7DC2">
        <w:rPr>
          <w:b/>
          <w:color w:val="000000"/>
          <w:spacing w:val="2"/>
          <w:sz w:val="24"/>
          <w:szCs w:val="24"/>
          <w:lang w:val="kk-KZ"/>
        </w:rPr>
        <w:t xml:space="preserve">6. </w:t>
      </w:r>
      <w:r w:rsidR="004252DA" w:rsidRPr="003C7DC2">
        <w:rPr>
          <w:b/>
          <w:color w:val="000000"/>
          <w:spacing w:val="2"/>
          <w:sz w:val="24"/>
          <w:szCs w:val="24"/>
          <w:lang w:val="kk-KZ"/>
        </w:rPr>
        <w:t xml:space="preserve">Әлеуметтік жобаны іске асыруға қолдау көрсеткен серіктестердің (егер бар болса), билік органдарының, құрылымдардың үлесін талдау: оларды тарту қаншалықты қажет болды, бұл әлеуметтік жобаны қалай күшейтті, қандай сабақтар алынды, өзара іс-қимылды жалғастыру қалай жоспарлануда? </w:t>
      </w:r>
      <w:r w:rsidRPr="003C7DC2">
        <w:rPr>
          <w:b/>
          <w:color w:val="000000"/>
          <w:sz w:val="24"/>
          <w:szCs w:val="24"/>
          <w:lang w:val="kk-KZ"/>
        </w:rPr>
        <w:t>_____________________________</w:t>
      </w:r>
    </w:p>
    <w:p w14:paraId="51E1AE75" w14:textId="77777777" w:rsidR="00A72648" w:rsidRPr="003C7DC2" w:rsidRDefault="00A72648" w:rsidP="00CC1B0F">
      <w:pPr>
        <w:tabs>
          <w:tab w:val="left" w:pos="5460"/>
        </w:tabs>
        <w:spacing w:after="0"/>
        <w:jc w:val="both"/>
        <w:textAlignment w:val="baseline"/>
        <w:rPr>
          <w:b/>
          <w:color w:val="000000"/>
          <w:spacing w:val="2"/>
          <w:sz w:val="24"/>
          <w:szCs w:val="24"/>
          <w:lang w:val="kk-KZ"/>
        </w:rPr>
      </w:pPr>
    </w:p>
    <w:p w14:paraId="7D3CF794" w14:textId="77777777" w:rsidR="00D41FA9" w:rsidRPr="003C7DC2" w:rsidRDefault="00D41FA9" w:rsidP="00CC1B0F">
      <w:pPr>
        <w:spacing w:after="0"/>
        <w:contextualSpacing/>
        <w:jc w:val="both"/>
        <w:rPr>
          <w:b/>
          <w:sz w:val="24"/>
          <w:szCs w:val="24"/>
          <w:u w:val="single"/>
          <w:lang w:val="kk-KZ"/>
        </w:rPr>
      </w:pPr>
      <w:r w:rsidRPr="003C7DC2">
        <w:rPr>
          <w:b/>
          <w:sz w:val="24"/>
          <w:szCs w:val="24"/>
          <w:u w:val="single"/>
          <w:lang w:val="kk-KZ"/>
        </w:rPr>
        <w:t>Әлеуметтік жобаның серіктестері</w:t>
      </w:r>
    </w:p>
    <w:p w14:paraId="31E9D30C" w14:textId="0536302C" w:rsidR="00A72648" w:rsidRPr="003C7DC2" w:rsidRDefault="00D41FA9" w:rsidP="00CC1B0F">
      <w:pPr>
        <w:spacing w:after="0"/>
        <w:contextualSpacing/>
        <w:jc w:val="both"/>
        <w:rPr>
          <w:sz w:val="24"/>
          <w:szCs w:val="24"/>
          <w:lang w:val="kk-KZ"/>
        </w:rPr>
      </w:pPr>
      <w:r w:rsidRPr="003C7DC2">
        <w:rPr>
          <w:sz w:val="24"/>
          <w:szCs w:val="24"/>
          <w:lang w:val="kk-KZ"/>
        </w:rPr>
        <w:t>Жобаны іске асыруға тікелей қатысатын, қызметі жобаның нәтижелеріне әсер етуі мүмкін ұйымдар. Серіктестерге логистика, тамақтану, жол жүру және т.б. бойынша қызмет көрсететін жеткізушілер жатпайды</w:t>
      </w:r>
      <w:r w:rsidR="00A72648" w:rsidRPr="003C7DC2">
        <w:rPr>
          <w:sz w:val="24"/>
          <w:szCs w:val="24"/>
          <w:lang w:val="kk-KZ"/>
        </w:rPr>
        <w:t>.</w:t>
      </w:r>
    </w:p>
    <w:p w14:paraId="72523A63" w14:textId="77777777" w:rsidR="00A72648" w:rsidRPr="003C7DC2" w:rsidRDefault="00A72648" w:rsidP="00CC1B0F">
      <w:pPr>
        <w:spacing w:after="0"/>
        <w:contextualSpacing/>
        <w:jc w:val="both"/>
        <w:rPr>
          <w:sz w:val="24"/>
          <w:szCs w:val="24"/>
          <w:lang w:val="kk-KZ"/>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3494"/>
        <w:gridCol w:w="3865"/>
        <w:gridCol w:w="3964"/>
      </w:tblGrid>
      <w:tr w:rsidR="00D41FA9" w:rsidRPr="003C7DC2" w14:paraId="16F197E9" w14:textId="77777777" w:rsidTr="00877458">
        <w:tc>
          <w:tcPr>
            <w:tcW w:w="1226"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1B2EF3B" w14:textId="77777777" w:rsidR="00D41FA9" w:rsidRPr="003C7DC2" w:rsidRDefault="00D41FA9" w:rsidP="00CC1B0F">
            <w:pPr>
              <w:spacing w:after="0"/>
              <w:contextualSpacing/>
              <w:jc w:val="center"/>
              <w:rPr>
                <w:b/>
                <w:sz w:val="24"/>
                <w:szCs w:val="24"/>
                <w:lang w:val="kk-KZ"/>
              </w:rPr>
            </w:pPr>
            <w:r w:rsidRPr="003C7DC2">
              <w:rPr>
                <w:b/>
                <w:sz w:val="24"/>
                <w:szCs w:val="24"/>
                <w:lang w:val="kk-KZ"/>
              </w:rPr>
              <w:lastRenderedPageBreak/>
              <w:t xml:space="preserve">Ұйым атауы /Серіктестіктің </w:t>
            </w:r>
          </w:p>
          <w:p w14:paraId="5796EFA9" w14:textId="58908911" w:rsidR="00D41FA9" w:rsidRPr="003C7DC2" w:rsidRDefault="00D41FA9" w:rsidP="00CC1B0F">
            <w:pPr>
              <w:spacing w:after="0"/>
              <w:contextualSpacing/>
              <w:jc w:val="center"/>
              <w:rPr>
                <w:b/>
                <w:sz w:val="24"/>
                <w:szCs w:val="24"/>
                <w:lang w:val="kk-KZ"/>
              </w:rPr>
            </w:pPr>
            <w:r w:rsidRPr="003C7DC2">
              <w:rPr>
                <w:b/>
                <w:sz w:val="24"/>
                <w:szCs w:val="24"/>
                <w:lang w:val="kk-KZ"/>
              </w:rPr>
              <w:t>Т.А.Ә.</w:t>
            </w:r>
          </w:p>
        </w:tc>
        <w:tc>
          <w:tcPr>
            <w:tcW w:w="1164"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5474FE6F" w14:textId="30C88ED7" w:rsidR="00D41FA9" w:rsidRPr="003C7DC2" w:rsidRDefault="00D41FA9" w:rsidP="00CC1B0F">
            <w:pPr>
              <w:spacing w:after="0"/>
              <w:contextualSpacing/>
              <w:jc w:val="center"/>
              <w:rPr>
                <w:b/>
                <w:sz w:val="24"/>
                <w:szCs w:val="24"/>
                <w:lang w:val="kk-KZ"/>
              </w:rPr>
            </w:pPr>
            <w:r w:rsidRPr="003C7DC2">
              <w:rPr>
                <w:b/>
                <w:sz w:val="24"/>
                <w:szCs w:val="24"/>
                <w:lang w:val="kk-KZ"/>
              </w:rPr>
              <w:t>Жобадағы орны</w:t>
            </w:r>
          </w:p>
        </w:tc>
        <w:tc>
          <w:tcPr>
            <w:tcW w:w="1288"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2751D293" w14:textId="777E4D75" w:rsidR="00D41FA9" w:rsidRPr="003C7DC2" w:rsidRDefault="00D41FA9" w:rsidP="00CC1B0F">
            <w:pPr>
              <w:spacing w:after="0"/>
              <w:contextualSpacing/>
              <w:jc w:val="center"/>
              <w:rPr>
                <w:b/>
                <w:sz w:val="24"/>
                <w:szCs w:val="24"/>
                <w:lang w:val="kk-KZ"/>
              </w:rPr>
            </w:pPr>
            <w:r w:rsidRPr="003C7DC2">
              <w:rPr>
                <w:b/>
                <w:sz w:val="24"/>
                <w:szCs w:val="24"/>
                <w:lang w:val="kk-KZ"/>
              </w:rPr>
              <w:t>Ұйымның, серіктестіктің байланыс деректері</w:t>
            </w:r>
          </w:p>
        </w:tc>
        <w:tc>
          <w:tcPr>
            <w:tcW w:w="1321" w:type="pct"/>
            <w:tcBorders>
              <w:top w:val="single" w:sz="4" w:space="0" w:color="auto"/>
              <w:left w:val="single" w:sz="4" w:space="0" w:color="auto"/>
              <w:bottom w:val="single" w:sz="4" w:space="0" w:color="auto"/>
              <w:right w:val="single" w:sz="4" w:space="0" w:color="auto"/>
            </w:tcBorders>
            <w:shd w:val="pct25" w:color="auto" w:fill="FFFFFF"/>
            <w:vAlign w:val="center"/>
            <w:hideMark/>
          </w:tcPr>
          <w:p w14:paraId="09081A9C" w14:textId="02F6DD1F" w:rsidR="00D41FA9" w:rsidRPr="003C7DC2" w:rsidRDefault="00D41FA9" w:rsidP="00CC1B0F">
            <w:pPr>
              <w:spacing w:after="0"/>
              <w:contextualSpacing/>
              <w:jc w:val="center"/>
              <w:rPr>
                <w:b/>
                <w:sz w:val="24"/>
                <w:szCs w:val="24"/>
                <w:lang w:val="kk-KZ"/>
              </w:rPr>
            </w:pPr>
            <w:r w:rsidRPr="003C7DC2">
              <w:rPr>
                <w:b/>
                <w:sz w:val="24"/>
                <w:szCs w:val="24"/>
                <w:lang w:val="kk-KZ"/>
              </w:rPr>
              <w:t>Ескерту</w:t>
            </w:r>
          </w:p>
        </w:tc>
      </w:tr>
      <w:tr w:rsidR="00A72648" w:rsidRPr="007C7525" w14:paraId="53F8FF03" w14:textId="77777777" w:rsidTr="00877458">
        <w:tc>
          <w:tcPr>
            <w:tcW w:w="1226" w:type="pct"/>
            <w:tcBorders>
              <w:top w:val="single" w:sz="4" w:space="0" w:color="auto"/>
              <w:left w:val="single" w:sz="4" w:space="0" w:color="auto"/>
              <w:bottom w:val="single" w:sz="4" w:space="0" w:color="auto"/>
              <w:right w:val="single" w:sz="4" w:space="0" w:color="auto"/>
            </w:tcBorders>
          </w:tcPr>
          <w:p w14:paraId="4D5D72D3" w14:textId="3BE42F22" w:rsidR="00A72648" w:rsidRPr="003C7DC2" w:rsidRDefault="007C7525" w:rsidP="00CC1B0F">
            <w:pPr>
              <w:spacing w:after="0"/>
              <w:contextualSpacing/>
              <w:jc w:val="both"/>
              <w:rPr>
                <w:sz w:val="24"/>
                <w:szCs w:val="24"/>
                <w:lang w:val="kk-KZ"/>
              </w:rPr>
            </w:pPr>
            <w:r>
              <w:rPr>
                <w:sz w:val="24"/>
                <w:szCs w:val="24"/>
                <w:lang w:val="kk-KZ"/>
              </w:rPr>
              <w:t>Атырау облысының кәсіподақтар орталығы</w:t>
            </w:r>
          </w:p>
        </w:tc>
        <w:tc>
          <w:tcPr>
            <w:tcW w:w="1164" w:type="pct"/>
            <w:tcBorders>
              <w:top w:val="single" w:sz="4" w:space="0" w:color="auto"/>
              <w:left w:val="single" w:sz="4" w:space="0" w:color="auto"/>
              <w:bottom w:val="single" w:sz="4" w:space="0" w:color="auto"/>
              <w:right w:val="single" w:sz="4" w:space="0" w:color="auto"/>
            </w:tcBorders>
          </w:tcPr>
          <w:p w14:paraId="150AF6CD" w14:textId="72C7C783" w:rsidR="00A72648" w:rsidRPr="007C7525" w:rsidRDefault="007C7525" w:rsidP="00CC1B0F">
            <w:pPr>
              <w:spacing w:after="0"/>
              <w:contextualSpacing/>
              <w:rPr>
                <w:sz w:val="24"/>
                <w:szCs w:val="24"/>
                <w:lang w:val="kk-KZ"/>
              </w:rPr>
            </w:pPr>
            <w:r>
              <w:rPr>
                <w:sz w:val="24"/>
                <w:szCs w:val="24"/>
                <w:lang w:val="kk-KZ"/>
              </w:rPr>
              <w:t>«</w:t>
            </w:r>
            <w:r w:rsidRPr="007C7525">
              <w:rPr>
                <w:sz w:val="24"/>
                <w:szCs w:val="24"/>
                <w:lang w:val="kk-KZ"/>
              </w:rPr>
              <w:t>IQ Quest</w:t>
            </w:r>
            <w:r>
              <w:rPr>
                <w:sz w:val="24"/>
                <w:szCs w:val="24"/>
                <w:lang w:val="kk-KZ"/>
              </w:rPr>
              <w:t xml:space="preserve">» квест ойының ұйымдастыру </w:t>
            </w:r>
          </w:p>
        </w:tc>
        <w:tc>
          <w:tcPr>
            <w:tcW w:w="1288" w:type="pct"/>
            <w:tcBorders>
              <w:top w:val="single" w:sz="4" w:space="0" w:color="auto"/>
              <w:left w:val="single" w:sz="4" w:space="0" w:color="auto"/>
              <w:bottom w:val="single" w:sz="4" w:space="0" w:color="auto"/>
              <w:right w:val="single" w:sz="4" w:space="0" w:color="auto"/>
            </w:tcBorders>
          </w:tcPr>
          <w:p w14:paraId="60AACA65" w14:textId="22254F4D" w:rsidR="00A72648" w:rsidRPr="007C7525" w:rsidRDefault="007C7525" w:rsidP="00CC1B0F">
            <w:pPr>
              <w:spacing w:after="0"/>
              <w:contextualSpacing/>
              <w:jc w:val="both"/>
              <w:rPr>
                <w:sz w:val="24"/>
                <w:szCs w:val="24"/>
              </w:rPr>
            </w:pPr>
            <w:r>
              <w:rPr>
                <w:sz w:val="24"/>
                <w:szCs w:val="24"/>
                <w:lang w:val="kk-KZ"/>
              </w:rPr>
              <w:t>Қадыров Серік +7 702 381 73 01</w:t>
            </w:r>
          </w:p>
        </w:tc>
        <w:tc>
          <w:tcPr>
            <w:tcW w:w="1321" w:type="pct"/>
            <w:tcBorders>
              <w:top w:val="single" w:sz="4" w:space="0" w:color="auto"/>
              <w:left w:val="single" w:sz="4" w:space="0" w:color="auto"/>
              <w:bottom w:val="single" w:sz="4" w:space="0" w:color="auto"/>
              <w:right w:val="single" w:sz="4" w:space="0" w:color="auto"/>
            </w:tcBorders>
          </w:tcPr>
          <w:p w14:paraId="1323802D" w14:textId="77777777" w:rsidR="00A72648" w:rsidRPr="003C7DC2" w:rsidRDefault="00A72648" w:rsidP="00CC1B0F">
            <w:pPr>
              <w:spacing w:after="0"/>
              <w:contextualSpacing/>
              <w:jc w:val="both"/>
              <w:rPr>
                <w:sz w:val="24"/>
                <w:szCs w:val="24"/>
                <w:lang w:val="kk-KZ"/>
              </w:rPr>
            </w:pPr>
          </w:p>
        </w:tc>
      </w:tr>
      <w:tr w:rsidR="00A72648" w:rsidRPr="007C7525" w14:paraId="2322C8F4" w14:textId="77777777" w:rsidTr="00877458">
        <w:tc>
          <w:tcPr>
            <w:tcW w:w="1226" w:type="pct"/>
            <w:tcBorders>
              <w:top w:val="single" w:sz="4" w:space="0" w:color="auto"/>
              <w:left w:val="single" w:sz="4" w:space="0" w:color="auto"/>
              <w:bottom w:val="single" w:sz="4" w:space="0" w:color="auto"/>
              <w:right w:val="single" w:sz="4" w:space="0" w:color="auto"/>
            </w:tcBorders>
          </w:tcPr>
          <w:p w14:paraId="125BE691" w14:textId="316FA974" w:rsidR="00A72648" w:rsidRPr="00753D8D" w:rsidRDefault="00C91B0B" w:rsidP="00CC1B0F">
            <w:pPr>
              <w:spacing w:after="0"/>
              <w:contextualSpacing/>
              <w:jc w:val="both"/>
              <w:rPr>
                <w:sz w:val="24"/>
                <w:szCs w:val="24"/>
                <w:lang w:val="kk-KZ"/>
              </w:rPr>
            </w:pPr>
            <w:r>
              <w:rPr>
                <w:sz w:val="24"/>
                <w:szCs w:val="24"/>
                <w:lang w:val="kk-KZ"/>
              </w:rPr>
              <w:t>Қызылқоға аудандық Жастар ресурстық орталығы</w:t>
            </w:r>
          </w:p>
        </w:tc>
        <w:tc>
          <w:tcPr>
            <w:tcW w:w="1164" w:type="pct"/>
            <w:tcBorders>
              <w:top w:val="single" w:sz="4" w:space="0" w:color="auto"/>
              <w:left w:val="single" w:sz="4" w:space="0" w:color="auto"/>
              <w:bottom w:val="single" w:sz="4" w:space="0" w:color="auto"/>
              <w:right w:val="single" w:sz="4" w:space="0" w:color="auto"/>
            </w:tcBorders>
          </w:tcPr>
          <w:p w14:paraId="6AA8FF4C" w14:textId="3F8098CD" w:rsidR="00A72648" w:rsidRPr="003C7DC2" w:rsidRDefault="00C91B0B" w:rsidP="00CC1B0F">
            <w:pPr>
              <w:spacing w:after="0"/>
              <w:contextualSpacing/>
              <w:rPr>
                <w:sz w:val="24"/>
                <w:szCs w:val="24"/>
                <w:lang w:val="kk-KZ"/>
              </w:rPr>
            </w:pPr>
            <w:r w:rsidRPr="00165C9A">
              <w:rPr>
                <w:color w:val="000000"/>
                <w:sz w:val="24"/>
                <w:szCs w:val="24"/>
                <w:lang w:val="kk-KZ"/>
              </w:rPr>
              <w:t xml:space="preserve">«Атырау Quiz» ойынының </w:t>
            </w:r>
            <w:r>
              <w:rPr>
                <w:color w:val="000000"/>
                <w:sz w:val="24"/>
                <w:szCs w:val="24"/>
                <w:lang w:val="kk-KZ"/>
              </w:rPr>
              <w:t xml:space="preserve">аудандық </w:t>
            </w:r>
            <w:r w:rsidRPr="00165C9A">
              <w:rPr>
                <w:color w:val="000000"/>
                <w:sz w:val="24"/>
                <w:szCs w:val="24"/>
                <w:lang w:val="kk-KZ"/>
              </w:rPr>
              <w:t>іріктеу</w:t>
            </w:r>
            <w:r>
              <w:rPr>
                <w:color w:val="000000"/>
                <w:sz w:val="24"/>
                <w:szCs w:val="24"/>
                <w:lang w:val="kk-KZ"/>
              </w:rPr>
              <w:t xml:space="preserve"> ұйымдастыру</w:t>
            </w:r>
          </w:p>
        </w:tc>
        <w:tc>
          <w:tcPr>
            <w:tcW w:w="1288" w:type="pct"/>
            <w:tcBorders>
              <w:top w:val="single" w:sz="4" w:space="0" w:color="auto"/>
              <w:left w:val="single" w:sz="4" w:space="0" w:color="auto"/>
              <w:bottom w:val="single" w:sz="4" w:space="0" w:color="auto"/>
              <w:right w:val="single" w:sz="4" w:space="0" w:color="auto"/>
            </w:tcBorders>
          </w:tcPr>
          <w:p w14:paraId="7056F068" w14:textId="4291DC11" w:rsidR="00A72648" w:rsidRPr="00113582" w:rsidRDefault="00113582" w:rsidP="00CC1B0F">
            <w:pPr>
              <w:spacing w:after="0"/>
              <w:contextualSpacing/>
              <w:rPr>
                <w:sz w:val="24"/>
                <w:szCs w:val="24"/>
              </w:rPr>
            </w:pPr>
            <w:r>
              <w:rPr>
                <w:sz w:val="24"/>
                <w:szCs w:val="24"/>
                <w:lang w:val="kk-KZ"/>
              </w:rPr>
              <w:t xml:space="preserve">Амантаев Ризабек </w:t>
            </w:r>
            <w:r>
              <w:rPr>
                <w:sz w:val="24"/>
                <w:szCs w:val="24"/>
              </w:rPr>
              <w:t xml:space="preserve"> +7 701 344 4598</w:t>
            </w:r>
          </w:p>
        </w:tc>
        <w:tc>
          <w:tcPr>
            <w:tcW w:w="1321" w:type="pct"/>
            <w:tcBorders>
              <w:top w:val="single" w:sz="4" w:space="0" w:color="auto"/>
              <w:left w:val="single" w:sz="4" w:space="0" w:color="auto"/>
              <w:bottom w:val="single" w:sz="4" w:space="0" w:color="auto"/>
              <w:right w:val="single" w:sz="4" w:space="0" w:color="auto"/>
            </w:tcBorders>
          </w:tcPr>
          <w:p w14:paraId="5251B1E7" w14:textId="77777777" w:rsidR="00A72648" w:rsidRPr="003C7DC2" w:rsidRDefault="00A72648" w:rsidP="00CC1B0F">
            <w:pPr>
              <w:spacing w:after="0"/>
              <w:contextualSpacing/>
              <w:jc w:val="both"/>
              <w:rPr>
                <w:sz w:val="24"/>
                <w:szCs w:val="24"/>
                <w:lang w:val="kk-KZ"/>
              </w:rPr>
            </w:pPr>
          </w:p>
        </w:tc>
      </w:tr>
      <w:tr w:rsidR="00C91B0B" w:rsidRPr="007C7525" w14:paraId="243519E9" w14:textId="77777777" w:rsidTr="00877458">
        <w:tc>
          <w:tcPr>
            <w:tcW w:w="1226" w:type="pct"/>
            <w:tcBorders>
              <w:top w:val="single" w:sz="4" w:space="0" w:color="auto"/>
              <w:left w:val="single" w:sz="4" w:space="0" w:color="auto"/>
              <w:bottom w:val="single" w:sz="4" w:space="0" w:color="auto"/>
              <w:right w:val="single" w:sz="4" w:space="0" w:color="auto"/>
            </w:tcBorders>
          </w:tcPr>
          <w:p w14:paraId="0FA8E922" w14:textId="3DF15A68" w:rsidR="00C91B0B" w:rsidRDefault="00C91B0B" w:rsidP="00CC1B0F">
            <w:pPr>
              <w:spacing w:after="0"/>
              <w:contextualSpacing/>
              <w:jc w:val="both"/>
              <w:rPr>
                <w:sz w:val="24"/>
                <w:szCs w:val="24"/>
                <w:lang w:val="kk-KZ"/>
              </w:rPr>
            </w:pPr>
            <w:r>
              <w:rPr>
                <w:sz w:val="24"/>
                <w:szCs w:val="24"/>
                <w:lang w:val="kk-KZ"/>
              </w:rPr>
              <w:t>Мақат аудандық Жастар ресурстық орталығы</w:t>
            </w:r>
          </w:p>
        </w:tc>
        <w:tc>
          <w:tcPr>
            <w:tcW w:w="1164" w:type="pct"/>
            <w:tcBorders>
              <w:top w:val="single" w:sz="4" w:space="0" w:color="auto"/>
              <w:left w:val="single" w:sz="4" w:space="0" w:color="auto"/>
              <w:bottom w:val="single" w:sz="4" w:space="0" w:color="auto"/>
              <w:right w:val="single" w:sz="4" w:space="0" w:color="auto"/>
            </w:tcBorders>
          </w:tcPr>
          <w:p w14:paraId="5E04642A" w14:textId="707E3C72" w:rsidR="00C91B0B" w:rsidRPr="003C7DC2" w:rsidRDefault="00C91B0B" w:rsidP="00CC1B0F">
            <w:pPr>
              <w:spacing w:after="0"/>
              <w:contextualSpacing/>
              <w:rPr>
                <w:sz w:val="24"/>
                <w:szCs w:val="24"/>
                <w:lang w:val="kk-KZ"/>
              </w:rPr>
            </w:pPr>
            <w:r w:rsidRPr="00165C9A">
              <w:rPr>
                <w:color w:val="000000"/>
                <w:sz w:val="24"/>
                <w:szCs w:val="24"/>
                <w:lang w:val="kk-KZ"/>
              </w:rPr>
              <w:t xml:space="preserve">«Атырау Quiz» ойынының </w:t>
            </w:r>
            <w:r>
              <w:rPr>
                <w:color w:val="000000"/>
                <w:sz w:val="24"/>
                <w:szCs w:val="24"/>
                <w:lang w:val="kk-KZ"/>
              </w:rPr>
              <w:t xml:space="preserve">аудандық </w:t>
            </w:r>
            <w:r w:rsidRPr="00165C9A">
              <w:rPr>
                <w:color w:val="000000"/>
                <w:sz w:val="24"/>
                <w:szCs w:val="24"/>
                <w:lang w:val="kk-KZ"/>
              </w:rPr>
              <w:t>іріктеу</w:t>
            </w:r>
            <w:r>
              <w:rPr>
                <w:color w:val="000000"/>
                <w:sz w:val="24"/>
                <w:szCs w:val="24"/>
                <w:lang w:val="kk-KZ"/>
              </w:rPr>
              <w:t xml:space="preserve"> ұйымдастыру</w:t>
            </w:r>
          </w:p>
        </w:tc>
        <w:tc>
          <w:tcPr>
            <w:tcW w:w="1288" w:type="pct"/>
            <w:tcBorders>
              <w:top w:val="single" w:sz="4" w:space="0" w:color="auto"/>
              <w:left w:val="single" w:sz="4" w:space="0" w:color="auto"/>
              <w:bottom w:val="single" w:sz="4" w:space="0" w:color="auto"/>
              <w:right w:val="single" w:sz="4" w:space="0" w:color="auto"/>
            </w:tcBorders>
          </w:tcPr>
          <w:p w14:paraId="6983938B" w14:textId="1E3353DA" w:rsidR="00C91B0B" w:rsidRPr="00061BDA" w:rsidRDefault="00061BDA" w:rsidP="00CC1B0F">
            <w:pPr>
              <w:spacing w:after="0"/>
              <w:contextualSpacing/>
              <w:rPr>
                <w:sz w:val="24"/>
                <w:szCs w:val="24"/>
              </w:rPr>
            </w:pPr>
            <w:r>
              <w:rPr>
                <w:sz w:val="24"/>
                <w:szCs w:val="24"/>
                <w:lang w:val="kk-KZ"/>
              </w:rPr>
              <w:t xml:space="preserve">Садықов Анварбек </w:t>
            </w:r>
            <w:r>
              <w:rPr>
                <w:sz w:val="24"/>
                <w:szCs w:val="24"/>
              </w:rPr>
              <w:t>+7778 308 7491</w:t>
            </w:r>
          </w:p>
        </w:tc>
        <w:tc>
          <w:tcPr>
            <w:tcW w:w="1321" w:type="pct"/>
            <w:tcBorders>
              <w:top w:val="single" w:sz="4" w:space="0" w:color="auto"/>
              <w:left w:val="single" w:sz="4" w:space="0" w:color="auto"/>
              <w:bottom w:val="single" w:sz="4" w:space="0" w:color="auto"/>
              <w:right w:val="single" w:sz="4" w:space="0" w:color="auto"/>
            </w:tcBorders>
          </w:tcPr>
          <w:p w14:paraId="77C03819" w14:textId="77777777" w:rsidR="00C91B0B" w:rsidRPr="003C7DC2" w:rsidRDefault="00C91B0B" w:rsidP="00CC1B0F">
            <w:pPr>
              <w:spacing w:after="0"/>
              <w:contextualSpacing/>
              <w:jc w:val="both"/>
              <w:rPr>
                <w:sz w:val="24"/>
                <w:szCs w:val="24"/>
                <w:lang w:val="kk-KZ"/>
              </w:rPr>
            </w:pPr>
          </w:p>
        </w:tc>
      </w:tr>
      <w:tr w:rsidR="00C91B0B" w:rsidRPr="007C7525" w14:paraId="3F212934" w14:textId="77777777" w:rsidTr="00877458">
        <w:tc>
          <w:tcPr>
            <w:tcW w:w="1226" w:type="pct"/>
            <w:tcBorders>
              <w:top w:val="single" w:sz="4" w:space="0" w:color="auto"/>
              <w:left w:val="single" w:sz="4" w:space="0" w:color="auto"/>
              <w:bottom w:val="single" w:sz="4" w:space="0" w:color="auto"/>
              <w:right w:val="single" w:sz="4" w:space="0" w:color="auto"/>
            </w:tcBorders>
          </w:tcPr>
          <w:p w14:paraId="4F249286" w14:textId="0EAB8950" w:rsidR="00C91B0B" w:rsidRDefault="00C91B0B" w:rsidP="00CC1B0F">
            <w:pPr>
              <w:spacing w:after="0"/>
              <w:contextualSpacing/>
              <w:jc w:val="both"/>
              <w:rPr>
                <w:sz w:val="24"/>
                <w:szCs w:val="24"/>
                <w:lang w:val="kk-KZ"/>
              </w:rPr>
            </w:pPr>
            <w:r>
              <w:rPr>
                <w:sz w:val="24"/>
                <w:szCs w:val="24"/>
                <w:lang w:val="kk-KZ"/>
              </w:rPr>
              <w:t>Жылыой аудандық Жастар ресурстық орталығы</w:t>
            </w:r>
          </w:p>
        </w:tc>
        <w:tc>
          <w:tcPr>
            <w:tcW w:w="1164" w:type="pct"/>
            <w:tcBorders>
              <w:top w:val="single" w:sz="4" w:space="0" w:color="auto"/>
              <w:left w:val="single" w:sz="4" w:space="0" w:color="auto"/>
              <w:bottom w:val="single" w:sz="4" w:space="0" w:color="auto"/>
              <w:right w:val="single" w:sz="4" w:space="0" w:color="auto"/>
            </w:tcBorders>
          </w:tcPr>
          <w:p w14:paraId="49160E53" w14:textId="17E87E83" w:rsidR="00C91B0B" w:rsidRPr="003C7DC2" w:rsidRDefault="00C91B0B" w:rsidP="00CC1B0F">
            <w:pPr>
              <w:spacing w:after="0"/>
              <w:contextualSpacing/>
              <w:rPr>
                <w:sz w:val="24"/>
                <w:szCs w:val="24"/>
                <w:lang w:val="kk-KZ"/>
              </w:rPr>
            </w:pPr>
            <w:r w:rsidRPr="00165C9A">
              <w:rPr>
                <w:color w:val="000000"/>
                <w:sz w:val="24"/>
                <w:szCs w:val="24"/>
                <w:lang w:val="kk-KZ"/>
              </w:rPr>
              <w:t xml:space="preserve">«Атырау Quiz» ойынының </w:t>
            </w:r>
            <w:r>
              <w:rPr>
                <w:color w:val="000000"/>
                <w:sz w:val="24"/>
                <w:szCs w:val="24"/>
                <w:lang w:val="kk-KZ"/>
              </w:rPr>
              <w:t xml:space="preserve">аудандық </w:t>
            </w:r>
            <w:r w:rsidRPr="00165C9A">
              <w:rPr>
                <w:color w:val="000000"/>
                <w:sz w:val="24"/>
                <w:szCs w:val="24"/>
                <w:lang w:val="kk-KZ"/>
              </w:rPr>
              <w:t>іріктеу</w:t>
            </w:r>
            <w:r>
              <w:rPr>
                <w:color w:val="000000"/>
                <w:sz w:val="24"/>
                <w:szCs w:val="24"/>
                <w:lang w:val="kk-KZ"/>
              </w:rPr>
              <w:t xml:space="preserve"> ұйымдастыру</w:t>
            </w:r>
          </w:p>
        </w:tc>
        <w:tc>
          <w:tcPr>
            <w:tcW w:w="1288" w:type="pct"/>
            <w:tcBorders>
              <w:top w:val="single" w:sz="4" w:space="0" w:color="auto"/>
              <w:left w:val="single" w:sz="4" w:space="0" w:color="auto"/>
              <w:bottom w:val="single" w:sz="4" w:space="0" w:color="auto"/>
              <w:right w:val="single" w:sz="4" w:space="0" w:color="auto"/>
            </w:tcBorders>
          </w:tcPr>
          <w:p w14:paraId="5DE74158" w14:textId="77777777" w:rsidR="00C91B0B" w:rsidRDefault="00061BDA" w:rsidP="00CC1B0F">
            <w:pPr>
              <w:spacing w:after="0"/>
              <w:contextualSpacing/>
              <w:rPr>
                <w:sz w:val="24"/>
                <w:szCs w:val="24"/>
              </w:rPr>
            </w:pPr>
            <w:r>
              <w:rPr>
                <w:sz w:val="24"/>
                <w:szCs w:val="24"/>
                <w:lang w:val="kk-KZ"/>
              </w:rPr>
              <w:t xml:space="preserve">Амандықов Әлібек </w:t>
            </w:r>
            <w:r>
              <w:rPr>
                <w:sz w:val="24"/>
                <w:szCs w:val="24"/>
              </w:rPr>
              <w:t>+7775 156 5793</w:t>
            </w:r>
          </w:p>
          <w:p w14:paraId="6E30525A" w14:textId="0EC8C842" w:rsidR="00061BDA" w:rsidRPr="00061BDA" w:rsidRDefault="00061BDA" w:rsidP="00CC1B0F">
            <w:pPr>
              <w:spacing w:after="0"/>
              <w:contextualSpacing/>
              <w:rPr>
                <w:sz w:val="24"/>
                <w:szCs w:val="24"/>
              </w:rPr>
            </w:pPr>
          </w:p>
        </w:tc>
        <w:tc>
          <w:tcPr>
            <w:tcW w:w="1321" w:type="pct"/>
            <w:tcBorders>
              <w:top w:val="single" w:sz="4" w:space="0" w:color="auto"/>
              <w:left w:val="single" w:sz="4" w:space="0" w:color="auto"/>
              <w:bottom w:val="single" w:sz="4" w:space="0" w:color="auto"/>
              <w:right w:val="single" w:sz="4" w:space="0" w:color="auto"/>
            </w:tcBorders>
          </w:tcPr>
          <w:p w14:paraId="4ED43C7B" w14:textId="77777777" w:rsidR="00C91B0B" w:rsidRPr="003C7DC2" w:rsidRDefault="00C91B0B" w:rsidP="00CC1B0F">
            <w:pPr>
              <w:spacing w:after="0"/>
              <w:contextualSpacing/>
              <w:jc w:val="both"/>
              <w:rPr>
                <w:sz w:val="24"/>
                <w:szCs w:val="24"/>
                <w:lang w:val="kk-KZ"/>
              </w:rPr>
            </w:pPr>
          </w:p>
        </w:tc>
      </w:tr>
      <w:tr w:rsidR="00C91B0B" w:rsidRPr="007C7525" w14:paraId="5BF09CD1" w14:textId="77777777" w:rsidTr="00877458">
        <w:tc>
          <w:tcPr>
            <w:tcW w:w="1226" w:type="pct"/>
            <w:tcBorders>
              <w:top w:val="single" w:sz="4" w:space="0" w:color="auto"/>
              <w:left w:val="single" w:sz="4" w:space="0" w:color="auto"/>
              <w:bottom w:val="single" w:sz="4" w:space="0" w:color="auto"/>
              <w:right w:val="single" w:sz="4" w:space="0" w:color="auto"/>
            </w:tcBorders>
          </w:tcPr>
          <w:p w14:paraId="44BFCE55" w14:textId="40A846B4" w:rsidR="00C91B0B" w:rsidRDefault="00C91B0B" w:rsidP="00CC1B0F">
            <w:pPr>
              <w:spacing w:after="0"/>
              <w:contextualSpacing/>
              <w:jc w:val="both"/>
              <w:rPr>
                <w:sz w:val="24"/>
                <w:szCs w:val="24"/>
                <w:lang w:val="kk-KZ"/>
              </w:rPr>
            </w:pPr>
            <w:r>
              <w:rPr>
                <w:sz w:val="24"/>
                <w:szCs w:val="24"/>
                <w:lang w:val="kk-KZ"/>
              </w:rPr>
              <w:t>Махамбет аудандық Жастар ресурстық орталығы</w:t>
            </w:r>
          </w:p>
        </w:tc>
        <w:tc>
          <w:tcPr>
            <w:tcW w:w="1164" w:type="pct"/>
            <w:tcBorders>
              <w:top w:val="single" w:sz="4" w:space="0" w:color="auto"/>
              <w:left w:val="single" w:sz="4" w:space="0" w:color="auto"/>
              <w:bottom w:val="single" w:sz="4" w:space="0" w:color="auto"/>
              <w:right w:val="single" w:sz="4" w:space="0" w:color="auto"/>
            </w:tcBorders>
          </w:tcPr>
          <w:p w14:paraId="0D5B6D52" w14:textId="441152AB" w:rsidR="00C91B0B" w:rsidRPr="003C7DC2" w:rsidRDefault="00C91B0B" w:rsidP="00CC1B0F">
            <w:pPr>
              <w:spacing w:after="0"/>
              <w:contextualSpacing/>
              <w:rPr>
                <w:sz w:val="24"/>
                <w:szCs w:val="24"/>
                <w:lang w:val="kk-KZ"/>
              </w:rPr>
            </w:pPr>
            <w:r w:rsidRPr="00165C9A">
              <w:rPr>
                <w:color w:val="000000"/>
                <w:sz w:val="24"/>
                <w:szCs w:val="24"/>
                <w:lang w:val="kk-KZ"/>
              </w:rPr>
              <w:t xml:space="preserve">«Атырау Quiz» ойынының </w:t>
            </w:r>
            <w:r>
              <w:rPr>
                <w:color w:val="000000"/>
                <w:sz w:val="24"/>
                <w:szCs w:val="24"/>
                <w:lang w:val="kk-KZ"/>
              </w:rPr>
              <w:t xml:space="preserve">аудандық </w:t>
            </w:r>
            <w:r w:rsidRPr="00165C9A">
              <w:rPr>
                <w:color w:val="000000"/>
                <w:sz w:val="24"/>
                <w:szCs w:val="24"/>
                <w:lang w:val="kk-KZ"/>
              </w:rPr>
              <w:t>іріктеу</w:t>
            </w:r>
            <w:r>
              <w:rPr>
                <w:color w:val="000000"/>
                <w:sz w:val="24"/>
                <w:szCs w:val="24"/>
                <w:lang w:val="kk-KZ"/>
              </w:rPr>
              <w:t xml:space="preserve"> ұйымдастыру</w:t>
            </w:r>
          </w:p>
        </w:tc>
        <w:tc>
          <w:tcPr>
            <w:tcW w:w="1288" w:type="pct"/>
            <w:tcBorders>
              <w:top w:val="single" w:sz="4" w:space="0" w:color="auto"/>
              <w:left w:val="single" w:sz="4" w:space="0" w:color="auto"/>
              <w:bottom w:val="single" w:sz="4" w:space="0" w:color="auto"/>
              <w:right w:val="single" w:sz="4" w:space="0" w:color="auto"/>
            </w:tcBorders>
          </w:tcPr>
          <w:p w14:paraId="077D9F7C" w14:textId="251FD36B" w:rsidR="00C91B0B" w:rsidRPr="00061BDA" w:rsidRDefault="00061BDA" w:rsidP="00CC1B0F">
            <w:pPr>
              <w:spacing w:after="0"/>
              <w:contextualSpacing/>
              <w:rPr>
                <w:sz w:val="24"/>
                <w:szCs w:val="24"/>
                <w:lang w:val="kk-KZ"/>
              </w:rPr>
            </w:pPr>
            <w:r>
              <w:rPr>
                <w:sz w:val="24"/>
                <w:szCs w:val="24"/>
                <w:lang w:val="kk-KZ"/>
              </w:rPr>
              <w:t>Қонысбаев Ақжол +7705 175 0020</w:t>
            </w:r>
          </w:p>
        </w:tc>
        <w:tc>
          <w:tcPr>
            <w:tcW w:w="1321" w:type="pct"/>
            <w:tcBorders>
              <w:top w:val="single" w:sz="4" w:space="0" w:color="auto"/>
              <w:left w:val="single" w:sz="4" w:space="0" w:color="auto"/>
              <w:bottom w:val="single" w:sz="4" w:space="0" w:color="auto"/>
              <w:right w:val="single" w:sz="4" w:space="0" w:color="auto"/>
            </w:tcBorders>
          </w:tcPr>
          <w:p w14:paraId="795C1077" w14:textId="77777777" w:rsidR="00C91B0B" w:rsidRPr="003C7DC2" w:rsidRDefault="00C91B0B" w:rsidP="00CC1B0F">
            <w:pPr>
              <w:spacing w:after="0"/>
              <w:contextualSpacing/>
              <w:jc w:val="both"/>
              <w:rPr>
                <w:sz w:val="24"/>
                <w:szCs w:val="24"/>
                <w:lang w:val="kk-KZ"/>
              </w:rPr>
            </w:pPr>
          </w:p>
        </w:tc>
      </w:tr>
      <w:tr w:rsidR="00C91B0B" w:rsidRPr="007C7525" w14:paraId="45B6CBFC" w14:textId="77777777" w:rsidTr="00877458">
        <w:tc>
          <w:tcPr>
            <w:tcW w:w="1226" w:type="pct"/>
            <w:tcBorders>
              <w:top w:val="single" w:sz="4" w:space="0" w:color="auto"/>
              <w:left w:val="single" w:sz="4" w:space="0" w:color="auto"/>
              <w:bottom w:val="single" w:sz="4" w:space="0" w:color="auto"/>
              <w:right w:val="single" w:sz="4" w:space="0" w:color="auto"/>
            </w:tcBorders>
          </w:tcPr>
          <w:p w14:paraId="4D25B209" w14:textId="4F457373" w:rsidR="00C91B0B" w:rsidRDefault="00C91B0B" w:rsidP="00CC1B0F">
            <w:pPr>
              <w:spacing w:after="0"/>
              <w:contextualSpacing/>
              <w:jc w:val="both"/>
              <w:rPr>
                <w:sz w:val="24"/>
                <w:szCs w:val="24"/>
                <w:lang w:val="kk-KZ"/>
              </w:rPr>
            </w:pPr>
            <w:r>
              <w:rPr>
                <w:sz w:val="24"/>
                <w:szCs w:val="24"/>
                <w:lang w:val="kk-KZ"/>
              </w:rPr>
              <w:t>Атырау қалалық Жастар ресурстық орталығы</w:t>
            </w:r>
          </w:p>
        </w:tc>
        <w:tc>
          <w:tcPr>
            <w:tcW w:w="1164" w:type="pct"/>
            <w:tcBorders>
              <w:top w:val="single" w:sz="4" w:space="0" w:color="auto"/>
              <w:left w:val="single" w:sz="4" w:space="0" w:color="auto"/>
              <w:bottom w:val="single" w:sz="4" w:space="0" w:color="auto"/>
              <w:right w:val="single" w:sz="4" w:space="0" w:color="auto"/>
            </w:tcBorders>
          </w:tcPr>
          <w:p w14:paraId="3A2BEE6B" w14:textId="744E2475" w:rsidR="00C91B0B" w:rsidRPr="003C7DC2" w:rsidRDefault="00C91B0B" w:rsidP="00CC1B0F">
            <w:pPr>
              <w:spacing w:after="0"/>
              <w:contextualSpacing/>
              <w:rPr>
                <w:sz w:val="24"/>
                <w:szCs w:val="24"/>
                <w:lang w:val="kk-KZ"/>
              </w:rPr>
            </w:pPr>
            <w:r w:rsidRPr="00165C9A">
              <w:rPr>
                <w:color w:val="000000"/>
                <w:sz w:val="24"/>
                <w:szCs w:val="24"/>
                <w:lang w:val="kk-KZ"/>
              </w:rPr>
              <w:t xml:space="preserve">«Атырау Quiz» ойынының </w:t>
            </w:r>
            <w:r>
              <w:rPr>
                <w:color w:val="000000"/>
                <w:sz w:val="24"/>
                <w:szCs w:val="24"/>
                <w:lang w:val="kk-KZ"/>
              </w:rPr>
              <w:t xml:space="preserve">қалалық </w:t>
            </w:r>
            <w:r w:rsidRPr="00165C9A">
              <w:rPr>
                <w:color w:val="000000"/>
                <w:sz w:val="24"/>
                <w:szCs w:val="24"/>
                <w:lang w:val="kk-KZ"/>
              </w:rPr>
              <w:t>іріктеу</w:t>
            </w:r>
            <w:r>
              <w:rPr>
                <w:color w:val="000000"/>
                <w:sz w:val="24"/>
                <w:szCs w:val="24"/>
                <w:lang w:val="kk-KZ"/>
              </w:rPr>
              <w:t xml:space="preserve"> ұйымдастыру</w:t>
            </w:r>
          </w:p>
        </w:tc>
        <w:tc>
          <w:tcPr>
            <w:tcW w:w="1288" w:type="pct"/>
            <w:tcBorders>
              <w:top w:val="single" w:sz="4" w:space="0" w:color="auto"/>
              <w:left w:val="single" w:sz="4" w:space="0" w:color="auto"/>
              <w:bottom w:val="single" w:sz="4" w:space="0" w:color="auto"/>
              <w:right w:val="single" w:sz="4" w:space="0" w:color="auto"/>
            </w:tcBorders>
          </w:tcPr>
          <w:p w14:paraId="42664EF8" w14:textId="530E9310" w:rsidR="00C91B0B" w:rsidRPr="003C7DC2" w:rsidRDefault="00061BDA" w:rsidP="00CC1B0F">
            <w:pPr>
              <w:spacing w:after="0"/>
              <w:contextualSpacing/>
              <w:rPr>
                <w:sz w:val="24"/>
                <w:szCs w:val="24"/>
                <w:lang w:val="kk-KZ"/>
              </w:rPr>
            </w:pPr>
            <w:r>
              <w:rPr>
                <w:sz w:val="24"/>
                <w:szCs w:val="24"/>
                <w:lang w:val="kk-KZ"/>
              </w:rPr>
              <w:t>Закария Бекарыс +7702 027 9856</w:t>
            </w:r>
          </w:p>
        </w:tc>
        <w:tc>
          <w:tcPr>
            <w:tcW w:w="1321" w:type="pct"/>
            <w:tcBorders>
              <w:top w:val="single" w:sz="4" w:space="0" w:color="auto"/>
              <w:left w:val="single" w:sz="4" w:space="0" w:color="auto"/>
              <w:bottom w:val="single" w:sz="4" w:space="0" w:color="auto"/>
              <w:right w:val="single" w:sz="4" w:space="0" w:color="auto"/>
            </w:tcBorders>
          </w:tcPr>
          <w:p w14:paraId="69F06099" w14:textId="77777777" w:rsidR="00C91B0B" w:rsidRPr="003C7DC2" w:rsidRDefault="00C91B0B" w:rsidP="00CC1B0F">
            <w:pPr>
              <w:spacing w:after="0"/>
              <w:contextualSpacing/>
              <w:jc w:val="both"/>
              <w:rPr>
                <w:sz w:val="24"/>
                <w:szCs w:val="24"/>
                <w:lang w:val="kk-KZ"/>
              </w:rPr>
            </w:pPr>
          </w:p>
        </w:tc>
      </w:tr>
      <w:tr w:rsidR="00C91B0B" w:rsidRPr="007C7525" w14:paraId="050ED6E6" w14:textId="77777777" w:rsidTr="00877458">
        <w:tc>
          <w:tcPr>
            <w:tcW w:w="1226" w:type="pct"/>
            <w:tcBorders>
              <w:top w:val="single" w:sz="4" w:space="0" w:color="auto"/>
              <w:left w:val="single" w:sz="4" w:space="0" w:color="auto"/>
              <w:bottom w:val="single" w:sz="4" w:space="0" w:color="auto"/>
              <w:right w:val="single" w:sz="4" w:space="0" w:color="auto"/>
            </w:tcBorders>
          </w:tcPr>
          <w:p w14:paraId="104FCB7C" w14:textId="106AE210" w:rsidR="00C91B0B" w:rsidRDefault="00C91B0B" w:rsidP="00C91B0B">
            <w:pPr>
              <w:spacing w:after="0"/>
              <w:contextualSpacing/>
              <w:jc w:val="both"/>
              <w:rPr>
                <w:sz w:val="24"/>
                <w:szCs w:val="24"/>
                <w:lang w:val="kk-KZ"/>
              </w:rPr>
            </w:pPr>
            <w:r>
              <w:rPr>
                <w:sz w:val="24"/>
                <w:szCs w:val="24"/>
                <w:lang w:val="kk-KZ"/>
              </w:rPr>
              <w:t>Құрманғазы аудандық Жастар ресурстық орталығы</w:t>
            </w:r>
          </w:p>
        </w:tc>
        <w:tc>
          <w:tcPr>
            <w:tcW w:w="1164" w:type="pct"/>
            <w:tcBorders>
              <w:top w:val="single" w:sz="4" w:space="0" w:color="auto"/>
              <w:left w:val="single" w:sz="4" w:space="0" w:color="auto"/>
              <w:bottom w:val="single" w:sz="4" w:space="0" w:color="auto"/>
              <w:right w:val="single" w:sz="4" w:space="0" w:color="auto"/>
            </w:tcBorders>
          </w:tcPr>
          <w:p w14:paraId="603E099E" w14:textId="01E74B30" w:rsidR="00C91B0B" w:rsidRPr="003C7DC2" w:rsidRDefault="00C91B0B" w:rsidP="00C91B0B">
            <w:pPr>
              <w:spacing w:after="0"/>
              <w:contextualSpacing/>
              <w:rPr>
                <w:sz w:val="24"/>
                <w:szCs w:val="24"/>
                <w:lang w:val="kk-KZ"/>
              </w:rPr>
            </w:pPr>
            <w:r w:rsidRPr="00165C9A">
              <w:rPr>
                <w:color w:val="000000"/>
                <w:sz w:val="24"/>
                <w:szCs w:val="24"/>
                <w:lang w:val="kk-KZ"/>
              </w:rPr>
              <w:t xml:space="preserve">«Атырау Quiz» ойынының </w:t>
            </w:r>
            <w:r>
              <w:rPr>
                <w:color w:val="000000"/>
                <w:sz w:val="24"/>
                <w:szCs w:val="24"/>
                <w:lang w:val="kk-KZ"/>
              </w:rPr>
              <w:t xml:space="preserve">аудандық </w:t>
            </w:r>
            <w:r w:rsidRPr="00165C9A">
              <w:rPr>
                <w:color w:val="000000"/>
                <w:sz w:val="24"/>
                <w:szCs w:val="24"/>
                <w:lang w:val="kk-KZ"/>
              </w:rPr>
              <w:t>іріктеу</w:t>
            </w:r>
            <w:r>
              <w:rPr>
                <w:color w:val="000000"/>
                <w:sz w:val="24"/>
                <w:szCs w:val="24"/>
                <w:lang w:val="kk-KZ"/>
              </w:rPr>
              <w:t xml:space="preserve"> ұйымдастыру</w:t>
            </w:r>
          </w:p>
        </w:tc>
        <w:tc>
          <w:tcPr>
            <w:tcW w:w="1288" w:type="pct"/>
            <w:tcBorders>
              <w:top w:val="single" w:sz="4" w:space="0" w:color="auto"/>
              <w:left w:val="single" w:sz="4" w:space="0" w:color="auto"/>
              <w:bottom w:val="single" w:sz="4" w:space="0" w:color="auto"/>
              <w:right w:val="single" w:sz="4" w:space="0" w:color="auto"/>
            </w:tcBorders>
          </w:tcPr>
          <w:p w14:paraId="338F232B" w14:textId="77777777" w:rsidR="00C91B0B" w:rsidRDefault="00061BDA" w:rsidP="00C91B0B">
            <w:pPr>
              <w:spacing w:after="0"/>
              <w:contextualSpacing/>
              <w:rPr>
                <w:sz w:val="24"/>
                <w:szCs w:val="24"/>
              </w:rPr>
            </w:pPr>
            <w:r>
              <w:rPr>
                <w:sz w:val="24"/>
                <w:szCs w:val="24"/>
                <w:lang w:val="kk-KZ"/>
              </w:rPr>
              <w:t xml:space="preserve">Қазиханов Бекзат </w:t>
            </w:r>
            <w:r w:rsidR="007A137C">
              <w:rPr>
                <w:sz w:val="24"/>
                <w:szCs w:val="24"/>
              </w:rPr>
              <w:t>+7775 499 8701</w:t>
            </w:r>
          </w:p>
          <w:p w14:paraId="4703EDBB" w14:textId="313F1D84" w:rsidR="007A137C" w:rsidRPr="00061BDA" w:rsidRDefault="007A137C" w:rsidP="00C91B0B">
            <w:pPr>
              <w:spacing w:after="0"/>
              <w:contextualSpacing/>
              <w:rPr>
                <w:sz w:val="24"/>
                <w:szCs w:val="24"/>
              </w:rPr>
            </w:pPr>
          </w:p>
        </w:tc>
        <w:tc>
          <w:tcPr>
            <w:tcW w:w="1321" w:type="pct"/>
            <w:tcBorders>
              <w:top w:val="single" w:sz="4" w:space="0" w:color="auto"/>
              <w:left w:val="single" w:sz="4" w:space="0" w:color="auto"/>
              <w:bottom w:val="single" w:sz="4" w:space="0" w:color="auto"/>
              <w:right w:val="single" w:sz="4" w:space="0" w:color="auto"/>
            </w:tcBorders>
          </w:tcPr>
          <w:p w14:paraId="7CC3F805" w14:textId="77777777" w:rsidR="00C91B0B" w:rsidRPr="003C7DC2" w:rsidRDefault="00C91B0B" w:rsidP="00C91B0B">
            <w:pPr>
              <w:spacing w:after="0"/>
              <w:contextualSpacing/>
              <w:jc w:val="both"/>
              <w:rPr>
                <w:sz w:val="24"/>
                <w:szCs w:val="24"/>
                <w:lang w:val="kk-KZ"/>
              </w:rPr>
            </w:pPr>
          </w:p>
        </w:tc>
      </w:tr>
      <w:tr w:rsidR="00C91B0B" w:rsidRPr="007C7525" w14:paraId="7F01E603" w14:textId="77777777" w:rsidTr="00877458">
        <w:tc>
          <w:tcPr>
            <w:tcW w:w="1226" w:type="pct"/>
            <w:tcBorders>
              <w:top w:val="single" w:sz="4" w:space="0" w:color="auto"/>
              <w:left w:val="single" w:sz="4" w:space="0" w:color="auto"/>
              <w:bottom w:val="single" w:sz="4" w:space="0" w:color="auto"/>
              <w:right w:val="single" w:sz="4" w:space="0" w:color="auto"/>
            </w:tcBorders>
          </w:tcPr>
          <w:p w14:paraId="1CB0AD91" w14:textId="1559840F" w:rsidR="00C91B0B" w:rsidRDefault="00C91B0B" w:rsidP="00C91B0B">
            <w:pPr>
              <w:spacing w:after="0"/>
              <w:contextualSpacing/>
              <w:jc w:val="both"/>
              <w:rPr>
                <w:sz w:val="24"/>
                <w:szCs w:val="24"/>
                <w:lang w:val="kk-KZ"/>
              </w:rPr>
            </w:pPr>
            <w:r>
              <w:rPr>
                <w:sz w:val="24"/>
                <w:szCs w:val="24"/>
                <w:lang w:val="kk-KZ"/>
              </w:rPr>
              <w:t>Исатай аудандық Жастар ресурстық орталығы</w:t>
            </w:r>
          </w:p>
        </w:tc>
        <w:tc>
          <w:tcPr>
            <w:tcW w:w="1164" w:type="pct"/>
            <w:tcBorders>
              <w:top w:val="single" w:sz="4" w:space="0" w:color="auto"/>
              <w:left w:val="single" w:sz="4" w:space="0" w:color="auto"/>
              <w:bottom w:val="single" w:sz="4" w:space="0" w:color="auto"/>
              <w:right w:val="single" w:sz="4" w:space="0" w:color="auto"/>
            </w:tcBorders>
          </w:tcPr>
          <w:p w14:paraId="40FF5E4E" w14:textId="79BC037C" w:rsidR="00C91B0B" w:rsidRPr="003C7DC2" w:rsidRDefault="00C91B0B" w:rsidP="00C91B0B">
            <w:pPr>
              <w:spacing w:after="0"/>
              <w:contextualSpacing/>
              <w:rPr>
                <w:sz w:val="24"/>
                <w:szCs w:val="24"/>
                <w:lang w:val="kk-KZ"/>
              </w:rPr>
            </w:pPr>
            <w:r w:rsidRPr="00165C9A">
              <w:rPr>
                <w:color w:val="000000"/>
                <w:sz w:val="24"/>
                <w:szCs w:val="24"/>
                <w:lang w:val="kk-KZ"/>
              </w:rPr>
              <w:t xml:space="preserve">«Атырау Quiz» ойынының </w:t>
            </w:r>
            <w:r>
              <w:rPr>
                <w:color w:val="000000"/>
                <w:sz w:val="24"/>
                <w:szCs w:val="24"/>
                <w:lang w:val="kk-KZ"/>
              </w:rPr>
              <w:t xml:space="preserve">аудандық </w:t>
            </w:r>
            <w:r w:rsidRPr="00165C9A">
              <w:rPr>
                <w:color w:val="000000"/>
                <w:sz w:val="24"/>
                <w:szCs w:val="24"/>
                <w:lang w:val="kk-KZ"/>
              </w:rPr>
              <w:t>іріктеу</w:t>
            </w:r>
            <w:r>
              <w:rPr>
                <w:color w:val="000000"/>
                <w:sz w:val="24"/>
                <w:szCs w:val="24"/>
                <w:lang w:val="kk-KZ"/>
              </w:rPr>
              <w:t xml:space="preserve"> ұйымдастыру</w:t>
            </w:r>
          </w:p>
        </w:tc>
        <w:tc>
          <w:tcPr>
            <w:tcW w:w="1288" w:type="pct"/>
            <w:tcBorders>
              <w:top w:val="single" w:sz="4" w:space="0" w:color="auto"/>
              <w:left w:val="single" w:sz="4" w:space="0" w:color="auto"/>
              <w:bottom w:val="single" w:sz="4" w:space="0" w:color="auto"/>
              <w:right w:val="single" w:sz="4" w:space="0" w:color="auto"/>
            </w:tcBorders>
          </w:tcPr>
          <w:p w14:paraId="1FD1ACE1" w14:textId="25098B6F" w:rsidR="00C91B0B" w:rsidRPr="003C7DC2" w:rsidRDefault="007A137C" w:rsidP="00C91B0B">
            <w:pPr>
              <w:spacing w:after="0"/>
              <w:contextualSpacing/>
              <w:rPr>
                <w:sz w:val="24"/>
                <w:szCs w:val="24"/>
                <w:lang w:val="kk-KZ"/>
              </w:rPr>
            </w:pPr>
            <w:r>
              <w:rPr>
                <w:sz w:val="24"/>
                <w:szCs w:val="24"/>
                <w:lang w:val="kk-KZ"/>
              </w:rPr>
              <w:t>Жанболатұлы Азамат 87012961747</w:t>
            </w:r>
          </w:p>
        </w:tc>
        <w:tc>
          <w:tcPr>
            <w:tcW w:w="1321" w:type="pct"/>
            <w:tcBorders>
              <w:top w:val="single" w:sz="4" w:space="0" w:color="auto"/>
              <w:left w:val="single" w:sz="4" w:space="0" w:color="auto"/>
              <w:bottom w:val="single" w:sz="4" w:space="0" w:color="auto"/>
              <w:right w:val="single" w:sz="4" w:space="0" w:color="auto"/>
            </w:tcBorders>
          </w:tcPr>
          <w:p w14:paraId="49E205B6" w14:textId="77777777" w:rsidR="00C91B0B" w:rsidRPr="003C7DC2" w:rsidRDefault="00C91B0B" w:rsidP="00C91B0B">
            <w:pPr>
              <w:spacing w:after="0"/>
              <w:contextualSpacing/>
              <w:jc w:val="both"/>
              <w:rPr>
                <w:sz w:val="24"/>
                <w:szCs w:val="24"/>
                <w:lang w:val="kk-KZ"/>
              </w:rPr>
            </w:pPr>
          </w:p>
        </w:tc>
      </w:tr>
      <w:tr w:rsidR="00C91B0B" w:rsidRPr="007C7525" w14:paraId="489CD1C2" w14:textId="77777777" w:rsidTr="00877458">
        <w:tc>
          <w:tcPr>
            <w:tcW w:w="1226" w:type="pct"/>
            <w:tcBorders>
              <w:top w:val="single" w:sz="4" w:space="0" w:color="auto"/>
              <w:left w:val="single" w:sz="4" w:space="0" w:color="auto"/>
              <w:bottom w:val="single" w:sz="4" w:space="0" w:color="auto"/>
              <w:right w:val="single" w:sz="4" w:space="0" w:color="auto"/>
            </w:tcBorders>
          </w:tcPr>
          <w:p w14:paraId="43A9931A" w14:textId="5BD75D3D" w:rsidR="00C91B0B" w:rsidRDefault="00C91B0B" w:rsidP="00C91B0B">
            <w:pPr>
              <w:spacing w:after="0"/>
              <w:contextualSpacing/>
              <w:jc w:val="both"/>
              <w:rPr>
                <w:sz w:val="24"/>
                <w:szCs w:val="24"/>
                <w:lang w:val="kk-KZ"/>
              </w:rPr>
            </w:pPr>
            <w:r>
              <w:rPr>
                <w:sz w:val="24"/>
                <w:szCs w:val="24"/>
                <w:lang w:val="kk-KZ"/>
              </w:rPr>
              <w:t>Индер аудандық Жастар ресурстық орталығы</w:t>
            </w:r>
          </w:p>
        </w:tc>
        <w:tc>
          <w:tcPr>
            <w:tcW w:w="1164" w:type="pct"/>
            <w:tcBorders>
              <w:top w:val="single" w:sz="4" w:space="0" w:color="auto"/>
              <w:left w:val="single" w:sz="4" w:space="0" w:color="auto"/>
              <w:bottom w:val="single" w:sz="4" w:space="0" w:color="auto"/>
              <w:right w:val="single" w:sz="4" w:space="0" w:color="auto"/>
            </w:tcBorders>
          </w:tcPr>
          <w:p w14:paraId="5B7D25C2" w14:textId="4AA150E8" w:rsidR="00C91B0B" w:rsidRPr="003C7DC2" w:rsidRDefault="00C91B0B" w:rsidP="00C91B0B">
            <w:pPr>
              <w:spacing w:after="0"/>
              <w:contextualSpacing/>
              <w:rPr>
                <w:sz w:val="24"/>
                <w:szCs w:val="24"/>
                <w:lang w:val="kk-KZ"/>
              </w:rPr>
            </w:pPr>
            <w:r w:rsidRPr="00165C9A">
              <w:rPr>
                <w:color w:val="000000"/>
                <w:sz w:val="24"/>
                <w:szCs w:val="24"/>
                <w:lang w:val="kk-KZ"/>
              </w:rPr>
              <w:t xml:space="preserve">«Атырау Quiz» ойынының </w:t>
            </w:r>
            <w:r>
              <w:rPr>
                <w:color w:val="000000"/>
                <w:sz w:val="24"/>
                <w:szCs w:val="24"/>
                <w:lang w:val="kk-KZ"/>
              </w:rPr>
              <w:t xml:space="preserve">аудандық </w:t>
            </w:r>
            <w:r w:rsidRPr="00165C9A">
              <w:rPr>
                <w:color w:val="000000"/>
                <w:sz w:val="24"/>
                <w:szCs w:val="24"/>
                <w:lang w:val="kk-KZ"/>
              </w:rPr>
              <w:t>іріктеу</w:t>
            </w:r>
            <w:r>
              <w:rPr>
                <w:color w:val="000000"/>
                <w:sz w:val="24"/>
                <w:szCs w:val="24"/>
                <w:lang w:val="kk-KZ"/>
              </w:rPr>
              <w:t xml:space="preserve"> ұйымдастыру</w:t>
            </w:r>
          </w:p>
        </w:tc>
        <w:tc>
          <w:tcPr>
            <w:tcW w:w="1288" w:type="pct"/>
            <w:tcBorders>
              <w:top w:val="single" w:sz="4" w:space="0" w:color="auto"/>
              <w:left w:val="single" w:sz="4" w:space="0" w:color="auto"/>
              <w:bottom w:val="single" w:sz="4" w:space="0" w:color="auto"/>
              <w:right w:val="single" w:sz="4" w:space="0" w:color="auto"/>
            </w:tcBorders>
          </w:tcPr>
          <w:p w14:paraId="6B1E7118" w14:textId="67C75E84" w:rsidR="00C91B0B" w:rsidRPr="003C7DC2" w:rsidRDefault="007A137C" w:rsidP="00C91B0B">
            <w:pPr>
              <w:spacing w:after="0"/>
              <w:contextualSpacing/>
              <w:rPr>
                <w:sz w:val="24"/>
                <w:szCs w:val="24"/>
                <w:lang w:val="kk-KZ"/>
              </w:rPr>
            </w:pPr>
            <w:r>
              <w:rPr>
                <w:sz w:val="24"/>
                <w:szCs w:val="24"/>
                <w:lang w:val="kk-KZ"/>
              </w:rPr>
              <w:t>Бертлеу Темірлан +7 775 241 2783</w:t>
            </w:r>
          </w:p>
        </w:tc>
        <w:tc>
          <w:tcPr>
            <w:tcW w:w="1321" w:type="pct"/>
            <w:tcBorders>
              <w:top w:val="single" w:sz="4" w:space="0" w:color="auto"/>
              <w:left w:val="single" w:sz="4" w:space="0" w:color="auto"/>
              <w:bottom w:val="single" w:sz="4" w:space="0" w:color="auto"/>
              <w:right w:val="single" w:sz="4" w:space="0" w:color="auto"/>
            </w:tcBorders>
          </w:tcPr>
          <w:p w14:paraId="09E59BF6" w14:textId="77777777" w:rsidR="00C91B0B" w:rsidRPr="003C7DC2" w:rsidRDefault="00C91B0B" w:rsidP="00C91B0B">
            <w:pPr>
              <w:spacing w:after="0"/>
              <w:contextualSpacing/>
              <w:jc w:val="both"/>
              <w:rPr>
                <w:sz w:val="24"/>
                <w:szCs w:val="24"/>
                <w:lang w:val="kk-KZ"/>
              </w:rPr>
            </w:pPr>
          </w:p>
        </w:tc>
      </w:tr>
      <w:tr w:rsidR="007A137C" w:rsidRPr="007C7525" w14:paraId="4145375E" w14:textId="77777777" w:rsidTr="00877458">
        <w:tc>
          <w:tcPr>
            <w:tcW w:w="1226" w:type="pct"/>
            <w:tcBorders>
              <w:top w:val="single" w:sz="4" w:space="0" w:color="auto"/>
              <w:left w:val="single" w:sz="4" w:space="0" w:color="auto"/>
              <w:bottom w:val="single" w:sz="4" w:space="0" w:color="auto"/>
              <w:right w:val="single" w:sz="4" w:space="0" w:color="auto"/>
            </w:tcBorders>
          </w:tcPr>
          <w:p w14:paraId="088410E9" w14:textId="4E71E05E" w:rsidR="007A137C" w:rsidRPr="003C7DC2" w:rsidRDefault="007A137C" w:rsidP="007A137C">
            <w:pPr>
              <w:spacing w:after="0"/>
              <w:contextualSpacing/>
              <w:jc w:val="both"/>
              <w:rPr>
                <w:sz w:val="24"/>
                <w:szCs w:val="24"/>
                <w:lang w:val="kk-KZ"/>
              </w:rPr>
            </w:pPr>
            <w:r>
              <w:rPr>
                <w:sz w:val="24"/>
                <w:szCs w:val="24"/>
                <w:lang w:val="kk-KZ"/>
              </w:rPr>
              <w:t>Жастар рухы АОФ</w:t>
            </w:r>
          </w:p>
        </w:tc>
        <w:tc>
          <w:tcPr>
            <w:tcW w:w="1164" w:type="pct"/>
            <w:tcBorders>
              <w:top w:val="single" w:sz="4" w:space="0" w:color="auto"/>
              <w:left w:val="single" w:sz="4" w:space="0" w:color="auto"/>
              <w:bottom w:val="single" w:sz="4" w:space="0" w:color="auto"/>
              <w:right w:val="single" w:sz="4" w:space="0" w:color="auto"/>
            </w:tcBorders>
          </w:tcPr>
          <w:p w14:paraId="4D896D12" w14:textId="26D3F7BC" w:rsidR="007A137C" w:rsidRPr="003C7DC2" w:rsidRDefault="007A137C" w:rsidP="007A137C">
            <w:pPr>
              <w:spacing w:after="0"/>
              <w:contextualSpacing/>
              <w:rPr>
                <w:sz w:val="24"/>
                <w:szCs w:val="24"/>
                <w:lang w:val="kk-KZ"/>
              </w:rPr>
            </w:pPr>
            <w:r w:rsidRPr="00165C9A">
              <w:rPr>
                <w:color w:val="000000"/>
                <w:sz w:val="24"/>
                <w:szCs w:val="24"/>
                <w:lang w:val="kk-KZ"/>
              </w:rPr>
              <w:t xml:space="preserve">«Атырау Quiz» ойынының </w:t>
            </w:r>
            <w:r>
              <w:rPr>
                <w:color w:val="000000"/>
                <w:sz w:val="24"/>
                <w:szCs w:val="24"/>
                <w:lang w:val="kk-KZ"/>
              </w:rPr>
              <w:t xml:space="preserve">аудандық </w:t>
            </w:r>
            <w:r w:rsidRPr="00165C9A">
              <w:rPr>
                <w:color w:val="000000"/>
                <w:sz w:val="24"/>
                <w:szCs w:val="24"/>
                <w:lang w:val="kk-KZ"/>
              </w:rPr>
              <w:t>іріктеу</w:t>
            </w:r>
            <w:r>
              <w:rPr>
                <w:color w:val="000000"/>
                <w:sz w:val="24"/>
                <w:szCs w:val="24"/>
                <w:lang w:val="kk-KZ"/>
              </w:rPr>
              <w:t xml:space="preserve"> ұйымдастыру</w:t>
            </w:r>
          </w:p>
        </w:tc>
        <w:tc>
          <w:tcPr>
            <w:tcW w:w="1288" w:type="pct"/>
            <w:tcBorders>
              <w:top w:val="single" w:sz="4" w:space="0" w:color="auto"/>
              <w:left w:val="single" w:sz="4" w:space="0" w:color="auto"/>
              <w:bottom w:val="single" w:sz="4" w:space="0" w:color="auto"/>
              <w:right w:val="single" w:sz="4" w:space="0" w:color="auto"/>
            </w:tcBorders>
          </w:tcPr>
          <w:p w14:paraId="2C2A2EBF" w14:textId="106809A7" w:rsidR="007A137C" w:rsidRPr="007A137C" w:rsidRDefault="007A137C" w:rsidP="007A137C">
            <w:pPr>
              <w:spacing w:after="0"/>
              <w:contextualSpacing/>
              <w:rPr>
                <w:sz w:val="24"/>
                <w:szCs w:val="24"/>
              </w:rPr>
            </w:pPr>
            <w:r>
              <w:rPr>
                <w:sz w:val="24"/>
                <w:szCs w:val="24"/>
                <w:lang w:val="kk-KZ"/>
              </w:rPr>
              <w:t>Халелов Жалғас +7702 317 3199</w:t>
            </w:r>
          </w:p>
        </w:tc>
        <w:tc>
          <w:tcPr>
            <w:tcW w:w="1321" w:type="pct"/>
            <w:tcBorders>
              <w:top w:val="single" w:sz="4" w:space="0" w:color="auto"/>
              <w:left w:val="single" w:sz="4" w:space="0" w:color="auto"/>
              <w:bottom w:val="single" w:sz="4" w:space="0" w:color="auto"/>
              <w:right w:val="single" w:sz="4" w:space="0" w:color="auto"/>
            </w:tcBorders>
          </w:tcPr>
          <w:p w14:paraId="69501BBE" w14:textId="77777777" w:rsidR="007A137C" w:rsidRPr="003C7DC2" w:rsidRDefault="007A137C" w:rsidP="007A137C">
            <w:pPr>
              <w:spacing w:after="0"/>
              <w:contextualSpacing/>
              <w:jc w:val="both"/>
              <w:rPr>
                <w:sz w:val="24"/>
                <w:szCs w:val="24"/>
                <w:lang w:val="kk-KZ"/>
              </w:rPr>
            </w:pPr>
          </w:p>
        </w:tc>
      </w:tr>
    </w:tbl>
    <w:p w14:paraId="1769E7D8" w14:textId="77777777" w:rsidR="00A72648" w:rsidRPr="003C7DC2" w:rsidRDefault="00A72648" w:rsidP="00CC1B0F">
      <w:pPr>
        <w:tabs>
          <w:tab w:val="left" w:pos="5460"/>
        </w:tabs>
        <w:spacing w:after="0"/>
        <w:jc w:val="both"/>
        <w:textAlignment w:val="baseline"/>
        <w:rPr>
          <w:b/>
          <w:color w:val="000000"/>
          <w:spacing w:val="2"/>
          <w:sz w:val="24"/>
          <w:szCs w:val="24"/>
          <w:lang w:val="kk-KZ"/>
        </w:rPr>
      </w:pPr>
    </w:p>
    <w:p w14:paraId="16B0771D" w14:textId="06FAC001" w:rsidR="00A72648" w:rsidRPr="00CC1B0F" w:rsidRDefault="00D41FA9" w:rsidP="00CC1B0F">
      <w:pPr>
        <w:spacing w:after="0"/>
        <w:jc w:val="both"/>
        <w:textAlignment w:val="baseline"/>
        <w:rPr>
          <w:b/>
          <w:color w:val="000000"/>
          <w:spacing w:val="2"/>
          <w:sz w:val="24"/>
          <w:szCs w:val="24"/>
          <w:lang w:val="kk-KZ"/>
        </w:rPr>
      </w:pPr>
      <w:r w:rsidRPr="003C7DC2">
        <w:rPr>
          <w:b/>
          <w:color w:val="000000"/>
          <w:spacing w:val="2"/>
          <w:sz w:val="24"/>
          <w:szCs w:val="24"/>
          <w:lang w:val="kk-KZ"/>
        </w:rPr>
        <w:t>Осы әлеуметтік жобаның жалғасы болуы мүмкін болашақ әлеуметтік жобалар тақырыбына ұсыныстар:</w:t>
      </w:r>
    </w:p>
    <w:tbl>
      <w:tblPr>
        <w:tblW w:w="1501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7"/>
        <w:gridCol w:w="3265"/>
        <w:gridCol w:w="3623"/>
        <w:gridCol w:w="2633"/>
        <w:gridCol w:w="2242"/>
        <w:gridCol w:w="976"/>
        <w:gridCol w:w="2018"/>
      </w:tblGrid>
      <w:tr w:rsidR="00C52794" w:rsidRPr="003C7DC2" w14:paraId="16A85ECC" w14:textId="77777777" w:rsidTr="00947AC5">
        <w:tc>
          <w:tcPr>
            <w:tcW w:w="257"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AD65207" w14:textId="77777777" w:rsidR="00C52794" w:rsidRPr="003C7DC2" w:rsidRDefault="00C52794" w:rsidP="00CC1B0F">
            <w:pPr>
              <w:spacing w:after="0"/>
              <w:jc w:val="both"/>
              <w:rPr>
                <w:b/>
                <w:color w:val="111111"/>
                <w:sz w:val="24"/>
                <w:szCs w:val="24"/>
                <w:lang w:val="kk-KZ"/>
              </w:rPr>
            </w:pPr>
            <w:r w:rsidRPr="003C7DC2">
              <w:rPr>
                <w:b/>
                <w:color w:val="111111"/>
                <w:sz w:val="24"/>
                <w:szCs w:val="24"/>
                <w:lang w:val="kk-KZ"/>
              </w:rPr>
              <w:t>№</w:t>
            </w:r>
          </w:p>
        </w:tc>
        <w:tc>
          <w:tcPr>
            <w:tcW w:w="3265" w:type="dxa"/>
            <w:tcBorders>
              <w:top w:val="outset" w:sz="6" w:space="0" w:color="auto"/>
              <w:left w:val="outset" w:sz="6" w:space="0" w:color="auto"/>
              <w:bottom w:val="outset" w:sz="6" w:space="0" w:color="auto"/>
              <w:right w:val="outset" w:sz="6" w:space="0" w:color="auto"/>
            </w:tcBorders>
            <w:shd w:val="clear" w:color="auto" w:fill="BFBFBF"/>
            <w:vAlign w:val="center"/>
          </w:tcPr>
          <w:p w14:paraId="299FFE18" w14:textId="3A4F1743" w:rsidR="00C52794" w:rsidRPr="003C7DC2" w:rsidRDefault="00325283" w:rsidP="00CC1B0F">
            <w:pPr>
              <w:spacing w:after="0"/>
              <w:contextualSpacing/>
              <w:jc w:val="center"/>
              <w:rPr>
                <w:b/>
                <w:sz w:val="24"/>
                <w:szCs w:val="24"/>
                <w:lang w:val="kk-KZ"/>
              </w:rPr>
            </w:pPr>
            <w:r w:rsidRPr="003C7DC2">
              <w:rPr>
                <w:b/>
                <w:sz w:val="24"/>
                <w:szCs w:val="24"/>
                <w:lang w:val="kk-KZ"/>
              </w:rPr>
              <w:t>Мемлекеттік грант саласы</w:t>
            </w:r>
          </w:p>
        </w:tc>
        <w:tc>
          <w:tcPr>
            <w:tcW w:w="3623"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5B159CC0" w14:textId="1D6085F2" w:rsidR="00C52794" w:rsidRPr="003C7DC2" w:rsidRDefault="00325283" w:rsidP="00CC1B0F">
            <w:pPr>
              <w:spacing w:after="0"/>
              <w:contextualSpacing/>
              <w:jc w:val="center"/>
              <w:rPr>
                <w:b/>
                <w:sz w:val="24"/>
                <w:szCs w:val="24"/>
                <w:lang w:val="kk-KZ"/>
              </w:rPr>
            </w:pPr>
            <w:r w:rsidRPr="003C7DC2">
              <w:rPr>
                <w:b/>
                <w:sz w:val="24"/>
                <w:szCs w:val="24"/>
                <w:lang w:val="kk-KZ"/>
              </w:rPr>
              <w:t>Мемлекеттік гранттың ұсынылатын басым бағыты</w:t>
            </w:r>
          </w:p>
        </w:tc>
        <w:tc>
          <w:tcPr>
            <w:tcW w:w="2633"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672B5328" w14:textId="1D8DA144" w:rsidR="00C52794" w:rsidRPr="003C7DC2" w:rsidRDefault="000F4E4A" w:rsidP="00CC1B0F">
            <w:pPr>
              <w:spacing w:after="0"/>
              <w:contextualSpacing/>
              <w:jc w:val="center"/>
              <w:rPr>
                <w:b/>
                <w:sz w:val="24"/>
                <w:szCs w:val="24"/>
                <w:lang w:val="kk-KZ"/>
              </w:rPr>
            </w:pPr>
            <w:r w:rsidRPr="003C7DC2">
              <w:rPr>
                <w:b/>
                <w:sz w:val="24"/>
                <w:szCs w:val="24"/>
                <w:lang w:val="kk-KZ"/>
              </w:rPr>
              <w:t>Грантты іске асыру шешуі тиіс мәселенің қысқаша сипаттамасы</w:t>
            </w:r>
          </w:p>
        </w:tc>
        <w:tc>
          <w:tcPr>
            <w:tcW w:w="2242"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04220478" w14:textId="741E1121" w:rsidR="00C52794" w:rsidRPr="003C7DC2" w:rsidRDefault="000F4E4A" w:rsidP="00CC1B0F">
            <w:pPr>
              <w:spacing w:after="0"/>
              <w:contextualSpacing/>
              <w:jc w:val="center"/>
              <w:rPr>
                <w:b/>
                <w:sz w:val="24"/>
                <w:szCs w:val="24"/>
                <w:lang w:val="kk-KZ"/>
              </w:rPr>
            </w:pPr>
            <w:r w:rsidRPr="003C7DC2">
              <w:rPr>
                <w:b/>
                <w:sz w:val="24"/>
                <w:szCs w:val="24"/>
                <w:lang w:val="kk-KZ"/>
              </w:rPr>
              <w:t>Қаржыландыру көлемі (мың теңге)</w:t>
            </w:r>
          </w:p>
        </w:tc>
        <w:tc>
          <w:tcPr>
            <w:tcW w:w="976"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28122864" w14:textId="327F525C" w:rsidR="00C52794" w:rsidRPr="003C7DC2" w:rsidRDefault="000F4E4A" w:rsidP="00CC1B0F">
            <w:pPr>
              <w:spacing w:after="0"/>
              <w:contextualSpacing/>
              <w:jc w:val="center"/>
              <w:rPr>
                <w:b/>
                <w:sz w:val="24"/>
                <w:szCs w:val="24"/>
                <w:lang w:val="kk-KZ"/>
              </w:rPr>
            </w:pPr>
            <w:r w:rsidRPr="003C7DC2">
              <w:rPr>
                <w:b/>
                <w:sz w:val="24"/>
                <w:szCs w:val="24"/>
                <w:lang w:val="kk-KZ"/>
              </w:rPr>
              <w:t>Грант түрі</w:t>
            </w:r>
          </w:p>
        </w:tc>
        <w:tc>
          <w:tcPr>
            <w:tcW w:w="2018" w:type="dxa"/>
            <w:tcBorders>
              <w:top w:val="outset" w:sz="6" w:space="0" w:color="auto"/>
              <w:left w:val="outset" w:sz="6" w:space="0" w:color="auto"/>
              <w:bottom w:val="outset" w:sz="6" w:space="0" w:color="auto"/>
              <w:right w:val="outset" w:sz="6" w:space="0" w:color="auto"/>
            </w:tcBorders>
            <w:shd w:val="clear" w:color="auto" w:fill="BFBFBF"/>
            <w:vAlign w:val="center"/>
            <w:hideMark/>
          </w:tcPr>
          <w:p w14:paraId="73EE3958" w14:textId="062A94B7" w:rsidR="00C52794" w:rsidRPr="003C7DC2" w:rsidRDefault="000F4E4A" w:rsidP="00CC1B0F">
            <w:pPr>
              <w:spacing w:after="0"/>
              <w:contextualSpacing/>
              <w:jc w:val="center"/>
              <w:rPr>
                <w:b/>
                <w:sz w:val="24"/>
                <w:szCs w:val="24"/>
                <w:lang w:val="kk-KZ"/>
              </w:rPr>
            </w:pPr>
            <w:r w:rsidRPr="003C7DC2">
              <w:rPr>
                <w:b/>
                <w:color w:val="111111"/>
                <w:sz w:val="24"/>
                <w:szCs w:val="24"/>
                <w:lang w:val="kk-KZ"/>
              </w:rPr>
              <w:t>Күтілетін нәтижелер</w:t>
            </w:r>
          </w:p>
        </w:tc>
      </w:tr>
      <w:tr w:rsidR="00C73D0A" w:rsidRPr="00947AC5" w14:paraId="12FA676E" w14:textId="77777777" w:rsidTr="00A20AF5">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544988F5" w14:textId="21C122CD" w:rsidR="00C73D0A" w:rsidRPr="003C7DC2" w:rsidRDefault="00C73D0A" w:rsidP="00CC1B0F">
            <w:pPr>
              <w:spacing w:after="0"/>
              <w:jc w:val="both"/>
              <w:rPr>
                <w:b/>
                <w:color w:val="111111"/>
                <w:sz w:val="24"/>
                <w:szCs w:val="24"/>
                <w:lang w:val="kk-KZ"/>
              </w:rPr>
            </w:pPr>
            <w:r>
              <w:rPr>
                <w:b/>
                <w:color w:val="111111"/>
                <w:sz w:val="24"/>
                <w:szCs w:val="24"/>
                <w:lang w:val="kk-KZ"/>
              </w:rPr>
              <w:t>1</w:t>
            </w:r>
          </w:p>
        </w:tc>
        <w:tc>
          <w:tcPr>
            <w:tcW w:w="3265" w:type="dxa"/>
            <w:tcBorders>
              <w:top w:val="outset" w:sz="6" w:space="0" w:color="auto"/>
              <w:left w:val="outset" w:sz="6" w:space="0" w:color="auto"/>
              <w:bottom w:val="outset" w:sz="6" w:space="0" w:color="auto"/>
              <w:right w:val="outset" w:sz="6" w:space="0" w:color="auto"/>
            </w:tcBorders>
          </w:tcPr>
          <w:p w14:paraId="2B4F6F9F" w14:textId="1C21D2A5" w:rsidR="00C73D0A" w:rsidRPr="003C7DC2" w:rsidRDefault="00C73D0A" w:rsidP="00947AC5">
            <w:pPr>
              <w:spacing w:after="0"/>
              <w:rPr>
                <w:b/>
                <w:color w:val="111111"/>
                <w:sz w:val="24"/>
                <w:szCs w:val="24"/>
                <w:lang w:val="kk-KZ"/>
              </w:rPr>
            </w:pPr>
            <w:r>
              <w:rPr>
                <w:b/>
                <w:color w:val="111111"/>
                <w:sz w:val="24"/>
                <w:szCs w:val="24"/>
                <w:lang w:val="kk-KZ"/>
              </w:rPr>
              <w:t>Батыс Қазақстан облысы жастарының зияткерлік білім деңгейін арттыру жобасын іске асыру</w:t>
            </w:r>
          </w:p>
        </w:tc>
        <w:tc>
          <w:tcPr>
            <w:tcW w:w="3623" w:type="dxa"/>
            <w:vMerge w:val="restart"/>
            <w:tcBorders>
              <w:top w:val="outset" w:sz="6" w:space="0" w:color="auto"/>
              <w:left w:val="outset" w:sz="6" w:space="0" w:color="auto"/>
              <w:right w:val="outset" w:sz="6" w:space="0" w:color="auto"/>
            </w:tcBorders>
            <w:shd w:val="clear" w:color="auto" w:fill="auto"/>
            <w:vAlign w:val="center"/>
          </w:tcPr>
          <w:p w14:paraId="746A18ED" w14:textId="50B4703F" w:rsidR="00C73D0A" w:rsidRPr="00125574" w:rsidRDefault="00C73D0A" w:rsidP="00125574">
            <w:pPr>
              <w:pStyle w:val="a3"/>
              <w:numPr>
                <w:ilvl w:val="0"/>
                <w:numId w:val="16"/>
              </w:numPr>
              <w:spacing w:after="0"/>
              <w:jc w:val="center"/>
              <w:rPr>
                <w:rFonts w:ascii="Times New Roman" w:hAnsi="Times New Roman" w:cs="Times New Roman"/>
                <w:b/>
                <w:color w:val="111111"/>
                <w:sz w:val="24"/>
                <w:szCs w:val="24"/>
                <w:lang w:val="kk-KZ"/>
              </w:rPr>
            </w:pPr>
            <w:r>
              <w:rPr>
                <w:rFonts w:ascii="Times New Roman" w:hAnsi="Times New Roman" w:cs="Times New Roman"/>
                <w:b/>
                <w:color w:val="111111"/>
                <w:sz w:val="24"/>
                <w:szCs w:val="24"/>
              </w:rPr>
              <w:t>16</w:t>
            </w:r>
            <w:r w:rsidRPr="00125574">
              <w:rPr>
                <w:rFonts w:ascii="Times New Roman" w:hAnsi="Times New Roman" w:cs="Times New Roman"/>
                <w:b/>
                <w:color w:val="111111"/>
                <w:sz w:val="24"/>
                <w:szCs w:val="24"/>
              </w:rPr>
              <w:t>-35</w:t>
            </w:r>
            <w:r w:rsidRPr="00125574">
              <w:rPr>
                <w:rFonts w:ascii="Times New Roman" w:hAnsi="Times New Roman" w:cs="Times New Roman"/>
                <w:b/>
                <w:color w:val="111111"/>
                <w:sz w:val="24"/>
                <w:szCs w:val="24"/>
                <w:lang w:val="en-US"/>
              </w:rPr>
              <w:t xml:space="preserve"> </w:t>
            </w:r>
            <w:r w:rsidRPr="00125574">
              <w:rPr>
                <w:rFonts w:ascii="Times New Roman" w:hAnsi="Times New Roman" w:cs="Times New Roman"/>
                <w:b/>
                <w:color w:val="111111"/>
                <w:sz w:val="24"/>
                <w:szCs w:val="24"/>
                <w:lang w:val="kk-KZ"/>
              </w:rPr>
              <w:t xml:space="preserve">аралығындағы жастар </w:t>
            </w:r>
          </w:p>
          <w:p w14:paraId="654C322F" w14:textId="77777777" w:rsidR="00C73D0A" w:rsidRPr="00125574" w:rsidRDefault="00C73D0A" w:rsidP="00125574">
            <w:pPr>
              <w:pStyle w:val="a3"/>
              <w:numPr>
                <w:ilvl w:val="0"/>
                <w:numId w:val="16"/>
              </w:numPr>
              <w:spacing w:after="0"/>
              <w:jc w:val="center"/>
              <w:rPr>
                <w:rFonts w:ascii="Times New Roman" w:hAnsi="Times New Roman" w:cs="Times New Roman"/>
                <w:b/>
                <w:color w:val="111111"/>
                <w:sz w:val="24"/>
                <w:szCs w:val="24"/>
                <w:lang w:val="kk-KZ"/>
              </w:rPr>
            </w:pPr>
            <w:r w:rsidRPr="00125574">
              <w:rPr>
                <w:rFonts w:ascii="Times New Roman" w:hAnsi="Times New Roman" w:cs="Times New Roman"/>
                <w:b/>
                <w:color w:val="111111"/>
                <w:sz w:val="24"/>
                <w:szCs w:val="24"/>
                <w:lang w:val="kk-KZ"/>
              </w:rPr>
              <w:t>Жұмысшы жастар</w:t>
            </w:r>
          </w:p>
          <w:p w14:paraId="2417F878" w14:textId="49C27A7F" w:rsidR="00C73D0A" w:rsidRPr="00125574" w:rsidRDefault="00C73D0A" w:rsidP="00125574">
            <w:pPr>
              <w:pStyle w:val="a3"/>
              <w:numPr>
                <w:ilvl w:val="0"/>
                <w:numId w:val="16"/>
              </w:numPr>
              <w:spacing w:after="0"/>
              <w:jc w:val="center"/>
              <w:rPr>
                <w:rFonts w:ascii="Times New Roman" w:eastAsia="Times New Roman" w:hAnsi="Times New Roman" w:cs="Times New Roman"/>
                <w:b/>
                <w:color w:val="111111"/>
                <w:sz w:val="24"/>
                <w:szCs w:val="24"/>
                <w:lang w:val="kk-KZ" w:eastAsia="ru-RU"/>
              </w:rPr>
            </w:pPr>
            <w:r w:rsidRPr="00125574">
              <w:rPr>
                <w:rFonts w:ascii="Times New Roman" w:hAnsi="Times New Roman" w:cs="Times New Roman"/>
                <w:b/>
                <w:color w:val="111111"/>
                <w:sz w:val="24"/>
                <w:szCs w:val="24"/>
                <w:lang w:val="kk-KZ"/>
              </w:rPr>
              <w:t>Ерікті белсенді жастар</w:t>
            </w:r>
          </w:p>
        </w:tc>
        <w:tc>
          <w:tcPr>
            <w:tcW w:w="2633" w:type="dxa"/>
            <w:vMerge w:val="restart"/>
            <w:tcBorders>
              <w:top w:val="outset" w:sz="6" w:space="0" w:color="auto"/>
              <w:left w:val="outset" w:sz="6" w:space="0" w:color="auto"/>
              <w:right w:val="outset" w:sz="6" w:space="0" w:color="auto"/>
            </w:tcBorders>
            <w:shd w:val="clear" w:color="auto" w:fill="auto"/>
            <w:vAlign w:val="center"/>
          </w:tcPr>
          <w:p w14:paraId="46A3E8CA" w14:textId="4FC6C810" w:rsidR="00C73D0A" w:rsidRPr="003C7DC2" w:rsidRDefault="00C73D0A" w:rsidP="00CC1B0F">
            <w:pPr>
              <w:spacing w:after="0"/>
              <w:jc w:val="center"/>
              <w:rPr>
                <w:b/>
                <w:color w:val="111111"/>
                <w:sz w:val="24"/>
                <w:szCs w:val="24"/>
                <w:lang w:val="kk-KZ"/>
              </w:rPr>
            </w:pPr>
            <w:r>
              <w:rPr>
                <w:b/>
                <w:color w:val="111111"/>
                <w:sz w:val="24"/>
                <w:szCs w:val="24"/>
                <w:lang w:val="kk-KZ"/>
              </w:rPr>
              <w:t>Жастардың сыни ойлауын, логикалық көз қарасын және  жылдам шешім қабылдауына көмектесу керек</w:t>
            </w:r>
          </w:p>
        </w:tc>
        <w:tc>
          <w:tcPr>
            <w:tcW w:w="2242" w:type="dxa"/>
            <w:tcBorders>
              <w:top w:val="outset" w:sz="6" w:space="0" w:color="auto"/>
              <w:left w:val="outset" w:sz="6" w:space="0" w:color="auto"/>
              <w:bottom w:val="outset" w:sz="6" w:space="0" w:color="auto"/>
              <w:right w:val="outset" w:sz="6" w:space="0" w:color="auto"/>
            </w:tcBorders>
            <w:shd w:val="clear" w:color="auto" w:fill="auto"/>
            <w:vAlign w:val="center"/>
          </w:tcPr>
          <w:p w14:paraId="19265504" w14:textId="07BD5155" w:rsidR="00C73D0A" w:rsidRPr="00947AC5" w:rsidRDefault="00C73D0A" w:rsidP="00CC1B0F">
            <w:pPr>
              <w:spacing w:after="0"/>
              <w:jc w:val="center"/>
              <w:rPr>
                <w:b/>
                <w:color w:val="111111"/>
                <w:sz w:val="24"/>
                <w:szCs w:val="24"/>
              </w:rPr>
            </w:pPr>
            <w:r>
              <w:rPr>
                <w:b/>
                <w:color w:val="111111"/>
                <w:sz w:val="24"/>
                <w:szCs w:val="24"/>
              </w:rPr>
              <w:t xml:space="preserve">12 000 000 </w:t>
            </w:r>
            <w:proofErr w:type="spellStart"/>
            <w:r>
              <w:rPr>
                <w:b/>
                <w:color w:val="111111"/>
                <w:sz w:val="24"/>
                <w:szCs w:val="24"/>
              </w:rPr>
              <w:t>тг</w:t>
            </w:r>
            <w:proofErr w:type="spellEnd"/>
          </w:p>
        </w:tc>
        <w:tc>
          <w:tcPr>
            <w:tcW w:w="976" w:type="dxa"/>
            <w:vMerge w:val="restart"/>
            <w:tcBorders>
              <w:top w:val="outset" w:sz="6" w:space="0" w:color="auto"/>
              <w:left w:val="outset" w:sz="6" w:space="0" w:color="auto"/>
              <w:right w:val="outset" w:sz="6" w:space="0" w:color="auto"/>
            </w:tcBorders>
            <w:shd w:val="clear" w:color="auto" w:fill="auto"/>
            <w:vAlign w:val="center"/>
          </w:tcPr>
          <w:p w14:paraId="6E9846CD" w14:textId="5D37F2C9" w:rsidR="00C73D0A" w:rsidRPr="00C73D0A" w:rsidRDefault="00C73D0A" w:rsidP="00CC1B0F">
            <w:pPr>
              <w:spacing w:after="0"/>
              <w:jc w:val="center"/>
              <w:rPr>
                <w:b/>
                <w:color w:val="111111"/>
                <w:sz w:val="24"/>
                <w:szCs w:val="24"/>
                <w:lang w:val="kk-KZ"/>
              </w:rPr>
            </w:pPr>
            <w:r>
              <w:rPr>
                <w:b/>
                <w:color w:val="111111"/>
                <w:sz w:val="24"/>
                <w:szCs w:val="24"/>
                <w:lang w:val="kk-KZ"/>
              </w:rPr>
              <w:t xml:space="preserve">Қысқа мерзімді </w:t>
            </w:r>
          </w:p>
        </w:tc>
        <w:tc>
          <w:tcPr>
            <w:tcW w:w="2018" w:type="dxa"/>
            <w:vMerge w:val="restart"/>
            <w:tcBorders>
              <w:top w:val="outset" w:sz="6" w:space="0" w:color="auto"/>
              <w:left w:val="outset" w:sz="6" w:space="0" w:color="auto"/>
              <w:right w:val="outset" w:sz="6" w:space="0" w:color="auto"/>
            </w:tcBorders>
            <w:shd w:val="clear" w:color="auto" w:fill="auto"/>
            <w:vAlign w:val="center"/>
          </w:tcPr>
          <w:p w14:paraId="7360240A" w14:textId="77777777" w:rsidR="00C73D0A" w:rsidRPr="00947AC5" w:rsidRDefault="00C73D0A" w:rsidP="00947AC5">
            <w:pPr>
              <w:pStyle w:val="a3"/>
              <w:numPr>
                <w:ilvl w:val="0"/>
                <w:numId w:val="15"/>
              </w:numPr>
              <w:spacing w:after="0"/>
              <w:jc w:val="center"/>
              <w:rPr>
                <w:rFonts w:ascii="Times New Roman" w:eastAsia="Times New Roman" w:hAnsi="Times New Roman" w:cs="Times New Roman"/>
                <w:b/>
                <w:color w:val="111111"/>
                <w:sz w:val="24"/>
                <w:szCs w:val="24"/>
                <w:lang w:val="en-US" w:eastAsia="ru-RU"/>
              </w:rPr>
            </w:pPr>
            <w:r w:rsidRPr="00947AC5">
              <w:rPr>
                <w:rFonts w:ascii="Times New Roman" w:hAnsi="Times New Roman" w:cs="Times New Roman"/>
                <w:b/>
                <w:color w:val="111111"/>
                <w:sz w:val="24"/>
                <w:szCs w:val="24"/>
                <w:lang w:val="kk-KZ"/>
              </w:rPr>
              <w:t>Жастардың қабілетін арттыру</w:t>
            </w:r>
          </w:p>
          <w:p w14:paraId="0D571978" w14:textId="77777777" w:rsidR="00C73D0A" w:rsidRPr="00947AC5" w:rsidRDefault="00C73D0A" w:rsidP="00947AC5">
            <w:pPr>
              <w:pStyle w:val="a3"/>
              <w:numPr>
                <w:ilvl w:val="0"/>
                <w:numId w:val="15"/>
              </w:numPr>
              <w:spacing w:after="0"/>
              <w:jc w:val="center"/>
              <w:rPr>
                <w:rFonts w:ascii="Times New Roman" w:eastAsia="Times New Roman" w:hAnsi="Times New Roman" w:cs="Times New Roman"/>
                <w:b/>
                <w:color w:val="111111"/>
                <w:sz w:val="24"/>
                <w:szCs w:val="24"/>
                <w:lang w:val="en-US" w:eastAsia="ru-RU"/>
              </w:rPr>
            </w:pPr>
            <w:r w:rsidRPr="00947AC5">
              <w:rPr>
                <w:rFonts w:ascii="Times New Roman" w:eastAsia="Times New Roman" w:hAnsi="Times New Roman" w:cs="Times New Roman"/>
                <w:b/>
                <w:color w:val="111111"/>
                <w:sz w:val="24"/>
                <w:szCs w:val="24"/>
                <w:lang w:val="kk-KZ" w:eastAsia="ru-RU"/>
              </w:rPr>
              <w:t>Білімді жатардың ортасын құру</w:t>
            </w:r>
          </w:p>
          <w:p w14:paraId="62E12A32" w14:textId="06F26F03" w:rsidR="00C73D0A" w:rsidRPr="00947AC5" w:rsidRDefault="00C73D0A" w:rsidP="00947AC5">
            <w:pPr>
              <w:pStyle w:val="a3"/>
              <w:numPr>
                <w:ilvl w:val="0"/>
                <w:numId w:val="15"/>
              </w:numPr>
              <w:spacing w:after="0"/>
              <w:jc w:val="center"/>
              <w:rPr>
                <w:rFonts w:ascii="Times New Roman" w:eastAsia="Times New Roman" w:hAnsi="Times New Roman"/>
                <w:b/>
                <w:color w:val="111111"/>
                <w:sz w:val="24"/>
                <w:szCs w:val="24"/>
                <w:lang w:val="en-US" w:eastAsia="ru-RU"/>
              </w:rPr>
            </w:pPr>
            <w:r w:rsidRPr="00947AC5">
              <w:rPr>
                <w:rFonts w:ascii="Times New Roman" w:eastAsia="Times New Roman" w:hAnsi="Times New Roman" w:cs="Times New Roman"/>
                <w:b/>
                <w:color w:val="111111"/>
                <w:sz w:val="24"/>
                <w:szCs w:val="24"/>
                <w:lang w:val="kk-KZ" w:eastAsia="ru-RU"/>
              </w:rPr>
              <w:lastRenderedPageBreak/>
              <w:t>Жастардың облыстық деңгейде мәртебесін көтеру</w:t>
            </w:r>
          </w:p>
        </w:tc>
      </w:tr>
      <w:tr w:rsidR="00C73D0A" w:rsidRPr="00947AC5" w14:paraId="4FD3A0C0" w14:textId="77777777" w:rsidTr="00A20AF5">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409858A9" w14:textId="0960D4F0" w:rsidR="00C73D0A" w:rsidRPr="003C7DC2" w:rsidRDefault="00C73D0A" w:rsidP="00947AC5">
            <w:pPr>
              <w:spacing w:after="0"/>
              <w:jc w:val="both"/>
              <w:rPr>
                <w:b/>
                <w:color w:val="111111"/>
                <w:sz w:val="24"/>
                <w:szCs w:val="24"/>
                <w:lang w:val="kk-KZ"/>
              </w:rPr>
            </w:pPr>
            <w:r>
              <w:rPr>
                <w:b/>
                <w:color w:val="111111"/>
                <w:sz w:val="24"/>
                <w:szCs w:val="24"/>
                <w:lang w:val="kk-KZ"/>
              </w:rPr>
              <w:t>2</w:t>
            </w:r>
          </w:p>
        </w:tc>
        <w:tc>
          <w:tcPr>
            <w:tcW w:w="3265" w:type="dxa"/>
            <w:tcBorders>
              <w:top w:val="outset" w:sz="6" w:space="0" w:color="auto"/>
              <w:left w:val="outset" w:sz="6" w:space="0" w:color="auto"/>
              <w:bottom w:val="outset" w:sz="6" w:space="0" w:color="auto"/>
              <w:right w:val="outset" w:sz="6" w:space="0" w:color="auto"/>
            </w:tcBorders>
          </w:tcPr>
          <w:p w14:paraId="5D9BC677" w14:textId="14F398EC" w:rsidR="00C73D0A" w:rsidRPr="003C7DC2" w:rsidRDefault="00C73D0A" w:rsidP="00947AC5">
            <w:pPr>
              <w:spacing w:after="0"/>
              <w:jc w:val="center"/>
              <w:rPr>
                <w:b/>
                <w:color w:val="111111"/>
                <w:sz w:val="24"/>
                <w:szCs w:val="24"/>
                <w:lang w:val="kk-KZ"/>
              </w:rPr>
            </w:pPr>
            <w:r>
              <w:rPr>
                <w:b/>
                <w:color w:val="111111"/>
                <w:sz w:val="24"/>
                <w:szCs w:val="24"/>
                <w:lang w:val="kk-KZ"/>
              </w:rPr>
              <w:t>Маңғыстау</w:t>
            </w:r>
            <w:r>
              <w:rPr>
                <w:b/>
                <w:color w:val="111111"/>
                <w:sz w:val="24"/>
                <w:szCs w:val="24"/>
                <w:lang w:val="kk-KZ"/>
              </w:rPr>
              <w:t xml:space="preserve"> облысы жастарының зияткерлік білім деңгейін арттыру жобасын іске асыру</w:t>
            </w:r>
          </w:p>
        </w:tc>
        <w:tc>
          <w:tcPr>
            <w:tcW w:w="3623" w:type="dxa"/>
            <w:vMerge/>
            <w:tcBorders>
              <w:left w:val="outset" w:sz="6" w:space="0" w:color="auto"/>
              <w:bottom w:val="outset" w:sz="6" w:space="0" w:color="auto"/>
              <w:right w:val="outset" w:sz="6" w:space="0" w:color="auto"/>
            </w:tcBorders>
            <w:shd w:val="clear" w:color="auto" w:fill="auto"/>
            <w:vAlign w:val="center"/>
          </w:tcPr>
          <w:p w14:paraId="2F8E2635" w14:textId="2179ED92" w:rsidR="00C73D0A" w:rsidRPr="003C7DC2" w:rsidRDefault="00C73D0A" w:rsidP="00947AC5">
            <w:pPr>
              <w:spacing w:after="0"/>
              <w:jc w:val="center"/>
              <w:rPr>
                <w:b/>
                <w:color w:val="111111"/>
                <w:sz w:val="24"/>
                <w:szCs w:val="24"/>
                <w:lang w:val="kk-KZ"/>
              </w:rPr>
            </w:pPr>
          </w:p>
        </w:tc>
        <w:tc>
          <w:tcPr>
            <w:tcW w:w="2633" w:type="dxa"/>
            <w:vMerge/>
            <w:tcBorders>
              <w:left w:val="outset" w:sz="6" w:space="0" w:color="auto"/>
              <w:bottom w:val="outset" w:sz="6" w:space="0" w:color="auto"/>
              <w:right w:val="outset" w:sz="6" w:space="0" w:color="auto"/>
            </w:tcBorders>
            <w:shd w:val="clear" w:color="auto" w:fill="auto"/>
            <w:vAlign w:val="center"/>
          </w:tcPr>
          <w:p w14:paraId="7B5C9EC9" w14:textId="77777777" w:rsidR="00C73D0A" w:rsidRPr="003C7DC2" w:rsidRDefault="00C73D0A" w:rsidP="00947AC5">
            <w:pPr>
              <w:spacing w:after="0"/>
              <w:jc w:val="center"/>
              <w:rPr>
                <w:b/>
                <w:color w:val="111111"/>
                <w:sz w:val="24"/>
                <w:szCs w:val="24"/>
                <w:lang w:val="kk-KZ"/>
              </w:rPr>
            </w:pPr>
          </w:p>
        </w:tc>
        <w:tc>
          <w:tcPr>
            <w:tcW w:w="2242" w:type="dxa"/>
            <w:tcBorders>
              <w:top w:val="outset" w:sz="6" w:space="0" w:color="auto"/>
              <w:left w:val="outset" w:sz="6" w:space="0" w:color="auto"/>
              <w:bottom w:val="outset" w:sz="6" w:space="0" w:color="auto"/>
              <w:right w:val="outset" w:sz="6" w:space="0" w:color="auto"/>
            </w:tcBorders>
            <w:shd w:val="clear" w:color="auto" w:fill="auto"/>
            <w:vAlign w:val="center"/>
          </w:tcPr>
          <w:p w14:paraId="2B447590" w14:textId="1D98E446" w:rsidR="00C73D0A" w:rsidRPr="003C7DC2" w:rsidRDefault="00C73D0A" w:rsidP="00947AC5">
            <w:pPr>
              <w:spacing w:after="0"/>
              <w:jc w:val="center"/>
              <w:rPr>
                <w:b/>
                <w:color w:val="111111"/>
                <w:sz w:val="24"/>
                <w:szCs w:val="24"/>
                <w:lang w:val="kk-KZ"/>
              </w:rPr>
            </w:pPr>
            <w:r>
              <w:rPr>
                <w:b/>
                <w:color w:val="111111"/>
                <w:sz w:val="24"/>
                <w:szCs w:val="24"/>
              </w:rPr>
              <w:t xml:space="preserve">12 000 000 </w:t>
            </w:r>
            <w:proofErr w:type="spellStart"/>
            <w:r>
              <w:rPr>
                <w:b/>
                <w:color w:val="111111"/>
                <w:sz w:val="24"/>
                <w:szCs w:val="24"/>
              </w:rPr>
              <w:t>тг</w:t>
            </w:r>
            <w:proofErr w:type="spellEnd"/>
          </w:p>
        </w:tc>
        <w:tc>
          <w:tcPr>
            <w:tcW w:w="976" w:type="dxa"/>
            <w:vMerge/>
            <w:tcBorders>
              <w:left w:val="outset" w:sz="6" w:space="0" w:color="auto"/>
              <w:bottom w:val="outset" w:sz="6" w:space="0" w:color="auto"/>
              <w:right w:val="outset" w:sz="6" w:space="0" w:color="auto"/>
            </w:tcBorders>
            <w:shd w:val="clear" w:color="auto" w:fill="auto"/>
            <w:vAlign w:val="center"/>
          </w:tcPr>
          <w:p w14:paraId="7C5EE88E" w14:textId="77777777" w:rsidR="00C73D0A" w:rsidRPr="003C7DC2" w:rsidRDefault="00C73D0A" w:rsidP="00947AC5">
            <w:pPr>
              <w:spacing w:after="0"/>
              <w:jc w:val="center"/>
              <w:rPr>
                <w:b/>
                <w:color w:val="111111"/>
                <w:sz w:val="24"/>
                <w:szCs w:val="24"/>
                <w:lang w:val="kk-KZ"/>
              </w:rPr>
            </w:pPr>
          </w:p>
        </w:tc>
        <w:tc>
          <w:tcPr>
            <w:tcW w:w="2018" w:type="dxa"/>
            <w:vMerge/>
            <w:tcBorders>
              <w:left w:val="outset" w:sz="6" w:space="0" w:color="auto"/>
              <w:right w:val="outset" w:sz="6" w:space="0" w:color="auto"/>
            </w:tcBorders>
            <w:shd w:val="clear" w:color="auto" w:fill="auto"/>
            <w:vAlign w:val="center"/>
          </w:tcPr>
          <w:p w14:paraId="600C8838" w14:textId="77777777" w:rsidR="00C73D0A" w:rsidRPr="003C7DC2" w:rsidRDefault="00C73D0A" w:rsidP="00947AC5">
            <w:pPr>
              <w:spacing w:after="0"/>
              <w:jc w:val="center"/>
              <w:rPr>
                <w:b/>
                <w:color w:val="111111"/>
                <w:sz w:val="24"/>
                <w:szCs w:val="24"/>
                <w:lang w:val="kk-KZ"/>
              </w:rPr>
            </w:pPr>
          </w:p>
        </w:tc>
      </w:tr>
      <w:tr w:rsidR="00947AC5" w:rsidRPr="00947AC5" w14:paraId="4C191765" w14:textId="77777777" w:rsidTr="00C73D0A">
        <w:tc>
          <w:tcPr>
            <w:tcW w:w="257" w:type="dxa"/>
            <w:tcBorders>
              <w:top w:val="outset" w:sz="6" w:space="0" w:color="auto"/>
              <w:left w:val="outset" w:sz="6" w:space="0" w:color="auto"/>
              <w:bottom w:val="outset" w:sz="6" w:space="0" w:color="auto"/>
              <w:right w:val="outset" w:sz="6" w:space="0" w:color="auto"/>
            </w:tcBorders>
            <w:shd w:val="clear" w:color="auto" w:fill="auto"/>
            <w:vAlign w:val="center"/>
          </w:tcPr>
          <w:p w14:paraId="7816FA0C" w14:textId="62D5B315" w:rsidR="00947AC5" w:rsidRPr="003C7DC2" w:rsidRDefault="00947AC5" w:rsidP="00947AC5">
            <w:pPr>
              <w:spacing w:after="0"/>
              <w:jc w:val="both"/>
              <w:rPr>
                <w:b/>
                <w:color w:val="111111"/>
                <w:sz w:val="24"/>
                <w:szCs w:val="24"/>
                <w:lang w:val="kk-KZ"/>
              </w:rPr>
            </w:pPr>
            <w:r>
              <w:rPr>
                <w:b/>
                <w:color w:val="111111"/>
                <w:sz w:val="24"/>
                <w:szCs w:val="24"/>
                <w:lang w:val="kk-KZ"/>
              </w:rPr>
              <w:lastRenderedPageBreak/>
              <w:t>3</w:t>
            </w:r>
          </w:p>
        </w:tc>
        <w:tc>
          <w:tcPr>
            <w:tcW w:w="3265" w:type="dxa"/>
            <w:tcBorders>
              <w:top w:val="outset" w:sz="6" w:space="0" w:color="auto"/>
              <w:left w:val="outset" w:sz="6" w:space="0" w:color="auto"/>
              <w:bottom w:val="outset" w:sz="6" w:space="0" w:color="auto"/>
              <w:right w:val="outset" w:sz="6" w:space="0" w:color="auto"/>
            </w:tcBorders>
          </w:tcPr>
          <w:p w14:paraId="3F3DFB1B" w14:textId="51D9385D" w:rsidR="00947AC5" w:rsidRPr="003C7DC2" w:rsidRDefault="00947AC5" w:rsidP="00947AC5">
            <w:pPr>
              <w:spacing w:after="0"/>
              <w:jc w:val="center"/>
              <w:rPr>
                <w:b/>
                <w:color w:val="111111"/>
                <w:sz w:val="24"/>
                <w:szCs w:val="24"/>
                <w:lang w:val="kk-KZ"/>
              </w:rPr>
            </w:pPr>
            <w:r>
              <w:rPr>
                <w:b/>
                <w:color w:val="111111"/>
                <w:sz w:val="24"/>
                <w:szCs w:val="24"/>
                <w:lang w:val="kk-KZ"/>
              </w:rPr>
              <w:t>Ақтөбе</w:t>
            </w:r>
            <w:r>
              <w:rPr>
                <w:b/>
                <w:color w:val="111111"/>
                <w:sz w:val="24"/>
                <w:szCs w:val="24"/>
                <w:lang w:val="kk-KZ"/>
              </w:rPr>
              <w:t xml:space="preserve"> облысы жастарының зияткерлік білім деңгейін арттыру жобасын іске асыру</w:t>
            </w:r>
          </w:p>
        </w:tc>
        <w:tc>
          <w:tcPr>
            <w:tcW w:w="3623" w:type="dxa"/>
            <w:tcBorders>
              <w:top w:val="nil"/>
              <w:left w:val="outset" w:sz="6" w:space="0" w:color="auto"/>
              <w:bottom w:val="outset" w:sz="6" w:space="0" w:color="auto"/>
              <w:right w:val="outset" w:sz="6" w:space="0" w:color="auto"/>
            </w:tcBorders>
            <w:shd w:val="clear" w:color="auto" w:fill="auto"/>
            <w:vAlign w:val="center"/>
          </w:tcPr>
          <w:p w14:paraId="2483A6CE" w14:textId="3C19A78F" w:rsidR="00947AC5" w:rsidRPr="003C7DC2" w:rsidRDefault="00947AC5" w:rsidP="00947AC5">
            <w:pPr>
              <w:spacing w:after="0"/>
              <w:jc w:val="center"/>
              <w:rPr>
                <w:b/>
                <w:color w:val="111111"/>
                <w:sz w:val="24"/>
                <w:szCs w:val="24"/>
                <w:lang w:val="kk-KZ"/>
              </w:rPr>
            </w:pPr>
          </w:p>
        </w:tc>
        <w:tc>
          <w:tcPr>
            <w:tcW w:w="2633" w:type="dxa"/>
            <w:tcBorders>
              <w:top w:val="nil"/>
              <w:left w:val="outset" w:sz="6" w:space="0" w:color="auto"/>
              <w:bottom w:val="outset" w:sz="6" w:space="0" w:color="auto"/>
              <w:right w:val="outset" w:sz="6" w:space="0" w:color="auto"/>
            </w:tcBorders>
            <w:shd w:val="clear" w:color="auto" w:fill="auto"/>
            <w:vAlign w:val="center"/>
          </w:tcPr>
          <w:p w14:paraId="69A2FDD5" w14:textId="77777777" w:rsidR="00947AC5" w:rsidRPr="003C7DC2" w:rsidRDefault="00947AC5" w:rsidP="00947AC5">
            <w:pPr>
              <w:spacing w:after="0"/>
              <w:jc w:val="center"/>
              <w:rPr>
                <w:b/>
                <w:color w:val="111111"/>
                <w:sz w:val="24"/>
                <w:szCs w:val="24"/>
                <w:lang w:val="kk-KZ"/>
              </w:rPr>
            </w:pPr>
          </w:p>
        </w:tc>
        <w:tc>
          <w:tcPr>
            <w:tcW w:w="2242" w:type="dxa"/>
            <w:tcBorders>
              <w:top w:val="outset" w:sz="6" w:space="0" w:color="auto"/>
              <w:left w:val="outset" w:sz="6" w:space="0" w:color="auto"/>
              <w:bottom w:val="outset" w:sz="6" w:space="0" w:color="auto"/>
              <w:right w:val="outset" w:sz="6" w:space="0" w:color="auto"/>
            </w:tcBorders>
            <w:shd w:val="clear" w:color="auto" w:fill="auto"/>
            <w:vAlign w:val="center"/>
          </w:tcPr>
          <w:p w14:paraId="2CF0BBC8" w14:textId="0D7A23EE" w:rsidR="00947AC5" w:rsidRPr="003C7DC2" w:rsidRDefault="00947AC5" w:rsidP="00947AC5">
            <w:pPr>
              <w:spacing w:after="0"/>
              <w:jc w:val="center"/>
              <w:rPr>
                <w:b/>
                <w:color w:val="111111"/>
                <w:sz w:val="24"/>
                <w:szCs w:val="24"/>
                <w:lang w:val="kk-KZ"/>
              </w:rPr>
            </w:pPr>
            <w:r>
              <w:rPr>
                <w:b/>
                <w:color w:val="111111"/>
                <w:sz w:val="24"/>
                <w:szCs w:val="24"/>
              </w:rPr>
              <w:t xml:space="preserve">12 000 000 </w:t>
            </w:r>
            <w:proofErr w:type="spellStart"/>
            <w:r>
              <w:rPr>
                <w:b/>
                <w:color w:val="111111"/>
                <w:sz w:val="24"/>
                <w:szCs w:val="24"/>
              </w:rPr>
              <w:t>тг</w:t>
            </w:r>
            <w:proofErr w:type="spellEnd"/>
          </w:p>
        </w:tc>
        <w:tc>
          <w:tcPr>
            <w:tcW w:w="976" w:type="dxa"/>
            <w:tcBorders>
              <w:top w:val="nil"/>
              <w:left w:val="outset" w:sz="6" w:space="0" w:color="auto"/>
              <w:bottom w:val="outset" w:sz="6" w:space="0" w:color="auto"/>
              <w:right w:val="outset" w:sz="6" w:space="0" w:color="auto"/>
            </w:tcBorders>
            <w:shd w:val="clear" w:color="auto" w:fill="auto"/>
            <w:vAlign w:val="center"/>
          </w:tcPr>
          <w:p w14:paraId="2A60B49C" w14:textId="77777777" w:rsidR="00947AC5" w:rsidRPr="003C7DC2" w:rsidRDefault="00947AC5" w:rsidP="00947AC5">
            <w:pPr>
              <w:spacing w:after="0"/>
              <w:jc w:val="center"/>
              <w:rPr>
                <w:b/>
                <w:color w:val="111111"/>
                <w:sz w:val="24"/>
                <w:szCs w:val="24"/>
                <w:lang w:val="kk-KZ"/>
              </w:rPr>
            </w:pPr>
          </w:p>
        </w:tc>
        <w:tc>
          <w:tcPr>
            <w:tcW w:w="2018" w:type="dxa"/>
            <w:vMerge/>
            <w:tcBorders>
              <w:left w:val="outset" w:sz="6" w:space="0" w:color="auto"/>
              <w:bottom w:val="outset" w:sz="6" w:space="0" w:color="auto"/>
              <w:right w:val="outset" w:sz="6" w:space="0" w:color="auto"/>
            </w:tcBorders>
            <w:shd w:val="clear" w:color="auto" w:fill="auto"/>
            <w:vAlign w:val="center"/>
          </w:tcPr>
          <w:p w14:paraId="5AFD8D0D" w14:textId="77777777" w:rsidR="00947AC5" w:rsidRPr="003C7DC2" w:rsidRDefault="00947AC5" w:rsidP="00947AC5">
            <w:pPr>
              <w:spacing w:after="0"/>
              <w:jc w:val="center"/>
              <w:rPr>
                <w:b/>
                <w:color w:val="111111"/>
                <w:sz w:val="24"/>
                <w:szCs w:val="24"/>
                <w:lang w:val="kk-KZ"/>
              </w:rPr>
            </w:pPr>
          </w:p>
        </w:tc>
      </w:tr>
    </w:tbl>
    <w:p w14:paraId="3CD7AF23" w14:textId="77777777" w:rsidR="00A72648" w:rsidRPr="003C7DC2" w:rsidRDefault="00A72648" w:rsidP="00CC1B0F">
      <w:pPr>
        <w:spacing w:after="0"/>
        <w:jc w:val="both"/>
        <w:textAlignment w:val="baseline"/>
        <w:rPr>
          <w:b/>
          <w:color w:val="000000"/>
          <w:spacing w:val="2"/>
          <w:sz w:val="24"/>
          <w:szCs w:val="24"/>
          <w:lang w:val="kk-KZ"/>
        </w:rPr>
      </w:pPr>
    </w:p>
    <w:p w14:paraId="34DE4098" w14:textId="2251C2EC" w:rsidR="00A72648" w:rsidRPr="003C7DC2" w:rsidRDefault="002F16EC" w:rsidP="00CC1B0F">
      <w:pPr>
        <w:spacing w:after="0"/>
        <w:jc w:val="both"/>
        <w:textAlignment w:val="baseline"/>
        <w:rPr>
          <w:b/>
          <w:color w:val="000000"/>
          <w:spacing w:val="2"/>
          <w:sz w:val="24"/>
          <w:szCs w:val="24"/>
          <w:lang w:val="kk-KZ"/>
        </w:rPr>
      </w:pPr>
      <w:r w:rsidRPr="003C7DC2">
        <w:rPr>
          <w:b/>
          <w:color w:val="000000"/>
          <w:spacing w:val="2"/>
          <w:sz w:val="24"/>
          <w:szCs w:val="24"/>
          <w:lang w:val="kk-KZ"/>
        </w:rPr>
        <w:t xml:space="preserve">Мемлекеттік органдар үшін әлеуметтік жобаны іске асыру қорытындылары бойынша </w:t>
      </w:r>
      <w:r w:rsidRPr="003C7DC2">
        <w:rPr>
          <w:b/>
          <w:color w:val="000000"/>
          <w:spacing w:val="2"/>
          <w:sz w:val="24"/>
          <w:szCs w:val="24"/>
          <w:u w:val="single"/>
          <w:lang w:val="kk-KZ"/>
        </w:rPr>
        <w:t>нақты практикалық ұсынымдарды</w:t>
      </w:r>
      <w:r w:rsidRPr="003C7DC2">
        <w:rPr>
          <w:b/>
          <w:color w:val="000000"/>
          <w:spacing w:val="2"/>
          <w:sz w:val="24"/>
          <w:szCs w:val="24"/>
          <w:lang w:val="kk-KZ"/>
        </w:rPr>
        <w:t xml:space="preserve"> көрсетіңіз.</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2474"/>
        <w:gridCol w:w="9076"/>
      </w:tblGrid>
      <w:tr w:rsidR="00BF7C7B" w:rsidRPr="008729E2" w14:paraId="76D88560" w14:textId="77777777" w:rsidTr="00C73D0A">
        <w:tc>
          <w:tcPr>
            <w:tcW w:w="3541" w:type="dxa"/>
            <w:shd w:val="clear" w:color="auto" w:fill="BFBFBF"/>
          </w:tcPr>
          <w:p w14:paraId="4D60C75B" w14:textId="651F7D9D" w:rsidR="00BF7C7B" w:rsidRPr="003C7DC2" w:rsidRDefault="00BF7C7B" w:rsidP="00CC1B0F">
            <w:pPr>
              <w:spacing w:after="0"/>
              <w:jc w:val="center"/>
              <w:textAlignment w:val="baseline"/>
              <w:rPr>
                <w:b/>
                <w:color w:val="000000"/>
                <w:spacing w:val="2"/>
                <w:sz w:val="24"/>
                <w:szCs w:val="24"/>
                <w:lang w:val="kk-KZ"/>
              </w:rPr>
            </w:pPr>
            <w:r w:rsidRPr="003C7DC2">
              <w:rPr>
                <w:b/>
                <w:color w:val="000000"/>
                <w:spacing w:val="2"/>
                <w:sz w:val="24"/>
                <w:szCs w:val="24"/>
                <w:lang w:val="kk-KZ"/>
              </w:rPr>
              <w:t xml:space="preserve">Мемлекеттік органдар </w:t>
            </w:r>
          </w:p>
        </w:tc>
        <w:tc>
          <w:tcPr>
            <w:tcW w:w="2141" w:type="dxa"/>
            <w:shd w:val="clear" w:color="auto" w:fill="BFBFBF"/>
          </w:tcPr>
          <w:p w14:paraId="14CCDA7C" w14:textId="49591D80" w:rsidR="00BF7C7B" w:rsidRPr="003C7DC2" w:rsidRDefault="00BF7C7B" w:rsidP="00CC1B0F">
            <w:pPr>
              <w:spacing w:after="0"/>
              <w:jc w:val="center"/>
              <w:textAlignment w:val="baseline"/>
              <w:rPr>
                <w:b/>
                <w:color w:val="000000"/>
                <w:spacing w:val="2"/>
                <w:sz w:val="24"/>
                <w:szCs w:val="24"/>
                <w:lang w:val="kk-KZ"/>
              </w:rPr>
            </w:pPr>
            <w:r w:rsidRPr="003C7DC2">
              <w:rPr>
                <w:b/>
                <w:color w:val="000000"/>
                <w:spacing w:val="2"/>
                <w:sz w:val="24"/>
                <w:szCs w:val="24"/>
                <w:lang w:val="kk-KZ"/>
              </w:rPr>
              <w:t>Ұсынымдар</w:t>
            </w:r>
          </w:p>
        </w:tc>
        <w:tc>
          <w:tcPr>
            <w:tcW w:w="9344" w:type="dxa"/>
            <w:shd w:val="clear" w:color="auto" w:fill="BFBFBF"/>
          </w:tcPr>
          <w:p w14:paraId="11E67428" w14:textId="54901BD4" w:rsidR="00BF7C7B" w:rsidRPr="003C7DC2" w:rsidRDefault="00BF7C7B" w:rsidP="00CC1B0F">
            <w:pPr>
              <w:spacing w:after="0"/>
              <w:jc w:val="center"/>
              <w:textAlignment w:val="baseline"/>
              <w:rPr>
                <w:b/>
                <w:color w:val="000000"/>
                <w:spacing w:val="2"/>
                <w:sz w:val="24"/>
                <w:szCs w:val="24"/>
                <w:lang w:val="kk-KZ"/>
              </w:rPr>
            </w:pPr>
            <w:r w:rsidRPr="003C7DC2">
              <w:rPr>
                <w:b/>
                <w:color w:val="000000"/>
                <w:spacing w:val="2"/>
                <w:sz w:val="24"/>
                <w:szCs w:val="24"/>
                <w:lang w:val="kk-KZ"/>
              </w:rPr>
              <w:t xml:space="preserve"> Әзірленген ұсынымдарды жіберу туралы хаттың нөмірі мен күні</w:t>
            </w:r>
          </w:p>
          <w:p w14:paraId="5102E358" w14:textId="6D99DAE2" w:rsidR="00BF7C7B" w:rsidRPr="003C7DC2" w:rsidRDefault="00BF7C7B" w:rsidP="00CC1B0F">
            <w:pPr>
              <w:spacing w:after="0"/>
              <w:jc w:val="center"/>
              <w:textAlignment w:val="baseline"/>
              <w:rPr>
                <w:b/>
                <w:i/>
                <w:color w:val="000000"/>
                <w:spacing w:val="2"/>
                <w:sz w:val="24"/>
                <w:szCs w:val="24"/>
                <w:lang w:val="kk-KZ"/>
              </w:rPr>
            </w:pPr>
            <w:r w:rsidRPr="003C7DC2">
              <w:rPr>
                <w:b/>
                <w:i/>
                <w:color w:val="000000"/>
                <w:spacing w:val="2"/>
                <w:sz w:val="24"/>
                <w:szCs w:val="24"/>
                <w:lang w:val="kk-KZ"/>
              </w:rPr>
              <w:t>(хаттардың көшірмелерін қосымшаларымен бірге осы есеппен ұсыну қажет)</w:t>
            </w:r>
          </w:p>
        </w:tc>
      </w:tr>
      <w:tr w:rsidR="00C73D0A" w:rsidRPr="008729E2" w14:paraId="2EE55BF7" w14:textId="77777777" w:rsidTr="00C73D0A">
        <w:trPr>
          <w:trHeight w:val="5418"/>
        </w:trPr>
        <w:tc>
          <w:tcPr>
            <w:tcW w:w="3541" w:type="dxa"/>
            <w:shd w:val="clear" w:color="auto" w:fill="auto"/>
          </w:tcPr>
          <w:p w14:paraId="6B81AEFB" w14:textId="1FA85CC7" w:rsidR="00C73D0A" w:rsidRPr="003C7DC2" w:rsidRDefault="00C73D0A" w:rsidP="00CC1B0F">
            <w:pPr>
              <w:spacing w:after="0"/>
              <w:jc w:val="both"/>
              <w:textAlignment w:val="baseline"/>
              <w:rPr>
                <w:b/>
                <w:color w:val="000000"/>
                <w:spacing w:val="2"/>
                <w:sz w:val="24"/>
                <w:szCs w:val="24"/>
                <w:lang w:val="kk-KZ"/>
              </w:rPr>
            </w:pPr>
            <w:r w:rsidRPr="00125574">
              <w:rPr>
                <w:b/>
                <w:color w:val="000000"/>
                <w:spacing w:val="2"/>
                <w:sz w:val="24"/>
                <w:szCs w:val="24"/>
                <w:lang w:val="kk-KZ"/>
              </w:rPr>
              <w:t xml:space="preserve">Қазақстан Республикасы </w:t>
            </w:r>
            <w:r>
              <w:rPr>
                <w:b/>
                <w:color w:val="000000"/>
                <w:spacing w:val="2"/>
                <w:sz w:val="24"/>
                <w:szCs w:val="24"/>
                <w:lang w:val="kk-KZ"/>
              </w:rPr>
              <w:t>Мәдениет</w:t>
            </w:r>
            <w:r w:rsidRPr="00125574">
              <w:rPr>
                <w:b/>
                <w:color w:val="000000"/>
                <w:spacing w:val="2"/>
                <w:sz w:val="24"/>
                <w:szCs w:val="24"/>
                <w:lang w:val="kk-KZ"/>
              </w:rPr>
              <w:t xml:space="preserve"> және </w:t>
            </w:r>
            <w:r>
              <w:rPr>
                <w:b/>
                <w:color w:val="000000"/>
                <w:spacing w:val="2"/>
                <w:sz w:val="24"/>
                <w:szCs w:val="24"/>
                <w:lang w:val="kk-KZ"/>
              </w:rPr>
              <w:t>ақпарат</w:t>
            </w:r>
            <w:r w:rsidRPr="00125574">
              <w:rPr>
                <w:b/>
                <w:color w:val="000000"/>
                <w:spacing w:val="2"/>
                <w:sz w:val="24"/>
                <w:szCs w:val="24"/>
                <w:lang w:val="kk-KZ"/>
              </w:rPr>
              <w:t xml:space="preserve"> министрлігі</w:t>
            </w:r>
          </w:p>
        </w:tc>
        <w:tc>
          <w:tcPr>
            <w:tcW w:w="2141" w:type="dxa"/>
            <w:tcBorders>
              <w:bottom w:val="single" w:sz="4" w:space="0" w:color="auto"/>
            </w:tcBorders>
            <w:shd w:val="clear" w:color="auto" w:fill="auto"/>
          </w:tcPr>
          <w:p w14:paraId="4D75A6E9" w14:textId="77777777" w:rsidR="00C73D0A" w:rsidRPr="00C73D0A" w:rsidRDefault="00C73D0A" w:rsidP="00C73D0A">
            <w:pPr>
              <w:pStyle w:val="a3"/>
              <w:numPr>
                <w:ilvl w:val="0"/>
                <w:numId w:val="16"/>
              </w:numPr>
              <w:spacing w:after="0"/>
              <w:ind w:left="98"/>
              <w:jc w:val="center"/>
              <w:rPr>
                <w:rFonts w:ascii="Times New Roman" w:hAnsi="Times New Roman" w:cs="Times New Roman"/>
                <w:b/>
                <w:color w:val="111111"/>
                <w:sz w:val="24"/>
                <w:szCs w:val="24"/>
                <w:lang w:val="kk-KZ"/>
              </w:rPr>
            </w:pPr>
            <w:r w:rsidRPr="00C73D0A">
              <w:rPr>
                <w:rFonts w:ascii="Times New Roman" w:hAnsi="Times New Roman" w:cs="Times New Roman"/>
                <w:b/>
                <w:color w:val="111111"/>
                <w:sz w:val="24"/>
                <w:szCs w:val="24"/>
              </w:rPr>
              <w:t>16-35</w:t>
            </w:r>
            <w:r w:rsidRPr="00C73D0A">
              <w:rPr>
                <w:rFonts w:ascii="Times New Roman" w:hAnsi="Times New Roman" w:cs="Times New Roman"/>
                <w:b/>
                <w:color w:val="111111"/>
                <w:sz w:val="24"/>
                <w:szCs w:val="24"/>
                <w:lang w:val="en-US"/>
              </w:rPr>
              <w:t xml:space="preserve"> </w:t>
            </w:r>
            <w:r w:rsidRPr="00C73D0A">
              <w:rPr>
                <w:rFonts w:ascii="Times New Roman" w:hAnsi="Times New Roman" w:cs="Times New Roman"/>
                <w:b/>
                <w:color w:val="111111"/>
                <w:sz w:val="24"/>
                <w:szCs w:val="24"/>
                <w:lang w:val="kk-KZ"/>
              </w:rPr>
              <w:t xml:space="preserve">аралығындағы жастар </w:t>
            </w:r>
          </w:p>
          <w:p w14:paraId="35911050" w14:textId="77777777" w:rsidR="00C73D0A" w:rsidRPr="00C73D0A" w:rsidRDefault="00C73D0A" w:rsidP="00C73D0A">
            <w:pPr>
              <w:pStyle w:val="a3"/>
              <w:numPr>
                <w:ilvl w:val="0"/>
                <w:numId w:val="16"/>
              </w:numPr>
              <w:spacing w:after="0"/>
              <w:jc w:val="center"/>
              <w:rPr>
                <w:rFonts w:ascii="Times New Roman" w:hAnsi="Times New Roman" w:cs="Times New Roman"/>
                <w:b/>
                <w:color w:val="111111"/>
                <w:sz w:val="24"/>
                <w:szCs w:val="24"/>
                <w:lang w:val="kk-KZ"/>
              </w:rPr>
            </w:pPr>
            <w:r w:rsidRPr="00C73D0A">
              <w:rPr>
                <w:rFonts w:ascii="Times New Roman" w:hAnsi="Times New Roman" w:cs="Times New Roman"/>
                <w:b/>
                <w:color w:val="111111"/>
                <w:sz w:val="24"/>
                <w:szCs w:val="24"/>
                <w:lang w:val="kk-KZ"/>
              </w:rPr>
              <w:t>Жұмысшы жастар</w:t>
            </w:r>
          </w:p>
          <w:p w14:paraId="2DA4343A" w14:textId="77777777" w:rsidR="00C73D0A" w:rsidRPr="00C73D0A" w:rsidRDefault="00C73D0A" w:rsidP="00C73D0A">
            <w:pPr>
              <w:pStyle w:val="a3"/>
              <w:numPr>
                <w:ilvl w:val="0"/>
                <w:numId w:val="16"/>
              </w:numPr>
              <w:spacing w:after="0"/>
              <w:jc w:val="both"/>
              <w:textAlignment w:val="baseline"/>
              <w:rPr>
                <w:rFonts w:ascii="Times New Roman" w:hAnsi="Times New Roman" w:cs="Times New Roman"/>
                <w:b/>
                <w:color w:val="000000"/>
                <w:spacing w:val="2"/>
                <w:sz w:val="24"/>
                <w:szCs w:val="24"/>
                <w:lang w:val="kk-KZ"/>
              </w:rPr>
            </w:pPr>
            <w:r w:rsidRPr="00C73D0A">
              <w:rPr>
                <w:rFonts w:ascii="Times New Roman" w:hAnsi="Times New Roman" w:cs="Times New Roman"/>
                <w:b/>
                <w:color w:val="111111"/>
                <w:sz w:val="24"/>
                <w:szCs w:val="24"/>
                <w:lang w:val="kk-KZ"/>
              </w:rPr>
              <w:t>Ерікті белсенді жастар</w:t>
            </w:r>
          </w:p>
          <w:p w14:paraId="3421F9CA" w14:textId="77777777" w:rsidR="00C73D0A" w:rsidRPr="00C73D0A" w:rsidRDefault="00C73D0A" w:rsidP="00C73D0A">
            <w:pPr>
              <w:pStyle w:val="a3"/>
              <w:numPr>
                <w:ilvl w:val="0"/>
                <w:numId w:val="16"/>
              </w:numPr>
              <w:spacing w:after="0"/>
              <w:jc w:val="both"/>
              <w:textAlignment w:val="baseline"/>
              <w:rPr>
                <w:rFonts w:ascii="Times New Roman" w:hAnsi="Times New Roman" w:cs="Times New Roman"/>
                <w:b/>
                <w:color w:val="000000"/>
                <w:spacing w:val="2"/>
                <w:sz w:val="24"/>
                <w:szCs w:val="24"/>
                <w:lang w:val="kk-KZ"/>
              </w:rPr>
            </w:pPr>
            <w:r w:rsidRPr="00C73D0A">
              <w:rPr>
                <w:rFonts w:ascii="Times New Roman" w:hAnsi="Times New Roman" w:cs="Times New Roman"/>
                <w:b/>
                <w:color w:val="000000"/>
                <w:spacing w:val="2"/>
                <w:sz w:val="24"/>
                <w:szCs w:val="24"/>
                <w:lang w:val="kk-KZ"/>
              </w:rPr>
              <w:t>Аудандық жастарды қамту</w:t>
            </w:r>
          </w:p>
          <w:p w14:paraId="6CE5F780" w14:textId="77777777" w:rsidR="00C73D0A" w:rsidRPr="00C73D0A" w:rsidRDefault="00C73D0A" w:rsidP="00C73D0A">
            <w:pPr>
              <w:pStyle w:val="a3"/>
              <w:numPr>
                <w:ilvl w:val="0"/>
                <w:numId w:val="16"/>
              </w:numPr>
              <w:spacing w:after="0"/>
              <w:jc w:val="both"/>
              <w:textAlignment w:val="baseline"/>
              <w:rPr>
                <w:rFonts w:ascii="Times New Roman" w:hAnsi="Times New Roman" w:cs="Times New Roman"/>
                <w:b/>
                <w:color w:val="000000"/>
                <w:spacing w:val="2"/>
                <w:sz w:val="24"/>
                <w:szCs w:val="24"/>
                <w:lang w:val="kk-KZ"/>
              </w:rPr>
            </w:pPr>
            <w:r w:rsidRPr="00C73D0A">
              <w:rPr>
                <w:rFonts w:ascii="Times New Roman" w:hAnsi="Times New Roman" w:cs="Times New Roman"/>
                <w:b/>
                <w:color w:val="000000"/>
                <w:spacing w:val="2"/>
                <w:sz w:val="24"/>
                <w:szCs w:val="24"/>
                <w:lang w:val="kk-KZ"/>
              </w:rPr>
              <w:t>Ауданға іс сапар ұйымдастыру</w:t>
            </w:r>
          </w:p>
          <w:p w14:paraId="6922BDCE" w14:textId="14AC6F02" w:rsidR="00C73D0A" w:rsidRPr="00C73D0A" w:rsidRDefault="00C73D0A" w:rsidP="00C73D0A">
            <w:pPr>
              <w:pStyle w:val="a3"/>
              <w:numPr>
                <w:ilvl w:val="0"/>
                <w:numId w:val="16"/>
              </w:numPr>
              <w:spacing w:after="0"/>
              <w:jc w:val="both"/>
              <w:textAlignment w:val="baseline"/>
              <w:rPr>
                <w:b/>
                <w:color w:val="000000"/>
                <w:spacing w:val="2"/>
                <w:sz w:val="24"/>
                <w:szCs w:val="24"/>
                <w:lang w:val="kk-KZ"/>
              </w:rPr>
            </w:pPr>
            <w:r w:rsidRPr="00C73D0A">
              <w:rPr>
                <w:rFonts w:ascii="Times New Roman" w:hAnsi="Times New Roman" w:cs="Times New Roman"/>
                <w:b/>
                <w:color w:val="000000"/>
                <w:spacing w:val="2"/>
                <w:sz w:val="24"/>
                <w:szCs w:val="24"/>
                <w:lang w:val="kk-KZ"/>
              </w:rPr>
              <w:t>Дебатта жүлде қорын көбейту</w:t>
            </w:r>
          </w:p>
        </w:tc>
        <w:tc>
          <w:tcPr>
            <w:tcW w:w="9344" w:type="dxa"/>
            <w:shd w:val="clear" w:color="auto" w:fill="auto"/>
          </w:tcPr>
          <w:p w14:paraId="38BAF3E1" w14:textId="25D56496" w:rsidR="00C73D0A" w:rsidRPr="00C73D0A" w:rsidRDefault="00C73D0A" w:rsidP="00C73D0A">
            <w:pPr>
              <w:spacing w:after="0"/>
              <w:rPr>
                <w:b/>
                <w:color w:val="000000"/>
                <w:sz w:val="24"/>
                <w:szCs w:val="24"/>
                <w:lang w:val="kk-KZ"/>
              </w:rPr>
            </w:pPr>
            <w:r w:rsidRPr="00C73D0A">
              <w:rPr>
                <w:b/>
                <w:color w:val="000000"/>
                <w:spacing w:val="2"/>
                <w:sz w:val="24"/>
                <w:szCs w:val="24"/>
                <w:lang w:val="kk-KZ"/>
              </w:rPr>
              <w:t>Ш</w:t>
            </w:r>
            <w:r w:rsidRPr="00C73D0A">
              <w:rPr>
                <w:b/>
                <w:color w:val="000000"/>
                <w:spacing w:val="2"/>
                <w:sz w:val="24"/>
                <w:szCs w:val="24"/>
                <w:lang w:val="kk-KZ"/>
              </w:rPr>
              <w:t>ығыс хат</w:t>
            </w:r>
            <w:r w:rsidRPr="00C73D0A">
              <w:rPr>
                <w:b/>
                <w:color w:val="000000"/>
                <w:spacing w:val="2"/>
                <w:sz w:val="24"/>
                <w:szCs w:val="24"/>
                <w:lang w:val="kk-KZ"/>
              </w:rPr>
              <w:t xml:space="preserve"> </w:t>
            </w:r>
            <w:r w:rsidRPr="00C73D0A">
              <w:rPr>
                <w:b/>
                <w:color w:val="000000"/>
                <w:sz w:val="24"/>
                <w:szCs w:val="24"/>
                <w:lang w:val="kk-KZ"/>
              </w:rPr>
              <w:t xml:space="preserve">№88 </w:t>
            </w:r>
            <w:r w:rsidRPr="00C73D0A">
              <w:rPr>
                <w:b/>
                <w:color w:val="000000"/>
                <w:sz w:val="24"/>
                <w:szCs w:val="24"/>
                <w:lang w:val="kk-KZ"/>
              </w:rPr>
              <w:t xml:space="preserve"> </w:t>
            </w:r>
            <w:r w:rsidRPr="00C73D0A">
              <w:rPr>
                <w:b/>
                <w:color w:val="000000"/>
                <w:sz w:val="24"/>
                <w:szCs w:val="24"/>
                <w:lang w:val="kk-KZ"/>
              </w:rPr>
              <w:t>«26» маусым 2023</w:t>
            </w:r>
            <w:r w:rsidRPr="00C73D0A">
              <w:rPr>
                <w:b/>
                <w:color w:val="000000"/>
                <w:sz w:val="24"/>
                <w:szCs w:val="24"/>
                <w:lang w:val="kk-KZ"/>
              </w:rPr>
              <w:t xml:space="preserve">ж. </w:t>
            </w:r>
            <w:r w:rsidRPr="00CA27CB">
              <w:rPr>
                <w:b/>
                <w:color w:val="000000"/>
                <w:sz w:val="24"/>
                <w:szCs w:val="24"/>
                <w:lang w:val="kk-KZ"/>
              </w:rPr>
              <w:t>30</w:t>
            </w:r>
            <w:r w:rsidRPr="00C73D0A">
              <w:rPr>
                <w:b/>
                <w:color w:val="000000"/>
                <w:spacing w:val="2"/>
                <w:sz w:val="24"/>
                <w:szCs w:val="24"/>
                <w:lang w:val="kk-KZ"/>
              </w:rPr>
              <w:t>.11.202</w:t>
            </w:r>
            <w:r w:rsidRPr="00C73D0A">
              <w:rPr>
                <w:b/>
                <w:color w:val="000000"/>
                <w:spacing w:val="2"/>
                <w:sz w:val="24"/>
                <w:szCs w:val="24"/>
                <w:lang w:val="kk-KZ"/>
              </w:rPr>
              <w:t>3</w:t>
            </w:r>
            <w:r w:rsidRPr="00C73D0A">
              <w:rPr>
                <w:b/>
                <w:color w:val="000000"/>
                <w:spacing w:val="2"/>
                <w:sz w:val="24"/>
                <w:szCs w:val="24"/>
                <w:lang w:val="kk-KZ"/>
              </w:rPr>
              <w:t xml:space="preserve"> ж.</w:t>
            </w:r>
          </w:p>
          <w:p w14:paraId="74D873F4" w14:textId="772ADC78" w:rsidR="00C73D0A" w:rsidRPr="003C7DC2" w:rsidRDefault="00C73D0A" w:rsidP="00CC1B0F">
            <w:pPr>
              <w:spacing w:after="0"/>
              <w:jc w:val="both"/>
              <w:textAlignment w:val="baseline"/>
              <w:rPr>
                <w:b/>
                <w:color w:val="000000"/>
                <w:spacing w:val="2"/>
                <w:sz w:val="24"/>
                <w:szCs w:val="24"/>
                <w:lang w:val="kk-KZ"/>
              </w:rPr>
            </w:pPr>
          </w:p>
        </w:tc>
      </w:tr>
    </w:tbl>
    <w:p w14:paraId="2DE375CC" w14:textId="77777777" w:rsidR="00A72648" w:rsidRPr="003C7DC2" w:rsidRDefault="00A72648" w:rsidP="00CC1B0F">
      <w:pPr>
        <w:spacing w:after="0"/>
        <w:ind w:firstLine="851"/>
        <w:jc w:val="both"/>
        <w:rPr>
          <w:b/>
          <w:color w:val="000000"/>
          <w:sz w:val="24"/>
          <w:szCs w:val="24"/>
          <w:lang w:val="kk-KZ"/>
        </w:rPr>
      </w:pPr>
    </w:p>
    <w:p w14:paraId="0A2AD2E1" w14:textId="14901E92" w:rsidR="00A72648" w:rsidRPr="003C7DC2" w:rsidRDefault="003A0FA2" w:rsidP="00CC1B0F">
      <w:pPr>
        <w:spacing w:after="0"/>
        <w:ind w:firstLine="851"/>
        <w:jc w:val="both"/>
        <w:rPr>
          <w:b/>
          <w:color w:val="000000"/>
          <w:sz w:val="24"/>
          <w:szCs w:val="24"/>
          <w:lang w:val="kk-KZ"/>
        </w:rPr>
      </w:pPr>
      <w:r w:rsidRPr="003C7DC2">
        <w:rPr>
          <w:b/>
          <w:color w:val="000000"/>
          <w:sz w:val="24"/>
          <w:szCs w:val="24"/>
          <w:lang w:val="kk-KZ"/>
        </w:rPr>
        <w:t>Есептегі беттердің жалпы саны</w:t>
      </w:r>
      <w:r w:rsidR="00A72648" w:rsidRPr="003C7DC2">
        <w:rPr>
          <w:b/>
          <w:color w:val="000000"/>
          <w:sz w:val="24"/>
          <w:szCs w:val="24"/>
          <w:lang w:val="kk-KZ"/>
        </w:rPr>
        <w:t>: ___________________</w:t>
      </w:r>
    </w:p>
    <w:p w14:paraId="1FB1BD9B" w14:textId="77777777" w:rsidR="00CC1B0F" w:rsidRDefault="00CC1B0F" w:rsidP="00CC1B0F">
      <w:pPr>
        <w:spacing w:after="0"/>
        <w:ind w:firstLine="851"/>
        <w:rPr>
          <w:color w:val="000000"/>
          <w:spacing w:val="2"/>
          <w:sz w:val="24"/>
          <w:szCs w:val="24"/>
          <w:lang w:val="kk-KZ"/>
        </w:rPr>
      </w:pPr>
    </w:p>
    <w:p w14:paraId="663BF92C" w14:textId="18235CF4" w:rsidR="00A51390" w:rsidRPr="003C7DC2" w:rsidRDefault="00A51390" w:rsidP="00CC1B0F">
      <w:pPr>
        <w:spacing w:after="0"/>
        <w:ind w:firstLine="851"/>
        <w:rPr>
          <w:rFonts w:eastAsia="Calibri"/>
          <w:b/>
          <w:color w:val="0D0D0D"/>
          <w:sz w:val="24"/>
          <w:szCs w:val="24"/>
          <w:lang w:val="kk-KZ"/>
        </w:rPr>
      </w:pPr>
      <w:r w:rsidRPr="003C7DC2">
        <w:rPr>
          <w:rFonts w:eastAsia="Calibri"/>
          <w:b/>
          <w:color w:val="0D0D0D"/>
          <w:sz w:val="24"/>
          <w:szCs w:val="24"/>
          <w:lang w:val="kk-KZ"/>
        </w:rPr>
        <w:t>Грант</w:t>
      </w:r>
      <w:r w:rsidR="003A0FA2" w:rsidRPr="003C7DC2">
        <w:rPr>
          <w:rFonts w:eastAsia="Calibri"/>
          <w:b/>
          <w:color w:val="0D0D0D"/>
          <w:sz w:val="24"/>
          <w:szCs w:val="24"/>
          <w:lang w:val="kk-KZ"/>
        </w:rPr>
        <w:t xml:space="preserve"> алушы</w:t>
      </w:r>
      <w:r w:rsidRPr="003C7DC2">
        <w:rPr>
          <w:rFonts w:eastAsia="Calibri"/>
          <w:b/>
          <w:color w:val="0D0D0D"/>
          <w:sz w:val="24"/>
          <w:szCs w:val="24"/>
          <w:lang w:val="kk-KZ"/>
        </w:rPr>
        <w:t xml:space="preserve">: </w:t>
      </w:r>
    </w:p>
    <w:p w14:paraId="21ACB19B" w14:textId="27AFA395" w:rsidR="00CC1B0F" w:rsidRPr="00CC1B0F" w:rsidRDefault="00CC1B0F" w:rsidP="00CC1B0F">
      <w:pPr>
        <w:tabs>
          <w:tab w:val="left" w:pos="851"/>
        </w:tabs>
        <w:spacing w:after="0"/>
        <w:ind w:firstLine="709"/>
        <w:jc w:val="both"/>
        <w:textAlignment w:val="baseline"/>
        <w:rPr>
          <w:b/>
          <w:bCs/>
          <w:color w:val="000000"/>
          <w:spacing w:val="2"/>
          <w:sz w:val="24"/>
          <w:szCs w:val="24"/>
          <w:lang w:val="kk-KZ"/>
        </w:rPr>
      </w:pPr>
      <w:r w:rsidRPr="00CC1B0F">
        <w:rPr>
          <w:b/>
          <w:bCs/>
          <w:color w:val="000000"/>
          <w:spacing w:val="2"/>
          <w:sz w:val="24"/>
          <w:szCs w:val="24"/>
          <w:lang w:val="kk-KZ"/>
        </w:rPr>
        <w:t>Төраға ________________ Құрметұлы А.</w:t>
      </w:r>
    </w:p>
    <w:p w14:paraId="230D0CB8" w14:textId="4464121D" w:rsidR="00A72648" w:rsidRPr="003C7DC2" w:rsidRDefault="00A72648" w:rsidP="00CC1B0F">
      <w:pPr>
        <w:tabs>
          <w:tab w:val="left" w:pos="851"/>
        </w:tabs>
        <w:spacing w:after="0"/>
        <w:ind w:firstLine="709"/>
        <w:jc w:val="both"/>
        <w:textAlignment w:val="baseline"/>
        <w:rPr>
          <w:color w:val="000000"/>
          <w:spacing w:val="2"/>
          <w:sz w:val="24"/>
          <w:szCs w:val="24"/>
          <w:lang w:val="kk-KZ"/>
        </w:rPr>
      </w:pPr>
    </w:p>
    <w:p w14:paraId="46ADADC9" w14:textId="53175333" w:rsidR="00A72648" w:rsidRPr="003C7DC2" w:rsidRDefault="00A72648" w:rsidP="00CC1B0F">
      <w:pPr>
        <w:tabs>
          <w:tab w:val="left" w:pos="851"/>
        </w:tabs>
        <w:spacing w:after="0"/>
        <w:jc w:val="both"/>
        <w:textAlignment w:val="baseline"/>
        <w:rPr>
          <w:color w:val="000000"/>
          <w:spacing w:val="2"/>
          <w:sz w:val="24"/>
          <w:szCs w:val="24"/>
          <w:lang w:val="kk-KZ"/>
        </w:rPr>
      </w:pPr>
      <w:r w:rsidRPr="003C7DC2">
        <w:rPr>
          <w:color w:val="000000"/>
          <w:spacing w:val="2"/>
          <w:sz w:val="24"/>
          <w:szCs w:val="24"/>
          <w:lang w:val="kk-KZ"/>
        </w:rPr>
        <w:tab/>
      </w:r>
      <w:r w:rsidR="00BC4A08" w:rsidRPr="003C7DC2">
        <w:rPr>
          <w:color w:val="000000"/>
          <w:spacing w:val="2"/>
          <w:sz w:val="24"/>
          <w:szCs w:val="24"/>
          <w:lang w:val="kk-KZ"/>
        </w:rPr>
        <w:t>Толтыры</w:t>
      </w:r>
      <w:r w:rsidR="00CC1B0F">
        <w:rPr>
          <w:color w:val="000000"/>
          <w:spacing w:val="2"/>
          <w:sz w:val="24"/>
          <w:szCs w:val="24"/>
          <w:lang w:val="kk-KZ"/>
        </w:rPr>
        <w:t>л</w:t>
      </w:r>
      <w:r w:rsidR="00BC4A08" w:rsidRPr="003C7DC2">
        <w:rPr>
          <w:color w:val="000000"/>
          <w:spacing w:val="2"/>
          <w:sz w:val="24"/>
          <w:szCs w:val="24"/>
          <w:lang w:val="kk-KZ"/>
        </w:rPr>
        <w:t>ған күні ____________ </w:t>
      </w:r>
    </w:p>
    <w:p w14:paraId="0FF0C1AD" w14:textId="5CA4933E" w:rsidR="00A72648" w:rsidRPr="003C7DC2" w:rsidRDefault="00A72648" w:rsidP="00CC1B0F">
      <w:pPr>
        <w:tabs>
          <w:tab w:val="left" w:pos="851"/>
        </w:tabs>
        <w:spacing w:after="0"/>
        <w:jc w:val="both"/>
        <w:textAlignment w:val="baseline"/>
        <w:rPr>
          <w:color w:val="000000"/>
          <w:spacing w:val="2"/>
          <w:sz w:val="24"/>
          <w:szCs w:val="24"/>
          <w:lang w:val="kk-KZ"/>
        </w:rPr>
      </w:pPr>
      <w:r w:rsidRPr="003C7DC2">
        <w:rPr>
          <w:color w:val="000000"/>
          <w:spacing w:val="2"/>
          <w:sz w:val="24"/>
          <w:szCs w:val="24"/>
          <w:lang w:val="kk-KZ"/>
        </w:rPr>
        <w:tab/>
      </w:r>
      <w:r w:rsidR="00BC4A08" w:rsidRPr="003C7DC2">
        <w:rPr>
          <w:color w:val="000000"/>
          <w:spacing w:val="2"/>
          <w:sz w:val="24"/>
          <w:szCs w:val="24"/>
          <w:lang w:val="kk-KZ"/>
        </w:rPr>
        <w:t>Мөрдің орны</w:t>
      </w:r>
    </w:p>
    <w:sectPr w:rsidR="00A72648" w:rsidRPr="003C7DC2" w:rsidSect="00682956">
      <w:pgSz w:w="16838" w:h="11906" w:orient="landscape"/>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0ADB5" w14:textId="77777777" w:rsidR="005E382D" w:rsidRDefault="005E382D" w:rsidP="00C73D0A">
      <w:pPr>
        <w:spacing w:after="0"/>
      </w:pPr>
      <w:r>
        <w:separator/>
      </w:r>
    </w:p>
  </w:endnote>
  <w:endnote w:type="continuationSeparator" w:id="0">
    <w:p w14:paraId="66B0C0B1" w14:textId="77777777" w:rsidR="005E382D" w:rsidRDefault="005E382D" w:rsidP="00C73D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BFF87" w14:textId="77777777" w:rsidR="005E382D" w:rsidRDefault="005E382D" w:rsidP="00C73D0A">
      <w:pPr>
        <w:spacing w:after="0"/>
      </w:pPr>
      <w:r>
        <w:separator/>
      </w:r>
    </w:p>
  </w:footnote>
  <w:footnote w:type="continuationSeparator" w:id="0">
    <w:p w14:paraId="7F1AFB2E" w14:textId="77777777" w:rsidR="005E382D" w:rsidRDefault="005E382D" w:rsidP="00C73D0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4C08"/>
    <w:multiLevelType w:val="hybridMultilevel"/>
    <w:tmpl w:val="0D82AF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0712DA"/>
    <w:multiLevelType w:val="hybridMultilevel"/>
    <w:tmpl w:val="EBD25C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5D452B"/>
    <w:multiLevelType w:val="hybridMultilevel"/>
    <w:tmpl w:val="EBD25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BA1F0C"/>
    <w:multiLevelType w:val="hybridMultilevel"/>
    <w:tmpl w:val="A246C216"/>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15:restartNumberingAfterBreak="0">
    <w:nsid w:val="2833658E"/>
    <w:multiLevelType w:val="hybridMultilevel"/>
    <w:tmpl w:val="AB36D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281F32"/>
    <w:multiLevelType w:val="hybridMultilevel"/>
    <w:tmpl w:val="F1DC4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937028"/>
    <w:multiLevelType w:val="hybridMultilevel"/>
    <w:tmpl w:val="E75EAC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017057"/>
    <w:multiLevelType w:val="hybridMultilevel"/>
    <w:tmpl w:val="F25C3ED2"/>
    <w:lvl w:ilvl="0" w:tplc="03985D72">
      <w:start w:val="1"/>
      <w:numFmt w:val="decimal"/>
      <w:lvlText w:val="%1."/>
      <w:lvlJc w:val="left"/>
      <w:pPr>
        <w:ind w:left="1692" w:hanging="360"/>
      </w:pPr>
      <w:rPr>
        <w:rFonts w:hint="default"/>
        <w:b/>
      </w:rPr>
    </w:lvl>
    <w:lvl w:ilvl="1" w:tplc="04190019" w:tentative="1">
      <w:start w:val="1"/>
      <w:numFmt w:val="lowerLetter"/>
      <w:lvlText w:val="%2."/>
      <w:lvlJc w:val="left"/>
      <w:pPr>
        <w:ind w:left="2412" w:hanging="360"/>
      </w:pPr>
    </w:lvl>
    <w:lvl w:ilvl="2" w:tplc="0419001B" w:tentative="1">
      <w:start w:val="1"/>
      <w:numFmt w:val="lowerRoman"/>
      <w:lvlText w:val="%3."/>
      <w:lvlJc w:val="right"/>
      <w:pPr>
        <w:ind w:left="3132" w:hanging="180"/>
      </w:pPr>
    </w:lvl>
    <w:lvl w:ilvl="3" w:tplc="0419000F" w:tentative="1">
      <w:start w:val="1"/>
      <w:numFmt w:val="decimal"/>
      <w:lvlText w:val="%4."/>
      <w:lvlJc w:val="left"/>
      <w:pPr>
        <w:ind w:left="3852" w:hanging="360"/>
      </w:pPr>
    </w:lvl>
    <w:lvl w:ilvl="4" w:tplc="04190019" w:tentative="1">
      <w:start w:val="1"/>
      <w:numFmt w:val="lowerLetter"/>
      <w:lvlText w:val="%5."/>
      <w:lvlJc w:val="left"/>
      <w:pPr>
        <w:ind w:left="4572" w:hanging="360"/>
      </w:pPr>
    </w:lvl>
    <w:lvl w:ilvl="5" w:tplc="0419001B" w:tentative="1">
      <w:start w:val="1"/>
      <w:numFmt w:val="lowerRoman"/>
      <w:lvlText w:val="%6."/>
      <w:lvlJc w:val="right"/>
      <w:pPr>
        <w:ind w:left="5292" w:hanging="180"/>
      </w:pPr>
    </w:lvl>
    <w:lvl w:ilvl="6" w:tplc="0419000F" w:tentative="1">
      <w:start w:val="1"/>
      <w:numFmt w:val="decimal"/>
      <w:lvlText w:val="%7."/>
      <w:lvlJc w:val="left"/>
      <w:pPr>
        <w:ind w:left="6012" w:hanging="360"/>
      </w:pPr>
    </w:lvl>
    <w:lvl w:ilvl="7" w:tplc="04190019" w:tentative="1">
      <w:start w:val="1"/>
      <w:numFmt w:val="lowerLetter"/>
      <w:lvlText w:val="%8."/>
      <w:lvlJc w:val="left"/>
      <w:pPr>
        <w:ind w:left="6732" w:hanging="360"/>
      </w:pPr>
    </w:lvl>
    <w:lvl w:ilvl="8" w:tplc="0419001B" w:tentative="1">
      <w:start w:val="1"/>
      <w:numFmt w:val="lowerRoman"/>
      <w:lvlText w:val="%9."/>
      <w:lvlJc w:val="right"/>
      <w:pPr>
        <w:ind w:left="7452" w:hanging="180"/>
      </w:pPr>
    </w:lvl>
  </w:abstractNum>
  <w:abstractNum w:abstractNumId="8" w15:restartNumberingAfterBreak="0">
    <w:nsid w:val="532334B4"/>
    <w:multiLevelType w:val="hybridMultilevel"/>
    <w:tmpl w:val="CED41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AAC474A"/>
    <w:multiLevelType w:val="hybridMultilevel"/>
    <w:tmpl w:val="5226F358"/>
    <w:lvl w:ilvl="0" w:tplc="FD1481CC">
      <w:start w:val="1"/>
      <w:numFmt w:val="decimal"/>
      <w:lvlText w:val="%1."/>
      <w:lvlJc w:val="left"/>
      <w:pPr>
        <w:ind w:left="1692" w:hanging="360"/>
      </w:pPr>
      <w:rPr>
        <w:rFonts w:hint="default"/>
        <w:b w:val="0"/>
        <w:bCs/>
        <w:sz w:val="22"/>
        <w:szCs w:val="22"/>
      </w:rPr>
    </w:lvl>
    <w:lvl w:ilvl="1" w:tplc="FFFFFFFF" w:tentative="1">
      <w:start w:val="1"/>
      <w:numFmt w:val="lowerLetter"/>
      <w:lvlText w:val="%2."/>
      <w:lvlJc w:val="left"/>
      <w:pPr>
        <w:ind w:left="2412" w:hanging="360"/>
      </w:pPr>
    </w:lvl>
    <w:lvl w:ilvl="2" w:tplc="FFFFFFFF" w:tentative="1">
      <w:start w:val="1"/>
      <w:numFmt w:val="lowerRoman"/>
      <w:lvlText w:val="%3."/>
      <w:lvlJc w:val="right"/>
      <w:pPr>
        <w:ind w:left="3132" w:hanging="180"/>
      </w:pPr>
    </w:lvl>
    <w:lvl w:ilvl="3" w:tplc="FFFFFFFF" w:tentative="1">
      <w:start w:val="1"/>
      <w:numFmt w:val="decimal"/>
      <w:lvlText w:val="%4."/>
      <w:lvlJc w:val="left"/>
      <w:pPr>
        <w:ind w:left="3852" w:hanging="360"/>
      </w:pPr>
    </w:lvl>
    <w:lvl w:ilvl="4" w:tplc="FFFFFFFF" w:tentative="1">
      <w:start w:val="1"/>
      <w:numFmt w:val="lowerLetter"/>
      <w:lvlText w:val="%5."/>
      <w:lvlJc w:val="left"/>
      <w:pPr>
        <w:ind w:left="4572" w:hanging="360"/>
      </w:pPr>
    </w:lvl>
    <w:lvl w:ilvl="5" w:tplc="FFFFFFFF" w:tentative="1">
      <w:start w:val="1"/>
      <w:numFmt w:val="lowerRoman"/>
      <w:lvlText w:val="%6."/>
      <w:lvlJc w:val="right"/>
      <w:pPr>
        <w:ind w:left="5292" w:hanging="180"/>
      </w:pPr>
    </w:lvl>
    <w:lvl w:ilvl="6" w:tplc="FFFFFFFF" w:tentative="1">
      <w:start w:val="1"/>
      <w:numFmt w:val="decimal"/>
      <w:lvlText w:val="%7."/>
      <w:lvlJc w:val="left"/>
      <w:pPr>
        <w:ind w:left="6012" w:hanging="360"/>
      </w:pPr>
    </w:lvl>
    <w:lvl w:ilvl="7" w:tplc="FFFFFFFF" w:tentative="1">
      <w:start w:val="1"/>
      <w:numFmt w:val="lowerLetter"/>
      <w:lvlText w:val="%8."/>
      <w:lvlJc w:val="left"/>
      <w:pPr>
        <w:ind w:left="6732" w:hanging="360"/>
      </w:pPr>
    </w:lvl>
    <w:lvl w:ilvl="8" w:tplc="FFFFFFFF" w:tentative="1">
      <w:start w:val="1"/>
      <w:numFmt w:val="lowerRoman"/>
      <w:lvlText w:val="%9."/>
      <w:lvlJc w:val="right"/>
      <w:pPr>
        <w:ind w:left="7452" w:hanging="180"/>
      </w:pPr>
    </w:lvl>
  </w:abstractNum>
  <w:abstractNum w:abstractNumId="10" w15:restartNumberingAfterBreak="0">
    <w:nsid w:val="6203647E"/>
    <w:multiLevelType w:val="hybridMultilevel"/>
    <w:tmpl w:val="04C0B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4916CF8"/>
    <w:multiLevelType w:val="hybridMultilevel"/>
    <w:tmpl w:val="DF42858A"/>
    <w:lvl w:ilvl="0" w:tplc="5E902940">
      <w:start w:val="1"/>
      <w:numFmt w:val="decimal"/>
      <w:lvlText w:val="%1)"/>
      <w:lvlJc w:val="left"/>
      <w:pPr>
        <w:ind w:left="2052" w:hanging="360"/>
      </w:pPr>
      <w:rPr>
        <w:rFonts w:hint="default"/>
      </w:rPr>
    </w:lvl>
    <w:lvl w:ilvl="1" w:tplc="04190019" w:tentative="1">
      <w:start w:val="1"/>
      <w:numFmt w:val="lowerLetter"/>
      <w:lvlText w:val="%2."/>
      <w:lvlJc w:val="left"/>
      <w:pPr>
        <w:ind w:left="2772" w:hanging="360"/>
      </w:pPr>
    </w:lvl>
    <w:lvl w:ilvl="2" w:tplc="0419001B" w:tentative="1">
      <w:start w:val="1"/>
      <w:numFmt w:val="lowerRoman"/>
      <w:lvlText w:val="%3."/>
      <w:lvlJc w:val="right"/>
      <w:pPr>
        <w:ind w:left="3492" w:hanging="180"/>
      </w:pPr>
    </w:lvl>
    <w:lvl w:ilvl="3" w:tplc="0419000F" w:tentative="1">
      <w:start w:val="1"/>
      <w:numFmt w:val="decimal"/>
      <w:lvlText w:val="%4."/>
      <w:lvlJc w:val="left"/>
      <w:pPr>
        <w:ind w:left="4212" w:hanging="360"/>
      </w:pPr>
    </w:lvl>
    <w:lvl w:ilvl="4" w:tplc="04190019" w:tentative="1">
      <w:start w:val="1"/>
      <w:numFmt w:val="lowerLetter"/>
      <w:lvlText w:val="%5."/>
      <w:lvlJc w:val="left"/>
      <w:pPr>
        <w:ind w:left="4932" w:hanging="360"/>
      </w:pPr>
    </w:lvl>
    <w:lvl w:ilvl="5" w:tplc="0419001B" w:tentative="1">
      <w:start w:val="1"/>
      <w:numFmt w:val="lowerRoman"/>
      <w:lvlText w:val="%6."/>
      <w:lvlJc w:val="right"/>
      <w:pPr>
        <w:ind w:left="5652" w:hanging="180"/>
      </w:pPr>
    </w:lvl>
    <w:lvl w:ilvl="6" w:tplc="0419000F" w:tentative="1">
      <w:start w:val="1"/>
      <w:numFmt w:val="decimal"/>
      <w:lvlText w:val="%7."/>
      <w:lvlJc w:val="left"/>
      <w:pPr>
        <w:ind w:left="6372" w:hanging="360"/>
      </w:pPr>
    </w:lvl>
    <w:lvl w:ilvl="7" w:tplc="04190019" w:tentative="1">
      <w:start w:val="1"/>
      <w:numFmt w:val="lowerLetter"/>
      <w:lvlText w:val="%8."/>
      <w:lvlJc w:val="left"/>
      <w:pPr>
        <w:ind w:left="7092" w:hanging="360"/>
      </w:pPr>
    </w:lvl>
    <w:lvl w:ilvl="8" w:tplc="0419001B" w:tentative="1">
      <w:start w:val="1"/>
      <w:numFmt w:val="lowerRoman"/>
      <w:lvlText w:val="%9."/>
      <w:lvlJc w:val="right"/>
      <w:pPr>
        <w:ind w:left="7812" w:hanging="180"/>
      </w:pPr>
    </w:lvl>
  </w:abstractNum>
  <w:abstractNum w:abstractNumId="12" w15:restartNumberingAfterBreak="0">
    <w:nsid w:val="661159DA"/>
    <w:multiLevelType w:val="hybridMultilevel"/>
    <w:tmpl w:val="EB7ED7EA"/>
    <w:lvl w:ilvl="0" w:tplc="48D45958">
      <w:start w:val="1"/>
      <w:numFmt w:val="decimal"/>
      <w:lvlText w:val="%1."/>
      <w:lvlJc w:val="left"/>
      <w:pPr>
        <w:ind w:left="720" w:hanging="360"/>
      </w:pPr>
      <w:rPr>
        <w:rFonts w:eastAsiaTheme="minorHAnsi"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7AF7D59"/>
    <w:multiLevelType w:val="hybridMultilevel"/>
    <w:tmpl w:val="31362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D74DC3"/>
    <w:multiLevelType w:val="hybridMultilevel"/>
    <w:tmpl w:val="CB90E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A884390"/>
    <w:multiLevelType w:val="hybridMultilevel"/>
    <w:tmpl w:val="CFC20392"/>
    <w:lvl w:ilvl="0" w:tplc="E1C4DC6C">
      <w:start w:val="1"/>
      <w:numFmt w:val="decimal"/>
      <w:lvlText w:val="%1."/>
      <w:lvlJc w:val="left"/>
      <w:pPr>
        <w:ind w:left="720" w:hanging="360"/>
      </w:pPr>
      <w:rPr>
        <w:rFonts w:eastAsiaTheme="minorHAnsi"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47227991">
    <w:abstractNumId w:val="7"/>
  </w:num>
  <w:num w:numId="2" w16cid:durableId="199437770">
    <w:abstractNumId w:val="9"/>
  </w:num>
  <w:num w:numId="3" w16cid:durableId="993679680">
    <w:abstractNumId w:val="11"/>
  </w:num>
  <w:num w:numId="4" w16cid:durableId="1089227924">
    <w:abstractNumId w:val="6"/>
  </w:num>
  <w:num w:numId="5" w16cid:durableId="1123646141">
    <w:abstractNumId w:val="10"/>
  </w:num>
  <w:num w:numId="6" w16cid:durableId="1885678566">
    <w:abstractNumId w:val="3"/>
  </w:num>
  <w:num w:numId="7" w16cid:durableId="323777444">
    <w:abstractNumId w:val="0"/>
  </w:num>
  <w:num w:numId="8" w16cid:durableId="19645727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5739312">
    <w:abstractNumId w:val="12"/>
  </w:num>
  <w:num w:numId="10" w16cid:durableId="344482635">
    <w:abstractNumId w:val="15"/>
  </w:num>
  <w:num w:numId="11" w16cid:durableId="769743753">
    <w:abstractNumId w:val="2"/>
  </w:num>
  <w:num w:numId="12" w16cid:durableId="1645162992">
    <w:abstractNumId w:val="13"/>
  </w:num>
  <w:num w:numId="13" w16cid:durableId="1850366469">
    <w:abstractNumId w:val="5"/>
  </w:num>
  <w:num w:numId="14" w16cid:durableId="2077823991">
    <w:abstractNumId w:val="1"/>
  </w:num>
  <w:num w:numId="15" w16cid:durableId="23748106">
    <w:abstractNumId w:val="14"/>
  </w:num>
  <w:num w:numId="16" w16cid:durableId="2057580685">
    <w:abstractNumId w:val="8"/>
  </w:num>
  <w:num w:numId="17" w16cid:durableId="190606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EA7"/>
    <w:rsid w:val="00054794"/>
    <w:rsid w:val="00060579"/>
    <w:rsid w:val="00060728"/>
    <w:rsid w:val="00061BDA"/>
    <w:rsid w:val="0008224C"/>
    <w:rsid w:val="000E234D"/>
    <w:rsid w:val="000F4E4A"/>
    <w:rsid w:val="00113582"/>
    <w:rsid w:val="00113C59"/>
    <w:rsid w:val="00120B88"/>
    <w:rsid w:val="00125574"/>
    <w:rsid w:val="00164E00"/>
    <w:rsid w:val="00165C9A"/>
    <w:rsid w:val="001A1B9C"/>
    <w:rsid w:val="001B40AB"/>
    <w:rsid w:val="001B5A0E"/>
    <w:rsid w:val="00203EE4"/>
    <w:rsid w:val="00204F24"/>
    <w:rsid w:val="0022237C"/>
    <w:rsid w:val="0027695E"/>
    <w:rsid w:val="00291C0B"/>
    <w:rsid w:val="002943F8"/>
    <w:rsid w:val="002A3A28"/>
    <w:rsid w:val="002F16EC"/>
    <w:rsid w:val="003063F7"/>
    <w:rsid w:val="00325283"/>
    <w:rsid w:val="003545C6"/>
    <w:rsid w:val="00354BC6"/>
    <w:rsid w:val="003561DA"/>
    <w:rsid w:val="003A0FA2"/>
    <w:rsid w:val="003B0F5F"/>
    <w:rsid w:val="003C3D11"/>
    <w:rsid w:val="003C7DC2"/>
    <w:rsid w:val="003E5335"/>
    <w:rsid w:val="003E5B0F"/>
    <w:rsid w:val="003F5C03"/>
    <w:rsid w:val="003F7958"/>
    <w:rsid w:val="00423CC8"/>
    <w:rsid w:val="00424C3E"/>
    <w:rsid w:val="004252DA"/>
    <w:rsid w:val="004427AD"/>
    <w:rsid w:val="00442C6E"/>
    <w:rsid w:val="00451C50"/>
    <w:rsid w:val="00477491"/>
    <w:rsid w:val="004777C3"/>
    <w:rsid w:val="004B25D3"/>
    <w:rsid w:val="0052736B"/>
    <w:rsid w:val="0053791C"/>
    <w:rsid w:val="00546F18"/>
    <w:rsid w:val="0054702D"/>
    <w:rsid w:val="0055629B"/>
    <w:rsid w:val="005B405E"/>
    <w:rsid w:val="005C427D"/>
    <w:rsid w:val="005E382D"/>
    <w:rsid w:val="005E6E4F"/>
    <w:rsid w:val="006344B7"/>
    <w:rsid w:val="00682956"/>
    <w:rsid w:val="006C3113"/>
    <w:rsid w:val="006D5E33"/>
    <w:rsid w:val="006F6E2E"/>
    <w:rsid w:val="006F7837"/>
    <w:rsid w:val="00713F24"/>
    <w:rsid w:val="00743592"/>
    <w:rsid w:val="00753A5E"/>
    <w:rsid w:val="00753D8D"/>
    <w:rsid w:val="0078158B"/>
    <w:rsid w:val="00790CA8"/>
    <w:rsid w:val="007A137C"/>
    <w:rsid w:val="007C7525"/>
    <w:rsid w:val="008112F6"/>
    <w:rsid w:val="008261EE"/>
    <w:rsid w:val="008277DC"/>
    <w:rsid w:val="00841685"/>
    <w:rsid w:val="0084796E"/>
    <w:rsid w:val="008729E2"/>
    <w:rsid w:val="008926DA"/>
    <w:rsid w:val="008A3CFD"/>
    <w:rsid w:val="008B4A95"/>
    <w:rsid w:val="008E0A09"/>
    <w:rsid w:val="008E1E11"/>
    <w:rsid w:val="008E6693"/>
    <w:rsid w:val="008F63F2"/>
    <w:rsid w:val="009017D1"/>
    <w:rsid w:val="00907206"/>
    <w:rsid w:val="00907EA7"/>
    <w:rsid w:val="00910D57"/>
    <w:rsid w:val="00917A16"/>
    <w:rsid w:val="009224D1"/>
    <w:rsid w:val="0094333E"/>
    <w:rsid w:val="00947AC5"/>
    <w:rsid w:val="00977711"/>
    <w:rsid w:val="00994F2A"/>
    <w:rsid w:val="009A551F"/>
    <w:rsid w:val="009B0B19"/>
    <w:rsid w:val="009B4CDE"/>
    <w:rsid w:val="009C5250"/>
    <w:rsid w:val="009D1D09"/>
    <w:rsid w:val="009D2C33"/>
    <w:rsid w:val="009D4CC6"/>
    <w:rsid w:val="009E2348"/>
    <w:rsid w:val="009E4AFA"/>
    <w:rsid w:val="009F07A5"/>
    <w:rsid w:val="00A51390"/>
    <w:rsid w:val="00A706E1"/>
    <w:rsid w:val="00A72648"/>
    <w:rsid w:val="00AC08E4"/>
    <w:rsid w:val="00AD0A71"/>
    <w:rsid w:val="00AD1957"/>
    <w:rsid w:val="00B053D7"/>
    <w:rsid w:val="00B055DD"/>
    <w:rsid w:val="00B32774"/>
    <w:rsid w:val="00B804E7"/>
    <w:rsid w:val="00B905B1"/>
    <w:rsid w:val="00BA00B0"/>
    <w:rsid w:val="00BA5B9D"/>
    <w:rsid w:val="00BC3BF9"/>
    <w:rsid w:val="00BC4A08"/>
    <w:rsid w:val="00BC7BD6"/>
    <w:rsid w:val="00BD21D0"/>
    <w:rsid w:val="00BE006E"/>
    <w:rsid w:val="00BF55BB"/>
    <w:rsid w:val="00BF7C7B"/>
    <w:rsid w:val="00C320A0"/>
    <w:rsid w:val="00C33195"/>
    <w:rsid w:val="00C52794"/>
    <w:rsid w:val="00C72774"/>
    <w:rsid w:val="00C73D0A"/>
    <w:rsid w:val="00C91B0B"/>
    <w:rsid w:val="00CA203D"/>
    <w:rsid w:val="00CA27CB"/>
    <w:rsid w:val="00CC1B0F"/>
    <w:rsid w:val="00CE5B2B"/>
    <w:rsid w:val="00D21346"/>
    <w:rsid w:val="00D27A52"/>
    <w:rsid w:val="00D41FA9"/>
    <w:rsid w:val="00D523F8"/>
    <w:rsid w:val="00D91CAB"/>
    <w:rsid w:val="00D93192"/>
    <w:rsid w:val="00DA04EF"/>
    <w:rsid w:val="00DA1AED"/>
    <w:rsid w:val="00DA427E"/>
    <w:rsid w:val="00DD2ABD"/>
    <w:rsid w:val="00E0713E"/>
    <w:rsid w:val="00E349B0"/>
    <w:rsid w:val="00E65C0B"/>
    <w:rsid w:val="00E80F48"/>
    <w:rsid w:val="00E96B90"/>
    <w:rsid w:val="00EB2844"/>
    <w:rsid w:val="00EB3640"/>
    <w:rsid w:val="00F17F6F"/>
    <w:rsid w:val="00F46C61"/>
    <w:rsid w:val="00FA6D51"/>
    <w:rsid w:val="00FC0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E9DD"/>
  <w15:chartTrackingRefBased/>
  <w15:docId w15:val="{87827371-B609-4588-A141-B8BDAB7C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A28"/>
    <w:pPr>
      <w:spacing w:line="240" w:lineRule="auto"/>
    </w:pPr>
    <w:rPr>
      <w:rFonts w:ascii="Times New Roman" w:eastAsia="Times New Roman" w:hAnsi="Times New Roman" w:cs="Times New Roman"/>
      <w:sz w:val="28"/>
      <w:szCs w:val="20"/>
      <w:lang w:eastAsia="ru-RU"/>
      <w14:ligatures w14:val="standardContextual"/>
    </w:rPr>
  </w:style>
  <w:style w:type="paragraph" w:styleId="5">
    <w:name w:val="heading 5"/>
    <w:basedOn w:val="a"/>
    <w:link w:val="50"/>
    <w:uiPriority w:val="9"/>
    <w:qFormat/>
    <w:rsid w:val="003E5B0F"/>
    <w:pPr>
      <w:spacing w:before="100" w:beforeAutospacing="1" w:after="100" w:afterAutospacing="1"/>
      <w:outlineLvl w:val="4"/>
    </w:pPr>
    <w:rPr>
      <w:b/>
      <w:bCs/>
      <w:sz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711"/>
    <w:pPr>
      <w:spacing w:line="259" w:lineRule="auto"/>
      <w:ind w:left="720"/>
      <w:contextualSpacing/>
    </w:pPr>
    <w:rPr>
      <w:rFonts w:asciiTheme="minorHAnsi" w:eastAsiaTheme="minorHAnsi" w:hAnsiTheme="minorHAnsi" w:cstheme="minorBidi"/>
      <w:sz w:val="22"/>
      <w:szCs w:val="22"/>
      <w:lang w:eastAsia="en-US"/>
      <w14:ligatures w14:val="none"/>
    </w:rPr>
  </w:style>
  <w:style w:type="paragraph" w:styleId="a4">
    <w:name w:val="No Spacing"/>
    <w:uiPriority w:val="1"/>
    <w:qFormat/>
    <w:rsid w:val="00B053D7"/>
    <w:pPr>
      <w:spacing w:after="0" w:line="240" w:lineRule="auto"/>
    </w:pPr>
    <w:rPr>
      <w:rFonts w:ascii="Calibri" w:eastAsia="Calibri" w:hAnsi="Calibri" w:cs="Times New Roman"/>
    </w:rPr>
  </w:style>
  <w:style w:type="character" w:customStyle="1" w:styleId="50">
    <w:name w:val="Заголовок 5 Знак"/>
    <w:basedOn w:val="a0"/>
    <w:link w:val="5"/>
    <w:uiPriority w:val="9"/>
    <w:rsid w:val="003E5B0F"/>
    <w:rPr>
      <w:rFonts w:ascii="Times New Roman" w:eastAsia="Times New Roman" w:hAnsi="Times New Roman" w:cs="Times New Roman"/>
      <w:b/>
      <w:bCs/>
      <w:sz w:val="20"/>
      <w:szCs w:val="20"/>
      <w:lang w:eastAsia="ru-RU"/>
    </w:rPr>
  </w:style>
  <w:style w:type="numbering" w:customStyle="1" w:styleId="1">
    <w:name w:val="Нет списка1"/>
    <w:next w:val="a2"/>
    <w:uiPriority w:val="99"/>
    <w:semiHidden/>
    <w:unhideWhenUsed/>
    <w:rsid w:val="00113C59"/>
  </w:style>
  <w:style w:type="paragraph" w:styleId="a5">
    <w:name w:val="header"/>
    <w:basedOn w:val="a"/>
    <w:link w:val="a6"/>
    <w:uiPriority w:val="99"/>
    <w:unhideWhenUsed/>
    <w:rsid w:val="00C73D0A"/>
    <w:pPr>
      <w:tabs>
        <w:tab w:val="center" w:pos="4677"/>
        <w:tab w:val="right" w:pos="9355"/>
      </w:tabs>
      <w:spacing w:after="0"/>
    </w:pPr>
  </w:style>
  <w:style w:type="character" w:customStyle="1" w:styleId="a6">
    <w:name w:val="Верхний колонтитул Знак"/>
    <w:basedOn w:val="a0"/>
    <w:link w:val="a5"/>
    <w:uiPriority w:val="99"/>
    <w:rsid w:val="00C73D0A"/>
    <w:rPr>
      <w:rFonts w:ascii="Times New Roman" w:eastAsia="Times New Roman" w:hAnsi="Times New Roman" w:cs="Times New Roman"/>
      <w:sz w:val="28"/>
      <w:szCs w:val="20"/>
      <w:lang w:eastAsia="ru-RU"/>
      <w14:ligatures w14:val="standardContextual"/>
    </w:rPr>
  </w:style>
  <w:style w:type="paragraph" w:styleId="a7">
    <w:name w:val="footer"/>
    <w:basedOn w:val="a"/>
    <w:link w:val="a8"/>
    <w:uiPriority w:val="99"/>
    <w:unhideWhenUsed/>
    <w:rsid w:val="00C73D0A"/>
    <w:pPr>
      <w:tabs>
        <w:tab w:val="center" w:pos="4677"/>
        <w:tab w:val="right" w:pos="9355"/>
      </w:tabs>
      <w:spacing w:after="0"/>
    </w:pPr>
  </w:style>
  <w:style w:type="character" w:customStyle="1" w:styleId="a8">
    <w:name w:val="Нижний колонтитул Знак"/>
    <w:basedOn w:val="a0"/>
    <w:link w:val="a7"/>
    <w:uiPriority w:val="99"/>
    <w:rsid w:val="00C73D0A"/>
    <w:rPr>
      <w:rFonts w:ascii="Times New Roman" w:eastAsia="Times New Roman" w:hAnsi="Times New Roman" w:cs="Times New Roman"/>
      <w:sz w:val="28"/>
      <w:szCs w:val="20"/>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8769">
      <w:bodyDiv w:val="1"/>
      <w:marLeft w:val="0"/>
      <w:marRight w:val="0"/>
      <w:marTop w:val="0"/>
      <w:marBottom w:val="0"/>
      <w:divBdr>
        <w:top w:val="none" w:sz="0" w:space="0" w:color="auto"/>
        <w:left w:val="none" w:sz="0" w:space="0" w:color="auto"/>
        <w:bottom w:val="none" w:sz="0" w:space="0" w:color="auto"/>
        <w:right w:val="none" w:sz="0" w:space="0" w:color="auto"/>
      </w:divBdr>
    </w:div>
    <w:div w:id="11927802">
      <w:bodyDiv w:val="1"/>
      <w:marLeft w:val="0"/>
      <w:marRight w:val="0"/>
      <w:marTop w:val="0"/>
      <w:marBottom w:val="0"/>
      <w:divBdr>
        <w:top w:val="none" w:sz="0" w:space="0" w:color="auto"/>
        <w:left w:val="none" w:sz="0" w:space="0" w:color="auto"/>
        <w:bottom w:val="none" w:sz="0" w:space="0" w:color="auto"/>
        <w:right w:val="none" w:sz="0" w:space="0" w:color="auto"/>
      </w:divBdr>
    </w:div>
    <w:div w:id="61300641">
      <w:bodyDiv w:val="1"/>
      <w:marLeft w:val="0"/>
      <w:marRight w:val="0"/>
      <w:marTop w:val="0"/>
      <w:marBottom w:val="0"/>
      <w:divBdr>
        <w:top w:val="none" w:sz="0" w:space="0" w:color="auto"/>
        <w:left w:val="none" w:sz="0" w:space="0" w:color="auto"/>
        <w:bottom w:val="none" w:sz="0" w:space="0" w:color="auto"/>
        <w:right w:val="none" w:sz="0" w:space="0" w:color="auto"/>
      </w:divBdr>
    </w:div>
    <w:div w:id="161630486">
      <w:bodyDiv w:val="1"/>
      <w:marLeft w:val="0"/>
      <w:marRight w:val="0"/>
      <w:marTop w:val="0"/>
      <w:marBottom w:val="0"/>
      <w:divBdr>
        <w:top w:val="none" w:sz="0" w:space="0" w:color="auto"/>
        <w:left w:val="none" w:sz="0" w:space="0" w:color="auto"/>
        <w:bottom w:val="none" w:sz="0" w:space="0" w:color="auto"/>
        <w:right w:val="none" w:sz="0" w:space="0" w:color="auto"/>
      </w:divBdr>
    </w:div>
    <w:div w:id="251546865">
      <w:bodyDiv w:val="1"/>
      <w:marLeft w:val="0"/>
      <w:marRight w:val="0"/>
      <w:marTop w:val="0"/>
      <w:marBottom w:val="0"/>
      <w:divBdr>
        <w:top w:val="none" w:sz="0" w:space="0" w:color="auto"/>
        <w:left w:val="none" w:sz="0" w:space="0" w:color="auto"/>
        <w:bottom w:val="none" w:sz="0" w:space="0" w:color="auto"/>
        <w:right w:val="none" w:sz="0" w:space="0" w:color="auto"/>
      </w:divBdr>
    </w:div>
    <w:div w:id="537206867">
      <w:bodyDiv w:val="1"/>
      <w:marLeft w:val="0"/>
      <w:marRight w:val="0"/>
      <w:marTop w:val="0"/>
      <w:marBottom w:val="0"/>
      <w:divBdr>
        <w:top w:val="none" w:sz="0" w:space="0" w:color="auto"/>
        <w:left w:val="none" w:sz="0" w:space="0" w:color="auto"/>
        <w:bottom w:val="none" w:sz="0" w:space="0" w:color="auto"/>
        <w:right w:val="none" w:sz="0" w:space="0" w:color="auto"/>
      </w:divBdr>
    </w:div>
    <w:div w:id="555236034">
      <w:bodyDiv w:val="1"/>
      <w:marLeft w:val="0"/>
      <w:marRight w:val="0"/>
      <w:marTop w:val="0"/>
      <w:marBottom w:val="0"/>
      <w:divBdr>
        <w:top w:val="none" w:sz="0" w:space="0" w:color="auto"/>
        <w:left w:val="none" w:sz="0" w:space="0" w:color="auto"/>
        <w:bottom w:val="none" w:sz="0" w:space="0" w:color="auto"/>
        <w:right w:val="none" w:sz="0" w:space="0" w:color="auto"/>
      </w:divBdr>
    </w:div>
    <w:div w:id="571307113">
      <w:bodyDiv w:val="1"/>
      <w:marLeft w:val="0"/>
      <w:marRight w:val="0"/>
      <w:marTop w:val="0"/>
      <w:marBottom w:val="0"/>
      <w:divBdr>
        <w:top w:val="none" w:sz="0" w:space="0" w:color="auto"/>
        <w:left w:val="none" w:sz="0" w:space="0" w:color="auto"/>
        <w:bottom w:val="none" w:sz="0" w:space="0" w:color="auto"/>
        <w:right w:val="none" w:sz="0" w:space="0" w:color="auto"/>
      </w:divBdr>
    </w:div>
    <w:div w:id="622006714">
      <w:bodyDiv w:val="1"/>
      <w:marLeft w:val="0"/>
      <w:marRight w:val="0"/>
      <w:marTop w:val="0"/>
      <w:marBottom w:val="0"/>
      <w:divBdr>
        <w:top w:val="none" w:sz="0" w:space="0" w:color="auto"/>
        <w:left w:val="none" w:sz="0" w:space="0" w:color="auto"/>
        <w:bottom w:val="none" w:sz="0" w:space="0" w:color="auto"/>
        <w:right w:val="none" w:sz="0" w:space="0" w:color="auto"/>
      </w:divBdr>
    </w:div>
    <w:div w:id="640384932">
      <w:bodyDiv w:val="1"/>
      <w:marLeft w:val="0"/>
      <w:marRight w:val="0"/>
      <w:marTop w:val="0"/>
      <w:marBottom w:val="0"/>
      <w:divBdr>
        <w:top w:val="none" w:sz="0" w:space="0" w:color="auto"/>
        <w:left w:val="none" w:sz="0" w:space="0" w:color="auto"/>
        <w:bottom w:val="none" w:sz="0" w:space="0" w:color="auto"/>
        <w:right w:val="none" w:sz="0" w:space="0" w:color="auto"/>
      </w:divBdr>
    </w:div>
    <w:div w:id="655375553">
      <w:bodyDiv w:val="1"/>
      <w:marLeft w:val="0"/>
      <w:marRight w:val="0"/>
      <w:marTop w:val="0"/>
      <w:marBottom w:val="0"/>
      <w:divBdr>
        <w:top w:val="none" w:sz="0" w:space="0" w:color="auto"/>
        <w:left w:val="none" w:sz="0" w:space="0" w:color="auto"/>
        <w:bottom w:val="none" w:sz="0" w:space="0" w:color="auto"/>
        <w:right w:val="none" w:sz="0" w:space="0" w:color="auto"/>
      </w:divBdr>
    </w:div>
    <w:div w:id="735518460">
      <w:bodyDiv w:val="1"/>
      <w:marLeft w:val="0"/>
      <w:marRight w:val="0"/>
      <w:marTop w:val="0"/>
      <w:marBottom w:val="0"/>
      <w:divBdr>
        <w:top w:val="none" w:sz="0" w:space="0" w:color="auto"/>
        <w:left w:val="none" w:sz="0" w:space="0" w:color="auto"/>
        <w:bottom w:val="none" w:sz="0" w:space="0" w:color="auto"/>
        <w:right w:val="none" w:sz="0" w:space="0" w:color="auto"/>
      </w:divBdr>
    </w:div>
    <w:div w:id="868028055">
      <w:bodyDiv w:val="1"/>
      <w:marLeft w:val="0"/>
      <w:marRight w:val="0"/>
      <w:marTop w:val="0"/>
      <w:marBottom w:val="0"/>
      <w:divBdr>
        <w:top w:val="none" w:sz="0" w:space="0" w:color="auto"/>
        <w:left w:val="none" w:sz="0" w:space="0" w:color="auto"/>
        <w:bottom w:val="none" w:sz="0" w:space="0" w:color="auto"/>
        <w:right w:val="none" w:sz="0" w:space="0" w:color="auto"/>
      </w:divBdr>
    </w:div>
    <w:div w:id="871259858">
      <w:bodyDiv w:val="1"/>
      <w:marLeft w:val="0"/>
      <w:marRight w:val="0"/>
      <w:marTop w:val="0"/>
      <w:marBottom w:val="0"/>
      <w:divBdr>
        <w:top w:val="none" w:sz="0" w:space="0" w:color="auto"/>
        <w:left w:val="none" w:sz="0" w:space="0" w:color="auto"/>
        <w:bottom w:val="none" w:sz="0" w:space="0" w:color="auto"/>
        <w:right w:val="none" w:sz="0" w:space="0" w:color="auto"/>
      </w:divBdr>
    </w:div>
    <w:div w:id="926771601">
      <w:bodyDiv w:val="1"/>
      <w:marLeft w:val="0"/>
      <w:marRight w:val="0"/>
      <w:marTop w:val="0"/>
      <w:marBottom w:val="0"/>
      <w:divBdr>
        <w:top w:val="none" w:sz="0" w:space="0" w:color="auto"/>
        <w:left w:val="none" w:sz="0" w:space="0" w:color="auto"/>
        <w:bottom w:val="none" w:sz="0" w:space="0" w:color="auto"/>
        <w:right w:val="none" w:sz="0" w:space="0" w:color="auto"/>
      </w:divBdr>
    </w:div>
    <w:div w:id="953555733">
      <w:bodyDiv w:val="1"/>
      <w:marLeft w:val="0"/>
      <w:marRight w:val="0"/>
      <w:marTop w:val="0"/>
      <w:marBottom w:val="0"/>
      <w:divBdr>
        <w:top w:val="none" w:sz="0" w:space="0" w:color="auto"/>
        <w:left w:val="none" w:sz="0" w:space="0" w:color="auto"/>
        <w:bottom w:val="none" w:sz="0" w:space="0" w:color="auto"/>
        <w:right w:val="none" w:sz="0" w:space="0" w:color="auto"/>
      </w:divBdr>
    </w:div>
    <w:div w:id="964654479">
      <w:bodyDiv w:val="1"/>
      <w:marLeft w:val="0"/>
      <w:marRight w:val="0"/>
      <w:marTop w:val="0"/>
      <w:marBottom w:val="0"/>
      <w:divBdr>
        <w:top w:val="none" w:sz="0" w:space="0" w:color="auto"/>
        <w:left w:val="none" w:sz="0" w:space="0" w:color="auto"/>
        <w:bottom w:val="none" w:sz="0" w:space="0" w:color="auto"/>
        <w:right w:val="none" w:sz="0" w:space="0" w:color="auto"/>
      </w:divBdr>
    </w:div>
    <w:div w:id="1141266971">
      <w:bodyDiv w:val="1"/>
      <w:marLeft w:val="0"/>
      <w:marRight w:val="0"/>
      <w:marTop w:val="0"/>
      <w:marBottom w:val="0"/>
      <w:divBdr>
        <w:top w:val="none" w:sz="0" w:space="0" w:color="auto"/>
        <w:left w:val="none" w:sz="0" w:space="0" w:color="auto"/>
        <w:bottom w:val="none" w:sz="0" w:space="0" w:color="auto"/>
        <w:right w:val="none" w:sz="0" w:space="0" w:color="auto"/>
      </w:divBdr>
    </w:div>
    <w:div w:id="1225289715">
      <w:bodyDiv w:val="1"/>
      <w:marLeft w:val="0"/>
      <w:marRight w:val="0"/>
      <w:marTop w:val="0"/>
      <w:marBottom w:val="0"/>
      <w:divBdr>
        <w:top w:val="none" w:sz="0" w:space="0" w:color="auto"/>
        <w:left w:val="none" w:sz="0" w:space="0" w:color="auto"/>
        <w:bottom w:val="none" w:sz="0" w:space="0" w:color="auto"/>
        <w:right w:val="none" w:sz="0" w:space="0" w:color="auto"/>
      </w:divBdr>
    </w:div>
    <w:div w:id="1226381184">
      <w:bodyDiv w:val="1"/>
      <w:marLeft w:val="0"/>
      <w:marRight w:val="0"/>
      <w:marTop w:val="0"/>
      <w:marBottom w:val="0"/>
      <w:divBdr>
        <w:top w:val="none" w:sz="0" w:space="0" w:color="auto"/>
        <w:left w:val="none" w:sz="0" w:space="0" w:color="auto"/>
        <w:bottom w:val="none" w:sz="0" w:space="0" w:color="auto"/>
        <w:right w:val="none" w:sz="0" w:space="0" w:color="auto"/>
      </w:divBdr>
    </w:div>
    <w:div w:id="1417051785">
      <w:bodyDiv w:val="1"/>
      <w:marLeft w:val="0"/>
      <w:marRight w:val="0"/>
      <w:marTop w:val="0"/>
      <w:marBottom w:val="0"/>
      <w:divBdr>
        <w:top w:val="none" w:sz="0" w:space="0" w:color="auto"/>
        <w:left w:val="none" w:sz="0" w:space="0" w:color="auto"/>
        <w:bottom w:val="none" w:sz="0" w:space="0" w:color="auto"/>
        <w:right w:val="none" w:sz="0" w:space="0" w:color="auto"/>
      </w:divBdr>
    </w:div>
    <w:div w:id="1467430810">
      <w:bodyDiv w:val="1"/>
      <w:marLeft w:val="0"/>
      <w:marRight w:val="0"/>
      <w:marTop w:val="0"/>
      <w:marBottom w:val="0"/>
      <w:divBdr>
        <w:top w:val="none" w:sz="0" w:space="0" w:color="auto"/>
        <w:left w:val="none" w:sz="0" w:space="0" w:color="auto"/>
        <w:bottom w:val="none" w:sz="0" w:space="0" w:color="auto"/>
        <w:right w:val="none" w:sz="0" w:space="0" w:color="auto"/>
      </w:divBdr>
    </w:div>
    <w:div w:id="1503199592">
      <w:bodyDiv w:val="1"/>
      <w:marLeft w:val="0"/>
      <w:marRight w:val="0"/>
      <w:marTop w:val="0"/>
      <w:marBottom w:val="0"/>
      <w:divBdr>
        <w:top w:val="none" w:sz="0" w:space="0" w:color="auto"/>
        <w:left w:val="none" w:sz="0" w:space="0" w:color="auto"/>
        <w:bottom w:val="none" w:sz="0" w:space="0" w:color="auto"/>
        <w:right w:val="none" w:sz="0" w:space="0" w:color="auto"/>
      </w:divBdr>
    </w:div>
    <w:div w:id="1555237662">
      <w:bodyDiv w:val="1"/>
      <w:marLeft w:val="0"/>
      <w:marRight w:val="0"/>
      <w:marTop w:val="0"/>
      <w:marBottom w:val="0"/>
      <w:divBdr>
        <w:top w:val="none" w:sz="0" w:space="0" w:color="auto"/>
        <w:left w:val="none" w:sz="0" w:space="0" w:color="auto"/>
        <w:bottom w:val="none" w:sz="0" w:space="0" w:color="auto"/>
        <w:right w:val="none" w:sz="0" w:space="0" w:color="auto"/>
      </w:divBdr>
    </w:div>
    <w:div w:id="1565985872">
      <w:bodyDiv w:val="1"/>
      <w:marLeft w:val="0"/>
      <w:marRight w:val="0"/>
      <w:marTop w:val="0"/>
      <w:marBottom w:val="0"/>
      <w:divBdr>
        <w:top w:val="none" w:sz="0" w:space="0" w:color="auto"/>
        <w:left w:val="none" w:sz="0" w:space="0" w:color="auto"/>
        <w:bottom w:val="none" w:sz="0" w:space="0" w:color="auto"/>
        <w:right w:val="none" w:sz="0" w:space="0" w:color="auto"/>
      </w:divBdr>
    </w:div>
    <w:div w:id="1592086979">
      <w:bodyDiv w:val="1"/>
      <w:marLeft w:val="0"/>
      <w:marRight w:val="0"/>
      <w:marTop w:val="0"/>
      <w:marBottom w:val="0"/>
      <w:divBdr>
        <w:top w:val="none" w:sz="0" w:space="0" w:color="auto"/>
        <w:left w:val="none" w:sz="0" w:space="0" w:color="auto"/>
        <w:bottom w:val="none" w:sz="0" w:space="0" w:color="auto"/>
        <w:right w:val="none" w:sz="0" w:space="0" w:color="auto"/>
      </w:divBdr>
    </w:div>
    <w:div w:id="1613125746">
      <w:bodyDiv w:val="1"/>
      <w:marLeft w:val="0"/>
      <w:marRight w:val="0"/>
      <w:marTop w:val="0"/>
      <w:marBottom w:val="0"/>
      <w:divBdr>
        <w:top w:val="none" w:sz="0" w:space="0" w:color="auto"/>
        <w:left w:val="none" w:sz="0" w:space="0" w:color="auto"/>
        <w:bottom w:val="none" w:sz="0" w:space="0" w:color="auto"/>
        <w:right w:val="none" w:sz="0" w:space="0" w:color="auto"/>
      </w:divBdr>
    </w:div>
    <w:div w:id="1639071569">
      <w:bodyDiv w:val="1"/>
      <w:marLeft w:val="0"/>
      <w:marRight w:val="0"/>
      <w:marTop w:val="0"/>
      <w:marBottom w:val="0"/>
      <w:divBdr>
        <w:top w:val="none" w:sz="0" w:space="0" w:color="auto"/>
        <w:left w:val="none" w:sz="0" w:space="0" w:color="auto"/>
        <w:bottom w:val="none" w:sz="0" w:space="0" w:color="auto"/>
        <w:right w:val="none" w:sz="0" w:space="0" w:color="auto"/>
      </w:divBdr>
    </w:div>
    <w:div w:id="1734351602">
      <w:bodyDiv w:val="1"/>
      <w:marLeft w:val="0"/>
      <w:marRight w:val="0"/>
      <w:marTop w:val="0"/>
      <w:marBottom w:val="0"/>
      <w:divBdr>
        <w:top w:val="none" w:sz="0" w:space="0" w:color="auto"/>
        <w:left w:val="none" w:sz="0" w:space="0" w:color="auto"/>
        <w:bottom w:val="none" w:sz="0" w:space="0" w:color="auto"/>
        <w:right w:val="none" w:sz="0" w:space="0" w:color="auto"/>
      </w:divBdr>
    </w:div>
    <w:div w:id="1933314418">
      <w:bodyDiv w:val="1"/>
      <w:marLeft w:val="0"/>
      <w:marRight w:val="0"/>
      <w:marTop w:val="0"/>
      <w:marBottom w:val="0"/>
      <w:divBdr>
        <w:top w:val="none" w:sz="0" w:space="0" w:color="auto"/>
        <w:left w:val="none" w:sz="0" w:space="0" w:color="auto"/>
        <w:bottom w:val="none" w:sz="0" w:space="0" w:color="auto"/>
        <w:right w:val="none" w:sz="0" w:space="0" w:color="auto"/>
      </w:divBdr>
    </w:div>
    <w:div w:id="1967349709">
      <w:bodyDiv w:val="1"/>
      <w:marLeft w:val="0"/>
      <w:marRight w:val="0"/>
      <w:marTop w:val="0"/>
      <w:marBottom w:val="0"/>
      <w:divBdr>
        <w:top w:val="none" w:sz="0" w:space="0" w:color="auto"/>
        <w:left w:val="none" w:sz="0" w:space="0" w:color="auto"/>
        <w:bottom w:val="none" w:sz="0" w:space="0" w:color="auto"/>
        <w:right w:val="none" w:sz="0" w:space="0" w:color="auto"/>
      </w:divBdr>
    </w:div>
    <w:div w:id="20117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77514-681F-4587-8C03-AA0A0E4D0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20</Pages>
  <Words>5250</Words>
  <Characters>29926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3</cp:revision>
  <cp:lastPrinted>2023-07-10T05:22:00Z</cp:lastPrinted>
  <dcterms:created xsi:type="dcterms:W3CDTF">2023-11-30T08:46:00Z</dcterms:created>
  <dcterms:modified xsi:type="dcterms:W3CDTF">2023-11-30T10:33:00Z</dcterms:modified>
</cp:coreProperties>
</file>