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72B99" w14:textId="77777777" w:rsidR="00813EFB" w:rsidRPr="00813EFB" w:rsidRDefault="00813EFB" w:rsidP="00813EFB">
      <w:pPr>
        <w:ind w:left="11520"/>
        <w:rPr>
          <w:color w:val="000000" w:themeColor="text1"/>
          <w:sz w:val="24"/>
          <w:szCs w:val="24"/>
          <w:lang w:val="kk-KZ"/>
        </w:rPr>
      </w:pPr>
      <w:r w:rsidRPr="00813EFB">
        <w:rPr>
          <w:color w:val="000000" w:themeColor="text1"/>
          <w:sz w:val="24"/>
          <w:szCs w:val="24"/>
          <w:lang w:val="kk-KZ"/>
        </w:rPr>
        <w:t>Утвержден</w:t>
      </w:r>
    </w:p>
    <w:p w14:paraId="3DA0600D" w14:textId="77777777" w:rsidR="00813EFB" w:rsidRPr="00813EFB" w:rsidRDefault="00813EFB" w:rsidP="00813EFB">
      <w:pPr>
        <w:ind w:left="11520"/>
        <w:rPr>
          <w:color w:val="000000" w:themeColor="text1"/>
          <w:sz w:val="24"/>
          <w:szCs w:val="24"/>
          <w:lang w:val="kk-KZ"/>
        </w:rPr>
      </w:pPr>
      <w:r w:rsidRPr="00813EFB">
        <w:rPr>
          <w:color w:val="000000" w:themeColor="text1"/>
          <w:sz w:val="24"/>
          <w:szCs w:val="24"/>
          <w:lang w:val="kk-KZ"/>
        </w:rPr>
        <w:t xml:space="preserve">приказом министра информации и общественного развития Республики Казахстан от </w:t>
      </w:r>
    </w:p>
    <w:p w14:paraId="4C91B9E6" w14:textId="348FEC3B" w:rsidR="00813EFB" w:rsidRPr="00813EFB" w:rsidRDefault="00813EFB" w:rsidP="00813EFB">
      <w:pPr>
        <w:ind w:left="11520"/>
        <w:rPr>
          <w:color w:val="000000" w:themeColor="text1"/>
          <w:sz w:val="24"/>
          <w:szCs w:val="24"/>
          <w:lang w:val="kk-KZ"/>
        </w:rPr>
      </w:pPr>
      <w:r w:rsidRPr="00813EFB">
        <w:rPr>
          <w:color w:val="000000" w:themeColor="text1"/>
          <w:sz w:val="24"/>
          <w:szCs w:val="24"/>
          <w:lang w:val="kk-KZ"/>
        </w:rPr>
        <w:t>«</w:t>
      </w:r>
      <w:r w:rsidR="00A04848">
        <w:rPr>
          <w:color w:val="000000" w:themeColor="text1"/>
          <w:sz w:val="24"/>
          <w:szCs w:val="24"/>
          <w:lang w:val="kk-KZ"/>
        </w:rPr>
        <w:t>28</w:t>
      </w:r>
      <w:r w:rsidRPr="00813EFB">
        <w:rPr>
          <w:color w:val="000000" w:themeColor="text1"/>
          <w:sz w:val="24"/>
          <w:szCs w:val="24"/>
          <w:lang w:val="kk-KZ"/>
        </w:rPr>
        <w:t>»</w:t>
      </w:r>
      <w:r w:rsidR="00A04848">
        <w:rPr>
          <w:color w:val="000000" w:themeColor="text1"/>
          <w:sz w:val="24"/>
          <w:szCs w:val="24"/>
          <w:lang w:val="kk-KZ"/>
        </w:rPr>
        <w:t xml:space="preserve"> апреля</w:t>
      </w:r>
      <w:r w:rsidRPr="00813EFB">
        <w:rPr>
          <w:color w:val="000000" w:themeColor="text1"/>
          <w:sz w:val="24"/>
          <w:szCs w:val="24"/>
          <w:lang w:val="kk-KZ"/>
        </w:rPr>
        <w:t xml:space="preserve"> 2023 года</w:t>
      </w:r>
    </w:p>
    <w:p w14:paraId="0D958AF8" w14:textId="65FEF9A0" w:rsidR="00813EFB" w:rsidRPr="00813EFB" w:rsidRDefault="00813EFB" w:rsidP="00813EFB">
      <w:pPr>
        <w:ind w:left="11520"/>
        <w:rPr>
          <w:color w:val="000000" w:themeColor="text1"/>
          <w:sz w:val="24"/>
          <w:szCs w:val="24"/>
          <w:lang w:val="kk-KZ"/>
        </w:rPr>
      </w:pPr>
      <w:r w:rsidRPr="00813EFB">
        <w:rPr>
          <w:color w:val="000000" w:themeColor="text1"/>
          <w:sz w:val="24"/>
          <w:szCs w:val="24"/>
          <w:lang w:val="kk-KZ"/>
        </w:rPr>
        <w:t xml:space="preserve">№ </w:t>
      </w:r>
      <w:r w:rsidR="00A04848" w:rsidRPr="00A04848">
        <w:rPr>
          <w:color w:val="000000" w:themeColor="text1"/>
          <w:sz w:val="24"/>
          <w:szCs w:val="24"/>
          <w:lang w:val="kk-KZ"/>
        </w:rPr>
        <w:t>149-НҚ</w:t>
      </w:r>
    </w:p>
    <w:p w14:paraId="3D00FA7A" w14:textId="77777777" w:rsidR="00813EFB" w:rsidRPr="00813EFB" w:rsidRDefault="00813EFB" w:rsidP="00813EFB">
      <w:pPr>
        <w:ind w:left="11520"/>
        <w:rPr>
          <w:color w:val="000000" w:themeColor="text1"/>
          <w:sz w:val="24"/>
          <w:szCs w:val="24"/>
          <w:lang w:val="kk-KZ"/>
        </w:rPr>
      </w:pPr>
    </w:p>
    <w:p w14:paraId="6995DE81" w14:textId="77777777" w:rsidR="00813EFB" w:rsidRPr="00813EFB" w:rsidRDefault="00813EFB" w:rsidP="00813EFB">
      <w:pPr>
        <w:rPr>
          <w:b/>
          <w:bCs/>
          <w:color w:val="000000" w:themeColor="text1"/>
          <w:sz w:val="24"/>
          <w:szCs w:val="24"/>
          <w:lang w:val="kk-KZ"/>
        </w:rPr>
      </w:pPr>
    </w:p>
    <w:p w14:paraId="3585DFF1" w14:textId="77777777" w:rsidR="00813EFB" w:rsidRPr="00813EFB" w:rsidRDefault="00813EFB" w:rsidP="00813EFB">
      <w:pPr>
        <w:jc w:val="center"/>
        <w:rPr>
          <w:b/>
          <w:bCs/>
          <w:color w:val="000000" w:themeColor="text1"/>
          <w:sz w:val="24"/>
          <w:szCs w:val="24"/>
          <w:lang w:val="kk-KZ"/>
        </w:rPr>
      </w:pPr>
      <w:r w:rsidRPr="00813EFB">
        <w:rPr>
          <w:b/>
          <w:bCs/>
          <w:color w:val="000000" w:themeColor="text1"/>
          <w:sz w:val="24"/>
          <w:szCs w:val="24"/>
          <w:lang w:val="kk-KZ"/>
        </w:rPr>
        <w:t>Дополнительный перечень приоритетных направлений государственных грантов для неправительственных организаций</w:t>
      </w:r>
    </w:p>
    <w:p w14:paraId="3D312048" w14:textId="6BECFBA9" w:rsidR="00012D9A" w:rsidRPr="00813EFB" w:rsidRDefault="00813EFB" w:rsidP="00813EFB">
      <w:pPr>
        <w:jc w:val="center"/>
        <w:rPr>
          <w:b/>
          <w:bCs/>
          <w:color w:val="000000" w:themeColor="text1"/>
          <w:sz w:val="24"/>
          <w:szCs w:val="24"/>
          <w:lang w:val="kk-KZ"/>
        </w:rPr>
      </w:pPr>
      <w:r w:rsidRPr="00813EFB">
        <w:rPr>
          <w:b/>
          <w:bCs/>
          <w:color w:val="000000" w:themeColor="text1"/>
          <w:sz w:val="24"/>
          <w:szCs w:val="24"/>
          <w:lang w:val="kk-KZ"/>
        </w:rPr>
        <w:t>на 2023 год</w:t>
      </w:r>
    </w:p>
    <w:p w14:paraId="3A5097D2" w14:textId="40DD2E8D" w:rsidR="00012D9A" w:rsidRDefault="00012D9A" w:rsidP="00012D9A">
      <w:pPr>
        <w:rPr>
          <w:color w:val="30ABDC"/>
          <w:sz w:val="18"/>
          <w:szCs w:val="18"/>
          <w:lang w:val="kk-KZ"/>
        </w:rPr>
      </w:pPr>
    </w:p>
    <w:p w14:paraId="004FBA35" w14:textId="0DA734B6" w:rsidR="00012D9A" w:rsidRDefault="00012D9A" w:rsidP="00012D9A">
      <w:pPr>
        <w:rPr>
          <w:color w:val="30ABDC"/>
          <w:sz w:val="18"/>
          <w:szCs w:val="18"/>
          <w:lang w:val="kk-KZ"/>
        </w:rPr>
      </w:pPr>
    </w:p>
    <w:tbl>
      <w:tblPr>
        <w:tblStyle w:val="ac"/>
        <w:tblpPr w:leftFromText="180" w:rightFromText="180" w:vertAnchor="text" w:tblpY="1"/>
        <w:tblOverlap w:val="never"/>
        <w:tblW w:w="14317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1843"/>
        <w:gridCol w:w="2126"/>
        <w:gridCol w:w="1701"/>
        <w:gridCol w:w="1843"/>
        <w:gridCol w:w="2126"/>
      </w:tblGrid>
      <w:tr w:rsidR="00012D9A" w:rsidRPr="00813EFB" w14:paraId="605B331E" w14:textId="77777777" w:rsidTr="00A04848">
        <w:trPr>
          <w:trHeight w:val="550"/>
        </w:trPr>
        <w:tc>
          <w:tcPr>
            <w:tcW w:w="567" w:type="dxa"/>
          </w:tcPr>
          <w:p w14:paraId="07595134" w14:textId="1C0168F3" w:rsidR="00012D9A" w:rsidRPr="001674B0" w:rsidRDefault="00012D9A" w:rsidP="00A04848">
            <w:pPr>
              <w:rPr>
                <w:sz w:val="24"/>
                <w:szCs w:val="24"/>
                <w:lang w:val="kk-KZ"/>
              </w:rPr>
            </w:pPr>
            <w:r w:rsidRPr="00AB097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14:paraId="088CF436" w14:textId="7D23EE5E" w:rsidR="00012D9A" w:rsidRPr="001674B0" w:rsidRDefault="00012D9A" w:rsidP="00A04848">
            <w:pPr>
              <w:jc w:val="both"/>
              <w:rPr>
                <w:sz w:val="24"/>
                <w:szCs w:val="24"/>
                <w:lang w:val="kk-KZ"/>
              </w:rPr>
            </w:pPr>
            <w:r w:rsidRPr="00AB0972">
              <w:rPr>
                <w:b/>
                <w:sz w:val="24"/>
                <w:szCs w:val="24"/>
              </w:rPr>
              <w:t>Сфера государственного гранта согласно пункту 1 статьи 5 Закона</w:t>
            </w:r>
          </w:p>
        </w:tc>
        <w:tc>
          <w:tcPr>
            <w:tcW w:w="1701" w:type="dxa"/>
          </w:tcPr>
          <w:p w14:paraId="22817790" w14:textId="667C7FE9" w:rsidR="00012D9A" w:rsidRPr="001674B0" w:rsidRDefault="00012D9A" w:rsidP="00A04848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AB0972">
              <w:rPr>
                <w:b/>
                <w:sz w:val="24"/>
                <w:szCs w:val="24"/>
              </w:rPr>
              <w:t>Приоритетное направление государственного гранта</w:t>
            </w:r>
          </w:p>
        </w:tc>
        <w:tc>
          <w:tcPr>
            <w:tcW w:w="1843" w:type="dxa"/>
          </w:tcPr>
          <w:p w14:paraId="5BD48EC7" w14:textId="5143FFE9" w:rsidR="00012D9A" w:rsidRPr="001674B0" w:rsidRDefault="00012D9A" w:rsidP="00A04848">
            <w:pPr>
              <w:jc w:val="both"/>
              <w:rPr>
                <w:sz w:val="24"/>
                <w:szCs w:val="24"/>
                <w:lang w:val="kk-KZ"/>
              </w:rPr>
            </w:pPr>
            <w:r w:rsidRPr="00AB0972">
              <w:rPr>
                <w:b/>
                <w:sz w:val="24"/>
                <w:szCs w:val="24"/>
              </w:rPr>
              <w:t>Краткое описание проблемы</w:t>
            </w:r>
          </w:p>
        </w:tc>
        <w:tc>
          <w:tcPr>
            <w:tcW w:w="2126" w:type="dxa"/>
          </w:tcPr>
          <w:p w14:paraId="38BD678F" w14:textId="77777777" w:rsidR="00012D9A" w:rsidRPr="00AB0972" w:rsidRDefault="00012D9A" w:rsidP="00A04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  <w:r w:rsidRPr="00AB0972">
              <w:rPr>
                <w:b/>
                <w:sz w:val="24"/>
                <w:szCs w:val="24"/>
              </w:rPr>
              <w:t>Объем финансирования</w:t>
            </w:r>
          </w:p>
          <w:p w14:paraId="553AB197" w14:textId="77777777" w:rsidR="00012D9A" w:rsidRPr="00AB0972" w:rsidRDefault="00012D9A" w:rsidP="00A04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  <w:r w:rsidRPr="00AB0972">
              <w:rPr>
                <w:sz w:val="24"/>
                <w:szCs w:val="24"/>
              </w:rPr>
              <w:t>(тысячи тенге)</w:t>
            </w:r>
          </w:p>
          <w:p w14:paraId="04763C5E" w14:textId="77777777" w:rsidR="00012D9A" w:rsidRPr="001674B0" w:rsidRDefault="00012D9A" w:rsidP="00A0484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46F68DFB" w14:textId="47BBC320" w:rsidR="00012D9A" w:rsidRPr="001674B0" w:rsidRDefault="00012D9A" w:rsidP="00A04848">
            <w:pPr>
              <w:jc w:val="center"/>
              <w:rPr>
                <w:sz w:val="24"/>
                <w:szCs w:val="24"/>
                <w:lang w:val="kk-KZ"/>
              </w:rPr>
            </w:pPr>
            <w:r w:rsidRPr="00AB0972">
              <w:rPr>
                <w:b/>
                <w:sz w:val="24"/>
                <w:szCs w:val="24"/>
              </w:rPr>
              <w:t xml:space="preserve">Вид гранта </w:t>
            </w:r>
          </w:p>
        </w:tc>
        <w:tc>
          <w:tcPr>
            <w:tcW w:w="1843" w:type="dxa"/>
          </w:tcPr>
          <w:p w14:paraId="7BB1B9FC" w14:textId="0939713A" w:rsidR="00012D9A" w:rsidRPr="001674B0" w:rsidRDefault="00012D9A" w:rsidP="00A04848">
            <w:pPr>
              <w:jc w:val="both"/>
              <w:rPr>
                <w:sz w:val="24"/>
                <w:szCs w:val="24"/>
                <w:lang w:val="kk-KZ"/>
              </w:rPr>
            </w:pPr>
            <w:r w:rsidRPr="00AB0972">
              <w:rPr>
                <w:b/>
                <w:sz w:val="24"/>
                <w:szCs w:val="24"/>
              </w:rPr>
              <w:t>Целевой индикатор</w:t>
            </w:r>
          </w:p>
        </w:tc>
        <w:tc>
          <w:tcPr>
            <w:tcW w:w="2126" w:type="dxa"/>
          </w:tcPr>
          <w:p w14:paraId="7BB9864C" w14:textId="77777777" w:rsidR="00012D9A" w:rsidRPr="00AB0972" w:rsidRDefault="00012D9A" w:rsidP="00A04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AB0972">
              <w:rPr>
                <w:sz w:val="24"/>
                <w:szCs w:val="24"/>
              </w:rPr>
              <w:t>Требование к материально-технической базе</w:t>
            </w:r>
          </w:p>
          <w:p w14:paraId="6C38F6A6" w14:textId="176215B6" w:rsidR="00012D9A" w:rsidRPr="001674B0" w:rsidRDefault="00012D9A" w:rsidP="00A04848">
            <w:pPr>
              <w:jc w:val="both"/>
              <w:rPr>
                <w:sz w:val="24"/>
                <w:szCs w:val="24"/>
              </w:rPr>
            </w:pPr>
            <w:r w:rsidRPr="00AB0972">
              <w:rPr>
                <w:sz w:val="24"/>
                <w:szCs w:val="24"/>
              </w:rPr>
              <w:t>(устанавливаются только при реализации долгосрочных грантов)</w:t>
            </w:r>
            <w:r w:rsidRPr="00AB097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B06E5" w:rsidRPr="00813EFB" w14:paraId="0CE5B2D2" w14:textId="77777777" w:rsidTr="00A04848">
        <w:trPr>
          <w:trHeight w:val="550"/>
        </w:trPr>
        <w:tc>
          <w:tcPr>
            <w:tcW w:w="567" w:type="dxa"/>
          </w:tcPr>
          <w:p w14:paraId="7453B76C" w14:textId="77777777" w:rsidR="00DB06E5" w:rsidRPr="001674B0" w:rsidRDefault="00DB06E5" w:rsidP="00A04848">
            <w:pPr>
              <w:rPr>
                <w:sz w:val="24"/>
                <w:szCs w:val="24"/>
                <w:lang w:val="kk-KZ"/>
              </w:rPr>
            </w:pPr>
            <w:r w:rsidRPr="001674B0">
              <w:rPr>
                <w:sz w:val="24"/>
                <w:szCs w:val="24"/>
                <w:lang w:val="kk-KZ"/>
              </w:rPr>
              <w:t>24</w:t>
            </w:r>
          </w:p>
        </w:tc>
        <w:tc>
          <w:tcPr>
            <w:tcW w:w="2410" w:type="dxa"/>
          </w:tcPr>
          <w:p w14:paraId="4AB09262" w14:textId="77777777" w:rsidR="00DB06E5" w:rsidRPr="001674B0" w:rsidRDefault="00DB06E5" w:rsidP="00A04848">
            <w:pPr>
              <w:jc w:val="both"/>
              <w:rPr>
                <w:sz w:val="24"/>
                <w:szCs w:val="24"/>
                <w:lang w:val="kk-KZ"/>
              </w:rPr>
            </w:pPr>
            <w:r w:rsidRPr="001674B0">
              <w:rPr>
                <w:sz w:val="24"/>
                <w:szCs w:val="24"/>
                <w:lang w:val="kk-KZ"/>
              </w:rPr>
              <w:t>Укрепление общественного согласия и общенационального единства</w:t>
            </w:r>
          </w:p>
        </w:tc>
        <w:tc>
          <w:tcPr>
            <w:tcW w:w="1701" w:type="dxa"/>
          </w:tcPr>
          <w:p w14:paraId="72ECA605" w14:textId="77777777" w:rsidR="00DB06E5" w:rsidRPr="001674B0" w:rsidRDefault="00DB06E5" w:rsidP="00A04848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1674B0">
              <w:rPr>
                <w:color w:val="000000"/>
                <w:sz w:val="24"/>
                <w:szCs w:val="24"/>
                <w:lang w:val="kk-KZ"/>
              </w:rPr>
              <w:t>Подготовка квалифицированных специалистов по вопросам религий</w:t>
            </w:r>
          </w:p>
          <w:p w14:paraId="7BAA07A6" w14:textId="77777777" w:rsidR="00DB06E5" w:rsidRPr="001674B0" w:rsidRDefault="00DB06E5" w:rsidP="00A04848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44F452A1" w14:textId="77777777" w:rsidR="00DB06E5" w:rsidRPr="001674B0" w:rsidRDefault="00DB06E5" w:rsidP="00A04848">
            <w:pPr>
              <w:jc w:val="both"/>
              <w:rPr>
                <w:sz w:val="24"/>
                <w:szCs w:val="24"/>
                <w:lang w:val="kk-KZ"/>
              </w:rPr>
            </w:pPr>
            <w:r w:rsidRPr="001674B0">
              <w:rPr>
                <w:sz w:val="24"/>
                <w:szCs w:val="24"/>
                <w:lang w:val="kk-KZ"/>
              </w:rPr>
              <w:t xml:space="preserve">С развитием информационных технологий повышается и риск распространения чуждых для Казахстана религиозных взглядов. Сегодня идеологами радикальных и деструктивных религиозных </w:t>
            </w:r>
            <w:r w:rsidRPr="001674B0">
              <w:rPr>
                <w:sz w:val="24"/>
                <w:szCs w:val="24"/>
                <w:lang w:val="kk-KZ"/>
              </w:rPr>
              <w:lastRenderedPageBreak/>
              <w:t xml:space="preserve">течений применяются новые способы воздействия на аудиторию, что повышает уровень вовлеченности граждан в их ряды. Соответственно требуется постоянное совершенствование знаний и навыков у членов информационно-разъяснительных групп по вопросам религий через проведение обучающих семинаров и тренингов с привлечением опытных спикеров. </w:t>
            </w:r>
          </w:p>
        </w:tc>
        <w:tc>
          <w:tcPr>
            <w:tcW w:w="2126" w:type="dxa"/>
          </w:tcPr>
          <w:p w14:paraId="6C12D6E8" w14:textId="77777777" w:rsidR="00DB06E5" w:rsidRPr="001674B0" w:rsidRDefault="00DB06E5" w:rsidP="00A04848">
            <w:pPr>
              <w:jc w:val="center"/>
              <w:rPr>
                <w:sz w:val="24"/>
                <w:szCs w:val="24"/>
                <w:lang w:val="kk-KZ"/>
              </w:rPr>
            </w:pPr>
            <w:r w:rsidRPr="001674B0">
              <w:rPr>
                <w:sz w:val="24"/>
                <w:szCs w:val="24"/>
                <w:lang w:val="kk-KZ"/>
              </w:rPr>
              <w:lastRenderedPageBreak/>
              <w:t>2023 год -</w:t>
            </w:r>
          </w:p>
          <w:p w14:paraId="29CB7C1E" w14:textId="77777777" w:rsidR="00DB06E5" w:rsidRPr="001674B0" w:rsidRDefault="00CA5903" w:rsidP="00A04848">
            <w:pPr>
              <w:jc w:val="center"/>
              <w:rPr>
                <w:sz w:val="24"/>
                <w:szCs w:val="24"/>
                <w:lang w:val="kk-KZ"/>
              </w:rPr>
            </w:pPr>
            <w:r w:rsidRPr="001674B0">
              <w:rPr>
                <w:sz w:val="24"/>
                <w:szCs w:val="24"/>
                <w:lang w:val="kk-KZ"/>
              </w:rPr>
              <w:t>31</w:t>
            </w:r>
            <w:r w:rsidR="00DB06E5" w:rsidRPr="001674B0">
              <w:rPr>
                <w:sz w:val="24"/>
                <w:szCs w:val="24"/>
                <w:lang w:val="kk-KZ"/>
              </w:rPr>
              <w:t>107 тыс.тг.</w:t>
            </w:r>
          </w:p>
          <w:p w14:paraId="7E654BDC" w14:textId="77777777" w:rsidR="00DB06E5" w:rsidRPr="001674B0" w:rsidRDefault="00DB06E5" w:rsidP="00A04848">
            <w:pPr>
              <w:jc w:val="both"/>
              <w:rPr>
                <w:sz w:val="24"/>
                <w:szCs w:val="24"/>
                <w:lang w:val="kk-KZ"/>
              </w:rPr>
            </w:pPr>
          </w:p>
          <w:p w14:paraId="0F1C2346" w14:textId="77777777" w:rsidR="00DB06E5" w:rsidRPr="001674B0" w:rsidRDefault="00DB06E5" w:rsidP="00A04848">
            <w:pPr>
              <w:jc w:val="center"/>
              <w:rPr>
                <w:sz w:val="24"/>
                <w:szCs w:val="24"/>
                <w:lang w:val="kk-KZ"/>
              </w:rPr>
            </w:pPr>
            <w:r w:rsidRPr="001674B0">
              <w:rPr>
                <w:sz w:val="24"/>
                <w:szCs w:val="24"/>
                <w:lang w:val="kk-KZ"/>
              </w:rPr>
              <w:t>2024 год -</w:t>
            </w:r>
          </w:p>
          <w:p w14:paraId="4581DAB8" w14:textId="77777777" w:rsidR="00DB06E5" w:rsidRPr="001674B0" w:rsidRDefault="00CA5903" w:rsidP="00A04848">
            <w:pPr>
              <w:jc w:val="center"/>
              <w:rPr>
                <w:sz w:val="24"/>
                <w:szCs w:val="24"/>
                <w:lang w:val="kk-KZ"/>
              </w:rPr>
            </w:pPr>
            <w:r w:rsidRPr="001674B0">
              <w:rPr>
                <w:sz w:val="24"/>
                <w:szCs w:val="24"/>
                <w:lang w:val="kk-KZ"/>
              </w:rPr>
              <w:t>38</w:t>
            </w:r>
            <w:r w:rsidR="00DB06E5" w:rsidRPr="001674B0">
              <w:rPr>
                <w:sz w:val="24"/>
                <w:szCs w:val="24"/>
                <w:lang w:val="kk-KZ"/>
              </w:rPr>
              <w:t>810 тыс.тг.</w:t>
            </w:r>
          </w:p>
          <w:p w14:paraId="21B097B7" w14:textId="77777777" w:rsidR="00DB06E5" w:rsidRPr="001674B0" w:rsidRDefault="00DB06E5" w:rsidP="00A04848">
            <w:pPr>
              <w:jc w:val="both"/>
              <w:rPr>
                <w:sz w:val="24"/>
                <w:szCs w:val="24"/>
                <w:lang w:val="kk-KZ"/>
              </w:rPr>
            </w:pPr>
          </w:p>
          <w:p w14:paraId="0EB91D47" w14:textId="77777777" w:rsidR="00DB06E5" w:rsidRPr="001674B0" w:rsidRDefault="00DB06E5" w:rsidP="00A04848">
            <w:pPr>
              <w:jc w:val="center"/>
              <w:rPr>
                <w:sz w:val="24"/>
                <w:szCs w:val="24"/>
                <w:lang w:val="kk-KZ"/>
              </w:rPr>
            </w:pPr>
            <w:r w:rsidRPr="001674B0">
              <w:rPr>
                <w:sz w:val="24"/>
                <w:szCs w:val="24"/>
                <w:lang w:val="kk-KZ"/>
              </w:rPr>
              <w:t>2025 год -</w:t>
            </w:r>
          </w:p>
          <w:p w14:paraId="6EA4DF71" w14:textId="77777777" w:rsidR="00DB06E5" w:rsidRPr="001674B0" w:rsidRDefault="00DB06E5" w:rsidP="00A04848">
            <w:pPr>
              <w:jc w:val="center"/>
              <w:rPr>
                <w:sz w:val="24"/>
                <w:szCs w:val="24"/>
                <w:lang w:val="kk-KZ"/>
              </w:rPr>
            </w:pPr>
            <w:r w:rsidRPr="001674B0">
              <w:rPr>
                <w:sz w:val="24"/>
                <w:szCs w:val="24"/>
                <w:lang w:val="kk-KZ"/>
              </w:rPr>
              <w:t>38810 тыс.тг.</w:t>
            </w:r>
          </w:p>
          <w:p w14:paraId="461CEA29" w14:textId="77777777" w:rsidR="00DB06E5" w:rsidRPr="001674B0" w:rsidRDefault="00DB06E5" w:rsidP="00A04848">
            <w:pPr>
              <w:jc w:val="both"/>
              <w:rPr>
                <w:sz w:val="24"/>
                <w:szCs w:val="24"/>
                <w:lang w:val="kk-KZ"/>
              </w:rPr>
            </w:pPr>
          </w:p>
          <w:p w14:paraId="5E500753" w14:textId="77777777" w:rsidR="00DB06E5" w:rsidRPr="001674B0" w:rsidRDefault="00DB06E5" w:rsidP="00A04848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3F35F297" w14:textId="77777777" w:rsidR="00DB06E5" w:rsidRPr="001674B0" w:rsidRDefault="00DB06E5" w:rsidP="00A04848">
            <w:pPr>
              <w:jc w:val="center"/>
              <w:rPr>
                <w:sz w:val="24"/>
                <w:szCs w:val="24"/>
                <w:lang w:val="kk-KZ"/>
              </w:rPr>
            </w:pPr>
            <w:r w:rsidRPr="001674B0">
              <w:rPr>
                <w:sz w:val="24"/>
                <w:szCs w:val="24"/>
                <w:lang w:val="kk-KZ"/>
              </w:rPr>
              <w:t>1 долгосрочный</w:t>
            </w:r>
          </w:p>
          <w:p w14:paraId="13A852DD" w14:textId="77777777" w:rsidR="00DB06E5" w:rsidRPr="001674B0" w:rsidRDefault="00DB06E5" w:rsidP="00A04848">
            <w:pPr>
              <w:jc w:val="center"/>
              <w:rPr>
                <w:sz w:val="24"/>
                <w:szCs w:val="24"/>
                <w:lang w:val="kk-KZ"/>
              </w:rPr>
            </w:pPr>
            <w:r w:rsidRPr="001674B0">
              <w:rPr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1843" w:type="dxa"/>
          </w:tcPr>
          <w:p w14:paraId="3B7FB11E" w14:textId="77777777" w:rsidR="00DB06E5" w:rsidRPr="001674B0" w:rsidRDefault="00DB06E5" w:rsidP="00A04848">
            <w:pPr>
              <w:jc w:val="both"/>
              <w:rPr>
                <w:sz w:val="24"/>
                <w:szCs w:val="24"/>
                <w:lang w:val="kk-KZ"/>
              </w:rPr>
            </w:pPr>
            <w:r w:rsidRPr="001674B0">
              <w:rPr>
                <w:sz w:val="24"/>
                <w:szCs w:val="24"/>
                <w:lang w:val="kk-KZ"/>
              </w:rPr>
              <w:t xml:space="preserve">Повышение квалификации членов региональных ИРГ по вопросам религий (ежегодно с охватом не менее 1000 человек) не менее в 17 регионах. </w:t>
            </w:r>
          </w:p>
        </w:tc>
        <w:tc>
          <w:tcPr>
            <w:tcW w:w="2126" w:type="dxa"/>
          </w:tcPr>
          <w:p w14:paraId="2CBA94A8" w14:textId="77777777" w:rsidR="00DB06E5" w:rsidRPr="001674B0" w:rsidRDefault="00DB06E5" w:rsidP="00A04848">
            <w:pPr>
              <w:jc w:val="both"/>
              <w:rPr>
                <w:sz w:val="24"/>
                <w:szCs w:val="24"/>
              </w:rPr>
            </w:pPr>
            <w:r w:rsidRPr="001674B0">
              <w:rPr>
                <w:sz w:val="24"/>
                <w:szCs w:val="24"/>
              </w:rPr>
              <w:t>Наличие аудитории для проведения мероприятий (собственное или арендуемое помещение с площадью не менее                20 м</w:t>
            </w:r>
            <w:r w:rsidRPr="001674B0">
              <w:rPr>
                <w:sz w:val="24"/>
                <w:szCs w:val="24"/>
                <w:vertAlign w:val="superscript"/>
              </w:rPr>
              <w:t>2</w:t>
            </w:r>
            <w:r w:rsidRPr="001674B0">
              <w:rPr>
                <w:sz w:val="24"/>
                <w:szCs w:val="24"/>
              </w:rPr>
              <w:t xml:space="preserve">) не менее в </w:t>
            </w:r>
            <w:r w:rsidRPr="001674B0">
              <w:rPr>
                <w:sz w:val="24"/>
                <w:szCs w:val="24"/>
              </w:rPr>
              <w:br/>
              <w:t>17 регионах.</w:t>
            </w:r>
          </w:p>
        </w:tc>
      </w:tr>
      <w:tr w:rsidR="00DB06E5" w:rsidRPr="00813EFB" w14:paraId="56162747" w14:textId="77777777" w:rsidTr="00A04848">
        <w:trPr>
          <w:trHeight w:val="550"/>
        </w:trPr>
        <w:tc>
          <w:tcPr>
            <w:tcW w:w="567" w:type="dxa"/>
          </w:tcPr>
          <w:p w14:paraId="6309E832" w14:textId="77777777" w:rsidR="00DB06E5" w:rsidRPr="001674B0" w:rsidRDefault="00DB06E5" w:rsidP="00A04848">
            <w:pPr>
              <w:rPr>
                <w:sz w:val="24"/>
                <w:szCs w:val="24"/>
                <w:lang w:val="kk-KZ"/>
              </w:rPr>
            </w:pPr>
            <w:r w:rsidRPr="001674B0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2410" w:type="dxa"/>
          </w:tcPr>
          <w:p w14:paraId="0E1DB210" w14:textId="77777777" w:rsidR="00DB06E5" w:rsidRPr="001674B0" w:rsidRDefault="00DB06E5" w:rsidP="00A04848">
            <w:pPr>
              <w:jc w:val="both"/>
              <w:rPr>
                <w:sz w:val="24"/>
                <w:szCs w:val="24"/>
                <w:lang w:val="kk-KZ"/>
              </w:rPr>
            </w:pPr>
            <w:r w:rsidRPr="001674B0">
              <w:rPr>
                <w:sz w:val="24"/>
                <w:szCs w:val="24"/>
                <w:lang w:val="kk-KZ"/>
              </w:rPr>
              <w:t xml:space="preserve">Укрепление общественного согласия и </w:t>
            </w:r>
            <w:r w:rsidRPr="001674B0">
              <w:rPr>
                <w:sz w:val="24"/>
                <w:szCs w:val="24"/>
                <w:lang w:val="kk-KZ"/>
              </w:rPr>
              <w:lastRenderedPageBreak/>
              <w:t>общенационального единства</w:t>
            </w:r>
          </w:p>
        </w:tc>
        <w:tc>
          <w:tcPr>
            <w:tcW w:w="1701" w:type="dxa"/>
          </w:tcPr>
          <w:p w14:paraId="2444D8DF" w14:textId="77777777" w:rsidR="00DB06E5" w:rsidRPr="001674B0" w:rsidRDefault="00DB06E5" w:rsidP="00A04848">
            <w:pPr>
              <w:jc w:val="both"/>
              <w:rPr>
                <w:b/>
                <w:i/>
                <w:color w:val="000000"/>
                <w:sz w:val="24"/>
                <w:szCs w:val="24"/>
                <w:lang w:val="kk-KZ"/>
              </w:rPr>
            </w:pPr>
            <w:r w:rsidRPr="001674B0">
              <w:rPr>
                <w:sz w:val="24"/>
                <w:szCs w:val="24"/>
                <w:lang w:val="kk-KZ"/>
              </w:rPr>
              <w:lastRenderedPageBreak/>
              <w:t xml:space="preserve">Организация и продвижение инициатив </w:t>
            </w:r>
            <w:r w:rsidRPr="001674B0">
              <w:rPr>
                <w:sz w:val="24"/>
                <w:szCs w:val="24"/>
                <w:lang w:val="kk-KZ"/>
              </w:rPr>
              <w:lastRenderedPageBreak/>
              <w:t>молодежи страны против экстремистской идеологии</w:t>
            </w:r>
          </w:p>
        </w:tc>
        <w:tc>
          <w:tcPr>
            <w:tcW w:w="1843" w:type="dxa"/>
          </w:tcPr>
          <w:p w14:paraId="00409A50" w14:textId="77777777" w:rsidR="00DB06E5" w:rsidRPr="001674B0" w:rsidRDefault="00DB06E5" w:rsidP="00A04848">
            <w:pPr>
              <w:jc w:val="both"/>
              <w:rPr>
                <w:sz w:val="24"/>
                <w:szCs w:val="24"/>
                <w:lang w:val="kk-KZ"/>
              </w:rPr>
            </w:pPr>
            <w:r w:rsidRPr="001674B0">
              <w:rPr>
                <w:sz w:val="24"/>
                <w:szCs w:val="24"/>
                <w:lang w:val="kk-KZ"/>
              </w:rPr>
              <w:lastRenderedPageBreak/>
              <w:t xml:space="preserve">Наряду с традиционными формами и методами </w:t>
            </w:r>
            <w:r w:rsidRPr="001674B0">
              <w:rPr>
                <w:sz w:val="24"/>
                <w:szCs w:val="24"/>
                <w:lang w:val="kk-KZ"/>
              </w:rPr>
              <w:lastRenderedPageBreak/>
              <w:t xml:space="preserve">информационной работы по вопросам профилактики распространения религиозного экстремизма и терроризма, необходимо одновременно развивать и использовать внутренний потенциал молодежи. Соответственно требуется реализация проектов, позволяющих продвигать инициативы и креативные идеи молодежи для формирования устойчивого иммунитета к деструктивной идеологии, посредством организации обучающих </w:t>
            </w:r>
            <w:r w:rsidRPr="001674B0">
              <w:rPr>
                <w:sz w:val="24"/>
                <w:szCs w:val="24"/>
                <w:lang w:val="kk-KZ"/>
              </w:rPr>
              <w:lastRenderedPageBreak/>
              <w:t xml:space="preserve">семинаров и тренингов. </w:t>
            </w:r>
          </w:p>
        </w:tc>
        <w:tc>
          <w:tcPr>
            <w:tcW w:w="2126" w:type="dxa"/>
          </w:tcPr>
          <w:p w14:paraId="496CA47C" w14:textId="77777777" w:rsidR="00DB06E5" w:rsidRPr="001674B0" w:rsidRDefault="00DB06E5" w:rsidP="00A04848">
            <w:pPr>
              <w:jc w:val="center"/>
              <w:rPr>
                <w:sz w:val="24"/>
                <w:szCs w:val="24"/>
                <w:lang w:val="kk-KZ"/>
              </w:rPr>
            </w:pPr>
            <w:r w:rsidRPr="001674B0">
              <w:rPr>
                <w:sz w:val="24"/>
                <w:szCs w:val="24"/>
                <w:lang w:val="kk-KZ"/>
              </w:rPr>
              <w:lastRenderedPageBreak/>
              <w:t>2023 год -</w:t>
            </w:r>
          </w:p>
          <w:p w14:paraId="67EF1671" w14:textId="77777777" w:rsidR="00DB06E5" w:rsidRPr="001674B0" w:rsidRDefault="00DB06E5" w:rsidP="00A04848">
            <w:pPr>
              <w:jc w:val="center"/>
              <w:rPr>
                <w:sz w:val="24"/>
                <w:szCs w:val="24"/>
                <w:lang w:val="kk-KZ"/>
              </w:rPr>
            </w:pPr>
            <w:r w:rsidRPr="001674B0">
              <w:rPr>
                <w:sz w:val="24"/>
                <w:szCs w:val="24"/>
                <w:lang w:val="kk-KZ"/>
              </w:rPr>
              <w:t>37281 тыс тг;</w:t>
            </w:r>
          </w:p>
          <w:p w14:paraId="5A3CDCC5" w14:textId="77777777" w:rsidR="00DB06E5" w:rsidRPr="001674B0" w:rsidRDefault="00DB06E5" w:rsidP="00A04848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6BEE44BC" w14:textId="77777777" w:rsidR="00DB06E5" w:rsidRPr="001674B0" w:rsidRDefault="00DB06E5" w:rsidP="00A04848">
            <w:pPr>
              <w:jc w:val="center"/>
              <w:rPr>
                <w:sz w:val="24"/>
                <w:szCs w:val="24"/>
                <w:lang w:val="kk-KZ"/>
              </w:rPr>
            </w:pPr>
            <w:r w:rsidRPr="001674B0">
              <w:rPr>
                <w:sz w:val="24"/>
                <w:szCs w:val="24"/>
                <w:lang w:val="kk-KZ"/>
              </w:rPr>
              <w:t>2024 год -</w:t>
            </w:r>
          </w:p>
          <w:p w14:paraId="2ECFD1F7" w14:textId="77777777" w:rsidR="00DB06E5" w:rsidRPr="001674B0" w:rsidRDefault="00DB06E5" w:rsidP="00A04848">
            <w:pPr>
              <w:jc w:val="center"/>
              <w:rPr>
                <w:sz w:val="24"/>
                <w:szCs w:val="24"/>
                <w:lang w:val="kk-KZ"/>
              </w:rPr>
            </w:pPr>
            <w:r w:rsidRPr="001674B0">
              <w:rPr>
                <w:sz w:val="24"/>
                <w:szCs w:val="24"/>
                <w:lang w:val="kk-KZ"/>
              </w:rPr>
              <w:lastRenderedPageBreak/>
              <w:t>49462 тыс.тг;</w:t>
            </w:r>
          </w:p>
          <w:p w14:paraId="75B6B955" w14:textId="77777777" w:rsidR="00DB06E5" w:rsidRPr="001674B0" w:rsidRDefault="00DB06E5" w:rsidP="00A04848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7DF0F274" w14:textId="77777777" w:rsidR="00DB06E5" w:rsidRPr="001674B0" w:rsidRDefault="00DB06E5" w:rsidP="00A04848">
            <w:pPr>
              <w:jc w:val="center"/>
              <w:rPr>
                <w:sz w:val="24"/>
                <w:szCs w:val="24"/>
                <w:lang w:val="kk-KZ"/>
              </w:rPr>
            </w:pPr>
            <w:r w:rsidRPr="001674B0">
              <w:rPr>
                <w:sz w:val="24"/>
                <w:szCs w:val="24"/>
                <w:lang w:val="kk-KZ"/>
              </w:rPr>
              <w:t>2025 год -</w:t>
            </w:r>
          </w:p>
          <w:p w14:paraId="1F9240A8" w14:textId="77777777" w:rsidR="00DB06E5" w:rsidRPr="001674B0" w:rsidRDefault="00DB06E5" w:rsidP="00A04848">
            <w:pPr>
              <w:jc w:val="center"/>
              <w:rPr>
                <w:sz w:val="24"/>
                <w:szCs w:val="24"/>
                <w:lang w:val="kk-KZ"/>
              </w:rPr>
            </w:pPr>
            <w:r w:rsidRPr="001674B0">
              <w:rPr>
                <w:sz w:val="24"/>
                <w:szCs w:val="24"/>
                <w:lang w:val="kk-KZ"/>
              </w:rPr>
              <w:t>49462 тыс.тг</w:t>
            </w:r>
          </w:p>
          <w:p w14:paraId="48C731E4" w14:textId="77777777" w:rsidR="00DB06E5" w:rsidRPr="001674B0" w:rsidRDefault="00DB06E5" w:rsidP="00A04848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  <w:p w14:paraId="1CD1CEE6" w14:textId="77777777" w:rsidR="00DB06E5" w:rsidRPr="001674B0" w:rsidRDefault="00DB06E5" w:rsidP="00A04848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37FB0394" w14:textId="77777777" w:rsidR="00DB06E5" w:rsidRPr="001674B0" w:rsidRDefault="00DB06E5" w:rsidP="00A04848">
            <w:pPr>
              <w:jc w:val="both"/>
              <w:rPr>
                <w:sz w:val="24"/>
                <w:szCs w:val="24"/>
                <w:lang w:val="kk-KZ"/>
              </w:rPr>
            </w:pPr>
            <w:r w:rsidRPr="001674B0">
              <w:rPr>
                <w:sz w:val="24"/>
                <w:szCs w:val="24"/>
                <w:lang w:val="kk-KZ"/>
              </w:rPr>
              <w:lastRenderedPageBreak/>
              <w:t>1 долго-срочный</w:t>
            </w:r>
          </w:p>
          <w:p w14:paraId="33C51D2F" w14:textId="77777777" w:rsidR="00DB06E5" w:rsidRPr="001674B0" w:rsidRDefault="00DB06E5" w:rsidP="00A04848">
            <w:pPr>
              <w:jc w:val="both"/>
              <w:rPr>
                <w:sz w:val="24"/>
                <w:szCs w:val="24"/>
                <w:lang w:val="kk-KZ"/>
              </w:rPr>
            </w:pPr>
            <w:r w:rsidRPr="001674B0">
              <w:rPr>
                <w:sz w:val="24"/>
                <w:szCs w:val="24"/>
                <w:lang w:val="kk-KZ"/>
              </w:rPr>
              <w:t xml:space="preserve">  грант</w:t>
            </w:r>
          </w:p>
        </w:tc>
        <w:tc>
          <w:tcPr>
            <w:tcW w:w="1843" w:type="dxa"/>
          </w:tcPr>
          <w:p w14:paraId="2BFD5470" w14:textId="77777777" w:rsidR="00DB06E5" w:rsidRPr="001674B0" w:rsidRDefault="00DB06E5" w:rsidP="00A04848">
            <w:pPr>
              <w:jc w:val="both"/>
              <w:rPr>
                <w:sz w:val="24"/>
                <w:szCs w:val="24"/>
                <w:lang w:val="kk-KZ"/>
              </w:rPr>
            </w:pPr>
            <w:r w:rsidRPr="001674B0">
              <w:rPr>
                <w:sz w:val="24"/>
                <w:szCs w:val="24"/>
                <w:lang w:val="kk-KZ"/>
              </w:rPr>
              <w:t xml:space="preserve">Определить профессиональных спикеров из числа </w:t>
            </w:r>
            <w:r w:rsidRPr="001674B0">
              <w:rPr>
                <w:sz w:val="24"/>
                <w:szCs w:val="24"/>
                <w:lang w:val="kk-KZ"/>
              </w:rPr>
              <w:lastRenderedPageBreak/>
              <w:t>молодых специалистов, способных предложить инновационные и креативные методы противостояния экстремистской идеологии среди молодежи.</w:t>
            </w:r>
          </w:p>
          <w:p w14:paraId="309D27A7" w14:textId="77777777" w:rsidR="00DB06E5" w:rsidRPr="001674B0" w:rsidRDefault="00DB06E5" w:rsidP="00A04848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1674B0">
              <w:rPr>
                <w:bCs/>
                <w:sz w:val="24"/>
                <w:szCs w:val="24"/>
                <w:lang w:val="kk-KZ"/>
              </w:rPr>
              <w:t>Охват ежегодно не менее 1500 человек (также ежегодно не менее 5000  молодежи пользователей социальных сетей)  из числа молодежи с 17 регионов</w:t>
            </w:r>
          </w:p>
          <w:p w14:paraId="1806F8C7" w14:textId="77777777" w:rsidR="00DB06E5" w:rsidRPr="001674B0" w:rsidRDefault="00DB06E5" w:rsidP="00A04848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5E82AC3A" w14:textId="77777777" w:rsidR="00DB06E5" w:rsidRPr="001674B0" w:rsidRDefault="00DB06E5" w:rsidP="00A04848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1674B0">
              <w:rPr>
                <w:sz w:val="24"/>
                <w:szCs w:val="24"/>
                <w:lang w:val="kk-KZ"/>
              </w:rPr>
              <w:lastRenderedPageBreak/>
              <w:t xml:space="preserve">Наличие аудитории для проведения мероприятий </w:t>
            </w:r>
            <w:r w:rsidRPr="001674B0">
              <w:rPr>
                <w:sz w:val="24"/>
                <w:szCs w:val="24"/>
                <w:lang w:val="kk-KZ"/>
              </w:rPr>
              <w:lastRenderedPageBreak/>
              <w:t>(собственное или арендуемое помещение с площадью не менее 20 м</w:t>
            </w:r>
            <w:r w:rsidRPr="001674B0">
              <w:rPr>
                <w:sz w:val="24"/>
                <w:szCs w:val="24"/>
                <w:vertAlign w:val="superscript"/>
                <w:lang w:val="kk-KZ"/>
              </w:rPr>
              <w:t>2</w:t>
            </w:r>
            <w:r w:rsidRPr="001674B0">
              <w:rPr>
                <w:sz w:val="24"/>
                <w:szCs w:val="24"/>
                <w:lang w:val="kk-KZ"/>
              </w:rPr>
              <w:t xml:space="preserve">) не менее в </w:t>
            </w:r>
            <w:r w:rsidRPr="001674B0">
              <w:rPr>
                <w:sz w:val="24"/>
                <w:szCs w:val="24"/>
                <w:lang w:val="kk-KZ"/>
              </w:rPr>
              <w:br/>
              <w:t>17 регионах.</w:t>
            </w:r>
          </w:p>
        </w:tc>
      </w:tr>
      <w:tr w:rsidR="001320FC" w:rsidRPr="00813EFB" w14:paraId="5D17AC5D" w14:textId="77777777" w:rsidTr="00A04848">
        <w:trPr>
          <w:trHeight w:val="550"/>
        </w:trPr>
        <w:tc>
          <w:tcPr>
            <w:tcW w:w="567" w:type="dxa"/>
          </w:tcPr>
          <w:p w14:paraId="2AEDB273" w14:textId="77777777" w:rsidR="001320FC" w:rsidRPr="001674B0" w:rsidRDefault="001320FC" w:rsidP="00A04848">
            <w:pPr>
              <w:rPr>
                <w:sz w:val="24"/>
                <w:szCs w:val="24"/>
              </w:rPr>
            </w:pPr>
            <w:r w:rsidRPr="001674B0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410" w:type="dxa"/>
          </w:tcPr>
          <w:p w14:paraId="7BE3AF94" w14:textId="77777777" w:rsidR="001320FC" w:rsidRPr="001674B0" w:rsidRDefault="001320FC" w:rsidP="00A04848">
            <w:pPr>
              <w:rPr>
                <w:sz w:val="24"/>
                <w:szCs w:val="24"/>
              </w:rPr>
            </w:pPr>
            <w:r w:rsidRPr="001674B0">
              <w:rPr>
                <w:sz w:val="24"/>
                <w:szCs w:val="24"/>
              </w:rPr>
              <w:t>Укрепление общественного согласия и общенационального единства</w:t>
            </w:r>
          </w:p>
        </w:tc>
        <w:tc>
          <w:tcPr>
            <w:tcW w:w="1701" w:type="dxa"/>
          </w:tcPr>
          <w:p w14:paraId="68D3BDBE" w14:textId="77777777" w:rsidR="001320FC" w:rsidRPr="001674B0" w:rsidRDefault="001320FC" w:rsidP="00A04848">
            <w:pPr>
              <w:rPr>
                <w:b/>
                <w:i/>
                <w:sz w:val="24"/>
                <w:szCs w:val="24"/>
              </w:rPr>
            </w:pPr>
            <w:r w:rsidRPr="001674B0">
              <w:rPr>
                <w:sz w:val="24"/>
                <w:szCs w:val="24"/>
              </w:rPr>
              <w:t>Развитие взаимодействия институтов гражданского общества (НПО) со структурами Ассамблеи народа Казахстана по укреплению межэтнического согласия и сохранению единства народа Казахстана</w:t>
            </w:r>
          </w:p>
        </w:tc>
        <w:tc>
          <w:tcPr>
            <w:tcW w:w="1843" w:type="dxa"/>
          </w:tcPr>
          <w:p w14:paraId="1E232154" w14:textId="77777777" w:rsidR="001320FC" w:rsidRPr="001674B0" w:rsidRDefault="001320FC" w:rsidP="00A04848">
            <w:pPr>
              <w:pStyle w:val="ad"/>
              <w:spacing w:before="0" w:beforeAutospacing="0" w:after="0" w:afterAutospacing="0"/>
            </w:pPr>
            <w:r w:rsidRPr="001674B0">
              <w:t>Несмотря на создаваемые условия, наблюдается низкое взаимодействие казахстанских НПО со структурами Ассамблеи народа Казахстана. Необходимо активное вовлечение НПО в деятельность Ассамблеи народа Казахстана, направленную на обеспечение межэтнического согласия, интеграцию общества, формирование казахстанской идентичности</w:t>
            </w:r>
          </w:p>
        </w:tc>
        <w:tc>
          <w:tcPr>
            <w:tcW w:w="2126" w:type="dxa"/>
          </w:tcPr>
          <w:p w14:paraId="44C25E4B" w14:textId="77777777" w:rsidR="001320FC" w:rsidRPr="001674B0" w:rsidRDefault="001320FC" w:rsidP="00A04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1674B0">
              <w:rPr>
                <w:sz w:val="24"/>
                <w:szCs w:val="24"/>
              </w:rPr>
              <w:t>2023 год</w:t>
            </w:r>
            <w:r w:rsidRPr="001674B0">
              <w:rPr>
                <w:sz w:val="24"/>
                <w:szCs w:val="24"/>
                <w:lang w:val="kk-KZ"/>
              </w:rPr>
              <w:t xml:space="preserve"> -</w:t>
            </w:r>
            <w:r w:rsidRPr="001674B0">
              <w:rPr>
                <w:sz w:val="24"/>
                <w:szCs w:val="24"/>
              </w:rPr>
              <w:t xml:space="preserve"> </w:t>
            </w:r>
          </w:p>
          <w:p w14:paraId="6FA847B9" w14:textId="77777777" w:rsidR="001320FC" w:rsidRPr="001674B0" w:rsidRDefault="001320FC" w:rsidP="00A04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1674B0">
              <w:rPr>
                <w:sz w:val="24"/>
                <w:szCs w:val="24"/>
                <w:lang w:val="kk-KZ"/>
              </w:rPr>
              <w:t>2</w:t>
            </w:r>
            <w:r w:rsidRPr="001674B0">
              <w:rPr>
                <w:sz w:val="24"/>
                <w:szCs w:val="24"/>
              </w:rPr>
              <w:t xml:space="preserve">5 175 тыс. </w:t>
            </w:r>
            <w:proofErr w:type="spellStart"/>
            <w:r w:rsidRPr="001674B0">
              <w:rPr>
                <w:sz w:val="24"/>
                <w:szCs w:val="24"/>
              </w:rPr>
              <w:t>тг</w:t>
            </w:r>
            <w:proofErr w:type="spellEnd"/>
          </w:p>
          <w:p w14:paraId="25D4744D" w14:textId="77777777" w:rsidR="001320FC" w:rsidRPr="001674B0" w:rsidRDefault="001320FC" w:rsidP="00A04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27E7D9F" w14:textId="77777777" w:rsidR="001320FC" w:rsidRPr="001674B0" w:rsidRDefault="001320FC" w:rsidP="00A04848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 w:rsidRPr="001674B0">
              <w:rPr>
                <w:rFonts w:ascii="Times New Roman" w:hAnsi="Times New Roman" w:cs="Times New Roman"/>
                <w:color w:val="auto"/>
              </w:rPr>
              <w:t>2024</w:t>
            </w:r>
            <w:r w:rsidRPr="001674B0">
              <w:rPr>
                <w:rFonts w:ascii="Times New Roman" w:hAnsi="Times New Roman" w:cs="Times New Roman"/>
                <w:color w:val="auto"/>
                <w:lang w:val="kk-KZ"/>
              </w:rPr>
              <w:t xml:space="preserve"> </w:t>
            </w:r>
            <w:r w:rsidRPr="001674B0">
              <w:rPr>
                <w:rFonts w:ascii="Times New Roman" w:hAnsi="Times New Roman" w:cs="Times New Roman"/>
                <w:color w:val="auto"/>
              </w:rPr>
              <w:t>г</w:t>
            </w:r>
            <w:r w:rsidRPr="001674B0">
              <w:rPr>
                <w:rFonts w:ascii="Times New Roman" w:hAnsi="Times New Roman" w:cs="Times New Roman"/>
                <w:color w:val="auto"/>
                <w:lang w:val="kk-KZ"/>
              </w:rPr>
              <w:t>од</w:t>
            </w:r>
            <w:r w:rsidRPr="001674B0">
              <w:rPr>
                <w:rFonts w:ascii="Times New Roman" w:hAnsi="Times New Roman" w:cs="Times New Roman"/>
                <w:color w:val="auto"/>
              </w:rPr>
              <w:t xml:space="preserve">– </w:t>
            </w:r>
          </w:p>
          <w:p w14:paraId="29A619D3" w14:textId="77777777" w:rsidR="001320FC" w:rsidRPr="001674B0" w:rsidRDefault="001320FC" w:rsidP="00A04848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 w:rsidRPr="001674B0">
              <w:rPr>
                <w:rFonts w:ascii="Times New Roman" w:hAnsi="Times New Roman" w:cs="Times New Roman"/>
                <w:color w:val="auto"/>
              </w:rPr>
              <w:t xml:space="preserve">35 175 тыс. </w:t>
            </w:r>
            <w:proofErr w:type="spellStart"/>
            <w:r w:rsidRPr="001674B0">
              <w:rPr>
                <w:rFonts w:ascii="Times New Roman" w:hAnsi="Times New Roman" w:cs="Times New Roman"/>
                <w:color w:val="auto"/>
              </w:rPr>
              <w:t>тг</w:t>
            </w:r>
            <w:proofErr w:type="spellEnd"/>
          </w:p>
          <w:p w14:paraId="64397E0E" w14:textId="77777777" w:rsidR="001320FC" w:rsidRPr="001674B0" w:rsidRDefault="001320FC" w:rsidP="00A04848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0CA5C717" w14:textId="77777777" w:rsidR="001320FC" w:rsidRPr="001674B0" w:rsidRDefault="001320FC" w:rsidP="00A04848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 w:rsidRPr="001674B0">
              <w:rPr>
                <w:rFonts w:ascii="Times New Roman" w:hAnsi="Times New Roman" w:cs="Times New Roman"/>
                <w:color w:val="auto"/>
              </w:rPr>
              <w:t>2025</w:t>
            </w:r>
            <w:r w:rsidRPr="001674B0">
              <w:rPr>
                <w:rFonts w:ascii="Times New Roman" w:hAnsi="Times New Roman" w:cs="Times New Roman"/>
                <w:color w:val="auto"/>
                <w:lang w:val="kk-KZ"/>
              </w:rPr>
              <w:t xml:space="preserve"> </w:t>
            </w:r>
            <w:r w:rsidRPr="001674B0">
              <w:rPr>
                <w:rFonts w:ascii="Times New Roman" w:hAnsi="Times New Roman" w:cs="Times New Roman"/>
                <w:color w:val="auto"/>
              </w:rPr>
              <w:t>г</w:t>
            </w:r>
            <w:r w:rsidRPr="001674B0">
              <w:rPr>
                <w:rFonts w:ascii="Times New Roman" w:hAnsi="Times New Roman" w:cs="Times New Roman"/>
                <w:color w:val="auto"/>
                <w:lang w:val="kk-KZ"/>
              </w:rPr>
              <w:t>од-</w:t>
            </w:r>
            <w:r w:rsidRPr="001674B0">
              <w:rPr>
                <w:rFonts w:ascii="Times New Roman" w:hAnsi="Times New Roman" w:cs="Times New Roman"/>
                <w:color w:val="auto"/>
              </w:rPr>
              <w:t xml:space="preserve"> 30 079 тыс. </w:t>
            </w:r>
            <w:proofErr w:type="spellStart"/>
            <w:r w:rsidRPr="001674B0">
              <w:rPr>
                <w:rFonts w:ascii="Times New Roman" w:hAnsi="Times New Roman" w:cs="Times New Roman"/>
                <w:color w:val="auto"/>
              </w:rPr>
              <w:t>тг</w:t>
            </w:r>
            <w:proofErr w:type="spellEnd"/>
          </w:p>
          <w:p w14:paraId="4ED37554" w14:textId="77777777" w:rsidR="001320FC" w:rsidRPr="001674B0" w:rsidRDefault="001320FC" w:rsidP="00A0484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148E54B" w14:textId="77777777" w:rsidR="001723D7" w:rsidRPr="001674B0" w:rsidRDefault="001723D7" w:rsidP="00A04848">
            <w:pPr>
              <w:jc w:val="center"/>
              <w:rPr>
                <w:sz w:val="24"/>
                <w:szCs w:val="24"/>
                <w:lang w:val="kk-KZ"/>
              </w:rPr>
            </w:pPr>
            <w:r w:rsidRPr="001674B0">
              <w:rPr>
                <w:sz w:val="24"/>
                <w:szCs w:val="24"/>
                <w:lang w:val="kk-KZ"/>
              </w:rPr>
              <w:t>1 долгосрочный</w:t>
            </w:r>
          </w:p>
          <w:p w14:paraId="0491368E" w14:textId="77777777" w:rsidR="001320FC" w:rsidRPr="001674B0" w:rsidRDefault="001723D7" w:rsidP="00A04848">
            <w:pPr>
              <w:outlineLvl w:val="2"/>
              <w:rPr>
                <w:sz w:val="24"/>
                <w:szCs w:val="24"/>
                <w:lang w:val="kk-KZ"/>
              </w:rPr>
            </w:pPr>
            <w:r w:rsidRPr="001674B0">
              <w:rPr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1843" w:type="dxa"/>
          </w:tcPr>
          <w:p w14:paraId="51E6A3ED" w14:textId="77777777" w:rsidR="001320FC" w:rsidRPr="001674B0" w:rsidRDefault="001320FC" w:rsidP="00A04848">
            <w:pPr>
              <w:pStyle w:val="HTML"/>
              <w:shd w:val="clear" w:color="auto" w:fill="FFFFFF" w:themeFill="background1"/>
              <w:ind w:firstLine="1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4B0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индикатор:</w:t>
            </w:r>
          </w:p>
          <w:p w14:paraId="182B99BC" w14:textId="77777777" w:rsidR="001320FC" w:rsidRPr="001674B0" w:rsidRDefault="001320FC" w:rsidP="00A04848">
            <w:pPr>
              <w:jc w:val="both"/>
              <w:rPr>
                <w:sz w:val="24"/>
                <w:szCs w:val="24"/>
                <w:lang w:val="kk-KZ"/>
              </w:rPr>
            </w:pPr>
            <w:r w:rsidRPr="001674B0">
              <w:rPr>
                <w:sz w:val="24"/>
                <w:szCs w:val="24"/>
                <w:lang w:val="kk-KZ"/>
              </w:rPr>
              <w:t xml:space="preserve">Активизация </w:t>
            </w:r>
            <w:r w:rsidRPr="001674B0">
              <w:rPr>
                <w:sz w:val="24"/>
                <w:szCs w:val="24"/>
              </w:rPr>
              <w:t xml:space="preserve">взаимодействия казахстанских НПО со структурами </w:t>
            </w:r>
            <w:r w:rsidRPr="001674B0">
              <w:rPr>
                <w:sz w:val="24"/>
                <w:szCs w:val="24"/>
                <w:lang w:val="kk-KZ"/>
              </w:rPr>
              <w:t xml:space="preserve">Ассамблеи народа Казахстана (привлечение не менее 100 организаций ежегодно </w:t>
            </w:r>
            <w:r w:rsidRPr="001674B0">
              <w:rPr>
                <w:i/>
                <w:sz w:val="24"/>
                <w:szCs w:val="24"/>
                <w:lang w:val="kk-KZ"/>
              </w:rPr>
              <w:t>(кроме этнокультурных объединений)</w:t>
            </w:r>
            <w:r w:rsidRPr="001674B0">
              <w:rPr>
                <w:sz w:val="24"/>
                <w:szCs w:val="24"/>
                <w:lang w:val="kk-KZ"/>
              </w:rPr>
              <w:t>.</w:t>
            </w:r>
          </w:p>
          <w:p w14:paraId="5BB58495" w14:textId="77777777" w:rsidR="001320FC" w:rsidRPr="001674B0" w:rsidRDefault="001320FC" w:rsidP="00A04848">
            <w:pPr>
              <w:pStyle w:val="3"/>
              <w:spacing w:before="0"/>
              <w:contextualSpacing/>
              <w:jc w:val="both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1674B0">
              <w:rPr>
                <w:rFonts w:ascii="Times New Roman" w:hAnsi="Times New Roman" w:cs="Times New Roman"/>
                <w:color w:val="auto"/>
              </w:rPr>
              <w:t>Ожидаемый результат:</w:t>
            </w:r>
          </w:p>
          <w:p w14:paraId="5DAC2650" w14:textId="77777777" w:rsidR="001320FC" w:rsidRPr="001674B0" w:rsidRDefault="001320FC" w:rsidP="00A04848">
            <w:pPr>
              <w:pStyle w:val="3"/>
              <w:spacing w:before="0"/>
              <w:contextualSpacing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 w:rsidRPr="001674B0">
              <w:rPr>
                <w:rFonts w:ascii="Times New Roman" w:hAnsi="Times New Roman" w:cs="Times New Roman"/>
                <w:color w:val="auto"/>
              </w:rPr>
              <w:t>1. Создание условий для эффективного взаимодействия с институтами гражданского общества по укреплению межэтнического согласия.</w:t>
            </w:r>
          </w:p>
          <w:p w14:paraId="3046B144" w14:textId="77777777" w:rsidR="001320FC" w:rsidRPr="001674B0" w:rsidRDefault="001320FC" w:rsidP="00A04848">
            <w:pPr>
              <w:pStyle w:val="3"/>
              <w:spacing w:before="0"/>
              <w:contextualSpacing/>
              <w:jc w:val="both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 w:rsidRPr="001674B0">
              <w:rPr>
                <w:rFonts w:ascii="Times New Roman" w:hAnsi="Times New Roman" w:cs="Times New Roman"/>
                <w:color w:val="auto"/>
              </w:rPr>
              <w:lastRenderedPageBreak/>
              <w:t>2.Развитие взаимодействия казахстанских НПО со структурами АНК, вовлечение НПО в деятельность АНК, направленную на обеспечение межэтнического согласия, интеграции общества, модернизации общественного сознания.</w:t>
            </w:r>
          </w:p>
          <w:p w14:paraId="230B4E41" w14:textId="77777777" w:rsidR="001320FC" w:rsidRPr="001674B0" w:rsidRDefault="001320FC" w:rsidP="00A04848">
            <w:pPr>
              <w:pStyle w:val="3"/>
              <w:spacing w:before="0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lang w:val="kk-KZ"/>
              </w:rPr>
            </w:pPr>
            <w:r w:rsidRPr="001674B0">
              <w:rPr>
                <w:rFonts w:ascii="Times New Roman" w:hAnsi="Times New Roman" w:cs="Times New Roman"/>
                <w:color w:val="auto"/>
              </w:rPr>
              <w:t xml:space="preserve">3. Активное вовлечение институтов гражданского общества в информационно-разъяснительную работу по сохранению межэтнического согласия в виде публикации материалов в </w:t>
            </w:r>
            <w:r w:rsidRPr="001674B0">
              <w:rPr>
                <w:rFonts w:ascii="Times New Roman" w:hAnsi="Times New Roman" w:cs="Times New Roman"/>
                <w:color w:val="auto"/>
              </w:rPr>
              <w:lastRenderedPageBreak/>
              <w:t>информационных агентствах, печатных СМИ, социальных сетях. А также оказание поддержки и продвижение аккаунтов министерства по данному направлению</w:t>
            </w:r>
            <w:r w:rsidRPr="001674B0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2126" w:type="dxa"/>
          </w:tcPr>
          <w:p w14:paraId="03C5D135" w14:textId="77777777" w:rsidR="001320FC" w:rsidRPr="001674B0" w:rsidRDefault="001320FC" w:rsidP="00A04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1674B0">
              <w:rPr>
                <w:sz w:val="24"/>
                <w:szCs w:val="24"/>
                <w:lang w:val="kk-KZ"/>
              </w:rPr>
              <w:lastRenderedPageBreak/>
              <w:t>Наличие аудитории для проведения мероприятий (собственное или арендуемое помещение</w:t>
            </w:r>
            <w:r w:rsidRPr="001674B0">
              <w:rPr>
                <w:sz w:val="24"/>
                <w:szCs w:val="24"/>
              </w:rPr>
              <w:t>)</w:t>
            </w:r>
            <w:r w:rsidRPr="001674B0">
              <w:rPr>
                <w:sz w:val="24"/>
                <w:szCs w:val="24"/>
                <w:lang w:val="kk-KZ"/>
              </w:rPr>
              <w:t xml:space="preserve"> не менее в </w:t>
            </w:r>
          </w:p>
          <w:p w14:paraId="56F79D91" w14:textId="77777777" w:rsidR="001320FC" w:rsidRPr="001674B0" w:rsidRDefault="001320FC" w:rsidP="00A04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1674B0">
              <w:rPr>
                <w:sz w:val="24"/>
                <w:szCs w:val="24"/>
                <w:lang w:val="kk-KZ"/>
              </w:rPr>
              <w:t>1</w:t>
            </w:r>
            <w:r w:rsidRPr="001674B0">
              <w:rPr>
                <w:sz w:val="24"/>
                <w:szCs w:val="24"/>
              </w:rPr>
              <w:t>0</w:t>
            </w:r>
            <w:r w:rsidRPr="001674B0">
              <w:rPr>
                <w:sz w:val="24"/>
                <w:szCs w:val="24"/>
                <w:lang w:val="kk-KZ"/>
              </w:rPr>
              <w:t xml:space="preserve"> регионах . </w:t>
            </w:r>
          </w:p>
          <w:p w14:paraId="7464B02B" w14:textId="77777777" w:rsidR="0017797E" w:rsidRPr="001674B0" w:rsidRDefault="0017797E" w:rsidP="00A04848">
            <w:pPr>
              <w:pStyle w:val="3"/>
              <w:spacing w:before="0"/>
              <w:ind w:left="36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1674B0">
              <w:rPr>
                <w:rFonts w:ascii="Times New Roman" w:hAnsi="Times New Roman" w:cs="Times New Roman"/>
                <w:color w:val="auto"/>
              </w:rPr>
              <w:t>Наличие материально-технического оборудования (компьютеры, принтер, принтер цветной, сканер, фотокамера, видеокамера)</w:t>
            </w:r>
          </w:p>
          <w:p w14:paraId="55C7626C" w14:textId="77777777" w:rsidR="001320FC" w:rsidRPr="001674B0" w:rsidRDefault="001320FC" w:rsidP="00A04848">
            <w:pPr>
              <w:pStyle w:val="HTML"/>
              <w:shd w:val="clear" w:color="auto" w:fill="FFFFFF" w:themeFill="background1"/>
              <w:ind w:firstLine="1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7C4" w:rsidRPr="00813EFB" w14:paraId="5E1CA7C1" w14:textId="77777777" w:rsidTr="00A04848">
        <w:trPr>
          <w:trHeight w:val="550"/>
        </w:trPr>
        <w:tc>
          <w:tcPr>
            <w:tcW w:w="567" w:type="dxa"/>
          </w:tcPr>
          <w:p w14:paraId="01C33DF4" w14:textId="77777777" w:rsidR="00B257C4" w:rsidRPr="001674B0" w:rsidRDefault="00B257C4" w:rsidP="00A0484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A2C79C8" w14:textId="4033CD2F" w:rsidR="00B257C4" w:rsidRPr="00B257C4" w:rsidRDefault="00B257C4" w:rsidP="00A04848">
            <w:pPr>
              <w:rPr>
                <w:b/>
                <w:bCs/>
                <w:sz w:val="24"/>
                <w:szCs w:val="24"/>
              </w:rPr>
            </w:pPr>
            <w:r w:rsidRPr="00B257C4">
              <w:rPr>
                <w:b/>
                <w:bCs/>
                <w:sz w:val="24"/>
                <w:szCs w:val="24"/>
              </w:rPr>
              <w:t>ВСЕГО на 2023 год</w:t>
            </w:r>
          </w:p>
        </w:tc>
        <w:tc>
          <w:tcPr>
            <w:tcW w:w="1701" w:type="dxa"/>
          </w:tcPr>
          <w:p w14:paraId="5748BF36" w14:textId="77777777" w:rsidR="00B257C4" w:rsidRPr="001674B0" w:rsidRDefault="00B257C4" w:rsidP="00A048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CDC6C23" w14:textId="77777777" w:rsidR="00B257C4" w:rsidRPr="001674B0" w:rsidRDefault="00B257C4" w:rsidP="00A04848">
            <w:pPr>
              <w:pStyle w:val="ad"/>
              <w:spacing w:before="0" w:beforeAutospacing="0" w:after="0" w:afterAutospacing="0"/>
            </w:pPr>
          </w:p>
        </w:tc>
        <w:tc>
          <w:tcPr>
            <w:tcW w:w="2126" w:type="dxa"/>
          </w:tcPr>
          <w:p w14:paraId="4F2D354F" w14:textId="2923CFF6" w:rsidR="00B257C4" w:rsidRPr="00B257C4" w:rsidRDefault="00B257C4" w:rsidP="00A04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257C4">
              <w:rPr>
                <w:sz w:val="24"/>
                <w:szCs w:val="24"/>
              </w:rPr>
              <w:t xml:space="preserve">93 563 </w:t>
            </w:r>
            <w:proofErr w:type="spellStart"/>
            <w:r w:rsidRPr="00B257C4">
              <w:rPr>
                <w:sz w:val="24"/>
                <w:szCs w:val="24"/>
              </w:rPr>
              <w:t>тыс.тг</w:t>
            </w:r>
            <w:proofErr w:type="spellEnd"/>
            <w:r w:rsidRPr="00B257C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462F331" w14:textId="77777777" w:rsidR="00B257C4" w:rsidRPr="001674B0" w:rsidRDefault="00B257C4" w:rsidP="00A0484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331849F6" w14:textId="77777777" w:rsidR="00B257C4" w:rsidRPr="001674B0" w:rsidRDefault="00B257C4" w:rsidP="00A04848">
            <w:pPr>
              <w:pStyle w:val="HTML"/>
              <w:shd w:val="clear" w:color="auto" w:fill="FFFFFF" w:themeFill="background1"/>
              <w:ind w:firstLine="1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DA2DD2" w14:textId="77777777" w:rsidR="00B257C4" w:rsidRPr="001674B0" w:rsidRDefault="00B257C4" w:rsidP="00A04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  <w:lang w:val="kk-KZ"/>
              </w:rPr>
            </w:pPr>
          </w:p>
        </w:tc>
      </w:tr>
    </w:tbl>
    <w:p w14:paraId="703C5189" w14:textId="158B5B3A" w:rsidR="00AF3ADA" w:rsidRPr="00B72083" w:rsidRDefault="00A04848" w:rsidP="00AF3ADA">
      <w:pPr>
        <w:ind w:firstLine="709"/>
        <w:contextualSpacing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textWrapping" w:clear="all"/>
      </w:r>
    </w:p>
    <w:p w14:paraId="5510E83C" w14:textId="208EB5A5" w:rsidR="00AF3ADA" w:rsidRPr="00B72083" w:rsidRDefault="00AF3ADA" w:rsidP="001A51B6">
      <w:pPr>
        <w:ind w:firstLine="709"/>
        <w:contextualSpacing/>
        <w:jc w:val="both"/>
        <w:rPr>
          <w:sz w:val="28"/>
          <w:szCs w:val="28"/>
          <w:lang w:val="ru-RU"/>
        </w:rPr>
      </w:pPr>
    </w:p>
    <w:p w14:paraId="35A69005" w14:textId="3A7DCDD8" w:rsidR="001A51B6" w:rsidRPr="002D7DCD" w:rsidRDefault="001A51B6" w:rsidP="001A51B6">
      <w:pPr>
        <w:ind w:firstLine="709"/>
        <w:contextualSpacing/>
        <w:jc w:val="right"/>
        <w:rPr>
          <w:sz w:val="28"/>
          <w:szCs w:val="28"/>
          <w:lang w:val="ru-RU"/>
        </w:rPr>
      </w:pPr>
    </w:p>
    <w:p w14:paraId="51EFD772" w14:textId="77777777" w:rsidR="002F5F2C" w:rsidRPr="00B72083" w:rsidRDefault="002F5F2C" w:rsidP="001A51B6">
      <w:pPr>
        <w:ind w:firstLine="709"/>
        <w:contextualSpacing/>
        <w:jc w:val="right"/>
        <w:rPr>
          <w:sz w:val="28"/>
          <w:szCs w:val="28"/>
          <w:lang w:val="ru-RU"/>
        </w:rPr>
      </w:pPr>
    </w:p>
    <w:p w14:paraId="3BCA2008" w14:textId="4E03BF6D" w:rsidR="003D095C" w:rsidRPr="00B72083" w:rsidRDefault="003D095C" w:rsidP="003D095C">
      <w:pPr>
        <w:ind w:right="142" w:firstLine="709"/>
        <w:jc w:val="both"/>
        <w:rPr>
          <w:b/>
          <w:sz w:val="28"/>
          <w:szCs w:val="28"/>
          <w:lang w:val="kk-KZ"/>
        </w:rPr>
      </w:pPr>
    </w:p>
    <w:sectPr w:rsidR="003D095C" w:rsidRPr="00B72083" w:rsidSect="00012D9A">
      <w:headerReference w:type="default" r:id="rId8"/>
      <w:pgSz w:w="16840" w:h="11910" w:orient="landscape"/>
      <w:pgMar w:top="1418" w:right="284" w:bottom="851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FF70E" w14:textId="77777777" w:rsidR="009450F3" w:rsidRDefault="009450F3" w:rsidP="0024613A">
      <w:r>
        <w:separator/>
      </w:r>
    </w:p>
  </w:endnote>
  <w:endnote w:type="continuationSeparator" w:id="0">
    <w:p w14:paraId="43C1F0C5" w14:textId="77777777" w:rsidR="009450F3" w:rsidRDefault="009450F3" w:rsidP="0024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C15E8" w14:textId="77777777" w:rsidR="009450F3" w:rsidRDefault="009450F3" w:rsidP="0024613A">
      <w:r>
        <w:separator/>
      </w:r>
    </w:p>
  </w:footnote>
  <w:footnote w:type="continuationSeparator" w:id="0">
    <w:p w14:paraId="6EF5FDA0" w14:textId="77777777" w:rsidR="009450F3" w:rsidRDefault="009450F3" w:rsidP="00246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5474937"/>
      <w:docPartObj>
        <w:docPartGallery w:val="Page Numbers (Top of Page)"/>
        <w:docPartUnique/>
      </w:docPartObj>
    </w:sdtPr>
    <w:sdtEndPr/>
    <w:sdtContent>
      <w:p w14:paraId="1A081AC0" w14:textId="77777777" w:rsidR="000D6F9B" w:rsidRDefault="00D85910">
        <w:pPr>
          <w:pStyle w:val="aa"/>
          <w:jc w:val="center"/>
        </w:pPr>
        <w:r>
          <w:fldChar w:fldCharType="begin"/>
        </w:r>
        <w:r w:rsidR="000D6F9B">
          <w:instrText>PAGE   \* MERGEFORMAT</w:instrText>
        </w:r>
        <w:r>
          <w:fldChar w:fldCharType="separate"/>
        </w:r>
        <w:r w:rsidR="00193366">
          <w:rPr>
            <w:noProof/>
          </w:rPr>
          <w:t>2</w:t>
        </w:r>
        <w:r>
          <w:fldChar w:fldCharType="end"/>
        </w:r>
      </w:p>
    </w:sdtContent>
  </w:sdt>
  <w:p w14:paraId="43F6F0FF" w14:textId="77777777" w:rsidR="000D6F9B" w:rsidRDefault="000D6F9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84A76"/>
    <w:multiLevelType w:val="hybridMultilevel"/>
    <w:tmpl w:val="BE6843F4"/>
    <w:lvl w:ilvl="0" w:tplc="49B0372A">
      <w:start w:val="1"/>
      <w:numFmt w:val="decimal"/>
      <w:lvlText w:val="%1."/>
      <w:lvlJc w:val="left"/>
      <w:pPr>
        <w:ind w:left="1143" w:hanging="435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40D57"/>
    <w:multiLevelType w:val="hybridMultilevel"/>
    <w:tmpl w:val="C5247800"/>
    <w:lvl w:ilvl="0" w:tplc="D0E0967A">
      <w:start w:val="1"/>
      <w:numFmt w:val="decimal"/>
      <w:lvlText w:val="%1."/>
      <w:lvlJc w:val="left"/>
      <w:pPr>
        <w:ind w:left="194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9CB6828"/>
    <w:multiLevelType w:val="hybridMultilevel"/>
    <w:tmpl w:val="E9A60B46"/>
    <w:lvl w:ilvl="0" w:tplc="9B3CBCF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02F5F"/>
    <w:multiLevelType w:val="hybridMultilevel"/>
    <w:tmpl w:val="3F9E02E2"/>
    <w:lvl w:ilvl="0" w:tplc="80B28C5C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355157"/>
    <w:multiLevelType w:val="hybridMultilevel"/>
    <w:tmpl w:val="55AC359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4FE138D4"/>
    <w:multiLevelType w:val="hybridMultilevel"/>
    <w:tmpl w:val="191CA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A79ED"/>
    <w:multiLevelType w:val="multilevel"/>
    <w:tmpl w:val="A7AAC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4D43F0"/>
    <w:multiLevelType w:val="hybridMultilevel"/>
    <w:tmpl w:val="796E0E30"/>
    <w:lvl w:ilvl="0" w:tplc="78D880A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13941"/>
    <w:multiLevelType w:val="hybridMultilevel"/>
    <w:tmpl w:val="3D2ADDD2"/>
    <w:lvl w:ilvl="0" w:tplc="C6927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42B"/>
    <w:rsid w:val="000048E9"/>
    <w:rsid w:val="00011A76"/>
    <w:rsid w:val="00012D9A"/>
    <w:rsid w:val="00017214"/>
    <w:rsid w:val="00017FFB"/>
    <w:rsid w:val="00034801"/>
    <w:rsid w:val="000352B0"/>
    <w:rsid w:val="000621F8"/>
    <w:rsid w:val="000649B2"/>
    <w:rsid w:val="00067BB2"/>
    <w:rsid w:val="000D6F9B"/>
    <w:rsid w:val="00113CBB"/>
    <w:rsid w:val="001320FC"/>
    <w:rsid w:val="0014668D"/>
    <w:rsid w:val="00156F6D"/>
    <w:rsid w:val="0016363D"/>
    <w:rsid w:val="001674B0"/>
    <w:rsid w:val="00167CB7"/>
    <w:rsid w:val="001723D7"/>
    <w:rsid w:val="0017797E"/>
    <w:rsid w:val="00187169"/>
    <w:rsid w:val="00187F7B"/>
    <w:rsid w:val="00193366"/>
    <w:rsid w:val="0019358E"/>
    <w:rsid w:val="001A3115"/>
    <w:rsid w:val="001A51B6"/>
    <w:rsid w:val="00203D32"/>
    <w:rsid w:val="00223E34"/>
    <w:rsid w:val="002366E1"/>
    <w:rsid w:val="0024613A"/>
    <w:rsid w:val="00282078"/>
    <w:rsid w:val="002B44E4"/>
    <w:rsid w:val="002D7DCD"/>
    <w:rsid w:val="002F5F2C"/>
    <w:rsid w:val="00301292"/>
    <w:rsid w:val="00315AA8"/>
    <w:rsid w:val="00324463"/>
    <w:rsid w:val="003258C2"/>
    <w:rsid w:val="00341AD1"/>
    <w:rsid w:val="003D095C"/>
    <w:rsid w:val="003E078E"/>
    <w:rsid w:val="003E2FCC"/>
    <w:rsid w:val="003E6DFB"/>
    <w:rsid w:val="00441617"/>
    <w:rsid w:val="00484ED0"/>
    <w:rsid w:val="004A7D45"/>
    <w:rsid w:val="004B43B8"/>
    <w:rsid w:val="004C3B28"/>
    <w:rsid w:val="004F630A"/>
    <w:rsid w:val="00535183"/>
    <w:rsid w:val="00540950"/>
    <w:rsid w:val="005417A6"/>
    <w:rsid w:val="00574E12"/>
    <w:rsid w:val="00592AF6"/>
    <w:rsid w:val="005A6EC2"/>
    <w:rsid w:val="005B2414"/>
    <w:rsid w:val="005B6D9D"/>
    <w:rsid w:val="005B7F46"/>
    <w:rsid w:val="005F4D88"/>
    <w:rsid w:val="005F7F51"/>
    <w:rsid w:val="00610AC0"/>
    <w:rsid w:val="00623F6A"/>
    <w:rsid w:val="006354CE"/>
    <w:rsid w:val="0065647C"/>
    <w:rsid w:val="0068355A"/>
    <w:rsid w:val="00685A23"/>
    <w:rsid w:val="006B250D"/>
    <w:rsid w:val="006B342E"/>
    <w:rsid w:val="006C1393"/>
    <w:rsid w:val="006D6D62"/>
    <w:rsid w:val="00701ADF"/>
    <w:rsid w:val="00704310"/>
    <w:rsid w:val="0073496C"/>
    <w:rsid w:val="00764C69"/>
    <w:rsid w:val="007B40F8"/>
    <w:rsid w:val="007B4B00"/>
    <w:rsid w:val="00813EFB"/>
    <w:rsid w:val="00841ED6"/>
    <w:rsid w:val="00855C32"/>
    <w:rsid w:val="00863B5E"/>
    <w:rsid w:val="00880E06"/>
    <w:rsid w:val="00884889"/>
    <w:rsid w:val="008E0109"/>
    <w:rsid w:val="00910075"/>
    <w:rsid w:val="009135F3"/>
    <w:rsid w:val="00942654"/>
    <w:rsid w:val="009450F3"/>
    <w:rsid w:val="009558F6"/>
    <w:rsid w:val="009637CB"/>
    <w:rsid w:val="00966189"/>
    <w:rsid w:val="00970F31"/>
    <w:rsid w:val="009C1CDF"/>
    <w:rsid w:val="009F2F24"/>
    <w:rsid w:val="00A04848"/>
    <w:rsid w:val="00A10176"/>
    <w:rsid w:val="00A52E77"/>
    <w:rsid w:val="00A5745F"/>
    <w:rsid w:val="00A84FFE"/>
    <w:rsid w:val="00AA7F17"/>
    <w:rsid w:val="00AB309E"/>
    <w:rsid w:val="00AD5A8C"/>
    <w:rsid w:val="00AE17FD"/>
    <w:rsid w:val="00AE7971"/>
    <w:rsid w:val="00AF3ADA"/>
    <w:rsid w:val="00B01416"/>
    <w:rsid w:val="00B257C4"/>
    <w:rsid w:val="00B25D15"/>
    <w:rsid w:val="00B32F62"/>
    <w:rsid w:val="00B409B0"/>
    <w:rsid w:val="00B41349"/>
    <w:rsid w:val="00B72083"/>
    <w:rsid w:val="00B76D9F"/>
    <w:rsid w:val="00B842F7"/>
    <w:rsid w:val="00B97ADD"/>
    <w:rsid w:val="00BB22B5"/>
    <w:rsid w:val="00BD22A0"/>
    <w:rsid w:val="00BD2B82"/>
    <w:rsid w:val="00BD6E4F"/>
    <w:rsid w:val="00BF0183"/>
    <w:rsid w:val="00BF5695"/>
    <w:rsid w:val="00C014EC"/>
    <w:rsid w:val="00C34DDA"/>
    <w:rsid w:val="00CA342B"/>
    <w:rsid w:val="00CA5903"/>
    <w:rsid w:val="00D02A81"/>
    <w:rsid w:val="00D0636E"/>
    <w:rsid w:val="00D6112A"/>
    <w:rsid w:val="00D70B1B"/>
    <w:rsid w:val="00D72A44"/>
    <w:rsid w:val="00D80C5E"/>
    <w:rsid w:val="00D85910"/>
    <w:rsid w:val="00D92940"/>
    <w:rsid w:val="00D96576"/>
    <w:rsid w:val="00DB06E5"/>
    <w:rsid w:val="00DC6869"/>
    <w:rsid w:val="00DD1F96"/>
    <w:rsid w:val="00DD5CAC"/>
    <w:rsid w:val="00DE2E15"/>
    <w:rsid w:val="00DF61F8"/>
    <w:rsid w:val="00E44D39"/>
    <w:rsid w:val="00E52258"/>
    <w:rsid w:val="00E66019"/>
    <w:rsid w:val="00E66950"/>
    <w:rsid w:val="00E66CA7"/>
    <w:rsid w:val="00E70E5F"/>
    <w:rsid w:val="00E761EE"/>
    <w:rsid w:val="00E82521"/>
    <w:rsid w:val="00E84E6A"/>
    <w:rsid w:val="00E91F3A"/>
    <w:rsid w:val="00E95C3E"/>
    <w:rsid w:val="00EA3D86"/>
    <w:rsid w:val="00EB38BA"/>
    <w:rsid w:val="00EB7946"/>
    <w:rsid w:val="00EC3924"/>
    <w:rsid w:val="00EE3CD9"/>
    <w:rsid w:val="00F25784"/>
    <w:rsid w:val="00F43F47"/>
    <w:rsid w:val="00F44A1D"/>
    <w:rsid w:val="00F8767A"/>
    <w:rsid w:val="00F94AA0"/>
    <w:rsid w:val="00FA74F0"/>
    <w:rsid w:val="00FC78F8"/>
    <w:rsid w:val="00FE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3634"/>
  <w15:docId w15:val="{AE064B12-2B0B-44F7-A2B0-68261DE4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6112A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D6F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558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F0183"/>
    <w:pPr>
      <w:keepNext/>
      <w:keepLines/>
      <w:widowControl/>
      <w:autoSpaceDE/>
      <w:autoSpaceDN/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11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6112A"/>
    <w:rPr>
      <w:b/>
      <w:bCs/>
      <w:sz w:val="24"/>
      <w:szCs w:val="24"/>
    </w:rPr>
  </w:style>
  <w:style w:type="paragraph" w:styleId="a5">
    <w:name w:val="List Paragraph"/>
    <w:aliases w:val="маркированный,Абзац списка11"/>
    <w:basedOn w:val="a"/>
    <w:link w:val="a6"/>
    <w:uiPriority w:val="34"/>
    <w:qFormat/>
    <w:rsid w:val="00D6112A"/>
  </w:style>
  <w:style w:type="paragraph" w:customStyle="1" w:styleId="TableParagraph">
    <w:name w:val="Table Paragraph"/>
    <w:basedOn w:val="a"/>
    <w:uiPriority w:val="1"/>
    <w:qFormat/>
    <w:rsid w:val="00D6112A"/>
  </w:style>
  <w:style w:type="paragraph" w:styleId="a7">
    <w:name w:val="Body Text Indent"/>
    <w:basedOn w:val="a"/>
    <w:link w:val="a8"/>
    <w:uiPriority w:val="99"/>
    <w:semiHidden/>
    <w:unhideWhenUsed/>
    <w:rsid w:val="000649B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649B2"/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0649B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Абзац списка Знак"/>
    <w:aliases w:val="маркированный Знак,Абзац списка11 Знак"/>
    <w:link w:val="a5"/>
    <w:uiPriority w:val="34"/>
    <w:locked/>
    <w:rsid w:val="000649B2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BF0183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ru-RU"/>
    </w:rPr>
  </w:style>
  <w:style w:type="paragraph" w:styleId="aa">
    <w:name w:val="header"/>
    <w:basedOn w:val="a"/>
    <w:link w:val="ab"/>
    <w:uiPriority w:val="99"/>
    <w:unhideWhenUsed/>
    <w:rsid w:val="00BF0183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BF0183"/>
    <w:rPr>
      <w:lang w:val="ru-RU"/>
    </w:rPr>
  </w:style>
  <w:style w:type="table" w:styleId="ac">
    <w:name w:val="Table Grid"/>
    <w:basedOn w:val="a1"/>
    <w:uiPriority w:val="39"/>
    <w:rsid w:val="00BF018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F018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me">
    <w:name w:val="name"/>
    <w:basedOn w:val="a0"/>
    <w:rsid w:val="00BF0183"/>
  </w:style>
  <w:style w:type="character" w:customStyle="1" w:styleId="extended-textfull">
    <w:name w:val="extended-text__full"/>
    <w:basedOn w:val="a0"/>
    <w:rsid w:val="00BF0183"/>
  </w:style>
  <w:style w:type="character" w:styleId="ae">
    <w:name w:val="Strong"/>
    <w:basedOn w:val="a0"/>
    <w:uiPriority w:val="22"/>
    <w:qFormat/>
    <w:rsid w:val="00BF0183"/>
    <w:rPr>
      <w:b/>
      <w:bCs/>
    </w:rPr>
  </w:style>
  <w:style w:type="character" w:customStyle="1" w:styleId="tembr">
    <w:name w:val="tembr"/>
    <w:basedOn w:val="a0"/>
    <w:rsid w:val="00BF0183"/>
  </w:style>
  <w:style w:type="paragraph" w:styleId="af">
    <w:name w:val="footer"/>
    <w:basedOn w:val="a"/>
    <w:link w:val="af0"/>
    <w:uiPriority w:val="99"/>
    <w:unhideWhenUsed/>
    <w:rsid w:val="002461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4613A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0D6F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Balloon Text"/>
    <w:basedOn w:val="a"/>
    <w:link w:val="af2"/>
    <w:uiPriority w:val="99"/>
    <w:semiHidden/>
    <w:unhideWhenUsed/>
    <w:rsid w:val="00E70E5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70E5F"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BD2B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558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qFormat/>
    <w:rsid w:val="001320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320FC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8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64BAB-4F25-453F-9F4E-D0D9A7F4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ца приказ на лат.cdr</vt:lpstr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ца приказ на лат.cdr</dc:title>
  <dc:creator>Расул</dc:creator>
  <cp:lastModifiedBy>Пользователь</cp:lastModifiedBy>
  <cp:revision>4</cp:revision>
  <cp:lastPrinted>2023-04-14T05:33:00Z</cp:lastPrinted>
  <dcterms:created xsi:type="dcterms:W3CDTF">2023-05-04T03:12:00Z</dcterms:created>
  <dcterms:modified xsi:type="dcterms:W3CDTF">2023-05-04T03:47:00Z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CorelDRAW 2018</vt:lpwstr>
  </property>
  <property fmtid="{D5CDD505-2E9C-101B-9397-08002B2CF9AE}" pid="4" name="LastSaved">
    <vt:filetime>2019-05-21T00:00:00Z</vt:filetime>
  </property>
</Properties>
</file>