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E814" w14:textId="669AB23C" w:rsidR="00167895" w:rsidRDefault="00167895" w:rsidP="00E659EC">
      <w:pPr>
        <w:pStyle w:val="a4"/>
        <w:jc w:val="center"/>
        <w:rPr>
          <w:rFonts w:asciiTheme="majorHAnsi" w:hAnsiTheme="majorHAnsi"/>
          <w:lang w:val="kk-KZ"/>
        </w:rPr>
      </w:pPr>
    </w:p>
    <w:p w14:paraId="57B48AA0" w14:textId="5B992B8C" w:rsidR="008545D4" w:rsidRDefault="008545D4" w:rsidP="00E659EC">
      <w:pPr>
        <w:pStyle w:val="a4"/>
        <w:jc w:val="center"/>
        <w:rPr>
          <w:rFonts w:asciiTheme="majorHAnsi" w:hAnsiTheme="majorHAnsi"/>
          <w:lang w:val="kk-KZ"/>
        </w:rPr>
      </w:pPr>
      <w:r w:rsidRPr="008D6A90">
        <w:rPr>
          <w:noProof/>
        </w:rPr>
        <w:drawing>
          <wp:inline distT="0" distB="0" distL="0" distR="0" wp14:anchorId="1E288BAE" wp14:editId="14834251">
            <wp:extent cx="6698983" cy="219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196" cy="219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C808" w14:textId="77777777" w:rsidR="00F03881" w:rsidRDefault="00F03881" w:rsidP="00E659EC">
      <w:pPr>
        <w:tabs>
          <w:tab w:val="left" w:pos="993"/>
        </w:tabs>
        <w:spacing w:after="0" w:line="240" w:lineRule="auto"/>
        <w:ind w:left="5379" w:right="567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D380A34" w14:textId="3507F7CF" w:rsidR="00F03881" w:rsidRDefault="00F03881" w:rsidP="00F03881">
      <w:pPr>
        <w:tabs>
          <w:tab w:val="left" w:pos="993"/>
        </w:tabs>
        <w:spacing w:after="0" w:line="240" w:lineRule="auto"/>
        <w:ind w:left="709" w:right="567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исх. №88 от </w:t>
      </w:r>
      <w:r w:rsidR="00527898">
        <w:rPr>
          <w:rFonts w:ascii="Times New Roman" w:eastAsia="Arial" w:hAnsi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</w:t>
      </w:r>
      <w:r w:rsidR="00527898">
        <w:rPr>
          <w:rFonts w:ascii="Times New Roman" w:eastAsia="Arial" w:hAnsi="Times New Roman"/>
          <w:i/>
          <w:iCs/>
          <w:color w:val="000000"/>
          <w:sz w:val="24"/>
          <w:szCs w:val="24"/>
        </w:rPr>
        <w:t>апреля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2022 года</w:t>
      </w:r>
    </w:p>
    <w:p w14:paraId="6475FB56" w14:textId="77777777" w:rsidR="00F03881" w:rsidRDefault="00F03881" w:rsidP="00E659EC">
      <w:pPr>
        <w:tabs>
          <w:tab w:val="left" w:pos="993"/>
        </w:tabs>
        <w:spacing w:after="0" w:line="240" w:lineRule="auto"/>
        <w:ind w:left="5379" w:right="567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3AA2055" w14:textId="51DE9E91" w:rsidR="00E659EC" w:rsidRPr="007B715F" w:rsidRDefault="00E659EC" w:rsidP="00E659EC">
      <w:pPr>
        <w:tabs>
          <w:tab w:val="left" w:pos="993"/>
        </w:tabs>
        <w:spacing w:after="0" w:line="240" w:lineRule="auto"/>
        <w:ind w:left="5379" w:right="567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5</w:t>
      </w:r>
    </w:p>
    <w:p w14:paraId="10A73B24" w14:textId="77777777" w:rsidR="00E659EC" w:rsidRPr="007B715F" w:rsidRDefault="00E659EC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A949AE2" w14:textId="77777777" w:rsidR="00E659EC" w:rsidRPr="007B715F" w:rsidRDefault="00E659EC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206C2E5" w14:textId="77777777" w:rsidR="00E659EC" w:rsidRPr="007B715F" w:rsidRDefault="00E659EC" w:rsidP="00E659EC">
      <w:pPr>
        <w:spacing w:after="0" w:line="240" w:lineRule="auto"/>
        <w:ind w:right="567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486F8928" w14:textId="263ADA08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Общественный фонд «Вместе с нами» </w:t>
      </w:r>
    </w:p>
    <w:p w14:paraId="3ACB36A7" w14:textId="06575125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D0B774" w14:textId="77777777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19575" w14:textId="69052B34" w:rsidR="00E659EC" w:rsidRPr="00E659EC" w:rsidRDefault="00E659EC" w:rsidP="00E659EC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9EC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участие в конкурсе на предоставление гранта</w:t>
      </w:r>
    </w:p>
    <w:p w14:paraId="128827A6" w14:textId="081AD421" w:rsidR="00E659EC" w:rsidRDefault="00E659EC" w:rsidP="00E659EC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9EC">
        <w:rPr>
          <w:rFonts w:ascii="Times New Roman" w:hAnsi="Times New Roman"/>
          <w:b/>
          <w:bCs/>
          <w:color w:val="000000"/>
          <w:sz w:val="24"/>
          <w:szCs w:val="24"/>
        </w:rPr>
        <w:t>для неправительственных организаций</w:t>
      </w:r>
    </w:p>
    <w:p w14:paraId="0848BA8D" w14:textId="69296E6A" w:rsidR="00E659EC" w:rsidRDefault="00E659EC" w:rsidP="00E659EC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74CF4D" w14:textId="77777777" w:rsidR="008545D4" w:rsidRDefault="00E659EC" w:rsidP="008545D4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9EC">
        <w:rPr>
          <w:rFonts w:ascii="Times New Roman" w:hAnsi="Times New Roman"/>
          <w:color w:val="000000"/>
          <w:sz w:val="24"/>
          <w:szCs w:val="24"/>
        </w:rPr>
        <w:t xml:space="preserve">Настоящим заявлением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Общественный фонд «Вместе с нами» </w:t>
      </w:r>
      <w:r w:rsidRPr="00E659EC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 xml:space="preserve">гранта: </w:t>
      </w:r>
      <w:r w:rsidR="008545D4" w:rsidRPr="008545D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545D4">
        <w:rPr>
          <w:rFonts w:ascii="Times New Roman" w:hAnsi="Times New Roman"/>
          <w:b/>
          <w:bCs/>
          <w:sz w:val="24"/>
          <w:szCs w:val="24"/>
          <w:lang w:val="kk-KZ"/>
        </w:rPr>
        <w:t>Организация деятельности проекта «Сары-Арқа адалдық алаңы»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45D4" w:rsidRPr="008545D4">
        <w:rPr>
          <w:rFonts w:ascii="Times New Roman" w:hAnsi="Times New Roman"/>
          <w:i/>
          <w:iCs/>
          <w:lang w:val="kk-KZ"/>
        </w:rPr>
        <w:t>(Конкурс</w:t>
      </w:r>
      <w:r w:rsidR="008545D4">
        <w:rPr>
          <w:rFonts w:ascii="Times New Roman" w:hAnsi="Times New Roman"/>
          <w:i/>
          <w:iCs/>
          <w:lang w:val="kk-KZ"/>
        </w:rPr>
        <w:t>,</w:t>
      </w:r>
      <w:r w:rsidR="008545D4" w:rsidRPr="008545D4">
        <w:rPr>
          <w:rFonts w:ascii="Times New Roman" w:hAnsi="Times New Roman"/>
          <w:i/>
          <w:iCs/>
          <w:lang w:val="kk-KZ"/>
        </w:rPr>
        <w:t xml:space="preserve"> в рамках приказа </w:t>
      </w:r>
      <w:r w:rsidR="008545D4">
        <w:rPr>
          <w:rFonts w:ascii="Times New Roman" w:hAnsi="Times New Roman"/>
          <w:i/>
          <w:iCs/>
          <w:lang w:val="kk-KZ"/>
        </w:rPr>
        <w:t>МРЦ</w:t>
      </w:r>
      <w:r w:rsidR="008545D4" w:rsidRPr="008545D4">
        <w:rPr>
          <w:rFonts w:ascii="Times New Roman" w:hAnsi="Times New Roman"/>
          <w:i/>
          <w:iCs/>
          <w:lang w:val="kk-KZ"/>
        </w:rPr>
        <w:t xml:space="preserve"> </w:t>
      </w:r>
      <w:r w:rsidR="008545D4">
        <w:rPr>
          <w:rFonts w:ascii="Times New Roman" w:hAnsi="Times New Roman"/>
          <w:i/>
          <w:iCs/>
          <w:lang w:val="kk-KZ"/>
        </w:rPr>
        <w:t>УВМП</w:t>
      </w:r>
      <w:r w:rsidR="008545D4" w:rsidRPr="008545D4">
        <w:rPr>
          <w:rFonts w:ascii="Times New Roman" w:hAnsi="Times New Roman"/>
          <w:i/>
          <w:iCs/>
          <w:lang w:val="kk-KZ"/>
        </w:rPr>
        <w:t xml:space="preserve"> Карагандинской области от «16» февраоля 2022 года №10 ж/қ «Об утверждении Плана предоставления грантов для </w:t>
      </w:r>
      <w:r w:rsidR="008545D4">
        <w:rPr>
          <w:rFonts w:ascii="Times New Roman" w:hAnsi="Times New Roman"/>
          <w:i/>
          <w:iCs/>
          <w:lang w:val="kk-KZ"/>
        </w:rPr>
        <w:t>НПО</w:t>
      </w:r>
      <w:r w:rsidR="008545D4" w:rsidRPr="008545D4">
        <w:rPr>
          <w:rFonts w:ascii="Times New Roman" w:hAnsi="Times New Roman"/>
          <w:i/>
          <w:iCs/>
          <w:lang w:val="kk-KZ"/>
        </w:rPr>
        <w:t xml:space="preserve"> на 2022 год»)</w:t>
      </w:r>
      <w:r w:rsidR="008545D4">
        <w:rPr>
          <w:rFonts w:ascii="Times New Roman" w:hAnsi="Times New Roman"/>
          <w:i/>
          <w:iCs/>
          <w:lang w:val="kk-KZ"/>
        </w:rPr>
        <w:t xml:space="preserve"> </w:t>
      </w:r>
      <w:r w:rsidR="008545D4" w:rsidRPr="008545D4">
        <w:rPr>
          <w:rFonts w:ascii="Times New Roman" w:hAnsi="Times New Roman"/>
          <w:sz w:val="24"/>
          <w:szCs w:val="24"/>
          <w:lang w:val="kk-KZ"/>
        </w:rPr>
        <w:t>и</w:t>
      </w:r>
      <w:r w:rsidR="008545D4">
        <w:rPr>
          <w:rFonts w:ascii="Times New Roman" w:hAnsi="Times New Roman"/>
          <w:i/>
          <w:iCs/>
          <w:lang w:val="kk-KZ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согласие реализовать социальный проект и (или) социальную программу в соответствии с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43CD5DCD" w14:textId="77777777" w:rsidR="008545D4" w:rsidRDefault="00E659EC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9EC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 xml:space="preserve">Казахстан. </w:t>
      </w:r>
    </w:p>
    <w:p w14:paraId="1A74A1D9" w14:textId="001EFAE2" w:rsidR="00E659EC" w:rsidRDefault="00E659EC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9EC">
        <w:rPr>
          <w:rFonts w:ascii="Times New Roman" w:hAnsi="Times New Roman"/>
          <w:color w:val="000000"/>
          <w:sz w:val="24"/>
          <w:szCs w:val="24"/>
        </w:rPr>
        <w:t>Заявитель принимает на себя полную ответственность за предоставление таких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F8B5A10" w14:textId="600AE6DD" w:rsidR="008545D4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47865A" w14:textId="5BF9EAE8" w:rsidR="008545D4" w:rsidRPr="008545D4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F8722E" w14:textId="77777777" w:rsidR="000573A7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Президент </w:t>
      </w:r>
    </w:p>
    <w:p w14:paraId="1DB5B9AC" w14:textId="5576F3D9" w:rsidR="008545D4" w:rsidRPr="008545D4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ОФ «Вместе с </w:t>
      </w:r>
      <w:proofErr w:type="gramStart"/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нами»   </w:t>
      </w:r>
      <w:proofErr w:type="gramEnd"/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______________      </w:t>
      </w:r>
      <w:r w:rsidR="000573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Зинаханова Ұлбосын Төребекқызы</w:t>
      </w:r>
    </w:p>
    <w:p w14:paraId="5BA62E05" w14:textId="74A36E26" w:rsidR="00E659EC" w:rsidRPr="00E659EC" w:rsidRDefault="00E659EC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9EC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757DC560" w14:textId="0199511A" w:rsidR="00E659EC" w:rsidRPr="00E659EC" w:rsidRDefault="00E659EC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9EC">
        <w:rPr>
          <w:rFonts w:ascii="Times New Roman" w:hAnsi="Times New Roman"/>
          <w:color w:val="000000"/>
          <w:sz w:val="24"/>
          <w:szCs w:val="24"/>
        </w:rPr>
        <w:t>Дата заполнения</w:t>
      </w:r>
      <w:r w:rsidR="008545D4">
        <w:rPr>
          <w:rFonts w:ascii="Times New Roman" w:hAnsi="Times New Roman"/>
          <w:color w:val="000000"/>
          <w:sz w:val="24"/>
          <w:szCs w:val="24"/>
        </w:rPr>
        <w:t>:</w:t>
      </w:r>
      <w:r w:rsidRPr="00E65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5D4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="00527898"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="008545D4">
        <w:rPr>
          <w:rFonts w:ascii="Times New Roman" w:hAnsi="Times New Roman"/>
          <w:color w:val="000000"/>
          <w:sz w:val="24"/>
          <w:szCs w:val="24"/>
        </w:rPr>
        <w:t>»</w:t>
      </w:r>
      <w:r w:rsidRPr="00E65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98">
        <w:rPr>
          <w:rFonts w:ascii="Times New Roman" w:hAnsi="Times New Roman"/>
          <w:color w:val="000000"/>
          <w:sz w:val="24"/>
          <w:szCs w:val="24"/>
        </w:rPr>
        <w:t>апреля</w:t>
      </w:r>
      <w:bookmarkStart w:id="0" w:name="_GoBack"/>
      <w:bookmarkEnd w:id="0"/>
      <w:r w:rsidRPr="00E659E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545D4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E659EC">
        <w:rPr>
          <w:rFonts w:ascii="Times New Roman" w:hAnsi="Times New Roman"/>
          <w:color w:val="000000"/>
          <w:sz w:val="24"/>
          <w:szCs w:val="24"/>
        </w:rPr>
        <w:t>год</w:t>
      </w:r>
    </w:p>
    <w:p w14:paraId="64A5A9BF" w14:textId="426DED70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sz w:val="24"/>
          <w:szCs w:val="24"/>
        </w:rPr>
      </w:pPr>
    </w:p>
    <w:p w14:paraId="0E3AAE7E" w14:textId="77777777" w:rsidR="00E659EC" w:rsidRPr="007B715F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sz w:val="24"/>
          <w:szCs w:val="24"/>
        </w:rPr>
      </w:pPr>
    </w:p>
    <w:p w14:paraId="309A6390" w14:textId="77777777" w:rsidR="00E659EC" w:rsidRDefault="00E659EC" w:rsidP="00E659EC">
      <w:pPr>
        <w:pStyle w:val="a4"/>
        <w:jc w:val="center"/>
        <w:rPr>
          <w:rFonts w:asciiTheme="majorHAnsi" w:hAnsiTheme="majorHAnsi"/>
          <w:lang w:val="kk-KZ"/>
        </w:rPr>
      </w:pPr>
    </w:p>
    <w:sectPr w:rsidR="00E659EC" w:rsidSect="00167895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F"/>
    <w:rsid w:val="000573A7"/>
    <w:rsid w:val="00167895"/>
    <w:rsid w:val="00315772"/>
    <w:rsid w:val="00465D0D"/>
    <w:rsid w:val="00475D72"/>
    <w:rsid w:val="00504F63"/>
    <w:rsid w:val="00527898"/>
    <w:rsid w:val="005F3CFF"/>
    <w:rsid w:val="00753A3D"/>
    <w:rsid w:val="008545D4"/>
    <w:rsid w:val="00B4496B"/>
    <w:rsid w:val="00C91AE7"/>
    <w:rsid w:val="00E172BC"/>
    <w:rsid w:val="00E53A78"/>
    <w:rsid w:val="00E659EC"/>
    <w:rsid w:val="00E66602"/>
    <w:rsid w:val="00F03881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F81"/>
  <w15:chartTrackingRefBased/>
  <w15:docId w15:val="{BF9C40AA-7479-445A-B33E-D19230E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8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6789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6789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E889-637F-4492-B235-9E401935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ЦПГИ;Антикор</cp:keywords>
  <dc:description/>
  <cp:lastModifiedBy>Пользователь</cp:lastModifiedBy>
  <cp:revision>2</cp:revision>
  <cp:lastPrinted>2022-01-03T10:20:00Z</cp:lastPrinted>
  <dcterms:created xsi:type="dcterms:W3CDTF">2022-04-02T10:19:00Z</dcterms:created>
  <dcterms:modified xsi:type="dcterms:W3CDTF">2022-04-02T10:19:00Z</dcterms:modified>
</cp:coreProperties>
</file>