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AE" w14:textId="73FDFFBF" w:rsidR="00734259" w:rsidRPr="001C3129" w:rsidRDefault="001C3129" w:rsidP="001C312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</w:pP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Нур-Султан, «</w:t>
      </w:r>
      <w:r w:rsidR="00DF140A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20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» </w:t>
      </w:r>
      <w:r w:rsidR="00516EB4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>мая</w:t>
      </w:r>
      <w:r w:rsidRPr="001C3129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  <w:lang w:val="kk-KZ"/>
        </w:rPr>
        <w:t xml:space="preserve"> 2022 года</w:t>
      </w:r>
    </w:p>
    <w:p w14:paraId="527B1577" w14:textId="77777777" w:rsidR="001C3129" w:rsidRDefault="001C312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</w:p>
    <w:p w14:paraId="15918B0F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 xml:space="preserve">НАО «ЦЕНТР ПОДДЕРЖКИ ГРАЖДАНСКИХ ИНИЦИАТИВ» </w:t>
      </w:r>
    </w:p>
    <w:p w14:paraId="0B907D05" w14:textId="6C56A0E0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ОБЪЯВЛЯЕТ КОНКУРС НА ПРЕДОСТАВЛЕНИЕ ГОСУДАРСТВЕННЫХ ГРАНТОВ</w:t>
      </w:r>
    </w:p>
    <w:p w14:paraId="4118CFA1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</w:pPr>
      <w:r w:rsidRPr="007B715F">
        <w:rPr>
          <w:rFonts w:ascii="Times New Roman" w:hAnsi="Times New Roman"/>
          <w:b/>
          <w:bCs/>
          <w:color w:val="222222"/>
          <w:sz w:val="28"/>
          <w:szCs w:val="28"/>
          <w:bdr w:val="none" w:sz="0" w:space="0" w:color="auto" w:frame="1"/>
        </w:rPr>
        <w:t>ДЛЯ НЕПРАВИТЕЛЬСТВЕННЫХ ОРГАНИЗАЦИЙ</w:t>
      </w:r>
    </w:p>
    <w:p w14:paraId="6FE230C5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5375FB3D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color w:val="222222"/>
          <w:sz w:val="28"/>
          <w:szCs w:val="28"/>
        </w:rPr>
      </w:pPr>
    </w:p>
    <w:p w14:paraId="70342ECB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  <w:r w:rsidRPr="007B715F">
        <w:rPr>
          <w:rFonts w:ascii="Times New Roman" w:hAnsi="Times New Roman"/>
          <w:b/>
          <w:color w:val="222222"/>
          <w:sz w:val="28"/>
          <w:szCs w:val="28"/>
        </w:rPr>
        <w:t xml:space="preserve">1. </w:t>
      </w:r>
      <w:r w:rsidRPr="007B715F">
        <w:rPr>
          <w:rFonts w:ascii="Times New Roman" w:eastAsia="Calibri" w:hAnsi="Times New Roman"/>
          <w:b/>
          <w:color w:val="000000"/>
          <w:sz w:val="28"/>
          <w:szCs w:val="28"/>
        </w:rPr>
        <w:t>Оператор в сфере грантового финансирования неправительственных организаций</w:t>
      </w:r>
    </w:p>
    <w:p w14:paraId="1CF42792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color w:val="222222"/>
          <w:sz w:val="28"/>
          <w:szCs w:val="28"/>
        </w:rPr>
      </w:pPr>
    </w:p>
    <w:p w14:paraId="5D9ECF66" w14:textId="11BFF360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Некоммерческое акционерное общество «Центр поддержки гражданских инициатив» (далее – </w:t>
      </w:r>
      <w:r w:rsidR="00C3372D" w:rsidRPr="007B715F">
        <w:rPr>
          <w:rFonts w:ascii="Times New Roman" w:hAnsi="Times New Roman"/>
          <w:sz w:val="28"/>
          <w:szCs w:val="28"/>
        </w:rPr>
        <w:t>Оператор</w:t>
      </w:r>
      <w:r w:rsidRPr="007B715F">
        <w:rPr>
          <w:rFonts w:ascii="Times New Roman" w:hAnsi="Times New Roman"/>
          <w:sz w:val="28"/>
          <w:szCs w:val="28"/>
        </w:rPr>
        <w:t>) – некоммерческая организация, которая в соответствии с постановлением Правительства Республики Казахстан</w:t>
      </w:r>
      <w:r w:rsidR="00E36B16" w:rsidRPr="007B715F">
        <w:rPr>
          <w:rFonts w:ascii="Times New Roman" w:hAnsi="Times New Roman"/>
          <w:sz w:val="28"/>
          <w:szCs w:val="28"/>
        </w:rPr>
        <w:t xml:space="preserve"> от </w:t>
      </w:r>
      <w:r w:rsidR="00EE1C98">
        <w:rPr>
          <w:rFonts w:ascii="Times New Roman" w:hAnsi="Times New Roman"/>
          <w:sz w:val="28"/>
          <w:szCs w:val="28"/>
        </w:rPr>
        <w:br/>
      </w:r>
      <w:r w:rsidR="00E36B16" w:rsidRPr="007B715F">
        <w:rPr>
          <w:rFonts w:ascii="Times New Roman" w:hAnsi="Times New Roman"/>
          <w:sz w:val="28"/>
          <w:szCs w:val="28"/>
        </w:rPr>
        <w:t>31 декабря 2015 года № 1192</w:t>
      </w:r>
      <w:r w:rsidRPr="007B715F">
        <w:rPr>
          <w:rFonts w:ascii="Times New Roman" w:hAnsi="Times New Roman"/>
          <w:sz w:val="28"/>
          <w:szCs w:val="28"/>
        </w:rPr>
        <w:t xml:space="preserve"> является оператором в сфере грантового финансирования неправительственных организаций.</w:t>
      </w:r>
    </w:p>
    <w:p w14:paraId="30876136" w14:textId="77777777" w:rsidR="00734259" w:rsidRPr="007B715F" w:rsidRDefault="00734259" w:rsidP="00D62AFB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54A91056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hAnsi="Times New Roman"/>
          <w:b/>
          <w:sz w:val="28"/>
          <w:szCs w:val="28"/>
        </w:rPr>
      </w:pPr>
      <w:r w:rsidRPr="007B715F">
        <w:rPr>
          <w:rFonts w:ascii="Times New Roman" w:hAnsi="Times New Roman"/>
          <w:b/>
          <w:sz w:val="28"/>
          <w:szCs w:val="28"/>
        </w:rPr>
        <w:t>2. О конкурсе</w:t>
      </w:r>
    </w:p>
    <w:p w14:paraId="74E48429" w14:textId="77777777" w:rsidR="00734259" w:rsidRPr="007B715F" w:rsidRDefault="00734259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4D25F3E2" w14:textId="77777777" w:rsidR="000E1E82" w:rsidRDefault="000E1E82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1E82">
        <w:rPr>
          <w:rFonts w:ascii="Times New Roman" w:hAnsi="Times New Roman"/>
          <w:sz w:val="28"/>
          <w:szCs w:val="28"/>
        </w:rPr>
        <w:t>Оператор при поддержке Отдела внутренней политики Мунайлинского района Мангистауской области объявляет повторный Конкурс на предоставление государственных грантов для неправительственных организаций (далее – НПО). Конкурс проводится  в целях поддержки гражданских инициатив, привлечения потенциала институтов гражданского общества к решению актуальных вопросов развития социальной сферы Мангистауской области согласно Закону Республики Казахстан «О государственном социальном заказе, грантах и премиях для неправительственных организаций в Республике Казахстан» (далее – Закон) от 12 апреля 2005 года №36-III, п. №34 пп.1 Правил предоставления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 (далее – Правила).</w:t>
      </w:r>
    </w:p>
    <w:p w14:paraId="23F6B47E" w14:textId="5F5EA67D" w:rsidR="00EF6A53" w:rsidRPr="007B715F" w:rsidRDefault="00734259" w:rsidP="00AE606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7B715F">
        <w:rPr>
          <w:rFonts w:ascii="Times New Roman" w:hAnsi="Times New Roman"/>
          <w:sz w:val="28"/>
          <w:szCs w:val="28"/>
        </w:rPr>
        <w:t xml:space="preserve">В конкурсе на предоставление государственных грантов могут принять участие </w:t>
      </w:r>
      <w:r w:rsidRPr="007B715F">
        <w:rPr>
          <w:rFonts w:ascii="Times New Roman" w:hAnsi="Times New Roman"/>
          <w:b/>
          <w:sz w:val="28"/>
          <w:szCs w:val="28"/>
        </w:rPr>
        <w:t>НПО, сведения о которых содержатся в Базе данных НПО,</w:t>
      </w:r>
      <w:r w:rsidRPr="007B715F">
        <w:rPr>
          <w:rFonts w:ascii="Times New Roman" w:hAnsi="Times New Roman"/>
          <w:sz w:val="28"/>
          <w:szCs w:val="28"/>
        </w:rPr>
        <w:t xml:space="preserve"> за исключением НПО, находящихся в процессе ликвидации, признанных несостоятельными (банкротом), на имущество которых наложен </w:t>
      </w:r>
      <w:r w:rsidR="00003659" w:rsidRPr="007B715F">
        <w:rPr>
          <w:rFonts w:ascii="Times New Roman" w:hAnsi="Times New Roman"/>
          <w:sz w:val="28"/>
          <w:szCs w:val="28"/>
        </w:rPr>
        <w:t>арест,</w:t>
      </w:r>
      <w:r w:rsidRPr="007B715F">
        <w:rPr>
          <w:rFonts w:ascii="Times New Roman" w:hAnsi="Times New Roman"/>
          <w:sz w:val="28"/>
          <w:szCs w:val="28"/>
        </w:rPr>
        <w:t xml:space="preserve"> и (или) экономическая деятельность которых приостановлена</w:t>
      </w:r>
      <w:r w:rsidR="00342E7D" w:rsidRPr="007B715F">
        <w:rPr>
          <w:rFonts w:ascii="Times New Roman" w:hAnsi="Times New Roman"/>
          <w:sz w:val="28"/>
          <w:szCs w:val="28"/>
        </w:rPr>
        <w:t>, и</w:t>
      </w:r>
      <w:r w:rsidRPr="007B715F">
        <w:rPr>
          <w:rFonts w:ascii="Times New Roman" w:hAnsi="Times New Roman"/>
          <w:sz w:val="28"/>
          <w:szCs w:val="28"/>
        </w:rPr>
        <w:t xml:space="preserve"> </w:t>
      </w:r>
      <w:r w:rsidR="00342E7D" w:rsidRPr="007B715F">
        <w:rPr>
          <w:rFonts w:ascii="Times New Roman" w:hAnsi="Times New Roman"/>
          <w:b/>
          <w:sz w:val="28"/>
          <w:szCs w:val="28"/>
        </w:rPr>
        <w:t>подавшие заявку на предоставление гранта в соответствии с требованиями, установленными Правилами.</w:t>
      </w:r>
    </w:p>
    <w:p w14:paraId="5AC45564" w14:textId="77777777" w:rsidR="00080C33" w:rsidRPr="007B715F" w:rsidRDefault="00080C33" w:rsidP="006839B4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44"/>
          <w:szCs w:val="44"/>
        </w:rPr>
        <w:sectPr w:rsidR="00080C33" w:rsidRPr="007B715F" w:rsidSect="00AC4067">
          <w:footerReference w:type="default" r:id="rId8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960993F" w14:textId="77777777" w:rsidR="005B2057" w:rsidRPr="00F50FB1" w:rsidRDefault="005B2057" w:rsidP="005B2057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Дополнительный </w:t>
      </w: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Конкурс на предоставление государственных грантов объявляется по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kk-KZ"/>
        </w:rPr>
        <w:t>1 (одной) теме</w:t>
      </w:r>
      <w:r w:rsidRPr="00F50FB1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14:paraId="5592F13C" w14:textId="77777777" w:rsidR="00080C33" w:rsidRPr="00F50FB1" w:rsidRDefault="00080C33" w:rsidP="00EF6A5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562"/>
        <w:gridCol w:w="7"/>
        <w:gridCol w:w="2374"/>
        <w:gridCol w:w="1701"/>
        <w:gridCol w:w="3828"/>
        <w:gridCol w:w="1559"/>
        <w:gridCol w:w="1843"/>
        <w:gridCol w:w="1417"/>
        <w:gridCol w:w="3119"/>
      </w:tblGrid>
      <w:tr w:rsidR="000E64CA" w:rsidRPr="000B053E" w14:paraId="59EFBAE8" w14:textId="77777777" w:rsidTr="00C45BBC">
        <w:trPr>
          <w:trHeight w:val="1072"/>
          <w:tblHeader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1ACB077B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14:paraId="79EABCF7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 грантов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D605447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338E0E12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</w:p>
          <w:p w14:paraId="6BBEA00E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(основные направления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0B0F18EC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14:paraId="5D3BD57F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Территориальный охват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14:paraId="5B7A5914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выделенных средств (тыс.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тенге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7FB83C56" w14:textId="77777777" w:rsidR="000E64CA" w:rsidRPr="000B053E" w:rsidRDefault="000E64CA" w:rsidP="00C45B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Ожидаемы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й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результат</w:t>
            </w:r>
            <w:r w:rsidRPr="000B05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от реализации проекта</w:t>
            </w:r>
          </w:p>
        </w:tc>
      </w:tr>
      <w:tr w:rsidR="004A0B63" w:rsidRPr="000B053E" w14:paraId="02ED0B4C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E2464C" w14:textId="77777777" w:rsidR="004A0B63" w:rsidRPr="000B053E" w:rsidRDefault="004A0B63" w:rsidP="004A0B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53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AFC0A7" w14:textId="6584EB12" w:rsidR="004A0B63" w:rsidRPr="000E1E82" w:rsidRDefault="000E1E82" w:rsidP="004A0B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E82">
              <w:rPr>
                <w:rFonts w:ascii="Times New Roman" w:hAnsi="Times New Roman"/>
                <w:sz w:val="24"/>
                <w:szCs w:val="24"/>
              </w:rPr>
              <w:t>Организация деятельности ресурсного центра неправительственных организаций в Мунайлинском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7DA" w14:textId="01FBF056" w:rsidR="004A0B63" w:rsidRPr="000B053E" w:rsidRDefault="000E1E82" w:rsidP="00B5018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E82">
              <w:rPr>
                <w:rFonts w:ascii="Times New Roman" w:hAnsi="Times New Roman"/>
                <w:sz w:val="24"/>
                <w:szCs w:val="24"/>
              </w:rPr>
              <w:t>Усиление потенциала НПО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17CF" w14:textId="60DBB912" w:rsidR="007E1CAB" w:rsidRPr="000B053E" w:rsidRDefault="000E1E82" w:rsidP="007E1CAB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E82">
              <w:rPr>
                <w:rFonts w:ascii="Times New Roman" w:hAnsi="Times New Roman"/>
                <w:sz w:val="24"/>
                <w:szCs w:val="24"/>
              </w:rPr>
              <w:t>Повышение роли сельских НПО, инициативных групп и укрепление взаимодействия с населением, местными органами власти Мунайлинского района.</w:t>
            </w:r>
          </w:p>
          <w:p w14:paraId="49FA204D" w14:textId="3DB2EF14" w:rsidR="007E1CAB" w:rsidRPr="000B053E" w:rsidRDefault="007E1CAB" w:rsidP="007E1CAB">
            <w:pPr>
              <w:tabs>
                <w:tab w:val="left" w:pos="0"/>
                <w:tab w:val="left" w:pos="34"/>
                <w:tab w:val="left" w:pos="175"/>
              </w:tabs>
              <w:spacing w:line="240" w:lineRule="auto"/>
              <w:jc w:val="both"/>
              <w:rPr>
                <w:rFonts w:ascii="Times New Roman" w:hAnsi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0BE7" w14:textId="591632EB" w:rsidR="004A0B63" w:rsidRPr="000B053E" w:rsidRDefault="007E1CAB" w:rsidP="004A0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53E">
              <w:rPr>
                <w:rFonts w:ascii="Times New Roman" w:hAnsi="Times New Roman"/>
                <w:sz w:val="24"/>
                <w:szCs w:val="24"/>
              </w:rPr>
              <w:t>Июль</w:t>
            </w:r>
            <w:r w:rsidR="00D26232" w:rsidRPr="000B053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E1E82">
              <w:rPr>
                <w:rFonts w:ascii="Times New Roman" w:hAnsi="Times New Roman"/>
                <w:sz w:val="24"/>
                <w:szCs w:val="24"/>
                <w:lang w:val="kk-KZ"/>
              </w:rPr>
              <w:t>декабрь</w:t>
            </w:r>
            <w:r w:rsidR="00D26232" w:rsidRPr="000B053E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6933" w14:textId="18CC44F6" w:rsidR="004A0B63" w:rsidRPr="000B053E" w:rsidRDefault="000E1E82" w:rsidP="004A0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82">
              <w:rPr>
                <w:rFonts w:ascii="Times New Roman" w:hAnsi="Times New Roman"/>
                <w:sz w:val="24"/>
                <w:szCs w:val="24"/>
              </w:rPr>
              <w:t>Мунайлинский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07C26FD" w14:textId="3F8CB0A7" w:rsidR="004A0B63" w:rsidRPr="000B053E" w:rsidRDefault="000E1E82" w:rsidP="004A0B63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2 694</w:t>
            </w:r>
            <w:r w:rsidR="00D26232" w:rsidRPr="000B053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06ADD5" w14:textId="3447C914" w:rsidR="00D26232" w:rsidRDefault="000E1E82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E1E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Потенциальный поставщик, либо его официальный представитель  на срок реализации проекта должен постоянно находиться в районе;</w:t>
            </w:r>
          </w:p>
          <w:p w14:paraId="40F9D21E" w14:textId="4440A2C2" w:rsidR="000E1E82" w:rsidRDefault="000E1E82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E1E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Утверждение и согласование Заказчиком  плана с работы;</w:t>
            </w:r>
          </w:p>
          <w:p w14:paraId="7EB0B7ED" w14:textId="44DEE233" w:rsidR="000E1E82" w:rsidRDefault="000E1E82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E1E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Информирование общественности о реализации настоящего проекта (публикация в социальных сетях);</w:t>
            </w:r>
          </w:p>
          <w:p w14:paraId="359889FB" w14:textId="7E7622A4" w:rsidR="000E1E82" w:rsidRDefault="000E1E82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E1E8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Организовать работу «Клуба женщин» открытого при Мунайлинском районном Общественном Совете</w:t>
            </w:r>
          </w:p>
          <w:p w14:paraId="151BF74D" w14:textId="3ED680E0" w:rsidR="001C3954" w:rsidRDefault="001C3954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Организация информационно-разъяснительной работы среди населения по Посланию Президента Республики Казахстан, информированию 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достижений Казахстана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(10 встреч охват 500 человек);</w:t>
            </w:r>
          </w:p>
          <w:p w14:paraId="461AD962" w14:textId="2571A414" w:rsidR="001C3954" w:rsidRDefault="001C3954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ровести информационно-разъяснительные работы среди населения для укрепления семейных ценностей,провести мероприятия по предотвращению бытового насилия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(15 разв в год)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14:paraId="203F46D2" w14:textId="0912E1FE" w:rsidR="001C3954" w:rsidRDefault="001C3954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Проведение масштабных организационных и практических мероприятий по пропаганде нравственных ценностей, достижений казахстанских женщин в различных сферах жизни с участием представителей гражданского общества, государственных органов (Семинары-тренинги, круглые столы 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т.д. 10 раз в год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14:paraId="34747031" w14:textId="7D23381A" w:rsidR="001C3954" w:rsidRDefault="001C3954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проводить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рофилактические работы преждевременной беременности и психологические тренинги между молодыми матерями 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и старшеклассницами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 (охват 600 человек 200 встреч в год)</w:t>
            </w: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;</w:t>
            </w:r>
          </w:p>
          <w:p w14:paraId="6BAFB3E6" w14:textId="091201C7" w:rsidR="001C3954" w:rsidRDefault="001C3954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1C39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Оказание консультационных услуг для жителей района, а также для неправительственных организаций района;</w:t>
            </w:r>
          </w:p>
          <w:p w14:paraId="12DAEE03" w14:textId="1AB39426" w:rsidR="001C3954" w:rsidRDefault="001C3954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Выявление актуальных проблем района и подготовка рекомендаций соответствующим государственным органам и организациям с указанием путей их решения (2 раза в год);</w:t>
            </w:r>
          </w:p>
          <w:p w14:paraId="76472E4C" w14:textId="55A9E369" w:rsidR="001C3954" w:rsidRDefault="004E465B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E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Налаживание эффективного и конструктивного взаимодействия с местными исполнительными государственными органами и организациями, участие в их мероприятиях;</w:t>
            </w:r>
          </w:p>
          <w:p w14:paraId="71860D5B" w14:textId="4545DE48" w:rsidR="004E465B" w:rsidRDefault="004E465B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 w:rsidRPr="004E465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Организация и подготовка к областному этапу конкурса «Асыл әже» в районе;</w:t>
            </w:r>
          </w:p>
          <w:p w14:paraId="246D4A4C" w14:textId="01CCAEF4" w:rsidR="004E465B" w:rsidRDefault="004E465B" w:rsidP="00D26232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 xml:space="preserve">Производство необходимой полиграфической и типографической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lastRenderedPageBreak/>
              <w:t>продукции, предоставленной Заказчиком;</w:t>
            </w:r>
          </w:p>
          <w:p w14:paraId="55F068B0" w14:textId="3F1B5BE9" w:rsidR="000E1E82" w:rsidRPr="004E465B" w:rsidRDefault="004E465B" w:rsidP="004E465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kk-KZ"/>
              </w:rPr>
              <w:t>Предоставление заказчику ежемесячно и в связи с завершением проекта итогового отчета на основании проведенных работ; (фотографии с отчетами и скриншоты о публикации в социальных сетях, сылки)</w:t>
            </w:r>
          </w:p>
        </w:tc>
      </w:tr>
      <w:tr w:rsidR="000E64CA" w:rsidRPr="000B053E" w14:paraId="22985C62" w14:textId="77777777" w:rsidTr="00C45BBC">
        <w:trPr>
          <w:trHeight w:val="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03387" w14:textId="77777777" w:rsidR="000E64CA" w:rsidRPr="000B053E" w:rsidRDefault="000E64CA" w:rsidP="00C45BB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35B1C2" w14:textId="77777777" w:rsidR="000E64CA" w:rsidRPr="000B053E" w:rsidRDefault="000E64CA" w:rsidP="00C45B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B053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5903" w14:textId="77777777" w:rsidR="000E64CA" w:rsidRPr="000B053E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9366" w14:textId="77777777" w:rsidR="000E64CA" w:rsidRPr="000B053E" w:rsidRDefault="000E64CA" w:rsidP="00C45BBC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238" w14:textId="77777777" w:rsidR="000E64CA" w:rsidRPr="000B053E" w:rsidRDefault="000E64CA" w:rsidP="00C45BBC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7F5" w14:textId="77777777" w:rsidR="000E64CA" w:rsidRPr="000B053E" w:rsidRDefault="000E64CA" w:rsidP="00C45BB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B78DFD" w14:textId="3E2A6B00" w:rsidR="000E64CA" w:rsidRPr="000B053E" w:rsidRDefault="000E1E82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2 694</w:t>
            </w:r>
            <w:r w:rsidR="000B053E" w:rsidRPr="000B053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CEEE4A" w14:textId="77777777" w:rsidR="000E64CA" w:rsidRPr="000B053E" w:rsidRDefault="000E64CA" w:rsidP="00C45BBC">
            <w:pPr>
              <w:spacing w:after="0" w:line="240" w:lineRule="auto"/>
              <w:ind w:left="-6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14:paraId="79B20B70" w14:textId="77777777" w:rsidR="007B715F" w:rsidRPr="007B715F" w:rsidRDefault="007B715F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14:paraId="53E89FD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 xml:space="preserve">Оператор отказывает в участии в конкурсе </w:t>
      </w:r>
      <w:r w:rsidRPr="009A0571">
        <w:rPr>
          <w:rFonts w:ascii="Times New Roman" w:hAnsi="Times New Roman"/>
          <w:sz w:val="28"/>
          <w:szCs w:val="28"/>
        </w:rPr>
        <w:t>и направляет заявителю соответствующее уведомление в следующих случаях:</w:t>
      </w:r>
    </w:p>
    <w:p w14:paraId="1E47C781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требованиям Правил;</w:t>
      </w:r>
    </w:p>
    <w:p w14:paraId="42BD6AA4" w14:textId="22AD637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заявки утвержденному Плану предоставления грантов для неправительс</w:t>
      </w:r>
      <w:r w:rsidR="001C3129">
        <w:rPr>
          <w:rFonts w:ascii="Times New Roman" w:hAnsi="Times New Roman"/>
          <w:sz w:val="28"/>
          <w:szCs w:val="28"/>
        </w:rPr>
        <w:t>твенных организаций на 2022 год</w:t>
      </w:r>
      <w:r w:rsidRPr="009A0571">
        <w:rPr>
          <w:rFonts w:ascii="Times New Roman" w:hAnsi="Times New Roman"/>
          <w:sz w:val="28"/>
          <w:szCs w:val="28"/>
        </w:rPr>
        <w:t>.</w:t>
      </w:r>
    </w:p>
    <w:p w14:paraId="77B0FA0E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отсутствия сведений о заявителе в Базе данных неправительственных организаций, согласно пункту 3 статьи 6-1 Закона;</w:t>
      </w:r>
    </w:p>
    <w:p w14:paraId="5B75DB2D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несоответствия темы гранта предмету, цели и видам деятельности заявителя согласно Уставу.</w:t>
      </w:r>
    </w:p>
    <w:p w14:paraId="5366435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A0571">
        <w:rPr>
          <w:rFonts w:ascii="Times New Roman" w:hAnsi="Times New Roman"/>
          <w:b/>
          <w:sz w:val="28"/>
          <w:szCs w:val="28"/>
        </w:rPr>
        <w:t>Конкурс по теме гранта, предусмотренного утвержденным Планом грантов, признается несостоявшимся по одному из следующих оснований:</w:t>
      </w:r>
    </w:p>
    <w:p w14:paraId="1532FD7C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1) отсутствие представленных заявок на участие в конкурсе по теме гранта;</w:t>
      </w:r>
    </w:p>
    <w:p w14:paraId="60334873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t>2) к участию в конкурсе ни одна из заявок не допущена по теме гранта;</w:t>
      </w:r>
    </w:p>
    <w:p w14:paraId="6AE0919E" w14:textId="2A6F4BC8" w:rsidR="00404A8A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571">
        <w:rPr>
          <w:rFonts w:ascii="Times New Roman" w:hAnsi="Times New Roman"/>
          <w:sz w:val="28"/>
          <w:szCs w:val="28"/>
        </w:rPr>
        <w:lastRenderedPageBreak/>
        <w:t>3) ни одна из представленных на оценку экспертной комиссии заявок по теме гранта не набрала более 50 (пятидесяти) процентов от максимального итогового количества баллов.</w:t>
      </w:r>
    </w:p>
    <w:p w14:paraId="732FF7A8" w14:textId="77777777" w:rsidR="002C25B2" w:rsidRPr="009A0571" w:rsidRDefault="002C25B2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C1E45" w14:textId="77777777" w:rsidR="009A0571" w:rsidRPr="009A0571" w:rsidRDefault="00FD5DEB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9A0571" w:rsidRPr="009A0571">
        <w:rPr>
          <w:rFonts w:ascii="Times New Roman" w:hAnsi="Times New Roman"/>
          <w:b/>
          <w:bCs/>
          <w:sz w:val="28"/>
          <w:szCs w:val="28"/>
        </w:rPr>
        <w:t>Дата и время окончания приема заявок. Почтовый и электронные адреса, по которым необходимо направлять заявки</w:t>
      </w:r>
    </w:p>
    <w:p w14:paraId="24C2291D" w14:textId="5068E07B" w:rsidR="009A0571" w:rsidRPr="002C25B2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9A0571">
        <w:rPr>
          <w:rFonts w:ascii="Times New Roman" w:hAnsi="Times New Roman"/>
          <w:bCs/>
          <w:sz w:val="28"/>
          <w:szCs w:val="28"/>
        </w:rPr>
        <w:t>Заявки на бумажном или электронном носителях следует направлять на почтовый адрес Республика Казахстан, 010000, г. Нур-Султан, район Есиль, пр. Кабанбай батыра, 11/5, БЦ «Нурлы Орда», 5 этаж и</w:t>
      </w:r>
      <w:r w:rsidR="00967934">
        <w:rPr>
          <w:rFonts w:ascii="Times New Roman" w:hAnsi="Times New Roman"/>
          <w:bCs/>
          <w:sz w:val="28"/>
          <w:szCs w:val="28"/>
          <w:lang w:val="kk-KZ"/>
        </w:rPr>
        <w:t>ли</w:t>
      </w:r>
      <w:r w:rsidRPr="009A0571">
        <w:rPr>
          <w:rFonts w:ascii="Times New Roman" w:hAnsi="Times New Roman"/>
          <w:bCs/>
          <w:sz w:val="28"/>
          <w:szCs w:val="28"/>
        </w:rPr>
        <w:t xml:space="preserve"> на электронную почту </w:t>
      </w:r>
      <w:hyperlink r:id="rId9" w:history="1">
        <w:r w:rsidR="002C25B2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.</w:t>
      </w:r>
      <w:r w:rsidR="002C25B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14:paraId="49161434" w14:textId="3C2FEB03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6F11E32F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ОБРАЩАЕМ ВНИМАНИЕ!!!</w:t>
      </w:r>
    </w:p>
    <w:p w14:paraId="1C45692E" w14:textId="58C41588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 xml:space="preserve">ЗАЯВКИ ВНОСЯТСЯ ОПЕРАТОРУ 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С «</w:t>
      </w:r>
      <w:r w:rsidR="000B053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0B053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МАЯ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ПО «</w:t>
      </w:r>
      <w:r w:rsidR="005D51DF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16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» </w:t>
      </w:r>
      <w:r w:rsidR="000B053E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ИЮНЯ</w:t>
      </w:r>
      <w:r w:rsidR="004A0B63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 xml:space="preserve"> 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>202</w:t>
      </w:r>
      <w:r w:rsidR="00FE39B0">
        <w:rPr>
          <w:rFonts w:ascii="Times New Roman" w:hAnsi="Times New Roman"/>
          <w:b/>
          <w:bCs/>
          <w:color w:val="C00000"/>
          <w:sz w:val="28"/>
          <w:szCs w:val="28"/>
          <w:u w:val="single"/>
          <w:lang w:val="kk-KZ"/>
        </w:rPr>
        <w:t>2</w:t>
      </w:r>
      <w:r w:rsidRPr="00AE6068">
        <w:rPr>
          <w:rFonts w:ascii="Times New Roman" w:hAnsi="Times New Roman"/>
          <w:b/>
          <w:bCs/>
          <w:color w:val="C00000"/>
          <w:sz w:val="28"/>
          <w:szCs w:val="28"/>
          <w:u w:val="single"/>
        </w:rPr>
        <w:t xml:space="preserve"> ГОДА 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ДО 18:</w:t>
      </w:r>
      <w:r w:rsidR="00D42329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3</w:t>
      </w: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0 ЧАСОВ ПО ВРЕМЕНИ НУР-СУЛТАН.</w:t>
      </w:r>
    </w:p>
    <w:p w14:paraId="2DE0BACA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9A0571">
        <w:rPr>
          <w:rFonts w:ascii="Times New Roman" w:hAnsi="Times New Roman"/>
          <w:b/>
          <w:bCs/>
          <w:color w:val="C00000"/>
          <w:sz w:val="28"/>
          <w:szCs w:val="28"/>
        </w:rPr>
        <w:t>ЗАЯВКИ, ВНОСИМЫЕ ПОЗЖЕ УКАЗАННЫХ СРОКОВ, В ТОМ ЧИСЛЕ, ПОСРЕДСТВОМ ПОЧТОВОЙ СВЯЗИ НЕ РАССМАТРИВАЮТСЯ.</w:t>
      </w:r>
    </w:p>
    <w:p w14:paraId="216AB04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 </w:t>
      </w:r>
    </w:p>
    <w:p w14:paraId="14F84B10" w14:textId="77777777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>Время приема заявок Оператором: с понедельника по пятницу с 9.00 часов до 18.30 часов включительно, по времени г. Нур-Султан (обеденный перерыв с 13.00 до 14.30 ч.).</w:t>
      </w:r>
    </w:p>
    <w:p w14:paraId="6B439BAA" w14:textId="77777777" w:rsid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4670D" w14:textId="71CF04DA" w:rsidR="009A0571" w:rsidRPr="006658DA" w:rsidRDefault="006658DA" w:rsidP="009A05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="009A0571" w:rsidRPr="006658DA">
        <w:rPr>
          <w:rFonts w:ascii="Times New Roman" w:hAnsi="Times New Roman"/>
          <w:b/>
          <w:sz w:val="28"/>
          <w:szCs w:val="28"/>
        </w:rPr>
        <w:t>Для участия в конкурсе заявитель вносит заявку одним из следующих способов:</w:t>
      </w:r>
    </w:p>
    <w:p w14:paraId="6AD22713" w14:textId="1D2C508A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бумажном носителе, посредством почтовой связи или нарочно, прошитые и скрепленные печатью и подписью первого руководителя с обязательным дублированием заявки на электронную почту </w:t>
      </w:r>
      <w:hyperlink r:id="rId10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в заархивированном файле WinRar, WinZip в формате PDF и MS Word, с указанием выбранной темы гранта, наименования и контактов заявителя;</w:t>
      </w:r>
    </w:p>
    <w:p w14:paraId="1B31FD70" w14:textId="5C16BCED" w:rsidR="009A0571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A0571">
        <w:rPr>
          <w:rFonts w:ascii="Times New Roman" w:hAnsi="Times New Roman"/>
          <w:bCs/>
          <w:sz w:val="28"/>
          <w:szCs w:val="28"/>
        </w:rPr>
        <w:t xml:space="preserve">на электронном носителе в заархивированном файле WinRar, WinZip в формате PDF и MS Word, посредством почтовой связи или нарочно с обязательным дублированием заявки на электронную почту </w:t>
      </w:r>
      <w:hyperlink r:id="rId11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Pr="009A0571">
        <w:rPr>
          <w:rFonts w:ascii="Times New Roman" w:hAnsi="Times New Roman"/>
          <w:bCs/>
          <w:sz w:val="28"/>
          <w:szCs w:val="28"/>
        </w:rPr>
        <w:t>,</w:t>
      </w:r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>с указанием выбранной темы гранта, наименования и контактов заявителя;</w:t>
      </w:r>
    </w:p>
    <w:p w14:paraId="32118555" w14:textId="4631D8C1" w:rsidR="00FD5DEB" w:rsidRPr="009A0571" w:rsidRDefault="009A0571" w:rsidP="009A05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96339874"/>
      <w:r w:rsidRPr="009A0571">
        <w:rPr>
          <w:rFonts w:ascii="Times New Roman" w:hAnsi="Times New Roman"/>
          <w:bCs/>
          <w:sz w:val="28"/>
          <w:szCs w:val="28"/>
        </w:rPr>
        <w:t xml:space="preserve">в электронном формате направляются на электронную почту </w:t>
      </w:r>
      <w:hyperlink r:id="rId12" w:history="1">
        <w:r w:rsidR="00DF1D91" w:rsidRPr="00BD2829">
          <w:rPr>
            <w:rStyle w:val="a4"/>
            <w:rFonts w:ascii="Times New Roman" w:hAnsi="Times New Roman"/>
            <w:bCs/>
            <w:sz w:val="28"/>
            <w:szCs w:val="28"/>
          </w:rPr>
          <w:t>grants@cisc.kz</w:t>
        </w:r>
      </w:hyperlink>
      <w:r w:rsidR="00DF1D9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A0571">
        <w:rPr>
          <w:rFonts w:ascii="Times New Roman" w:hAnsi="Times New Roman"/>
          <w:bCs/>
          <w:sz w:val="28"/>
          <w:szCs w:val="28"/>
        </w:rPr>
        <w:t xml:space="preserve">в заархивированном файле WinRar, WinZip </w:t>
      </w:r>
      <w:r w:rsidR="003A3CC7" w:rsidRPr="009A0571">
        <w:rPr>
          <w:rFonts w:ascii="Times New Roman" w:hAnsi="Times New Roman"/>
          <w:bCs/>
          <w:sz w:val="28"/>
          <w:szCs w:val="28"/>
        </w:rPr>
        <w:t xml:space="preserve">скрепленные печатью и подписью первого руководителя </w:t>
      </w:r>
      <w:r w:rsidRPr="009A0571">
        <w:rPr>
          <w:rFonts w:ascii="Times New Roman" w:hAnsi="Times New Roman"/>
          <w:bCs/>
          <w:sz w:val="28"/>
          <w:szCs w:val="28"/>
        </w:rPr>
        <w:t>в формате PDF и MS Word, с указанием выбранной темы гранта, наименования и контактов заявителя.</w:t>
      </w:r>
    </w:p>
    <w:bookmarkEnd w:id="0"/>
    <w:p w14:paraId="3A6AE6DA" w14:textId="77777777" w:rsidR="00AC4067" w:rsidRPr="007B715F" w:rsidRDefault="00AC4067" w:rsidP="00A31DA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7000888" w14:textId="6B604E2B" w:rsidR="00734259" w:rsidRPr="007B715F" w:rsidRDefault="006658DA" w:rsidP="00310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kk-KZ"/>
        </w:rPr>
        <w:lastRenderedPageBreak/>
        <w:t>5</w:t>
      </w:r>
      <w:r w:rsidR="00734259" w:rsidRPr="007B715F">
        <w:rPr>
          <w:rFonts w:ascii="Times New Roman" w:eastAsia="Calibri" w:hAnsi="Times New Roman"/>
          <w:b/>
          <w:sz w:val="28"/>
          <w:szCs w:val="28"/>
        </w:rPr>
        <w:t>. Перечень необходимых документов для участия в конкурсе</w:t>
      </w:r>
      <w:r w:rsidR="00A25A85" w:rsidRPr="007B715F">
        <w:rPr>
          <w:rFonts w:ascii="Times New Roman" w:eastAsia="Calibri" w:hAnsi="Times New Roman"/>
          <w:b/>
          <w:sz w:val="28"/>
          <w:szCs w:val="28"/>
        </w:rPr>
        <w:t>:</w:t>
      </w:r>
    </w:p>
    <w:p w14:paraId="54DC72CE" w14:textId="6AC33C94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1)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заявление на участие в конкурсе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 согласно приложению 5, к настоящему объявлению;</w:t>
      </w:r>
    </w:p>
    <w:p w14:paraId="282D3DF3" w14:textId="5EF7F5EC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2)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 xml:space="preserve">анкету заявителя </w:t>
      </w:r>
      <w:r w:rsidRPr="002C25B2">
        <w:rPr>
          <w:rFonts w:ascii="Times New Roman" w:hAnsi="Times New Roman"/>
          <w:color w:val="000000"/>
          <w:sz w:val="28"/>
          <w:szCs w:val="28"/>
        </w:rPr>
        <w:t>по форме, согласно приложению 6, к настоящему объявлению;</w:t>
      </w:r>
    </w:p>
    <w:p w14:paraId="6AAE6971" w14:textId="69A237B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3)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сведения о потенциале заявителя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по форме, согласно приложению 7, к настоящему объявлению;</w:t>
      </w:r>
    </w:p>
    <w:p w14:paraId="40100FE8" w14:textId="5203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содержание предлагаемого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форме, согласно приложению 8, к настоящему объявлению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bookmarkStart w:id="1" w:name="_Hlk96339900"/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при заполнении данной формы, цели задачи, ожидаемые результаты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, сроки реализации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и территориальный охват 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проекта 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долж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ны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строго соответствовать План</w:t>
      </w:r>
      <w:r w:rsidR="00CA6641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>у</w:t>
      </w:r>
      <w:r w:rsidR="00003659" w:rsidRPr="007733C2">
        <w:rPr>
          <w:rFonts w:ascii="Times New Roman" w:hAnsi="Times New Roman"/>
          <w:b/>
          <w:bCs/>
          <w:color w:val="C00000"/>
          <w:sz w:val="28"/>
          <w:szCs w:val="28"/>
          <w:lang w:val="kk-KZ"/>
        </w:rPr>
        <w:t xml:space="preserve"> Грантов</w:t>
      </w:r>
      <w:r w:rsidR="00003659">
        <w:rPr>
          <w:rFonts w:ascii="Times New Roman" w:hAnsi="Times New Roman"/>
          <w:color w:val="000000"/>
          <w:sz w:val="28"/>
          <w:szCs w:val="28"/>
          <w:lang w:val="kk-KZ"/>
        </w:rPr>
        <w:t>)</w:t>
      </w:r>
      <w:r w:rsidRPr="002C25B2">
        <w:rPr>
          <w:rFonts w:ascii="Times New Roman" w:hAnsi="Times New Roman"/>
          <w:color w:val="000000"/>
          <w:sz w:val="28"/>
          <w:szCs w:val="28"/>
        </w:rPr>
        <w:t>;</w:t>
      </w:r>
      <w:bookmarkEnd w:id="1"/>
    </w:p>
    <w:p w14:paraId="433F1AC9" w14:textId="619DF27E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смету расходов по реализации социального проекта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и (или) социальной программы по форме согласно приложению 9, к настоящему объявлению, с указанием сумм предполагаемых расходов на реализацию гранта, в том числе на материально-техническое обеспечение (в рамках, установленных не более 10 (десяти) процентов к сумме социального проекта и (или) социальной программы). Под материально-техническим обеспечением понимается приобретение товаров, работ и услуг, направленных на развитие организации, за исключением текущих и капитальных форм ремонтов и строительства, приобретения недвижимого имущества;);</w:t>
      </w:r>
    </w:p>
    <w:p w14:paraId="66F37340" w14:textId="036CBC3F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6)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копии учредительных документов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(свидетельства о государственной регистрации, устав со всеми изменениями и дополнениями к нему, учредительный договор (при наличии), справка о зарегистрированном юридическом лице с сайта egov, документ удостоверяющий личность подписанта и документ подтверждающий полномочия на подписание заявки от имени заявителя, решение уполномоченного органа заявителя о назначении первого руководителя либо доверенность в случае если заявку подписывает не руководитель исполнительного органа заявителя);</w:t>
      </w:r>
    </w:p>
    <w:p w14:paraId="24993D1C" w14:textId="7D7E62A6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7) </w:t>
      </w:r>
      <w:r w:rsidRPr="002C25B2">
        <w:rPr>
          <w:rFonts w:ascii="Times New Roman" w:hAnsi="Times New Roman"/>
          <w:b/>
          <w:color w:val="000000"/>
          <w:sz w:val="28"/>
          <w:szCs w:val="28"/>
        </w:rPr>
        <w:t>бухгалтерский баланс организации</w:t>
      </w:r>
      <w:r w:rsidRPr="002C25B2">
        <w:rPr>
          <w:rFonts w:ascii="Times New Roman" w:hAnsi="Times New Roman"/>
          <w:color w:val="000000"/>
          <w:sz w:val="28"/>
          <w:szCs w:val="28"/>
        </w:rPr>
        <w:t xml:space="preserve"> на последнюю отчетную дату (по состоянию на 31 декабря 2021 года);</w:t>
      </w:r>
    </w:p>
    <w:p w14:paraId="25CA335D" w14:textId="45E6FD11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8D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8) </w:t>
      </w:r>
      <w:r w:rsidR="002C25B2" w:rsidRPr="006658DA">
        <w:rPr>
          <w:rFonts w:ascii="Times New Roman" w:hAnsi="Times New Roman"/>
          <w:b/>
          <w:bCs/>
          <w:color w:val="000000"/>
          <w:sz w:val="28"/>
          <w:szCs w:val="28"/>
        </w:rPr>
        <w:t>согласие указанных партнеров и (или) привлекаемых специалистов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на участие в предлагаемом социальном проекте и (или) социальной программе (в виде письма на фирменном бланке партнера с исходящим номером и актуальной датой, подписанное первым руководителем (либо лицом, его замещающим), а от привлекаемых специалистов заполненное собственноручно, с обязательным указанием темы гранта);</w:t>
      </w:r>
    </w:p>
    <w:p w14:paraId="5921489B" w14:textId="69C37D88" w:rsidR="002C25B2" w:rsidRPr="002C25B2" w:rsidRDefault="006658DA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) </w:t>
      </w:r>
      <w:r w:rsidR="002C25B2" w:rsidRPr="002C25B2">
        <w:rPr>
          <w:rFonts w:ascii="Times New Roman" w:hAnsi="Times New Roman"/>
          <w:b/>
          <w:color w:val="000000"/>
          <w:sz w:val="28"/>
          <w:szCs w:val="28"/>
        </w:rPr>
        <w:t>подтверждающие документы при наличии собственного вклада</w:t>
      </w:r>
      <w:r w:rsidR="002C25B2" w:rsidRPr="002C25B2">
        <w:rPr>
          <w:rFonts w:ascii="Times New Roman" w:hAnsi="Times New Roman"/>
          <w:color w:val="000000"/>
          <w:sz w:val="28"/>
          <w:szCs w:val="28"/>
        </w:rPr>
        <w:t xml:space="preserve"> Заявителя или других источников финансирования социального проекта и (или) социальной программы (в виде письма заявителя составленное на фирменном бланке организации с исходящим номером и актуальной датой подписанное первым руководителем (либо лицом, его замещающим). Подтверждающим документом наличия вклада из других источников может быть письмо от юридического лица, предоставляющего финансирование, составленное на фирменном бланке организации с исходящим номером и подписанное первым руководителем (либо лицом, его замещающим), от физического лица, оказывающего поддержку проекту — документ, заполненный собственноручно).</w:t>
      </w:r>
    </w:p>
    <w:p w14:paraId="6CEB49A2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lastRenderedPageBreak/>
        <w:t>Заявитель обеспечивает полноту представленных документов и достоверность сведений, указанных в них.</w:t>
      </w:r>
    </w:p>
    <w:p w14:paraId="1974B833" w14:textId="77777777" w:rsidR="002C25B2" w:rsidRPr="002C25B2" w:rsidRDefault="002C25B2" w:rsidP="002C25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Не допускается предоставления более 1 (одной) заявки от одной и той же НПО по одной теме.</w:t>
      </w:r>
    </w:p>
    <w:p w14:paraId="018A4101" w14:textId="2DCB492E" w:rsidR="00734259" w:rsidRPr="002C25B2" w:rsidRDefault="002C25B2" w:rsidP="002C25B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C25B2">
        <w:rPr>
          <w:rFonts w:ascii="Times New Roman" w:hAnsi="Times New Roman"/>
          <w:color w:val="000000"/>
          <w:sz w:val="28"/>
          <w:szCs w:val="28"/>
        </w:rPr>
        <w:t>При заполнении заявки необходимо учитывать, что дата начала и окончания реализации проекта утверждено Планом грантов.</w:t>
      </w:r>
    </w:p>
    <w:p w14:paraId="2FEC7112" w14:textId="6A72C6A5" w:rsidR="00734259" w:rsidRPr="007B715F" w:rsidRDefault="006658DA" w:rsidP="0031030D">
      <w:pPr>
        <w:tabs>
          <w:tab w:val="left" w:pos="2468"/>
          <w:tab w:val="left" w:pos="2859"/>
          <w:tab w:val="left" w:pos="451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="00734259" w:rsidRPr="007B715F">
        <w:rPr>
          <w:rFonts w:ascii="Times New Roman" w:hAnsi="Times New Roman"/>
          <w:b/>
          <w:sz w:val="28"/>
          <w:szCs w:val="28"/>
        </w:rPr>
        <w:t>.</w:t>
      </w:r>
      <w:r w:rsidR="00FF72AF" w:rsidRPr="007B715F">
        <w:rPr>
          <w:rFonts w:ascii="Times New Roman" w:hAnsi="Times New Roman"/>
          <w:b/>
          <w:sz w:val="28"/>
          <w:szCs w:val="28"/>
        </w:rPr>
        <w:t xml:space="preserve"> </w:t>
      </w:r>
      <w:r w:rsidR="00734259" w:rsidRPr="007B715F">
        <w:rPr>
          <w:rFonts w:ascii="Times New Roman" w:hAnsi="Times New Roman"/>
          <w:b/>
          <w:sz w:val="28"/>
          <w:szCs w:val="28"/>
        </w:rPr>
        <w:t>Дополнительная информация и консультации</w:t>
      </w:r>
    </w:p>
    <w:p w14:paraId="3C75C89A" w14:textId="35EFD6E2" w:rsidR="00734259" w:rsidRPr="007B715F" w:rsidRDefault="00734259" w:rsidP="000744E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15F">
        <w:rPr>
          <w:rFonts w:ascii="Times New Roman" w:hAnsi="Times New Roman"/>
          <w:sz w:val="28"/>
          <w:szCs w:val="28"/>
        </w:rPr>
        <w:t xml:space="preserve">Более детально с процессом отбора и деятельностью конкурсной комиссии можно ознакомиться </w:t>
      </w:r>
      <w:r w:rsidR="00343DDA">
        <w:rPr>
          <w:rFonts w:ascii="Times New Roman" w:hAnsi="Times New Roman"/>
          <w:sz w:val="28"/>
          <w:szCs w:val="28"/>
        </w:rPr>
        <w:t xml:space="preserve">в </w:t>
      </w:r>
      <w:r w:rsidR="0007400B">
        <w:rPr>
          <w:rFonts w:ascii="Times New Roman" w:hAnsi="Times New Roman"/>
          <w:sz w:val="28"/>
          <w:szCs w:val="28"/>
        </w:rPr>
        <w:t xml:space="preserve">Правилах </w:t>
      </w:r>
      <w:r w:rsidR="0007400B" w:rsidRPr="007B715F">
        <w:rPr>
          <w:rFonts w:ascii="Times New Roman" w:hAnsi="Times New Roman"/>
          <w:sz w:val="28"/>
          <w:szCs w:val="28"/>
        </w:rPr>
        <w:t>предоставления</w:t>
      </w:r>
      <w:r w:rsidRPr="007B715F">
        <w:rPr>
          <w:rFonts w:ascii="Times New Roman" w:hAnsi="Times New Roman"/>
          <w:sz w:val="28"/>
          <w:szCs w:val="28"/>
        </w:rPr>
        <w:t xml:space="preserve"> грантов для неправительственных организаций и осуществления мониторинга за их реализацией, утвержденным приказом Министра культуры и спорта Республики Казахстан от 25 декабря 2015 года № 413</w:t>
      </w:r>
      <w:r w:rsidR="00343DDA">
        <w:rPr>
          <w:rFonts w:ascii="Times New Roman" w:hAnsi="Times New Roman"/>
          <w:sz w:val="28"/>
          <w:szCs w:val="28"/>
        </w:rPr>
        <w:t>.</w:t>
      </w:r>
    </w:p>
    <w:p w14:paraId="0D9DA257" w14:textId="77777777" w:rsidR="009F619C" w:rsidRPr="007B715F" w:rsidRDefault="009F619C" w:rsidP="0031030D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8"/>
          <w:szCs w:val="28"/>
        </w:rPr>
      </w:pPr>
    </w:p>
    <w:p w14:paraId="73698C10" w14:textId="5D4B6796" w:rsidR="00FB59D4" w:rsidRDefault="0051685C" w:rsidP="003103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B715F">
        <w:rPr>
          <w:rFonts w:ascii="Times New Roman" w:hAnsi="Times New Roman"/>
          <w:bCs/>
          <w:sz w:val="28"/>
          <w:szCs w:val="28"/>
        </w:rPr>
        <w:t xml:space="preserve">Работники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оказывают консультации в течение всего времени приема заявок. За дополнительной информацией и разъяснениями следует обращаться в</w:t>
      </w:r>
      <w:r w:rsidR="00974DE6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574382">
        <w:rPr>
          <w:rFonts w:ascii="Times New Roman" w:hAnsi="Times New Roman"/>
          <w:bCs/>
          <w:sz w:val="28"/>
          <w:szCs w:val="28"/>
          <w:lang w:val="kk-KZ"/>
        </w:rPr>
        <w:t>Департамент управления проектами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</w:t>
      </w:r>
      <w:r w:rsidR="00C3372D" w:rsidRPr="007B715F">
        <w:rPr>
          <w:rFonts w:ascii="Times New Roman" w:hAnsi="Times New Roman"/>
          <w:bCs/>
          <w:sz w:val="28"/>
          <w:szCs w:val="28"/>
        </w:rPr>
        <w:t>Оператора</w:t>
      </w:r>
      <w:r w:rsidR="00734259" w:rsidRPr="007B715F">
        <w:rPr>
          <w:rFonts w:ascii="Times New Roman" w:hAnsi="Times New Roman"/>
          <w:bCs/>
          <w:sz w:val="28"/>
          <w:szCs w:val="28"/>
        </w:rPr>
        <w:t xml:space="preserve"> по телефонам: </w:t>
      </w:r>
      <w:r w:rsidR="00FB59D4" w:rsidRPr="007B715F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3897" w:type="dxa"/>
        <w:tblInd w:w="704" w:type="dxa"/>
        <w:tblLook w:val="04A0" w:firstRow="1" w:lastRow="0" w:firstColumn="1" w:lastColumn="0" w:noHBand="0" w:noVBand="1"/>
      </w:tblPr>
      <w:tblGrid>
        <w:gridCol w:w="4825"/>
        <w:gridCol w:w="9072"/>
      </w:tblGrid>
      <w:tr w:rsidR="00574382" w:rsidRPr="0007400B" w14:paraId="4B0DA924" w14:textId="77777777" w:rsidTr="00574382">
        <w:trPr>
          <w:trHeight w:val="375"/>
        </w:trPr>
        <w:tc>
          <w:tcPr>
            <w:tcW w:w="4825" w:type="dxa"/>
            <w:shd w:val="clear" w:color="auto" w:fill="auto"/>
            <w:noWrap/>
            <w:vAlign w:val="center"/>
            <w:hideMark/>
          </w:tcPr>
          <w:p w14:paraId="38B70B01" w14:textId="5F61C7BC" w:rsidR="00574382" w:rsidRPr="00574382" w:rsidRDefault="00574382" w:rsidP="0007400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bookmarkStart w:id="2" w:name="_Hlk96338311"/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Организатор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14:paraId="3C98C015" w14:textId="0B4F3F73" w:rsidR="00574382" w:rsidRPr="00574382" w:rsidRDefault="00574382" w:rsidP="002D28C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07400B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>ы</w:t>
            </w:r>
          </w:p>
        </w:tc>
      </w:tr>
      <w:tr w:rsidR="00574382" w:rsidRPr="0007400B" w14:paraId="225C33B5" w14:textId="77777777" w:rsidTr="00574382">
        <w:trPr>
          <w:trHeight w:val="300"/>
        </w:trPr>
        <w:tc>
          <w:tcPr>
            <w:tcW w:w="4825" w:type="dxa"/>
            <w:shd w:val="clear" w:color="auto" w:fill="auto"/>
            <w:noWrap/>
            <w:hideMark/>
          </w:tcPr>
          <w:p w14:paraId="661E96CD" w14:textId="203F8A38" w:rsidR="00574382" w:rsidRPr="00574382" w:rsidRDefault="00574382" w:rsidP="005743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Департамент управления проектами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14:paraId="5F3E0985" w14:textId="0371FC46" w:rsidR="00574382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79-08-04,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79-08-03, (7172</w:t>
            </w:r>
            <w:r w:rsidRPr="0064362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79-08-24, </w:t>
            </w:r>
            <w:r w:rsidRPr="00574382">
              <w:rPr>
                <w:rFonts w:ascii="Times New Roman" w:hAnsi="Times New Roman"/>
                <w:sz w:val="28"/>
                <w:szCs w:val="28"/>
                <w:lang w:val="kk-KZ"/>
              </w:rPr>
              <w:t>(775) 511-07-41</w:t>
            </w:r>
          </w:p>
          <w:p w14:paraId="241A5C86" w14:textId="1D54621F" w:rsidR="00574382" w:rsidRPr="0007400B" w:rsidRDefault="00574382" w:rsidP="00F20A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36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bookmarkEnd w:id="2"/>
    <w:p w14:paraId="39C3194B" w14:textId="1B8906CC" w:rsidR="00734259" w:rsidRPr="007B715F" w:rsidRDefault="006658DA" w:rsidP="0031030D">
      <w:pPr>
        <w:shd w:val="clear" w:color="auto" w:fill="FFFFFF"/>
        <w:tabs>
          <w:tab w:val="left" w:pos="346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. Утвержденный план </w:t>
      </w:r>
      <w:r w:rsidR="0077482F" w:rsidRPr="007B715F">
        <w:rPr>
          <w:rFonts w:ascii="Times New Roman" w:hAnsi="Times New Roman"/>
          <w:b/>
          <w:sz w:val="28"/>
          <w:szCs w:val="28"/>
        </w:rPr>
        <w:t>предоставления</w:t>
      </w:r>
      <w:r w:rsidR="00734259" w:rsidRPr="007B715F">
        <w:rPr>
          <w:rFonts w:ascii="Times New Roman" w:hAnsi="Times New Roman"/>
          <w:b/>
          <w:sz w:val="28"/>
          <w:szCs w:val="28"/>
        </w:rPr>
        <w:t xml:space="preserve"> грантов</w:t>
      </w:r>
      <w:r w:rsidR="0077482F" w:rsidRPr="007B715F">
        <w:rPr>
          <w:rFonts w:ascii="Times New Roman" w:hAnsi="Times New Roman"/>
          <w:b/>
          <w:sz w:val="28"/>
          <w:szCs w:val="28"/>
        </w:rPr>
        <w:t xml:space="preserve"> для НПО</w:t>
      </w:r>
    </w:p>
    <w:p w14:paraId="3AE409B5" w14:textId="7010E397" w:rsidR="000744E6" w:rsidRPr="000744E6" w:rsidRDefault="00AC29DC" w:rsidP="000744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96338446"/>
      <w:r>
        <w:rPr>
          <w:rFonts w:ascii="Times New Roman" w:hAnsi="Times New Roman"/>
          <w:sz w:val="28"/>
          <w:szCs w:val="28"/>
          <w:lang w:val="kk-KZ"/>
        </w:rPr>
        <w:t>Дополнительный</w:t>
      </w:r>
      <w:r w:rsidR="000744E6" w:rsidRPr="000744E6">
        <w:rPr>
          <w:rFonts w:ascii="Times New Roman" w:hAnsi="Times New Roman"/>
          <w:sz w:val="28"/>
          <w:szCs w:val="28"/>
        </w:rPr>
        <w:t xml:space="preserve"> конкурс проходит в рамках приказа Руководителя Отдела внутренней политики Мунайлинского района Мангистауской области от «</w:t>
      </w:r>
      <w:r w:rsidR="000744E6">
        <w:rPr>
          <w:rFonts w:ascii="Times New Roman" w:hAnsi="Times New Roman"/>
          <w:sz w:val="28"/>
          <w:szCs w:val="28"/>
          <w:lang w:val="kk-KZ"/>
        </w:rPr>
        <w:t>18</w:t>
      </w:r>
      <w:r w:rsidR="000744E6" w:rsidRPr="000744E6">
        <w:rPr>
          <w:rFonts w:ascii="Times New Roman" w:hAnsi="Times New Roman"/>
          <w:sz w:val="28"/>
          <w:szCs w:val="28"/>
        </w:rPr>
        <w:t xml:space="preserve">» </w:t>
      </w:r>
      <w:r w:rsidR="000744E6">
        <w:rPr>
          <w:rFonts w:ascii="Times New Roman" w:hAnsi="Times New Roman"/>
          <w:sz w:val="28"/>
          <w:szCs w:val="28"/>
          <w:lang w:val="kk-KZ"/>
        </w:rPr>
        <w:t>мая</w:t>
      </w:r>
      <w:r w:rsidR="000744E6" w:rsidRPr="000744E6">
        <w:rPr>
          <w:rFonts w:ascii="Times New Roman" w:hAnsi="Times New Roman"/>
          <w:sz w:val="28"/>
          <w:szCs w:val="28"/>
        </w:rPr>
        <w:t xml:space="preserve"> 2022 года №01-</w:t>
      </w:r>
      <w:r w:rsidR="006D430A">
        <w:rPr>
          <w:rFonts w:ascii="Times New Roman" w:hAnsi="Times New Roman"/>
          <w:sz w:val="28"/>
          <w:szCs w:val="28"/>
          <w:lang w:val="kk-KZ"/>
        </w:rPr>
        <w:t>23/19</w:t>
      </w:r>
      <w:r w:rsidR="00146FC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4E6" w:rsidRPr="000744E6">
        <w:rPr>
          <w:rFonts w:ascii="Times New Roman" w:hAnsi="Times New Roman"/>
          <w:sz w:val="28"/>
          <w:szCs w:val="28"/>
        </w:rPr>
        <w:t>НҚ</w:t>
      </w:r>
      <w:r w:rsidR="006D430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744E6" w:rsidRPr="000744E6">
        <w:rPr>
          <w:rFonts w:ascii="Times New Roman" w:hAnsi="Times New Roman"/>
          <w:sz w:val="28"/>
          <w:szCs w:val="28"/>
        </w:rPr>
        <w:t xml:space="preserve"> «Об утверждении дополнительного Плана</w:t>
      </w:r>
      <w:r w:rsidR="006D430A">
        <w:rPr>
          <w:rFonts w:ascii="Times New Roman" w:hAnsi="Times New Roman"/>
          <w:sz w:val="28"/>
          <w:szCs w:val="28"/>
          <w:lang w:val="kk-KZ"/>
        </w:rPr>
        <w:t xml:space="preserve"> на</w:t>
      </w:r>
      <w:r w:rsidR="000744E6" w:rsidRPr="000744E6">
        <w:rPr>
          <w:rFonts w:ascii="Times New Roman" w:hAnsi="Times New Roman"/>
          <w:sz w:val="28"/>
          <w:szCs w:val="28"/>
        </w:rPr>
        <w:t xml:space="preserve"> предоставления грантов для неправительственных организаций на 2022 год».</w:t>
      </w:r>
    </w:p>
    <w:p w14:paraId="59553EAB" w14:textId="77777777" w:rsidR="000744E6" w:rsidRPr="000744E6" w:rsidRDefault="000744E6" w:rsidP="000744E6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235C7D" w14:textId="726AF852" w:rsidR="00866378" w:rsidRPr="007B715F" w:rsidRDefault="000744E6" w:rsidP="000744E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0744E6">
        <w:rPr>
          <w:rFonts w:ascii="Times New Roman" w:hAnsi="Times New Roman"/>
          <w:sz w:val="28"/>
          <w:szCs w:val="28"/>
        </w:rPr>
        <w:t>План формируется на основании приоритетов региональной политики развития Мунайлинского района Мангистауской области, стратегических и программных документов Республики Казахстан, посланий Президента Республики Казахстан, а также предложений государственных органов и неправительственных организаций. Копия Приказа и приложения к нему, размещены на официальном сайте Акимата Мангистауской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3"/>
    <w:p w14:paraId="4D4C5BF2" w14:textId="77777777" w:rsidR="00866378" w:rsidRPr="007B715F" w:rsidRDefault="00866378">
      <w:pPr>
        <w:tabs>
          <w:tab w:val="left" w:pos="993"/>
        </w:tabs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  <w:sectPr w:rsidR="00866378" w:rsidRPr="007B715F" w:rsidSect="00AC406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3C0CF2CD" w14:textId="6371A9BA" w:rsidR="00734259" w:rsidRPr="007B715F" w:rsidRDefault="002C25B2">
      <w:pPr>
        <w:tabs>
          <w:tab w:val="left" w:pos="993"/>
        </w:tabs>
        <w:spacing w:after="0" w:line="240" w:lineRule="auto"/>
        <w:ind w:left="5379" w:firstLine="993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5</w:t>
      </w:r>
    </w:p>
    <w:p w14:paraId="57CB8381" w14:textId="77777777" w:rsidR="002A1229" w:rsidRPr="007B715F" w:rsidRDefault="002A122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580CE52" w14:textId="77777777" w:rsidR="00734259" w:rsidRPr="007B715F" w:rsidRDefault="00734259" w:rsidP="00530470">
      <w:pPr>
        <w:spacing w:after="0" w:line="240" w:lineRule="auto"/>
        <w:ind w:left="7788" w:firstLine="708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2977ED31" w14:textId="77777777" w:rsidR="00734259" w:rsidRPr="007B715F" w:rsidRDefault="00734259" w:rsidP="00530470">
      <w:pPr>
        <w:spacing w:after="0" w:line="240" w:lineRule="auto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</w:p>
    <w:p w14:paraId="78D33CA0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bookmarkStart w:id="4" w:name="z993"/>
      <w:r w:rsidRPr="007B715F">
        <w:rPr>
          <w:rFonts w:ascii="Times New Roman" w:hAnsi="Times New Roman"/>
          <w:color w:val="000000"/>
          <w:sz w:val="24"/>
          <w:szCs w:val="24"/>
        </w:rPr>
        <w:t> </w:t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Кому: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Некоммерческому акционерному обществу «Центр поддержки</w:t>
      </w:r>
      <w:r w:rsidRPr="007B715F">
        <w:rPr>
          <w:rFonts w:ascii="Times New Roman" w:hAnsi="Times New Roman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гражданских инициатив»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b/>
          <w:color w:val="000000"/>
          <w:sz w:val="24"/>
          <w:szCs w:val="24"/>
        </w:rPr>
        <w:t>От кого: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____________________</w:t>
      </w:r>
    </w:p>
    <w:p w14:paraId="5AC9BF6F" w14:textId="77777777" w:rsidR="00F7726F" w:rsidRPr="007B715F" w:rsidRDefault="00F7726F" w:rsidP="00530470">
      <w:pPr>
        <w:spacing w:after="0" w:line="240" w:lineRule="auto"/>
        <w:ind w:left="5670"/>
        <w:rPr>
          <w:rFonts w:ascii="Times New Roman" w:hAnsi="Times New Roman"/>
          <w:i/>
          <w:color w:val="000000"/>
          <w:sz w:val="24"/>
          <w:szCs w:val="24"/>
        </w:rPr>
      </w:pP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заявителя)</w:t>
      </w:r>
    </w:p>
    <w:p w14:paraId="08C1E22A" w14:textId="77777777" w:rsidR="00F42BA8" w:rsidRPr="007B715F" w:rsidRDefault="00F42BA8" w:rsidP="00530470">
      <w:pPr>
        <w:spacing w:after="0" w:line="240" w:lineRule="auto"/>
        <w:ind w:left="5670"/>
        <w:rPr>
          <w:rFonts w:ascii="Times New Roman" w:hAnsi="Times New Roman"/>
          <w:i/>
          <w:sz w:val="24"/>
          <w:szCs w:val="24"/>
        </w:rPr>
      </w:pPr>
    </w:p>
    <w:p w14:paraId="110E1AC3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5" w:name="z994"/>
      <w:bookmarkEnd w:id="4"/>
      <w:r w:rsidRPr="007B715F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участие в конкурсе на предоставление гранта </w:t>
      </w:r>
    </w:p>
    <w:p w14:paraId="6525527A" w14:textId="7CD957D5" w:rsidR="00F7726F" w:rsidRPr="007B715F" w:rsidRDefault="00E06180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для неправительственных</w:t>
      </w:r>
      <w:r w:rsidR="00F7726F" w:rsidRPr="007B715F">
        <w:rPr>
          <w:rFonts w:ascii="Times New Roman" w:hAnsi="Times New Roman"/>
          <w:b/>
          <w:color w:val="000000"/>
          <w:sz w:val="24"/>
          <w:szCs w:val="24"/>
        </w:rPr>
        <w:t xml:space="preserve"> организаций*</w:t>
      </w:r>
    </w:p>
    <w:p w14:paraId="63D9EF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z995"/>
      <w:bookmarkEnd w:id="5"/>
      <w:r w:rsidRPr="007B715F">
        <w:rPr>
          <w:rFonts w:ascii="Times New Roman" w:hAnsi="Times New Roman"/>
          <w:color w:val="000000"/>
          <w:sz w:val="24"/>
          <w:szCs w:val="24"/>
        </w:rPr>
        <w:t> </w:t>
      </w:r>
    </w:p>
    <w:p w14:paraId="3AC70CBF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Настоящим заявлением _____________________________________________________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          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(указать полное наименование организации)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(далее – заявитель) выражает желание принять участие в конкурсе на предоставление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грантов для неправительственных организаций (далее – конкурс) по теме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гранта: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"________________________________________________</w:t>
      </w:r>
      <w:r w:rsidR="00862E6B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_"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     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указать тему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 xml:space="preserve">и 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направление гранта</w:t>
      </w:r>
      <w:r w:rsidRPr="007733C2">
        <w:rPr>
          <w:rFonts w:ascii="Times New Roman" w:hAnsi="Times New Roman"/>
          <w:i/>
          <w:color w:val="C00000"/>
          <w:sz w:val="24"/>
          <w:szCs w:val="24"/>
        </w:rPr>
        <w:t xml:space="preserve"> </w:t>
      </w:r>
      <w:r w:rsidRPr="007B715F">
        <w:rPr>
          <w:rFonts w:ascii="Times New Roman" w:hAnsi="Times New Roman"/>
          <w:i/>
          <w:color w:val="000000"/>
          <w:sz w:val="24"/>
          <w:szCs w:val="24"/>
        </w:rPr>
        <w:t>в соответствии с утвержденным Планом)</w:t>
      </w:r>
      <w:r w:rsidRPr="007B715F">
        <w:rPr>
          <w:rFonts w:ascii="Times New Roman" w:hAnsi="Times New Roman"/>
          <w:i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 согласие реализовать социальный проект и (или) социальную программу в соответствии с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условиями конкурса.</w:t>
      </w:r>
    </w:p>
    <w:p w14:paraId="0140DB26" w14:textId="77777777" w:rsidR="00F7726F" w:rsidRPr="007B715F" w:rsidRDefault="00F7726F" w:rsidP="005304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7" w:name="z996"/>
      <w:bookmarkEnd w:id="6"/>
      <w:r w:rsidRPr="007B715F">
        <w:rPr>
          <w:rFonts w:ascii="Times New Roman" w:hAnsi="Times New Roman"/>
          <w:color w:val="000000"/>
          <w:sz w:val="24"/>
          <w:szCs w:val="24"/>
        </w:rPr>
        <w:t>Заявитель настоящим подтверждает и гарантирует, что вся информация,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содержащаяся в Заявлении и прилагаемых к ней документах, является подлинной,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соответствует истинным фактам, и выражает осведомленность об ответственности за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предоставление недостоверных сведений о своей правомочности, квалификации,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качественных и иных характеристиках, соблюдении им авторских и смежных прав, а также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иных ограничений, предусмотренных действующим законодательством Республики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Казахстан. Заявитель принимает на себя полную ответственность за предоставление таких</w:t>
      </w: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>недостоверных сведений.</w:t>
      </w:r>
    </w:p>
    <w:p w14:paraId="3023F987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z997"/>
      <w:bookmarkEnd w:id="7"/>
      <w:r w:rsidRPr="007B715F">
        <w:rPr>
          <w:rFonts w:ascii="Times New Roman" w:hAnsi="Times New Roman"/>
          <w:color w:val="000000"/>
          <w:sz w:val="24"/>
          <w:szCs w:val="24"/>
        </w:rPr>
        <w:t>_______________________________                    _________                     _____________________</w:t>
      </w:r>
    </w:p>
    <w:p w14:paraId="6F2876C6" w14:textId="5E25B514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 xml:space="preserve">(должность руководителя </w:t>
      </w:r>
      <w:r w:rsidR="00E06180" w:rsidRPr="007B715F">
        <w:rPr>
          <w:rFonts w:ascii="Times New Roman" w:hAnsi="Times New Roman"/>
          <w:color w:val="000000"/>
          <w:sz w:val="24"/>
          <w:szCs w:val="24"/>
        </w:rPr>
        <w:t>организации)</w:t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(подпись)                        (расшифровка подписи)</w:t>
      </w:r>
    </w:p>
    <w:p w14:paraId="7E618140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z998"/>
      <w:bookmarkEnd w:id="8"/>
      <w:r w:rsidRPr="007B715F">
        <w:rPr>
          <w:rFonts w:ascii="Times New Roman" w:hAnsi="Times New Roman"/>
          <w:color w:val="000000"/>
          <w:sz w:val="24"/>
          <w:szCs w:val="24"/>
        </w:rPr>
        <w:t xml:space="preserve">             </w:t>
      </w:r>
    </w:p>
    <w:p w14:paraId="7DA86B75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12F6768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Дата заполнения "____" ________________ 20___год</w:t>
      </w:r>
    </w:p>
    <w:p w14:paraId="529EDD04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91D34C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C63D336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CAABF32" w14:textId="77777777" w:rsidR="00F7726F" w:rsidRPr="007B715F" w:rsidRDefault="00F7726F" w:rsidP="0053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sz w:val="24"/>
          <w:szCs w:val="24"/>
        </w:rPr>
        <w:br/>
      </w:r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* Заполняется на фирменном бланке заявителя.</w:t>
      </w:r>
    </w:p>
    <w:bookmarkEnd w:id="9"/>
    <w:p w14:paraId="5D75AF50" w14:textId="1A6BC7CB" w:rsidR="00F7726F" w:rsidRPr="007B715F" w:rsidRDefault="00F7726F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6</w:t>
      </w:r>
    </w:p>
    <w:p w14:paraId="06D37B37" w14:textId="77777777" w:rsidR="00F7726F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bCs/>
          <w:sz w:val="24"/>
          <w:szCs w:val="24"/>
        </w:rPr>
      </w:pPr>
    </w:p>
    <w:p w14:paraId="7A2A96B6" w14:textId="77777777" w:rsidR="00734259" w:rsidRPr="007B715F" w:rsidRDefault="00F7726F" w:rsidP="00530470">
      <w:pPr>
        <w:spacing w:after="0" w:line="240" w:lineRule="auto"/>
        <w:ind w:left="7788"/>
        <w:jc w:val="center"/>
        <w:rPr>
          <w:rFonts w:ascii="Times New Roman" w:eastAsia="Calibri" w:hAnsi="Times New Roman"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 xml:space="preserve">                  Форма</w:t>
      </w:r>
    </w:p>
    <w:p w14:paraId="4EE4CAFD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0" w:name="z815"/>
      <w:r w:rsidRPr="007B715F">
        <w:rPr>
          <w:rFonts w:ascii="Times New Roman" w:hAnsi="Times New Roman"/>
          <w:b/>
          <w:color w:val="000000"/>
          <w:sz w:val="24"/>
          <w:szCs w:val="24"/>
        </w:rPr>
        <w:t>Анкета заявителя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6915"/>
        <w:gridCol w:w="1708"/>
      </w:tblGrid>
      <w:tr w:rsidR="00F7726F" w:rsidRPr="007B715F" w14:paraId="4540737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3A4C23F4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C0B87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3033F" w14:textId="77777777" w:rsidR="00F7726F" w:rsidRPr="007B715F" w:rsidRDefault="00F7726F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71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(заполняется заявителем)</w:t>
            </w:r>
          </w:p>
        </w:tc>
      </w:tr>
      <w:tr w:rsidR="00F7726F" w:rsidRPr="007B715F" w14:paraId="385D500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B2F9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DA20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в соответствии со справкой о государственной регистрации (перерегистрации) юридического лица или свидетельством о государственной регистрации (перерегистрации) юридического лица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B44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BADA83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706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B9804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Дата государственной регистрации (перерегистрации)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3AE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0D7A1D53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9CF3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F4F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Бизнес-идентификационный номер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3582A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3DA537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3B95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B182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45B3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E2BDA8A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809DD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F7027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целевой группе заявителя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4E3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FDD298E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BC74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A001B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Фамилия, имя, отчество (при его наличии), должность первого руководителя, контактные номера телефонов (в том числе мобильный) и адрес электронной почты 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306EB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7E908224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11AA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281DF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главного бухгалтера (бухгалтера), контактные номера телефонов (в том числе мобильный) и адрес электронной почты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D0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5D4AB41C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D9A30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0E7B3" w14:textId="3D24E4DB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Трудовые ресурсы </w:t>
            </w:r>
            <w:r w:rsidR="00E06180"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всего.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них: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583B6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F3047B2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C6B98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85C6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Штатные сотрудники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D4EAE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4CC97031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5360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A704E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Привлекаемые специалисты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31F6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7726F" w:rsidRPr="007B715F" w14:paraId="201B7140" w14:textId="77777777" w:rsidTr="00F7726F">
        <w:trPr>
          <w:trHeight w:val="30"/>
        </w:trPr>
        <w:tc>
          <w:tcPr>
            <w:tcW w:w="13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1D3B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1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4EA35" w14:textId="77777777" w:rsidR="00F7726F" w:rsidRPr="007B715F" w:rsidRDefault="00F7726F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Волонтеры</w:t>
            </w:r>
          </w:p>
        </w:tc>
        <w:tc>
          <w:tcPr>
            <w:tcW w:w="18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99FFD" w14:textId="77777777" w:rsidR="00F7726F" w:rsidRPr="007B715F" w:rsidRDefault="00F77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7D45609" w14:textId="29E0FE83" w:rsidR="00F7726F" w:rsidRPr="007B715F" w:rsidRDefault="00734259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 w:rsidRPr="007B715F">
        <w:rPr>
          <w:rFonts w:ascii="Times New Roman" w:eastAsia="Calibri" w:hAnsi="Times New Roman"/>
          <w:sz w:val="24"/>
          <w:szCs w:val="24"/>
        </w:rPr>
        <w:br w:type="page"/>
      </w:r>
      <w:r w:rsidR="002C25B2"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7</w:t>
      </w:r>
    </w:p>
    <w:p w14:paraId="07F571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6E0280BD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7111CCDE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52ED4461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73650E15" w14:textId="77777777" w:rsidR="00F7726F" w:rsidRPr="007B715F" w:rsidRDefault="00F7726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1" w:name="z817"/>
      <w:r w:rsidRPr="007B715F">
        <w:rPr>
          <w:rFonts w:ascii="Times New Roman" w:hAnsi="Times New Roman"/>
          <w:b/>
          <w:color w:val="000000"/>
          <w:sz w:val="24"/>
          <w:szCs w:val="24"/>
        </w:rPr>
        <w:t>Сведения о потенциале заявителя</w:t>
      </w:r>
    </w:p>
    <w:p w14:paraId="06DA3B7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2" w:name="z818"/>
      <w:bookmarkEnd w:id="11"/>
      <w:r w:rsidRPr="007B715F">
        <w:rPr>
          <w:rFonts w:ascii="Times New Roman" w:hAnsi="Times New Roman"/>
          <w:color w:val="000000"/>
          <w:sz w:val="24"/>
          <w:szCs w:val="24"/>
        </w:rPr>
        <w:t>Обоснование соответствия предлагаемого социального проекта и (или) социальной программы уставной деятельности организации.</w:t>
      </w:r>
    </w:p>
    <w:p w14:paraId="7D27CCD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3" w:name="z819"/>
      <w:bookmarkEnd w:id="12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заявителя по теме гранта. </w:t>
      </w:r>
    </w:p>
    <w:p w14:paraId="7AEA7666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z820"/>
      <w:bookmarkEnd w:id="13"/>
      <w:r w:rsidRPr="007B715F">
        <w:rPr>
          <w:rFonts w:ascii="Times New Roman" w:hAnsi="Times New Roman"/>
          <w:color w:val="000000"/>
          <w:sz w:val="24"/>
          <w:szCs w:val="24"/>
        </w:rPr>
        <w:t xml:space="preserve">        Перечисляется предыдущие аналогичные социальные проекты и (или) социальные программы, реализованные или находящиеся в процессе реализации за последние 3 (три) года (проекты и услуги, выполненные специалистами организации на индивидуальной основе или через другие организации, не могут считаться соответствующим опытом самой организации).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2B8F576C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D11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z821"/>
            <w:bookmarkEnd w:id="1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bookmarkEnd w:id="15"/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2C05F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DD90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CBF6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EF83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  <w:tr w:rsidR="00F7726F" w:rsidRPr="007B715F" w14:paraId="756E0364" w14:textId="77777777" w:rsidTr="00F7726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9941D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3FA1F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F4C14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68CC8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3B5B1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18850718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6" w:name="z833"/>
      <w:r w:rsidRPr="007B715F">
        <w:rPr>
          <w:rFonts w:ascii="Times New Roman" w:hAnsi="Times New Roman"/>
          <w:color w:val="000000"/>
          <w:sz w:val="24"/>
          <w:szCs w:val="24"/>
        </w:rPr>
        <w:t>Наличие у заявителя материально-технической базы для реализации социального проекта и (или) социальной программы.</w:t>
      </w:r>
      <w:bookmarkStart w:id="17" w:name="z834"/>
      <w:bookmarkEnd w:id="16"/>
      <w:r w:rsidR="008114FF" w:rsidRPr="007B71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B715F">
        <w:rPr>
          <w:rFonts w:ascii="Times New Roman" w:hAnsi="Times New Roman"/>
          <w:color w:val="000000"/>
          <w:sz w:val="24"/>
          <w:szCs w:val="24"/>
        </w:rPr>
        <w:t>Описывается готовность организации к реализации социального проекта и (или) социальной программы (технико-экономические и финансовые показатели).</w:t>
      </w:r>
    </w:p>
    <w:p w14:paraId="426DEF9F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8" w:name="z835"/>
      <w:bookmarkEnd w:id="17"/>
      <w:r w:rsidRPr="007B715F">
        <w:rPr>
          <w:rFonts w:ascii="Times New Roman" w:hAnsi="Times New Roman"/>
          <w:color w:val="000000"/>
          <w:sz w:val="24"/>
          <w:szCs w:val="24"/>
        </w:rPr>
        <w:t>Состав проектной команды заявителя (работники, которые будут вовлечены в реализацию предлагаемого социального проекта и (или) социальной программы).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189"/>
        <w:gridCol w:w="3121"/>
        <w:gridCol w:w="1391"/>
        <w:gridCol w:w="2112"/>
      </w:tblGrid>
      <w:tr w:rsidR="00F7726F" w:rsidRPr="007B715F" w14:paraId="48CC5E7B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E80A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z836"/>
            <w:bookmarkEnd w:id="1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члена проектной команды</w:t>
            </w:r>
          </w:p>
        </w:tc>
        <w:bookmarkEnd w:id="19"/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B457E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5A1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Опыт работы, соответствующий задачам социального проекта и (или) социальной программы с указанием наименования проектов и его роли в их реализации</w:t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85ED0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Стаж работника (указать количество лет)</w:t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A19C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Обязанности в социальном проекте и (или) социальной программе, ответственность</w:t>
            </w:r>
          </w:p>
        </w:tc>
      </w:tr>
      <w:tr w:rsidR="00F7726F" w:rsidRPr="007B715F" w14:paraId="6986C8EC" w14:textId="77777777" w:rsidTr="008114FF">
        <w:trPr>
          <w:trHeight w:val="30"/>
        </w:trPr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17770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ECF6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27B13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85C59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6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B9102" w14:textId="77777777" w:rsidR="00F7726F" w:rsidRPr="007B715F" w:rsidRDefault="00F7726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2D705B6" w14:textId="77777777" w:rsidR="00F7726F" w:rsidRPr="007B715F" w:rsidRDefault="00F7726F" w:rsidP="007E45A9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0" w:name="z848"/>
      <w:r w:rsidRPr="007B715F">
        <w:rPr>
          <w:rFonts w:ascii="Times New Roman" w:hAnsi="Times New Roman"/>
          <w:color w:val="000000"/>
          <w:sz w:val="24"/>
          <w:szCs w:val="24"/>
        </w:rPr>
        <w:t xml:space="preserve">Опыт работы неправительственной организации в соответствующем регионе 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Pr="007733C2">
        <w:rPr>
          <w:rFonts w:ascii="Times New Roman" w:hAnsi="Times New Roman"/>
          <w:b/>
          <w:i/>
          <w:color w:val="C00000"/>
          <w:sz w:val="24"/>
          <w:szCs w:val="24"/>
        </w:rPr>
        <w:t>заполняется в случае подачи заявки на темы гранта, предусмотренные Планом местных исполнительных органов</w:t>
      </w:r>
      <w:r w:rsidRPr="007B715F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 w:rsidRPr="007B715F">
        <w:rPr>
          <w:rFonts w:ascii="Times New Roman" w:hAnsi="Times New Roman"/>
          <w:color w:val="000000"/>
          <w:sz w:val="24"/>
          <w:szCs w:val="24"/>
        </w:rPr>
        <w:t>.</w:t>
      </w:r>
    </w:p>
    <w:p w14:paraId="3E02FA3F" w14:textId="77777777" w:rsidR="00F7726F" w:rsidRPr="007B715F" w:rsidRDefault="00F7726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z849"/>
      <w:bookmarkEnd w:id="20"/>
      <w:r w:rsidRPr="007B715F">
        <w:rPr>
          <w:rFonts w:ascii="Times New Roman" w:hAnsi="Times New Roman"/>
          <w:color w:val="000000"/>
          <w:sz w:val="24"/>
          <w:szCs w:val="24"/>
        </w:rPr>
        <w:t>      Опишите опыт работы в соответствующем регионе, в котором запланирована реализация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5"/>
        <w:gridCol w:w="2276"/>
        <w:gridCol w:w="2525"/>
        <w:gridCol w:w="1589"/>
        <w:gridCol w:w="1589"/>
      </w:tblGrid>
      <w:tr w:rsidR="00F7726F" w:rsidRPr="007B715F" w14:paraId="6F9FF63A" w14:textId="77777777" w:rsidTr="008114FF">
        <w:trPr>
          <w:trHeight w:val="30"/>
        </w:trPr>
        <w:tc>
          <w:tcPr>
            <w:tcW w:w="20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14:paraId="134728B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социального проекта и (или) социальной программы</w:t>
            </w:r>
          </w:p>
        </w:tc>
        <w:tc>
          <w:tcPr>
            <w:tcW w:w="3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1C88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социального проекта и (или) социальной программы (краткое описание основной деятельности)</w:t>
            </w:r>
          </w:p>
        </w:tc>
        <w:tc>
          <w:tcPr>
            <w:tcW w:w="34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79B6B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заказчика (донора) и географический охват выполненного социального проекта и (или) социальной программы</w:t>
            </w:r>
          </w:p>
        </w:tc>
        <w:tc>
          <w:tcPr>
            <w:tcW w:w="18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3BAD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социального проекта и (или) социальной программы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83398" w14:textId="77777777" w:rsidR="00F7726F" w:rsidRPr="007B715F" w:rsidRDefault="00F7726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социального проекта и (или) социальной программы</w:t>
            </w:r>
          </w:p>
        </w:tc>
      </w:tr>
    </w:tbl>
    <w:p w14:paraId="66B60F20" w14:textId="77777777" w:rsidR="008114FF" w:rsidRPr="007B715F" w:rsidRDefault="008114FF" w:rsidP="00530470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</w:p>
    <w:p w14:paraId="716F195C" w14:textId="77777777" w:rsidR="002A1229" w:rsidRPr="007B715F" w:rsidRDefault="002A1229" w:rsidP="00530470">
      <w:pPr>
        <w:spacing w:after="0" w:line="240" w:lineRule="auto"/>
        <w:jc w:val="right"/>
        <w:rPr>
          <w:rFonts w:ascii="Times New Roman" w:eastAsia="Arial" w:hAnsi="Times New Roman"/>
          <w:color w:val="000000"/>
          <w:sz w:val="24"/>
          <w:szCs w:val="24"/>
        </w:rPr>
      </w:pPr>
    </w:p>
    <w:p w14:paraId="4E2CDD5A" w14:textId="42268683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8</w:t>
      </w:r>
    </w:p>
    <w:p w14:paraId="2A349426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E243019" w14:textId="77777777" w:rsidR="002A1229" w:rsidRPr="007B715F" w:rsidRDefault="002A1229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0D561510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3A72C2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F9ACC75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50A2890F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Содержание предлагаемого социальном проекте и (или) социальной программы</w:t>
      </w:r>
    </w:p>
    <w:p w14:paraId="0670D527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ADDE55" w14:textId="30D1DDFA" w:rsidR="008114FF" w:rsidRPr="00574382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2" w:name="z852"/>
      <w:r w:rsidRPr="007B715F">
        <w:rPr>
          <w:rFonts w:ascii="Times New Roman" w:hAnsi="Times New Roman"/>
          <w:color w:val="000000"/>
          <w:sz w:val="24"/>
          <w:szCs w:val="24"/>
        </w:rPr>
        <w:t>Основная информация о социальном проекте и (или) социальной программе.</w:t>
      </w:r>
    </w:p>
    <w:p w14:paraId="7E3D9CA7" w14:textId="08EAFCAD" w:rsidR="00574382" w:rsidRPr="001A3C3B" w:rsidRDefault="001A3C3B" w:rsidP="001A3C3B">
      <w:pPr>
        <w:spacing w:after="0" w:line="240" w:lineRule="auto"/>
        <w:rPr>
          <w:rFonts w:ascii="Times New Roman" w:hAnsi="Times New Roman"/>
          <w:i/>
          <w:iCs/>
          <w:color w:val="C00000"/>
        </w:rPr>
      </w:pPr>
      <w:r w:rsidRPr="001A3C3B">
        <w:rPr>
          <w:i/>
          <w:iCs/>
          <w:noProof/>
          <w:lang w:val="kk-K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27C72" wp14:editId="719F2119">
                <wp:simplePos x="0" y="0"/>
                <wp:positionH relativeFrom="column">
                  <wp:posOffset>-301302</wp:posOffset>
                </wp:positionH>
                <wp:positionV relativeFrom="paragraph">
                  <wp:posOffset>333627</wp:posOffset>
                </wp:positionV>
                <wp:extent cx="323850" cy="1242203"/>
                <wp:effectExtent l="0" t="0" r="19050" b="15240"/>
                <wp:wrapNone/>
                <wp:docPr id="1" name="Ле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1242203"/>
                        </a:xfrm>
                        <a:prstGeom prst="leftBrace">
                          <a:avLst>
                            <a:gd name="adj1" fmla="val 58712"/>
                            <a:gd name="adj2" fmla="val 50000"/>
                          </a:avLst>
                        </a:prstGeom>
                        <a:noFill/>
                        <a:ln w="12700" cmpd="sng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7F24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-23.7pt;margin-top:26.25pt;width:25.5pt;height: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NGlHQIAACsEAAAOAAAAZHJzL2Uyb0RvYy54bWysU9uO0zAQfUfiHyy/01za0hI1XUGXRUjL&#10;RVr4ANeXxOAbttt0+XrGTlq68IbIgzWTGZ85c2a8uTlphY7cB2lNi6tZiRE31DJpuhZ//XL3Yo1R&#10;iMQwoqzhLX7kAd9snz/bDK7hte2tYtwjADGhGVyL+xhdUxSB9lyTMLOOGwgK6zWJ4PquYJ4MgK5V&#10;UZfly2KwnjlvKQ8B/t6OQbzN+EJwGj8JEXhEqsXALebT53OfzmK7IU3nieslnWiQf2ChiTRQ9AJ1&#10;SyJBBy//gtKSehusiDNqdWGFkJTnHqCbqvyjm4eeOJ57AXGCu8gU/h8s/Xh8cJ99oh7cvaXfAyhS&#10;DC40l0hyAuSg/fDBMpghOUSbmz0Jr9NNaAOdsqaPF035KSIKP+f1fL0E5SmEqnpR1+U8iV6Q5nzb&#10;+RDfcatRMlqsuIhvPKGpcdKQ432IWViGDNGpOvtWYSS0gjkdiULL9aqqpzle5dRPckr4prITIhA4&#10;F07wxt5JpfI2KIOGxHUFVxDVjrU4mC6zCVZJlhLTleC7/U55BCRavEsVziWepHl7MCwD95ywt5Md&#10;iVSjDUSUmTRPMqfVDc3eskeQ3NtxY+GFgdFb/xOjAbYVKP04EM8xUu8NrMOrarFI652dxXJVg+Ov&#10;I/vrCDEUoFocMRrNXRyfxMF52fVQqcrtGvsaRi1kPO/EyGoiCxuZ5zi9nrTy137O+v3Gt78AAAD/&#10;/wMAUEsDBBQABgAIAAAAIQAHjzOb3wAAAAgBAAAPAAAAZHJzL2Rvd25yZXYueG1sTI/BTsMwEETv&#10;SPyDtUjcWichSUuaTVUhcQOklkrl6MRuHBGvo9hpw99jTuW4mqeZt+V2Nj27qNF1lhDiZQRMUWNl&#10;Ry3C8fN1sQbmvCApeksK4Uc52Fb3d6UopL3SXl0OvmWhhFwhELT3Q8G5a7Qywi3toChkZzsa4cM5&#10;tlyO4hrKTc+TKMq5ER2FBS0G9aJV832YDAI3J/4c119vkV7tef6+m7LT8QPx8WHebYB5NfsbDH/6&#10;QR2q4FTbiaRjPcIiXaUBRciSDFgAnnJgNUKSrmPgVcn/P1D9AgAA//8DAFBLAQItABQABgAIAAAA&#10;IQC2gziS/gAAAOEBAAATAAAAAAAAAAAAAAAAAAAAAABbQ29udGVudF9UeXBlc10ueG1sUEsBAi0A&#10;FAAGAAgAAAAhADj9If/WAAAAlAEAAAsAAAAAAAAAAAAAAAAALwEAAF9yZWxzLy5yZWxzUEsBAi0A&#10;FAAGAAgAAAAhAIRE0aUdAgAAKwQAAA4AAAAAAAAAAAAAAAAALgIAAGRycy9lMm9Eb2MueG1sUEsB&#10;Ai0AFAAGAAgAAAAhAAePM5vfAAAACAEAAA8AAAAAAAAAAAAAAAAAdwQAAGRycy9kb3ducmV2Lnht&#10;bFBLBQYAAAAABAAEAPMAAACDBQAAAAA=&#10;" adj="3306" strokecolor="#c00000" strokeweight="1pt"/>
            </w:pict>
          </mc:Fallback>
        </mc:AlternateConten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при заполнении данной формы, цели задачи, ожидаемые результаты, сроки реализации и территориальный охват проекта должны 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u w:val="single"/>
          <w:lang w:val="kk-KZ"/>
        </w:rPr>
        <w:t>строго соответствовать</w:t>
      </w:r>
      <w:r w:rsidR="00574382" w:rsidRPr="001A3C3B">
        <w:rPr>
          <w:rFonts w:ascii="Times New Roman" w:hAnsi="Times New Roman"/>
          <w:b/>
          <w:bCs/>
          <w:i/>
          <w:iCs/>
          <w:color w:val="C00000"/>
          <w:sz w:val="24"/>
          <w:szCs w:val="24"/>
          <w:lang w:val="kk-KZ"/>
        </w:rPr>
        <w:t xml:space="preserve"> Плану Грантов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9"/>
        <w:gridCol w:w="665"/>
      </w:tblGrid>
      <w:tr w:rsidR="008114FF" w:rsidRPr="007B715F" w14:paraId="0182EC40" w14:textId="77777777" w:rsidTr="001A3C3B">
        <w:trPr>
          <w:trHeight w:val="343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374050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3" w:name="z853"/>
            <w:bookmarkEnd w:id="2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Цель социального проекта и (или) социальной программы</w:t>
            </w:r>
          </w:p>
        </w:tc>
        <w:bookmarkEnd w:id="23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B2A4F" w14:textId="5AAA8115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75EB82C3" w14:textId="77777777" w:rsidTr="001A3C3B">
        <w:trPr>
          <w:trHeight w:val="16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ADF4AC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4" w:name="z85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Задачи социального проекта и (или) социальной программы</w:t>
            </w:r>
          </w:p>
        </w:tc>
        <w:bookmarkEnd w:id="24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01E6A" w14:textId="5A26F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07D631AF" w14:textId="77777777" w:rsidTr="001A3C3B">
        <w:trPr>
          <w:trHeight w:val="49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46883" w14:textId="5537F040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5" w:name="z85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Предлагаемая деятельность</w:t>
            </w:r>
          </w:p>
        </w:tc>
        <w:bookmarkEnd w:id="25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A60F4" w14:textId="241D88A4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4B4214E3" w14:textId="77777777" w:rsidTr="001A3C3B">
        <w:trPr>
          <w:trHeight w:val="127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AD2A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6" w:name="z86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Территориальный охват</w:t>
            </w:r>
          </w:p>
        </w:tc>
        <w:bookmarkEnd w:id="26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BECA4" w14:textId="1C0FC5FC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1E56CB22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2822FA" w14:textId="368631F9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7" w:name="z86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Целевые группы</w:t>
            </w:r>
          </w:p>
        </w:tc>
        <w:bookmarkEnd w:id="27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AD8" w14:textId="242B1630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4FF" w:rsidRPr="007B715F" w14:paraId="53515960" w14:textId="77777777" w:rsidTr="008114FF">
        <w:trPr>
          <w:trHeight w:val="30"/>
        </w:trPr>
        <w:tc>
          <w:tcPr>
            <w:tcW w:w="114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BA8F4" w14:textId="77777777" w:rsidR="008114FF" w:rsidRPr="007B715F" w:rsidRDefault="008114FF" w:rsidP="001A3C3B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28" w:name="z86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</w:t>
            </w:r>
          </w:p>
        </w:tc>
        <w:bookmarkEnd w:id="28"/>
        <w:tc>
          <w:tcPr>
            <w:tcW w:w="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44B2" w14:textId="23FEE769" w:rsidR="008114FF" w:rsidRPr="007B715F" w:rsidRDefault="008114FF" w:rsidP="001A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DE9A41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29" w:name="z871"/>
    </w:p>
    <w:p w14:paraId="60D09C6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Обоснованность реализации социального проекта и (или) социальной программы.</w:t>
      </w:r>
    </w:p>
    <w:p w14:paraId="3E0D3818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5"/>
        <w:gridCol w:w="719"/>
      </w:tblGrid>
      <w:tr w:rsidR="008114FF" w:rsidRPr="007B715F" w14:paraId="67570AC1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DC34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0" w:name="z872"/>
            <w:bookmarkEnd w:id="2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Описание текущей ситуации по проблемам, на решение которых направлен социальный проект и (или) социальная программа</w:t>
            </w:r>
          </w:p>
        </w:tc>
        <w:bookmarkEnd w:id="30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CE2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1F4257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84B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1" w:name="z875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Ссылки на статистические данные и (или) данные исследований, в том числе собственных</w:t>
            </w:r>
          </w:p>
        </w:tc>
        <w:bookmarkEnd w:id="31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49B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B43BDF8" w14:textId="77777777" w:rsidTr="008114FF">
        <w:trPr>
          <w:trHeight w:val="30"/>
        </w:trPr>
        <w:tc>
          <w:tcPr>
            <w:tcW w:w="89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E313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32" w:name="z87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 проведении работы по выявлению потребностей целевой группы (оценка потребностей)</w:t>
            </w:r>
          </w:p>
        </w:tc>
        <w:bookmarkEnd w:id="32"/>
        <w:tc>
          <w:tcPr>
            <w:tcW w:w="72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36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0DBAA64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3" w:name="z881"/>
      <w:r w:rsidRPr="007B715F">
        <w:rPr>
          <w:rFonts w:ascii="Times New Roman" w:hAnsi="Times New Roman"/>
          <w:color w:val="000000"/>
          <w:sz w:val="24"/>
          <w:szCs w:val="24"/>
        </w:rPr>
        <w:t>Целевые группы (кто получит пользу от реализации социального проекта и (или) социальной программы).</w:t>
      </w:r>
    </w:p>
    <w:p w14:paraId="062462E6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4" w:name="z882"/>
      <w:bookmarkEnd w:id="33"/>
      <w:r w:rsidRPr="007B715F">
        <w:rPr>
          <w:rFonts w:ascii="Times New Roman" w:hAnsi="Times New Roman"/>
          <w:color w:val="000000"/>
          <w:sz w:val="24"/>
          <w:szCs w:val="24"/>
        </w:rPr>
        <w:t>      Описывается участие представителей целевых групп в процессе планирования и реализации социального проекта и (или) социальной программы.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1576"/>
        <w:gridCol w:w="1454"/>
        <w:gridCol w:w="4424"/>
      </w:tblGrid>
      <w:tr w:rsidR="008114FF" w:rsidRPr="007B715F" w14:paraId="25B5E98A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2B73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z883"/>
            <w:bookmarkEnd w:id="3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Целевая группа</w:t>
            </w:r>
          </w:p>
        </w:tc>
        <w:bookmarkEnd w:id="35"/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CB8DF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D1A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ECAD02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Какую пользу получит целевая группа</w:t>
            </w:r>
          </w:p>
        </w:tc>
      </w:tr>
      <w:tr w:rsidR="008114FF" w:rsidRPr="007B715F" w14:paraId="4EA533C0" w14:textId="77777777" w:rsidTr="008114FF">
        <w:trPr>
          <w:trHeight w:val="30"/>
        </w:trPr>
        <w:tc>
          <w:tcPr>
            <w:tcW w:w="2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D15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A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365D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0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5F49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32BF1FF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6" w:name="z893"/>
    </w:p>
    <w:p w14:paraId="693B4BE8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Партнеры по социальному проекту и (или) социальной программе и заинтересованные стороны.</w:t>
      </w:r>
    </w:p>
    <w:p w14:paraId="22DBEE0E" w14:textId="77777777" w:rsidR="008114FF" w:rsidRPr="007B715F" w:rsidRDefault="008114FF" w:rsidP="0053047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z894"/>
      <w:bookmarkEnd w:id="36"/>
      <w:r w:rsidRPr="007B715F">
        <w:rPr>
          <w:rFonts w:ascii="Times New Roman" w:hAnsi="Times New Roman"/>
          <w:color w:val="000000"/>
          <w:sz w:val="24"/>
          <w:szCs w:val="24"/>
        </w:rPr>
        <w:t>Перечисляется все партнеры социального проекта и (или) социальной программы и заинтересованных стороны, описывается их участие в социальном проекте и (или) социальной программе (например, государственные органы, неправительственные организации, представители бизнес-сектора, средств массовой информации, международные организации и прочие), а также виды поддержки (информационная, консультативная и другие).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746"/>
      </w:tblGrid>
      <w:tr w:rsidR="008114FF" w:rsidRPr="007B715F" w14:paraId="67249307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862B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z895"/>
            <w:bookmarkEnd w:id="37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партнера, заинтересованной стороны</w:t>
            </w:r>
          </w:p>
        </w:tc>
        <w:bookmarkEnd w:id="38"/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F888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Вид участия и конкретное направление</w:t>
            </w:r>
          </w:p>
        </w:tc>
      </w:tr>
      <w:tr w:rsidR="008114FF" w:rsidRPr="007B715F" w14:paraId="50EE46F6" w14:textId="77777777" w:rsidTr="002A1229">
        <w:trPr>
          <w:trHeight w:val="30"/>
        </w:trPr>
        <w:tc>
          <w:tcPr>
            <w:tcW w:w="49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6F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7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93F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025367A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39" w:name="z901"/>
    </w:p>
    <w:p w14:paraId="0EA7C61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Обратная связь с целевой группой по социальному проекту и (или) социальной программе.</w:t>
      </w:r>
    </w:p>
    <w:p w14:paraId="5566CC59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6657"/>
      </w:tblGrid>
      <w:tr w:rsidR="008114FF" w:rsidRPr="007B715F" w14:paraId="12DB2553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A5F6D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z902"/>
            <w:bookmarkEnd w:id="39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целевой группы</w:t>
            </w:r>
          </w:p>
        </w:tc>
        <w:bookmarkEnd w:id="40"/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BC46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Каким образом будет замеряться уровень удовлетворенности целевой группы</w:t>
            </w:r>
          </w:p>
        </w:tc>
      </w:tr>
      <w:tr w:rsidR="008114FF" w:rsidRPr="007B715F" w14:paraId="7DE2C89F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39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028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273641A" w14:textId="77777777" w:rsidTr="008114FF">
        <w:trPr>
          <w:trHeight w:val="30"/>
        </w:trPr>
        <w:tc>
          <w:tcPr>
            <w:tcW w:w="36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378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6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51C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FD3FD8F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1" w:name="z911"/>
    </w:p>
    <w:p w14:paraId="52B30EB2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План мониторинга реализации социального проекта и (или) социальной программы.</w:t>
      </w:r>
    </w:p>
    <w:p w14:paraId="3A47A1E6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1441"/>
        <w:gridCol w:w="2201"/>
        <w:gridCol w:w="3520"/>
        <w:gridCol w:w="1639"/>
      </w:tblGrid>
      <w:tr w:rsidR="008114FF" w:rsidRPr="007B715F" w14:paraId="43A67349" w14:textId="77777777" w:rsidTr="008114FF">
        <w:trPr>
          <w:trHeight w:val="30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AC93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2" w:name="z912"/>
            <w:bookmarkEnd w:id="41"/>
            <w:r w:rsidRPr="007B715F">
              <w:rPr>
                <w:rFonts w:ascii="Times New Roman" w:hAnsi="Times New Roman"/>
                <w:sz w:val="24"/>
                <w:szCs w:val="24"/>
              </w:rPr>
              <w:t>Цель социального проекта или социальной программы:</w:t>
            </w:r>
          </w:p>
        </w:tc>
        <w:bookmarkEnd w:id="42"/>
      </w:tr>
      <w:tr w:rsidR="008114FF" w:rsidRPr="007B715F" w14:paraId="631AAAFF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A1A0B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3" w:name="z914"/>
            <w:r w:rsidRPr="007B715F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bookmarkEnd w:id="43"/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F8D9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765B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Краткосрочные и долгосрочные результаты</w:t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52BF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Индикаторы (к краткосрочным и долгосрочным результатам)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757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t>Периодичность измерения</w:t>
            </w:r>
          </w:p>
        </w:tc>
      </w:tr>
      <w:tr w:rsidR="008114FF" w:rsidRPr="007B715F" w14:paraId="61EE47B0" w14:textId="77777777" w:rsidTr="008114FF">
        <w:trPr>
          <w:trHeight w:val="30"/>
        </w:trPr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ED9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F7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D3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7AC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083D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0D41057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4" w:name="z926"/>
    </w:p>
    <w:p w14:paraId="127AF6CE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Календарный план социального проекта и (или) социальной программы.</w:t>
      </w:r>
    </w:p>
    <w:p w14:paraId="125AF12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177"/>
        <w:gridCol w:w="1178"/>
        <w:gridCol w:w="1178"/>
        <w:gridCol w:w="1179"/>
        <w:gridCol w:w="1179"/>
        <w:gridCol w:w="1179"/>
        <w:gridCol w:w="1146"/>
      </w:tblGrid>
      <w:tr w:rsidR="008114FF" w:rsidRPr="007B715F" w14:paraId="557D37E0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19D5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z927"/>
            <w:bookmarkEnd w:id="44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</w:p>
        </w:tc>
        <w:bookmarkEnd w:id="45"/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CD8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1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E9DF6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2</w:t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BF12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3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EEEE8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4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02BA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5</w:t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7525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Месяц 6</w:t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E1DE3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</w:tr>
      <w:tr w:rsidR="008114FF" w:rsidRPr="007B715F" w14:paraId="14A6621C" w14:textId="77777777" w:rsidTr="008114FF">
        <w:trPr>
          <w:trHeight w:val="30"/>
        </w:trPr>
        <w:tc>
          <w:tcPr>
            <w:tcW w:w="5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55E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A581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F58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27B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5E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7772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301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0749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4E0E930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46" w:name="z945"/>
    </w:p>
    <w:p w14:paraId="202C537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Риски социального проекта и (или) социальной программы.</w:t>
      </w:r>
    </w:p>
    <w:p w14:paraId="5F8B75E4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7735"/>
      </w:tblGrid>
      <w:tr w:rsidR="008114FF" w:rsidRPr="007B715F" w14:paraId="6ECFBA73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68E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47" w:name="z946"/>
            <w:bookmarkEnd w:id="46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Риск</w:t>
            </w:r>
          </w:p>
        </w:tc>
        <w:bookmarkEnd w:id="47"/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033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снижения вероятности и минимизации последствий</w:t>
            </w:r>
          </w:p>
        </w:tc>
      </w:tr>
      <w:tr w:rsidR="008114FF" w:rsidRPr="007B715F" w14:paraId="618F9975" w14:textId="77777777" w:rsidTr="008114FF">
        <w:trPr>
          <w:trHeight w:val="30"/>
        </w:trPr>
        <w:tc>
          <w:tcPr>
            <w:tcW w:w="23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C7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9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D3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CFF17DC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48" w:name="z952"/>
      <w:r w:rsidRPr="007B715F">
        <w:rPr>
          <w:rFonts w:ascii="Times New Roman" w:hAnsi="Times New Roman"/>
          <w:color w:val="000000"/>
          <w:sz w:val="24"/>
          <w:szCs w:val="24"/>
        </w:rPr>
        <w:t>Освещение деятельности социального проекта и (или) социальной программы в средствах массовой информации (далее – СМИ).</w:t>
      </w:r>
    </w:p>
    <w:p w14:paraId="41434483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2249"/>
        <w:gridCol w:w="3073"/>
        <w:gridCol w:w="1792"/>
      </w:tblGrid>
      <w:tr w:rsidR="008114FF" w:rsidRPr="007B715F" w14:paraId="339952BF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83D84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z953"/>
            <w:bookmarkEnd w:id="48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продукт (статья, видеоролик, баннер, пост, бюллетень, др)</w:t>
            </w:r>
          </w:p>
        </w:tc>
        <w:bookmarkEnd w:id="49"/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CC85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информационных продуктов за время социального проекта и(или) социальной программы</w:t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DC3B0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Каналы освещения (телевидение, печатные издания, интернет-порталы, собственный сайт, социальные сети, радио, рассылки, др.)</w:t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8FEF1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Частота распространения информации</w:t>
            </w:r>
          </w:p>
        </w:tc>
      </w:tr>
      <w:tr w:rsidR="008114FF" w:rsidRPr="007B715F" w14:paraId="631FC26A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8322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78773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2D8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26D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5555711" w14:textId="77777777" w:rsidTr="008114FF">
        <w:trPr>
          <w:trHeight w:val="30"/>
        </w:trPr>
        <w:tc>
          <w:tcPr>
            <w:tcW w:w="34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4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7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BDB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05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C72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65FA2BF2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50" w:name="z968"/>
    </w:p>
    <w:p w14:paraId="4974DE05" w14:textId="77777777" w:rsidR="008114FF" w:rsidRPr="007B715F" w:rsidRDefault="008114FF" w:rsidP="007E45A9">
      <w:pPr>
        <w:pStyle w:val="ac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Устойчивость социального проекта и (или) социальной программы.</w:t>
      </w:r>
    </w:p>
    <w:p w14:paraId="2376505E" w14:textId="77777777" w:rsidR="008114FF" w:rsidRPr="007B715F" w:rsidRDefault="008114FF" w:rsidP="00530470">
      <w:pPr>
        <w:pStyle w:val="ac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3"/>
        <w:gridCol w:w="1001"/>
      </w:tblGrid>
      <w:tr w:rsidR="008114FF" w:rsidRPr="007B715F" w14:paraId="2029971A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5E4DE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1" w:name="z969"/>
            <w:bookmarkEnd w:id="50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Возможность продолжения деятельности после окончания финансирования и (или) продвижения результатов </w:t>
            </w:r>
          </w:p>
        </w:tc>
        <w:bookmarkEnd w:id="51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9CD6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F73222B" w14:textId="77777777" w:rsidTr="008114FF">
        <w:trPr>
          <w:trHeight w:val="30"/>
        </w:trPr>
        <w:tc>
          <w:tcPr>
            <w:tcW w:w="8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967A2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bookmarkStart w:id="52" w:name="z972"/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Какова роль организации в обеспечении устойчивости и (или) дальнейшего продвижения результатов </w:t>
            </w:r>
          </w:p>
        </w:tc>
        <w:bookmarkEnd w:id="52"/>
        <w:tc>
          <w:tcPr>
            <w:tcW w:w="1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88B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5EF2BFE9" w14:textId="77777777" w:rsidR="008114FF" w:rsidRPr="007B715F" w:rsidRDefault="008114FF" w:rsidP="0053047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EDC7ADF" w14:textId="77777777" w:rsidR="001A3C3B" w:rsidRDefault="001A3C3B" w:rsidP="00530470">
      <w:pPr>
        <w:spacing w:after="0" w:line="240" w:lineRule="auto"/>
        <w:jc w:val="right"/>
        <w:rPr>
          <w:rFonts w:ascii="Times New Roman" w:eastAsia="Arial" w:hAnsi="Times New Roman"/>
          <w:i/>
          <w:iCs/>
          <w:color w:val="000000"/>
          <w:sz w:val="24"/>
          <w:szCs w:val="24"/>
        </w:rPr>
      </w:pPr>
      <w:bookmarkStart w:id="53" w:name="z976"/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br w:type="page"/>
      </w:r>
    </w:p>
    <w:p w14:paraId="21B923E4" w14:textId="3B9E9C3C" w:rsidR="008114FF" w:rsidRPr="007B715F" w:rsidRDefault="002C25B2" w:rsidP="00530470">
      <w:pPr>
        <w:spacing w:after="0" w:line="240" w:lineRule="auto"/>
        <w:jc w:val="right"/>
        <w:rPr>
          <w:rFonts w:ascii="Times New Roman" w:eastAsia="Calibri" w:hAnsi="Times New Roman"/>
          <w:i/>
          <w:iCs/>
          <w:sz w:val="24"/>
          <w:szCs w:val="24"/>
        </w:rPr>
      </w:pPr>
      <w:r>
        <w:rPr>
          <w:rFonts w:ascii="Times New Roman" w:eastAsia="Arial" w:hAnsi="Times New Roman"/>
          <w:i/>
          <w:iCs/>
          <w:color w:val="000000"/>
          <w:sz w:val="24"/>
          <w:szCs w:val="24"/>
        </w:rPr>
        <w:lastRenderedPageBreak/>
        <w:t>Приложение 9</w:t>
      </w:r>
    </w:p>
    <w:p w14:paraId="56A297ED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trike/>
          <w:color w:val="FF0000"/>
          <w:sz w:val="24"/>
          <w:szCs w:val="24"/>
        </w:rPr>
      </w:pPr>
    </w:p>
    <w:p w14:paraId="36AB3E7B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  <w:r w:rsidRPr="007B715F">
        <w:rPr>
          <w:rFonts w:ascii="Times New Roman" w:eastAsia="Calibri" w:hAnsi="Times New Roman"/>
          <w:bCs/>
          <w:sz w:val="24"/>
          <w:szCs w:val="24"/>
        </w:rPr>
        <w:t>Форма</w:t>
      </w:r>
    </w:p>
    <w:p w14:paraId="6288D74A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36B80D39" w14:textId="77777777" w:rsidR="008114FF" w:rsidRPr="007B715F" w:rsidRDefault="008114FF" w:rsidP="00530470">
      <w:pPr>
        <w:spacing w:after="0" w:line="240" w:lineRule="auto"/>
        <w:ind w:left="5954"/>
        <w:jc w:val="right"/>
        <w:outlineLvl w:val="2"/>
        <w:rPr>
          <w:rFonts w:ascii="Times New Roman" w:eastAsia="Calibri" w:hAnsi="Times New Roman"/>
          <w:bCs/>
          <w:sz w:val="24"/>
          <w:szCs w:val="24"/>
        </w:rPr>
      </w:pPr>
    </w:p>
    <w:p w14:paraId="4DE0074B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B715F">
        <w:rPr>
          <w:rFonts w:ascii="Times New Roman" w:hAnsi="Times New Roman"/>
          <w:b/>
          <w:color w:val="000000"/>
          <w:sz w:val="24"/>
          <w:szCs w:val="24"/>
        </w:rPr>
        <w:t>Смета расходов по реализации социального проекта и (или) социальной программы</w:t>
      </w:r>
    </w:p>
    <w:p w14:paraId="26849BF1" w14:textId="77777777" w:rsidR="008114FF" w:rsidRPr="007B715F" w:rsidRDefault="008114FF" w:rsidP="005304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1801"/>
        <w:gridCol w:w="997"/>
        <w:gridCol w:w="1104"/>
        <w:gridCol w:w="1116"/>
        <w:gridCol w:w="850"/>
        <w:gridCol w:w="1276"/>
        <w:gridCol w:w="1428"/>
        <w:gridCol w:w="1124"/>
      </w:tblGrid>
      <w:tr w:rsidR="008114FF" w:rsidRPr="007B715F" w14:paraId="461E88B6" w14:textId="77777777" w:rsidTr="008114FF">
        <w:trPr>
          <w:trHeight w:val="30"/>
        </w:trPr>
        <w:tc>
          <w:tcPr>
            <w:tcW w:w="26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14:paraId="485F4245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E23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Статьи расходов*</w:t>
            </w:r>
          </w:p>
        </w:tc>
        <w:tc>
          <w:tcPr>
            <w:tcW w:w="99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5E5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E806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0BD0A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Стоимость, в тенге</w:t>
            </w:r>
          </w:p>
        </w:tc>
        <w:tc>
          <w:tcPr>
            <w:tcW w:w="8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12FBC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тенге</w:t>
            </w:r>
          </w:p>
        </w:tc>
        <w:tc>
          <w:tcPr>
            <w:tcW w:w="382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DF97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8114FF" w:rsidRPr="007B715F" w14:paraId="1227AD55" w14:textId="77777777" w:rsidTr="008114FF">
        <w:trPr>
          <w:trHeight w:val="30"/>
        </w:trPr>
        <w:tc>
          <w:tcPr>
            <w:tcW w:w="269" w:type="dxa"/>
            <w:vMerge/>
          </w:tcPr>
          <w:p w14:paraId="1C6F8B6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14:paraId="7E43CD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</w:tcPr>
          <w:p w14:paraId="0A38343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</w:tcPr>
          <w:p w14:paraId="2937B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14:paraId="591F73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A12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E367B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Заявитель (собственный вклад)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CD956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Другие источники софинансирования</w:t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8B1E" w14:textId="77777777" w:rsidR="008114FF" w:rsidRPr="007B715F" w:rsidRDefault="008114FF" w:rsidP="00530470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гранта</w:t>
            </w:r>
          </w:p>
        </w:tc>
      </w:tr>
      <w:tr w:rsidR="008114FF" w:rsidRPr="007B715F" w14:paraId="6674993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1488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8722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затраты: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03F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D4C9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FBC2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318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21C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A07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D02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49ABE6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6D3C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782B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заработная плата,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E5E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B95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55C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12C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4D91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868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36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ED13F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84E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B70C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191A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E73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58F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314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20D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A0B4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9F86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BEBB84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3F41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754C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социальный налог и социальные отчисления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5CCC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00CD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981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856C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926E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677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2600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DE3FED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84DD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DE0E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3) обязательное медицинское страхование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8FA0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D5D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53BB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0FA6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325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7D37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7B12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64B66D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501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D6BA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4) банковские услуги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26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F9E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3FC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0F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65C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2E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FD99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ED75FB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569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59D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5) расходы на оплату услуг связи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BBA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4F2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6E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4605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15E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72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9BD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BAAFCD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0D5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C924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6) коммунальные услуги и (или) эксплуатационные расходы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1EE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6696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7A18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CF9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42A4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7C2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BF5796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24F6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DA63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7) расходы на оплату аренды за помещения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D9C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376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4048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DAB3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F565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F57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C04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1EAD3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FFB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DCD6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8) расходные материалы, приобретение товаров, необходимых для обслуживания и содержания основных средств и другие запасы,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CBE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72F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523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5B8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48F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76A7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BE93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71C1B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8B0D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5CE7F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5F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5F7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09EE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BF8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F8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7FE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D145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457600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081B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F7D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9) прочие расходы,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D9D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EF80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F2D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B9B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E71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9287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21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1534AFC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D8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B695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6069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818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0457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56F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E6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828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0A19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4693316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0837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F03A8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BFE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FB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91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AB49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F71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8A7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9E2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B867A9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C1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6C6CF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9C184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BC3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6DD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95D0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E343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B333D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7D80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80AAF8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A306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08E3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Прямые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C3B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448F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FCA3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DEA2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1D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546D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C63B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337D89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BFF7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37D8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1) мероприятие 1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25D1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ACB3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216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D3A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C920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B7F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F9DA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31848A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E04C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A4F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служебные командировки,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F98A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10EC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817BC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7638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310A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1ECB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B32E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2D6FED8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79C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6FB9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суточные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ECAB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2FB3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D0E3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6BFD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9E0E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5393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090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77C085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9155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4594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проживание (указать количество командировок и человек, человеко- дней)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25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8735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6D0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9B9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3C07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A3E9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EE4C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DC413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93EE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F3ECB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проезд (расписать количество командировок и человек)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8DCE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F0D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DB0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4C45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E346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CF64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02D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A5E4ADD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922F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9F0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раздаточных материалов,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7350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9CF1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84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8F9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181A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7DB0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A82F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FB4D542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AEF1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3AB17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74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9F6B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BA5E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932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02F5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59A5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DCA4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2C2F8F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647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943D5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по оплате работ и услуг, оказываемых юридическими и физическими </w:t>
            </w: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лицами,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48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B53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1E9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8C51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116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64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E6B6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34A0E06A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9373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7667C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физических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637D7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1E11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5813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B85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353F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95E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AB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10782D1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059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87B5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FC4F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513C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4622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565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B39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102D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6D64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85D0129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4C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3ED32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юридических лиц, в том числе: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F966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964A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72AD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361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924C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53BC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294A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2138C4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27AD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EF74D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081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DEA6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6F95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768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63DB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DA0AE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19BC2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DB8FB8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BA88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BDC30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представительские расходы: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054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B8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8782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71DE7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312A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FE53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A3B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7749BC73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5762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32E786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кофе-брейк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8D75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A38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F88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A62D3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6B7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7BD0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C692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5E57C8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8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805D4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471E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192B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739D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3F85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B74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2451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192B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61002E1B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5F911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CE5A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аренда зала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92FF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28F7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B06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78B9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37C8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CD1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F38BB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58C8B770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5A94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2971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984F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5FAB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1488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8467A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D46B3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2265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515F8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0F8A8D9E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236B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96A4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2) мероприятие 2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E6223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78B5E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66E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A568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746A0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D351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08A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114FF" w:rsidRPr="007B715F" w14:paraId="186BA755" w14:textId="77777777" w:rsidTr="008114FF">
        <w:trPr>
          <w:trHeight w:val="30"/>
        </w:trPr>
        <w:tc>
          <w:tcPr>
            <w:tcW w:w="2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79A8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0D6E3" w14:textId="77777777" w:rsidR="008114FF" w:rsidRPr="007B715F" w:rsidRDefault="008114FF" w:rsidP="00530470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76C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90ECD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9A0E5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4389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1D084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90116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1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B9E7C" w14:textId="77777777" w:rsidR="008114FF" w:rsidRPr="007B715F" w:rsidRDefault="008114FF" w:rsidP="00530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715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14:paraId="74FF28C4" w14:textId="77777777" w:rsidR="008114FF" w:rsidRPr="007B715F" w:rsidRDefault="008114FF" w:rsidP="00530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_______________________________</w:t>
      </w:r>
    </w:p>
    <w:p w14:paraId="7BCBCC94" w14:textId="77777777" w:rsidR="00734259" w:rsidRPr="00E06180" w:rsidRDefault="008114FF" w:rsidP="00E80725">
      <w:pPr>
        <w:spacing w:after="0" w:line="240" w:lineRule="auto"/>
        <w:rPr>
          <w:rFonts w:ascii="Times New Roman" w:eastAsia="Arial" w:hAnsi="Times New Roman"/>
          <w:b/>
          <w:sz w:val="24"/>
          <w:szCs w:val="24"/>
        </w:rPr>
      </w:pPr>
      <w:r w:rsidRPr="007B715F">
        <w:rPr>
          <w:rFonts w:ascii="Times New Roman" w:hAnsi="Times New Roman"/>
          <w:color w:val="000000"/>
          <w:sz w:val="24"/>
          <w:szCs w:val="24"/>
        </w:rPr>
        <w:t>      * Расходы расшифровываются по всем мероприятиям согласно календарному плану социального проекта и (или) социальной программы. Смета может не отражать все перечисленные виды расходов, исходя из потребностей социального проекта и (или) социальной программы. Дополнение статьи расходов допускается в зависимости от потребности мероприятий.</w:t>
      </w:r>
    </w:p>
    <w:sectPr w:rsidR="00734259" w:rsidRPr="00E06180" w:rsidSect="00B0670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56E8" w14:textId="77777777" w:rsidR="00A211FE" w:rsidRDefault="00A211FE" w:rsidP="00FB6300">
      <w:pPr>
        <w:spacing w:after="0" w:line="240" w:lineRule="auto"/>
      </w:pPr>
      <w:r>
        <w:separator/>
      </w:r>
    </w:p>
  </w:endnote>
  <w:endnote w:type="continuationSeparator" w:id="0">
    <w:p w14:paraId="7D6FF4FB" w14:textId="77777777" w:rsidR="00A211FE" w:rsidRDefault="00A211FE" w:rsidP="00FB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85DC" w14:textId="77777777" w:rsidR="001C3129" w:rsidRDefault="001C312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8263E" w14:textId="77777777" w:rsidR="00A211FE" w:rsidRDefault="00A211FE" w:rsidP="00FB6300">
      <w:pPr>
        <w:spacing w:after="0" w:line="240" w:lineRule="auto"/>
      </w:pPr>
      <w:r>
        <w:separator/>
      </w:r>
    </w:p>
  </w:footnote>
  <w:footnote w:type="continuationSeparator" w:id="0">
    <w:p w14:paraId="59AEAAA1" w14:textId="77777777" w:rsidR="00A211FE" w:rsidRDefault="00A211FE" w:rsidP="00FB6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6577577"/>
    <w:multiLevelType w:val="hybridMultilevel"/>
    <w:tmpl w:val="9DBCB1B8"/>
    <w:lvl w:ilvl="0" w:tplc="778E174A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ABB5DE5"/>
    <w:multiLevelType w:val="hybridMultilevel"/>
    <w:tmpl w:val="98E291E8"/>
    <w:lvl w:ilvl="0" w:tplc="19285A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6EFE"/>
    <w:multiLevelType w:val="hybridMultilevel"/>
    <w:tmpl w:val="A934A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55310"/>
    <w:multiLevelType w:val="hybridMultilevel"/>
    <w:tmpl w:val="AF1C3CFA"/>
    <w:lvl w:ilvl="0" w:tplc="C23CEF2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538E8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53B0"/>
    <w:multiLevelType w:val="hybridMultilevel"/>
    <w:tmpl w:val="C1EC263A"/>
    <w:lvl w:ilvl="0" w:tplc="2E083C8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5E3C66"/>
    <w:multiLevelType w:val="hybridMultilevel"/>
    <w:tmpl w:val="9C4ECA7C"/>
    <w:lvl w:ilvl="0" w:tplc="9D44A3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E4B59"/>
    <w:multiLevelType w:val="hybridMultilevel"/>
    <w:tmpl w:val="9B06BB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A0272"/>
    <w:multiLevelType w:val="hybridMultilevel"/>
    <w:tmpl w:val="812C161C"/>
    <w:lvl w:ilvl="0" w:tplc="90E65D18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969533F"/>
    <w:multiLevelType w:val="hybridMultilevel"/>
    <w:tmpl w:val="BE58E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67CFD"/>
    <w:multiLevelType w:val="hybridMultilevel"/>
    <w:tmpl w:val="47586106"/>
    <w:lvl w:ilvl="0" w:tplc="64440EA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4076E8"/>
    <w:multiLevelType w:val="hybridMultilevel"/>
    <w:tmpl w:val="FBE4F2F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6A03B2"/>
    <w:multiLevelType w:val="hybridMultilevel"/>
    <w:tmpl w:val="94308D5E"/>
    <w:lvl w:ilvl="0" w:tplc="B0B244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01423"/>
    <w:multiLevelType w:val="hybridMultilevel"/>
    <w:tmpl w:val="BAF836C2"/>
    <w:lvl w:ilvl="0" w:tplc="7668D27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E8F4774"/>
    <w:multiLevelType w:val="hybridMultilevel"/>
    <w:tmpl w:val="A3A20A12"/>
    <w:lvl w:ilvl="0" w:tplc="9116A1F4">
      <w:start w:val="1"/>
      <w:numFmt w:val="decimal"/>
      <w:lvlText w:val="%1)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47F65B26"/>
    <w:multiLevelType w:val="hybridMultilevel"/>
    <w:tmpl w:val="238ABCF4"/>
    <w:lvl w:ilvl="0" w:tplc="BC84C5B6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4B066414"/>
    <w:multiLevelType w:val="hybridMultilevel"/>
    <w:tmpl w:val="7BBC48D6"/>
    <w:lvl w:ilvl="0" w:tplc="CC021BA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C518E7"/>
    <w:multiLevelType w:val="hybridMultilevel"/>
    <w:tmpl w:val="1D52230E"/>
    <w:lvl w:ilvl="0" w:tplc="DBB09452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04A7"/>
    <w:multiLevelType w:val="hybridMultilevel"/>
    <w:tmpl w:val="A9B8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0216D"/>
    <w:multiLevelType w:val="hybridMultilevel"/>
    <w:tmpl w:val="73109EDA"/>
    <w:lvl w:ilvl="0" w:tplc="DEF4EF28">
      <w:start w:val="1"/>
      <w:numFmt w:val="decimal"/>
      <w:lvlText w:val="%1."/>
      <w:lvlJc w:val="left"/>
      <w:pPr>
        <w:ind w:left="6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1" w15:restartNumberingAfterBreak="0">
    <w:nsid w:val="5DA60008"/>
    <w:multiLevelType w:val="hybridMultilevel"/>
    <w:tmpl w:val="B11280AE"/>
    <w:lvl w:ilvl="0" w:tplc="94866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5F906CA0"/>
    <w:multiLevelType w:val="hybridMultilevel"/>
    <w:tmpl w:val="D0AE398A"/>
    <w:lvl w:ilvl="0" w:tplc="C7663C76">
      <w:start w:val="1"/>
      <w:numFmt w:val="decimal"/>
      <w:lvlText w:val="%1."/>
      <w:lvlJc w:val="left"/>
      <w:pPr>
        <w:ind w:left="73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3" w15:restartNumberingAfterBreak="0">
    <w:nsid w:val="64B00925"/>
    <w:multiLevelType w:val="hybridMultilevel"/>
    <w:tmpl w:val="3CBC7672"/>
    <w:lvl w:ilvl="0" w:tplc="A35EDE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87AF1"/>
    <w:multiLevelType w:val="hybridMultilevel"/>
    <w:tmpl w:val="964ED3F0"/>
    <w:lvl w:ilvl="0" w:tplc="5BC02DA2">
      <w:start w:val="1"/>
      <w:numFmt w:val="decimal"/>
      <w:lvlText w:val="%1."/>
      <w:lvlJc w:val="left"/>
      <w:pPr>
        <w:ind w:left="64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9035360"/>
    <w:multiLevelType w:val="hybridMultilevel"/>
    <w:tmpl w:val="1DEE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433D78"/>
    <w:multiLevelType w:val="hybridMultilevel"/>
    <w:tmpl w:val="6DA826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25797"/>
    <w:multiLevelType w:val="hybridMultilevel"/>
    <w:tmpl w:val="EC74A67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845F57"/>
    <w:multiLevelType w:val="hybridMultilevel"/>
    <w:tmpl w:val="CBFAAA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21569D"/>
    <w:multiLevelType w:val="hybridMultilevel"/>
    <w:tmpl w:val="0054F53A"/>
    <w:lvl w:ilvl="0" w:tplc="40EADEC8">
      <w:start w:val="1"/>
      <w:numFmt w:val="decimal"/>
      <w:lvlText w:val="%1."/>
      <w:lvlJc w:val="left"/>
      <w:pPr>
        <w:ind w:left="63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4715FA1"/>
    <w:multiLevelType w:val="hybridMultilevel"/>
    <w:tmpl w:val="2E2CB5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66CD3"/>
    <w:multiLevelType w:val="hybridMultilevel"/>
    <w:tmpl w:val="33825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B7095"/>
    <w:multiLevelType w:val="multilevel"/>
    <w:tmpl w:val="84DE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C63A2"/>
    <w:multiLevelType w:val="hybridMultilevel"/>
    <w:tmpl w:val="38464B84"/>
    <w:lvl w:ilvl="0" w:tplc="3A1A4BC4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FF65076"/>
    <w:multiLevelType w:val="hybridMultilevel"/>
    <w:tmpl w:val="BF56BE84"/>
    <w:lvl w:ilvl="0" w:tplc="B55C24B0">
      <w:start w:val="1000"/>
      <w:numFmt w:val="bullet"/>
      <w:lvlText w:val="-"/>
      <w:lvlJc w:val="left"/>
      <w:pPr>
        <w:ind w:left="44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 w16cid:durableId="938218954">
    <w:abstractNumId w:val="15"/>
  </w:num>
  <w:num w:numId="2" w16cid:durableId="1920286953">
    <w:abstractNumId w:val="27"/>
  </w:num>
  <w:num w:numId="3" w16cid:durableId="62878509">
    <w:abstractNumId w:val="8"/>
  </w:num>
  <w:num w:numId="4" w16cid:durableId="557938698">
    <w:abstractNumId w:val="28"/>
  </w:num>
  <w:num w:numId="5" w16cid:durableId="1435858435">
    <w:abstractNumId w:val="12"/>
  </w:num>
  <w:num w:numId="6" w16cid:durableId="767120426">
    <w:abstractNumId w:val="10"/>
  </w:num>
  <w:num w:numId="7" w16cid:durableId="380206918">
    <w:abstractNumId w:val="21"/>
  </w:num>
  <w:num w:numId="8" w16cid:durableId="1914780873">
    <w:abstractNumId w:val="6"/>
  </w:num>
  <w:num w:numId="9" w16cid:durableId="439909413">
    <w:abstractNumId w:val="7"/>
  </w:num>
  <w:num w:numId="10" w16cid:durableId="1034307154">
    <w:abstractNumId w:val="29"/>
  </w:num>
  <w:num w:numId="11" w16cid:durableId="690690520">
    <w:abstractNumId w:val="2"/>
  </w:num>
  <w:num w:numId="12" w16cid:durableId="665019081">
    <w:abstractNumId w:val="25"/>
  </w:num>
  <w:num w:numId="13" w16cid:durableId="333188399">
    <w:abstractNumId w:val="24"/>
  </w:num>
  <w:num w:numId="14" w16cid:durableId="943807111">
    <w:abstractNumId w:val="30"/>
  </w:num>
  <w:num w:numId="15" w16cid:durableId="964238028">
    <w:abstractNumId w:val="26"/>
  </w:num>
  <w:num w:numId="16" w16cid:durableId="474834368">
    <w:abstractNumId w:val="5"/>
  </w:num>
  <w:num w:numId="17" w16cid:durableId="2029135697">
    <w:abstractNumId w:val="14"/>
  </w:num>
  <w:num w:numId="18" w16cid:durableId="307639046">
    <w:abstractNumId w:val="13"/>
  </w:num>
  <w:num w:numId="19" w16cid:durableId="1611081370">
    <w:abstractNumId w:val="0"/>
  </w:num>
  <w:num w:numId="20" w16cid:durableId="144977876">
    <w:abstractNumId w:val="9"/>
  </w:num>
  <w:num w:numId="21" w16cid:durableId="1103384714">
    <w:abstractNumId w:val="22"/>
  </w:num>
  <w:num w:numId="22" w16cid:durableId="729154603">
    <w:abstractNumId w:val="19"/>
  </w:num>
  <w:num w:numId="23" w16cid:durableId="957377601">
    <w:abstractNumId w:val="17"/>
  </w:num>
  <w:num w:numId="24" w16cid:durableId="95836076">
    <w:abstractNumId w:val="31"/>
  </w:num>
  <w:num w:numId="25" w16cid:durableId="1890453194">
    <w:abstractNumId w:val="32"/>
  </w:num>
  <w:num w:numId="26" w16cid:durableId="636376927">
    <w:abstractNumId w:val="4"/>
  </w:num>
  <w:num w:numId="27" w16cid:durableId="841117196">
    <w:abstractNumId w:val="33"/>
  </w:num>
  <w:num w:numId="28" w16cid:durableId="1874421581">
    <w:abstractNumId w:val="16"/>
  </w:num>
  <w:num w:numId="29" w16cid:durableId="639382769">
    <w:abstractNumId w:val="20"/>
  </w:num>
  <w:num w:numId="30" w16cid:durableId="2127579009">
    <w:abstractNumId w:val="11"/>
  </w:num>
  <w:num w:numId="31" w16cid:durableId="710107631">
    <w:abstractNumId w:val="18"/>
  </w:num>
  <w:num w:numId="32" w16cid:durableId="1336764500">
    <w:abstractNumId w:val="23"/>
  </w:num>
  <w:num w:numId="33" w16cid:durableId="687759455">
    <w:abstractNumId w:val="3"/>
  </w:num>
  <w:num w:numId="34" w16cid:durableId="1580826370">
    <w:abstractNumId w:val="34"/>
  </w:num>
  <w:num w:numId="35" w16cid:durableId="1733386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259"/>
    <w:rsid w:val="00003659"/>
    <w:rsid w:val="00003C89"/>
    <w:rsid w:val="00004DD0"/>
    <w:rsid w:val="00016837"/>
    <w:rsid w:val="00030863"/>
    <w:rsid w:val="00030EDC"/>
    <w:rsid w:val="000326A5"/>
    <w:rsid w:val="00043FC1"/>
    <w:rsid w:val="0007400B"/>
    <w:rsid w:val="000744E6"/>
    <w:rsid w:val="00080C33"/>
    <w:rsid w:val="00081BB5"/>
    <w:rsid w:val="000951CD"/>
    <w:rsid w:val="000B053E"/>
    <w:rsid w:val="000B2849"/>
    <w:rsid w:val="000E0026"/>
    <w:rsid w:val="000E1E82"/>
    <w:rsid w:val="000E2923"/>
    <w:rsid w:val="000E64CA"/>
    <w:rsid w:val="000F01BC"/>
    <w:rsid w:val="001026EB"/>
    <w:rsid w:val="001040C1"/>
    <w:rsid w:val="00117248"/>
    <w:rsid w:val="0012369F"/>
    <w:rsid w:val="00123D84"/>
    <w:rsid w:val="001265CC"/>
    <w:rsid w:val="00130CF3"/>
    <w:rsid w:val="00136967"/>
    <w:rsid w:val="00141287"/>
    <w:rsid w:val="00146FC6"/>
    <w:rsid w:val="001647A4"/>
    <w:rsid w:val="00177CD5"/>
    <w:rsid w:val="00180617"/>
    <w:rsid w:val="00187BC7"/>
    <w:rsid w:val="00193658"/>
    <w:rsid w:val="001A3C3B"/>
    <w:rsid w:val="001B3CF8"/>
    <w:rsid w:val="001C3129"/>
    <w:rsid w:val="001C3954"/>
    <w:rsid w:val="001E0974"/>
    <w:rsid w:val="0020164B"/>
    <w:rsid w:val="00207AFE"/>
    <w:rsid w:val="00222DD8"/>
    <w:rsid w:val="00222FA7"/>
    <w:rsid w:val="0023255C"/>
    <w:rsid w:val="002409CB"/>
    <w:rsid w:val="002506E7"/>
    <w:rsid w:val="0025619E"/>
    <w:rsid w:val="00265BC9"/>
    <w:rsid w:val="00271DFF"/>
    <w:rsid w:val="00281396"/>
    <w:rsid w:val="00282366"/>
    <w:rsid w:val="00283A7D"/>
    <w:rsid w:val="00291D37"/>
    <w:rsid w:val="00295C02"/>
    <w:rsid w:val="00297ED9"/>
    <w:rsid w:val="002A1229"/>
    <w:rsid w:val="002A3EFC"/>
    <w:rsid w:val="002A6E7E"/>
    <w:rsid w:val="002A7EB3"/>
    <w:rsid w:val="002C25B2"/>
    <w:rsid w:val="002C5DA0"/>
    <w:rsid w:val="002D24CB"/>
    <w:rsid w:val="002D28CF"/>
    <w:rsid w:val="002E020E"/>
    <w:rsid w:val="003039AA"/>
    <w:rsid w:val="00304F25"/>
    <w:rsid w:val="0031030D"/>
    <w:rsid w:val="00314C50"/>
    <w:rsid w:val="0031619D"/>
    <w:rsid w:val="00342E7D"/>
    <w:rsid w:val="00343DDA"/>
    <w:rsid w:val="00347622"/>
    <w:rsid w:val="00347784"/>
    <w:rsid w:val="00353DE5"/>
    <w:rsid w:val="00354DFD"/>
    <w:rsid w:val="00366075"/>
    <w:rsid w:val="00366C0D"/>
    <w:rsid w:val="003A3683"/>
    <w:rsid w:val="003A3CC7"/>
    <w:rsid w:val="003A47E7"/>
    <w:rsid w:val="003B0C16"/>
    <w:rsid w:val="003C2595"/>
    <w:rsid w:val="003C2669"/>
    <w:rsid w:val="003C570D"/>
    <w:rsid w:val="003D13D4"/>
    <w:rsid w:val="003D17E8"/>
    <w:rsid w:val="003D34FB"/>
    <w:rsid w:val="003D3B3A"/>
    <w:rsid w:val="003E66A4"/>
    <w:rsid w:val="00404A8A"/>
    <w:rsid w:val="00411D9D"/>
    <w:rsid w:val="0043385E"/>
    <w:rsid w:val="004625E5"/>
    <w:rsid w:val="004660BC"/>
    <w:rsid w:val="00475583"/>
    <w:rsid w:val="00482D87"/>
    <w:rsid w:val="00485A9E"/>
    <w:rsid w:val="0049746E"/>
    <w:rsid w:val="004A0B63"/>
    <w:rsid w:val="004A1A5F"/>
    <w:rsid w:val="004A6323"/>
    <w:rsid w:val="004B6DC3"/>
    <w:rsid w:val="004C0107"/>
    <w:rsid w:val="004C602F"/>
    <w:rsid w:val="004C689E"/>
    <w:rsid w:val="004D5604"/>
    <w:rsid w:val="004D7EA7"/>
    <w:rsid w:val="004E0508"/>
    <w:rsid w:val="004E465B"/>
    <w:rsid w:val="00505560"/>
    <w:rsid w:val="0051150F"/>
    <w:rsid w:val="0051158D"/>
    <w:rsid w:val="0051685C"/>
    <w:rsid w:val="00516EB4"/>
    <w:rsid w:val="00517C1C"/>
    <w:rsid w:val="00524A1E"/>
    <w:rsid w:val="00530470"/>
    <w:rsid w:val="0053065E"/>
    <w:rsid w:val="005418AE"/>
    <w:rsid w:val="0056378B"/>
    <w:rsid w:val="00572586"/>
    <w:rsid w:val="00574382"/>
    <w:rsid w:val="0058588B"/>
    <w:rsid w:val="00590C1D"/>
    <w:rsid w:val="005A3188"/>
    <w:rsid w:val="005A7B3A"/>
    <w:rsid w:val="005B2057"/>
    <w:rsid w:val="005B599A"/>
    <w:rsid w:val="005C01A8"/>
    <w:rsid w:val="005C10A4"/>
    <w:rsid w:val="005D126C"/>
    <w:rsid w:val="005D272F"/>
    <w:rsid w:val="005D51DF"/>
    <w:rsid w:val="005E1057"/>
    <w:rsid w:val="005E6178"/>
    <w:rsid w:val="006028DB"/>
    <w:rsid w:val="00615D91"/>
    <w:rsid w:val="00617157"/>
    <w:rsid w:val="0062094B"/>
    <w:rsid w:val="00633DC1"/>
    <w:rsid w:val="006415F4"/>
    <w:rsid w:val="006444BF"/>
    <w:rsid w:val="006451D7"/>
    <w:rsid w:val="00646EE9"/>
    <w:rsid w:val="006510DC"/>
    <w:rsid w:val="006658DA"/>
    <w:rsid w:val="00675962"/>
    <w:rsid w:val="006816AA"/>
    <w:rsid w:val="006839B4"/>
    <w:rsid w:val="00683FC9"/>
    <w:rsid w:val="00684C7D"/>
    <w:rsid w:val="006973F3"/>
    <w:rsid w:val="006A1638"/>
    <w:rsid w:val="006A47A9"/>
    <w:rsid w:val="006A5FD4"/>
    <w:rsid w:val="006B2D4E"/>
    <w:rsid w:val="006B4633"/>
    <w:rsid w:val="006C1E98"/>
    <w:rsid w:val="006C249C"/>
    <w:rsid w:val="006D430A"/>
    <w:rsid w:val="006E6F74"/>
    <w:rsid w:val="006F1AE7"/>
    <w:rsid w:val="006F215A"/>
    <w:rsid w:val="007176C0"/>
    <w:rsid w:val="00727777"/>
    <w:rsid w:val="00731A95"/>
    <w:rsid w:val="00734259"/>
    <w:rsid w:val="00751EDA"/>
    <w:rsid w:val="00763B6D"/>
    <w:rsid w:val="00764A20"/>
    <w:rsid w:val="007733C2"/>
    <w:rsid w:val="0077482F"/>
    <w:rsid w:val="007807BB"/>
    <w:rsid w:val="007B1674"/>
    <w:rsid w:val="007B346D"/>
    <w:rsid w:val="007B70C8"/>
    <w:rsid w:val="007B715F"/>
    <w:rsid w:val="007E1CAB"/>
    <w:rsid w:val="007E2203"/>
    <w:rsid w:val="007E45A9"/>
    <w:rsid w:val="007F4F14"/>
    <w:rsid w:val="007F79E0"/>
    <w:rsid w:val="007F7A57"/>
    <w:rsid w:val="008042DA"/>
    <w:rsid w:val="00807435"/>
    <w:rsid w:val="008114FF"/>
    <w:rsid w:val="00814351"/>
    <w:rsid w:val="0081578C"/>
    <w:rsid w:val="00816994"/>
    <w:rsid w:val="00825A77"/>
    <w:rsid w:val="008276E7"/>
    <w:rsid w:val="0085430E"/>
    <w:rsid w:val="008578A1"/>
    <w:rsid w:val="00862E6B"/>
    <w:rsid w:val="00866378"/>
    <w:rsid w:val="008A358A"/>
    <w:rsid w:val="008A59A3"/>
    <w:rsid w:val="008B0945"/>
    <w:rsid w:val="008D0DBB"/>
    <w:rsid w:val="008D3257"/>
    <w:rsid w:val="008D71E5"/>
    <w:rsid w:val="008E5F60"/>
    <w:rsid w:val="008E7D4D"/>
    <w:rsid w:val="009011A5"/>
    <w:rsid w:val="00903689"/>
    <w:rsid w:val="009071E7"/>
    <w:rsid w:val="00915DCE"/>
    <w:rsid w:val="0092762B"/>
    <w:rsid w:val="00935296"/>
    <w:rsid w:val="00935F0E"/>
    <w:rsid w:val="00937EF0"/>
    <w:rsid w:val="009426A3"/>
    <w:rsid w:val="00950979"/>
    <w:rsid w:val="00967934"/>
    <w:rsid w:val="009730ED"/>
    <w:rsid w:val="00974DE6"/>
    <w:rsid w:val="009911DB"/>
    <w:rsid w:val="00992EDD"/>
    <w:rsid w:val="009A0571"/>
    <w:rsid w:val="009A606C"/>
    <w:rsid w:val="009A6542"/>
    <w:rsid w:val="009B19EF"/>
    <w:rsid w:val="009C145B"/>
    <w:rsid w:val="009D21A1"/>
    <w:rsid w:val="009F619C"/>
    <w:rsid w:val="00A01837"/>
    <w:rsid w:val="00A13BF8"/>
    <w:rsid w:val="00A211FE"/>
    <w:rsid w:val="00A21AA8"/>
    <w:rsid w:val="00A226BC"/>
    <w:rsid w:val="00A25A85"/>
    <w:rsid w:val="00A30AEE"/>
    <w:rsid w:val="00A31DAA"/>
    <w:rsid w:val="00A3540D"/>
    <w:rsid w:val="00A60947"/>
    <w:rsid w:val="00A67650"/>
    <w:rsid w:val="00A773A0"/>
    <w:rsid w:val="00A84D26"/>
    <w:rsid w:val="00A8708C"/>
    <w:rsid w:val="00A87EBA"/>
    <w:rsid w:val="00AA1410"/>
    <w:rsid w:val="00AA6726"/>
    <w:rsid w:val="00AA692A"/>
    <w:rsid w:val="00AC0A9C"/>
    <w:rsid w:val="00AC29DC"/>
    <w:rsid w:val="00AC4067"/>
    <w:rsid w:val="00AE0F41"/>
    <w:rsid w:val="00AE3A34"/>
    <w:rsid w:val="00AE6068"/>
    <w:rsid w:val="00AE628C"/>
    <w:rsid w:val="00AE7E2F"/>
    <w:rsid w:val="00AF1C7C"/>
    <w:rsid w:val="00B06704"/>
    <w:rsid w:val="00B11E60"/>
    <w:rsid w:val="00B11F04"/>
    <w:rsid w:val="00B21A99"/>
    <w:rsid w:val="00B26108"/>
    <w:rsid w:val="00B3103D"/>
    <w:rsid w:val="00B47FFC"/>
    <w:rsid w:val="00B50180"/>
    <w:rsid w:val="00B672ED"/>
    <w:rsid w:val="00B6792D"/>
    <w:rsid w:val="00B73C34"/>
    <w:rsid w:val="00B8072E"/>
    <w:rsid w:val="00B82178"/>
    <w:rsid w:val="00B96783"/>
    <w:rsid w:val="00BA3E44"/>
    <w:rsid w:val="00BA7D51"/>
    <w:rsid w:val="00BB0729"/>
    <w:rsid w:val="00BB4B7A"/>
    <w:rsid w:val="00BB4B85"/>
    <w:rsid w:val="00BB4EF4"/>
    <w:rsid w:val="00BC085E"/>
    <w:rsid w:val="00BC2278"/>
    <w:rsid w:val="00BD1056"/>
    <w:rsid w:val="00BD3EB3"/>
    <w:rsid w:val="00C04850"/>
    <w:rsid w:val="00C202EA"/>
    <w:rsid w:val="00C23E0E"/>
    <w:rsid w:val="00C3372D"/>
    <w:rsid w:val="00C419DB"/>
    <w:rsid w:val="00C52BEF"/>
    <w:rsid w:val="00C54949"/>
    <w:rsid w:val="00C61C2F"/>
    <w:rsid w:val="00C62951"/>
    <w:rsid w:val="00C701F6"/>
    <w:rsid w:val="00C9122D"/>
    <w:rsid w:val="00C927CA"/>
    <w:rsid w:val="00CA179F"/>
    <w:rsid w:val="00CA6641"/>
    <w:rsid w:val="00CB4086"/>
    <w:rsid w:val="00CD67D3"/>
    <w:rsid w:val="00CE0E72"/>
    <w:rsid w:val="00CF4E18"/>
    <w:rsid w:val="00D011AC"/>
    <w:rsid w:val="00D1136E"/>
    <w:rsid w:val="00D17DAE"/>
    <w:rsid w:val="00D26232"/>
    <w:rsid w:val="00D30775"/>
    <w:rsid w:val="00D34520"/>
    <w:rsid w:val="00D35B9D"/>
    <w:rsid w:val="00D370D8"/>
    <w:rsid w:val="00D42329"/>
    <w:rsid w:val="00D45852"/>
    <w:rsid w:val="00D479A8"/>
    <w:rsid w:val="00D62AFB"/>
    <w:rsid w:val="00D70C32"/>
    <w:rsid w:val="00D75CF5"/>
    <w:rsid w:val="00D80F6F"/>
    <w:rsid w:val="00DB7A96"/>
    <w:rsid w:val="00DC437D"/>
    <w:rsid w:val="00DD4079"/>
    <w:rsid w:val="00DF07D6"/>
    <w:rsid w:val="00DF140A"/>
    <w:rsid w:val="00DF1D91"/>
    <w:rsid w:val="00E01D91"/>
    <w:rsid w:val="00E06180"/>
    <w:rsid w:val="00E077F2"/>
    <w:rsid w:val="00E11A2F"/>
    <w:rsid w:val="00E1535F"/>
    <w:rsid w:val="00E234E6"/>
    <w:rsid w:val="00E36B16"/>
    <w:rsid w:val="00E43C0C"/>
    <w:rsid w:val="00E5475B"/>
    <w:rsid w:val="00E56F00"/>
    <w:rsid w:val="00E5798C"/>
    <w:rsid w:val="00E60CB2"/>
    <w:rsid w:val="00E61B5B"/>
    <w:rsid w:val="00E66C2B"/>
    <w:rsid w:val="00E731F1"/>
    <w:rsid w:val="00E80725"/>
    <w:rsid w:val="00E80F11"/>
    <w:rsid w:val="00E811A3"/>
    <w:rsid w:val="00E84BB9"/>
    <w:rsid w:val="00E960F9"/>
    <w:rsid w:val="00EB1789"/>
    <w:rsid w:val="00EB5F77"/>
    <w:rsid w:val="00EE0614"/>
    <w:rsid w:val="00EE1C98"/>
    <w:rsid w:val="00EF6A53"/>
    <w:rsid w:val="00F00633"/>
    <w:rsid w:val="00F0765E"/>
    <w:rsid w:val="00F2018C"/>
    <w:rsid w:val="00F20ABE"/>
    <w:rsid w:val="00F42BA8"/>
    <w:rsid w:val="00F44082"/>
    <w:rsid w:val="00F50FB1"/>
    <w:rsid w:val="00F568F0"/>
    <w:rsid w:val="00F57244"/>
    <w:rsid w:val="00F66E66"/>
    <w:rsid w:val="00F74E8B"/>
    <w:rsid w:val="00F7726F"/>
    <w:rsid w:val="00F81D68"/>
    <w:rsid w:val="00F931E2"/>
    <w:rsid w:val="00F95335"/>
    <w:rsid w:val="00F97A76"/>
    <w:rsid w:val="00FA3128"/>
    <w:rsid w:val="00FA5DD4"/>
    <w:rsid w:val="00FB4D8F"/>
    <w:rsid w:val="00FB59D4"/>
    <w:rsid w:val="00FB59DD"/>
    <w:rsid w:val="00FB6300"/>
    <w:rsid w:val="00FD5DEB"/>
    <w:rsid w:val="00FE18D3"/>
    <w:rsid w:val="00FE39B0"/>
    <w:rsid w:val="00FE76F7"/>
    <w:rsid w:val="00FF1205"/>
    <w:rsid w:val="00FF24F2"/>
    <w:rsid w:val="00FF64A3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D09F"/>
  <w15:docId w15:val="{DF5D4F53-707B-403C-9B42-EE0793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B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25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425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3425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734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4259"/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unhideWhenUsed/>
    <w:qFormat/>
    <w:rsid w:val="007342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734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4259"/>
  </w:style>
  <w:style w:type="character" w:styleId="a5">
    <w:name w:val="annotation reference"/>
    <w:uiPriority w:val="99"/>
    <w:semiHidden/>
    <w:unhideWhenUsed/>
    <w:rsid w:val="0073425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4259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73425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4259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73425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3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34259"/>
    <w:rPr>
      <w:rFonts w:ascii="Tahoma" w:hAnsi="Tahoma" w:cs="Tahoma"/>
      <w:sz w:val="16"/>
      <w:szCs w:val="16"/>
    </w:rPr>
  </w:style>
  <w:style w:type="paragraph" w:styleId="ac">
    <w:name w:val="List Paragraph"/>
    <w:aliases w:val="маркированный,Абзац списка1,Абзац списка11,References,List Paragraph (numbered (a)),Bullets,NUMBERED PARAGRAPH,List Paragraph 1,List_Paragraph,Multilevel para_II,Akapit z listą BS,IBL List Paragraph,List Paragraph nowy"/>
    <w:basedOn w:val="a"/>
    <w:link w:val="ad"/>
    <w:uiPriority w:val="34"/>
    <w:qFormat/>
    <w:rsid w:val="00734259"/>
    <w:pPr>
      <w:ind w:left="720"/>
      <w:contextualSpacing/>
    </w:pPr>
  </w:style>
  <w:style w:type="character" w:customStyle="1" w:styleId="s0">
    <w:name w:val="s0"/>
    <w:rsid w:val="00734259"/>
  </w:style>
  <w:style w:type="paragraph" w:customStyle="1" w:styleId="12">
    <w:name w:val="Обычный1"/>
    <w:rsid w:val="00734259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e">
    <w:name w:val="Body Text"/>
    <w:basedOn w:val="a"/>
    <w:link w:val="af"/>
    <w:uiPriority w:val="99"/>
    <w:rsid w:val="00734259"/>
    <w:pPr>
      <w:spacing w:before="240" w:after="120" w:line="240" w:lineRule="auto"/>
      <w:ind w:left="5025" w:firstLine="4845"/>
      <w:jc w:val="both"/>
    </w:pPr>
    <w:rPr>
      <w:rFonts w:ascii="Times New Roman" w:hAnsi="Times New Roman"/>
      <w:color w:val="000000"/>
      <w:sz w:val="24"/>
      <w:szCs w:val="20"/>
    </w:rPr>
  </w:style>
  <w:style w:type="character" w:customStyle="1" w:styleId="af">
    <w:name w:val="Основной текст Знак"/>
    <w:link w:val="ae"/>
    <w:uiPriority w:val="99"/>
    <w:rsid w:val="00734259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2">
    <w:name w:val="Body Text 2"/>
    <w:basedOn w:val="a"/>
    <w:link w:val="20"/>
    <w:rsid w:val="00734259"/>
    <w:pPr>
      <w:tabs>
        <w:tab w:val="num" w:pos="720"/>
      </w:tabs>
      <w:spacing w:before="120" w:after="120" w:line="240" w:lineRule="auto"/>
      <w:ind w:left="720" w:hanging="360"/>
    </w:pPr>
    <w:rPr>
      <w:rFonts w:ascii="Times New Roman" w:hAnsi="Times New Roman"/>
      <w:bCs/>
      <w:sz w:val="24"/>
    </w:rPr>
  </w:style>
  <w:style w:type="character" w:customStyle="1" w:styleId="20">
    <w:name w:val="Основной текст 2 Знак"/>
    <w:link w:val="2"/>
    <w:rsid w:val="00734259"/>
    <w:rPr>
      <w:rFonts w:ascii="Times New Roman" w:eastAsia="Times New Roman" w:hAnsi="Times New Roman" w:cs="Times New Roman"/>
      <w:bCs/>
      <w:sz w:val="24"/>
      <w:lang w:eastAsia="ru-RU"/>
    </w:rPr>
  </w:style>
  <w:style w:type="table" w:customStyle="1" w:styleId="13">
    <w:name w:val="Сетка таблицы1"/>
    <w:basedOn w:val="a1"/>
    <w:next w:val="af0"/>
    <w:uiPriority w:val="39"/>
    <w:rsid w:val="0073425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734259"/>
  </w:style>
  <w:style w:type="paragraph" w:styleId="af1">
    <w:name w:val="header"/>
    <w:basedOn w:val="a"/>
    <w:link w:val="af2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2">
    <w:name w:val="Верхний колонтитул Знак"/>
    <w:link w:val="af1"/>
    <w:uiPriority w:val="99"/>
    <w:rsid w:val="00734259"/>
    <w:rPr>
      <w:rFonts w:ascii="Calibri" w:eastAsia="Calibri" w:hAnsi="Calibri" w:cs="Calibri"/>
    </w:rPr>
  </w:style>
  <w:style w:type="paragraph" w:styleId="af3">
    <w:name w:val="footer"/>
    <w:basedOn w:val="a"/>
    <w:link w:val="af4"/>
    <w:uiPriority w:val="99"/>
    <w:unhideWhenUsed/>
    <w:rsid w:val="00734259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</w:rPr>
  </w:style>
  <w:style w:type="character" w:customStyle="1" w:styleId="af4">
    <w:name w:val="Нижний колонтитул Знак"/>
    <w:link w:val="af3"/>
    <w:uiPriority w:val="99"/>
    <w:rsid w:val="00734259"/>
    <w:rPr>
      <w:rFonts w:ascii="Calibri" w:eastAsia="Calibri" w:hAnsi="Calibri" w:cs="Calibri"/>
    </w:rPr>
  </w:style>
  <w:style w:type="paragraph" w:styleId="af5">
    <w:name w:val="No Spacing"/>
    <w:aliases w:val="Айгерим"/>
    <w:link w:val="af6"/>
    <w:uiPriority w:val="1"/>
    <w:qFormat/>
    <w:rsid w:val="00734259"/>
    <w:rPr>
      <w:rFonts w:eastAsia="Calibri" w:cs="Calibri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73425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ingleTxt">
    <w:name w:val="__Single Txt"/>
    <w:basedOn w:val="a"/>
    <w:rsid w:val="00734259"/>
    <w:pPr>
      <w:suppressAutoHyphens/>
      <w:spacing w:after="120" w:line="240" w:lineRule="exact"/>
      <w:ind w:left="1267" w:right="1267"/>
      <w:jc w:val="both"/>
    </w:pPr>
    <w:rPr>
      <w:rFonts w:ascii="Times New Roman" w:eastAsia="SimSun" w:hAnsi="Times New Roman"/>
      <w:spacing w:val="4"/>
      <w:w w:val="103"/>
      <w:kern w:val="2"/>
      <w:sz w:val="20"/>
      <w:lang w:eastAsia="ar-SA"/>
    </w:rPr>
  </w:style>
  <w:style w:type="character" w:styleId="af7">
    <w:name w:val="Strong"/>
    <w:uiPriority w:val="22"/>
    <w:qFormat/>
    <w:rsid w:val="00734259"/>
    <w:rPr>
      <w:b/>
      <w:bCs/>
    </w:rPr>
  </w:style>
  <w:style w:type="character" w:customStyle="1" w:styleId="14">
    <w:name w:val="Просмотренная гиперссылка1"/>
    <w:uiPriority w:val="99"/>
    <w:semiHidden/>
    <w:unhideWhenUsed/>
    <w:rsid w:val="00734259"/>
    <w:rPr>
      <w:color w:val="954F72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734259"/>
  </w:style>
  <w:style w:type="table" w:customStyle="1" w:styleId="111">
    <w:name w:val="Сетка таблицы11"/>
    <w:basedOn w:val="a1"/>
    <w:next w:val="af0"/>
    <w:uiPriority w:val="59"/>
    <w:rsid w:val="0073425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734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semiHidden/>
    <w:unhideWhenUsed/>
    <w:rsid w:val="00734259"/>
    <w:rPr>
      <w:color w:val="800080"/>
      <w:u w:val="single"/>
    </w:rPr>
  </w:style>
  <w:style w:type="character" w:customStyle="1" w:styleId="extended-textfull">
    <w:name w:val="extended-text__full"/>
    <w:basedOn w:val="a0"/>
    <w:rsid w:val="00A773A0"/>
  </w:style>
  <w:style w:type="paragraph" w:customStyle="1" w:styleId="TableParagraph">
    <w:name w:val="Table Paragraph"/>
    <w:basedOn w:val="a"/>
    <w:uiPriority w:val="1"/>
    <w:qFormat/>
    <w:rsid w:val="00A773A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styleId="af9">
    <w:name w:val="Revision"/>
    <w:hidden/>
    <w:uiPriority w:val="99"/>
    <w:semiHidden/>
    <w:rsid w:val="00281396"/>
    <w:rPr>
      <w:sz w:val="22"/>
      <w:szCs w:val="22"/>
    </w:rPr>
  </w:style>
  <w:style w:type="character" w:customStyle="1" w:styleId="ad">
    <w:name w:val="Абзац списка Знак"/>
    <w:aliases w:val="маркированный Знак,Абзац списка1 Знак,Абзац списка11 Знак,References Знак,List Paragraph (numbered (a)) Знак,Bullets Знак,NUMBERED PARAGRAPH Знак,List Paragraph 1 Знак,List_Paragraph Знак,Multilevel para_II Знак,Akapit z listą BS Знак"/>
    <w:link w:val="ac"/>
    <w:uiPriority w:val="34"/>
    <w:locked/>
    <w:rsid w:val="00BB0729"/>
  </w:style>
  <w:style w:type="paragraph" w:customStyle="1" w:styleId="serp-item">
    <w:name w:val="serp-item"/>
    <w:basedOn w:val="a"/>
    <w:rsid w:val="00BB07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Без интервала1"/>
    <w:link w:val="NoSpacingChar"/>
    <w:qFormat/>
    <w:rsid w:val="00347784"/>
    <w:rPr>
      <w:rFonts w:cs="Calibri"/>
      <w:sz w:val="22"/>
      <w:szCs w:val="22"/>
    </w:rPr>
  </w:style>
  <w:style w:type="character" w:customStyle="1" w:styleId="NoSpacingChar">
    <w:name w:val="No Spacing Char"/>
    <w:link w:val="15"/>
    <w:locked/>
    <w:rsid w:val="00347784"/>
    <w:rPr>
      <w:rFonts w:cs="Calibri"/>
      <w:sz w:val="22"/>
      <w:szCs w:val="22"/>
    </w:rPr>
  </w:style>
  <w:style w:type="paragraph" w:customStyle="1" w:styleId="afa">
    <w:name w:val="По умолчанию"/>
    <w:rsid w:val="003477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afb">
    <w:name w:val="Emphasis"/>
    <w:qFormat/>
    <w:rsid w:val="0034778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47784"/>
    <w:pPr>
      <w:spacing w:after="0" w:line="240" w:lineRule="auto"/>
    </w:pPr>
    <w:rPr>
      <w:rFonts w:eastAsia="Calibri" w:cs="Calibri"/>
      <w:i/>
      <w:iCs/>
      <w:color w:val="000000"/>
      <w:lang w:eastAsia="en-US"/>
    </w:rPr>
  </w:style>
  <w:style w:type="character" w:customStyle="1" w:styleId="23">
    <w:name w:val="Цитата 2 Знак"/>
    <w:link w:val="22"/>
    <w:uiPriority w:val="29"/>
    <w:rsid w:val="00347784"/>
    <w:rPr>
      <w:rFonts w:eastAsia="Calibri" w:cs="Calibri"/>
      <w:i/>
      <w:iCs/>
      <w:color w:val="00000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347784"/>
    <w:pPr>
      <w:spacing w:after="120" w:line="240" w:lineRule="auto"/>
    </w:pPr>
    <w:rPr>
      <w:rFonts w:eastAsia="Calibri" w:cs="Calibri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semiHidden/>
    <w:rsid w:val="00347784"/>
    <w:rPr>
      <w:rFonts w:eastAsia="Calibri" w:cs="Calibri"/>
      <w:sz w:val="16"/>
      <w:szCs w:val="16"/>
      <w:lang w:eastAsia="en-US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31030D"/>
    <w:rPr>
      <w:color w:val="605E5C"/>
      <w:shd w:val="clear" w:color="auto" w:fill="E1DFDD"/>
    </w:rPr>
  </w:style>
  <w:style w:type="character" w:customStyle="1" w:styleId="af6">
    <w:name w:val="Без интервала Знак"/>
    <w:aliases w:val="Айгерим Знак"/>
    <w:link w:val="af5"/>
    <w:uiPriority w:val="1"/>
    <w:locked/>
    <w:rsid w:val="00C61C2F"/>
    <w:rPr>
      <w:rFonts w:eastAsia="Calibri" w:cs="Calibri"/>
      <w:sz w:val="22"/>
      <w:szCs w:val="22"/>
    </w:rPr>
  </w:style>
  <w:style w:type="paragraph" w:styleId="HTML">
    <w:name w:val="HTML Preformatted"/>
    <w:link w:val="HTML0"/>
    <w:uiPriority w:val="99"/>
    <w:unhideWhenUsed/>
    <w:qFormat/>
    <w:rsid w:val="00FB63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onsolas" w:hAnsi="Consolas" w:cs="Consolas"/>
      <w:color w:val="000000"/>
      <w:u w:color="000000"/>
    </w:rPr>
  </w:style>
  <w:style w:type="character" w:customStyle="1" w:styleId="HTML0">
    <w:name w:val="Стандартный HTML Знак"/>
    <w:basedOn w:val="a0"/>
    <w:link w:val="HTML"/>
    <w:uiPriority w:val="99"/>
    <w:rsid w:val="00FB6300"/>
    <w:rPr>
      <w:rFonts w:ascii="Consolas" w:eastAsia="Consolas" w:hAnsi="Consolas" w:cs="Consolas"/>
      <w:color w:val="000000"/>
      <w:u w:color="000000"/>
    </w:rPr>
  </w:style>
  <w:style w:type="paragraph" w:customStyle="1" w:styleId="Default">
    <w:name w:val="Default"/>
    <w:rsid w:val="00FB630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c">
    <w:name w:val="Unresolved Mention"/>
    <w:basedOn w:val="a0"/>
    <w:uiPriority w:val="99"/>
    <w:semiHidden/>
    <w:unhideWhenUsed/>
    <w:rsid w:val="0000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81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3397">
                  <w:blockQuote w:val="1"/>
                  <w:marLeft w:val="480"/>
                  <w:marRight w:val="0"/>
                  <w:marTop w:val="480"/>
                  <w:marBottom w:val="480"/>
                  <w:divBdr>
                    <w:top w:val="none" w:sz="0" w:space="0" w:color="auto"/>
                    <w:left w:val="single" w:sz="18" w:space="1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nts@cisc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nts@cisc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rants@cisc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nts@cisc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62DC9-FD34-4481-A728-2BC76CA0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22580</CharactersWithSpaces>
  <SharedDoc>false</SharedDoc>
  <HLinks>
    <vt:vector size="30" baseType="variant">
      <vt:variant>
        <vt:i4>1703943</vt:i4>
      </vt:variant>
      <vt:variant>
        <vt:i4>12</vt:i4>
      </vt:variant>
      <vt:variant>
        <vt:i4>0</vt:i4>
      </vt:variant>
      <vt:variant>
        <vt:i4>5</vt:i4>
      </vt:variant>
      <vt:variant>
        <vt:lpwstr>https://akk.qogam.gov.kz/ru/node/1339</vt:lpwstr>
      </vt:variant>
      <vt:variant>
        <vt:lpwstr/>
      </vt:variant>
      <vt:variant>
        <vt:i4>3211291</vt:i4>
      </vt:variant>
      <vt:variant>
        <vt:i4>9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3211291</vt:i4>
      </vt:variant>
      <vt:variant>
        <vt:i4>6</vt:i4>
      </vt:variant>
      <vt:variant>
        <vt:i4>0</vt:i4>
      </vt:variant>
      <vt:variant>
        <vt:i4>5</vt:i4>
      </vt:variant>
      <vt:variant>
        <vt:lpwstr>mailto:grants@cisc.kz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http://adilet.zan.kz/rus/docs/Z050000036_</vt:lpwstr>
      </vt:variant>
      <vt:variant>
        <vt:lpwstr>z105</vt:lpwstr>
      </vt:variant>
      <vt:variant>
        <vt:i4>7471212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http://adilet.zan.kz/rus/docs/V1500012764</vt:lpwstr>
      </vt:variant>
      <vt:variant>
        <vt:lpwstr>z39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2020-12-28T03:43:00Z</cp:lastPrinted>
  <dcterms:created xsi:type="dcterms:W3CDTF">2022-05-19T07:49:00Z</dcterms:created>
  <dcterms:modified xsi:type="dcterms:W3CDTF">2022-05-19T14:47:00Z</dcterms:modified>
</cp:coreProperties>
</file>