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1D09" w14:textId="0E1348E2" w:rsidR="005658D9" w:rsidRPr="005716D3" w:rsidRDefault="005658D9" w:rsidP="005658D9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5716D3">
        <w:rPr>
          <w:rFonts w:ascii="Times New Roman" w:hAnsi="Times New Roman"/>
          <w:color w:val="000000"/>
          <w:sz w:val="24"/>
          <w:szCs w:val="24"/>
        </w:rPr>
        <w:t>Приложение № 3</w:t>
      </w:r>
      <w:r>
        <w:rPr>
          <w:rFonts w:ascii="Times New Roman" w:hAnsi="Times New Roman"/>
          <w:color w:val="000000"/>
          <w:sz w:val="24"/>
          <w:szCs w:val="24"/>
        </w:rPr>
        <w:t>.2</w:t>
      </w:r>
    </w:p>
    <w:p w14:paraId="7783C8B2" w14:textId="77777777" w:rsidR="005658D9" w:rsidRPr="005716D3" w:rsidRDefault="005658D9" w:rsidP="005658D9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 w:rsidRPr="005716D3">
        <w:rPr>
          <w:rFonts w:ascii="Times New Roman" w:hAnsi="Times New Roman"/>
          <w:color w:val="000000"/>
          <w:sz w:val="24"/>
          <w:szCs w:val="24"/>
        </w:rPr>
        <w:t xml:space="preserve">                к Договору о предоставлении гранта </w:t>
      </w:r>
    </w:p>
    <w:p w14:paraId="15B73A1F" w14:textId="77777777" w:rsidR="005658D9" w:rsidRPr="005716D3" w:rsidRDefault="005658D9" w:rsidP="005658D9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 w:rsidRPr="005716D3">
        <w:rPr>
          <w:rFonts w:ascii="Times New Roman" w:hAnsi="Times New Roman"/>
          <w:color w:val="000000"/>
          <w:sz w:val="24"/>
          <w:szCs w:val="24"/>
        </w:rPr>
        <w:t xml:space="preserve">                от «10» марта 2022 года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14:paraId="313D68A4" w14:textId="77777777" w:rsidR="005658D9" w:rsidRDefault="005658D9" w:rsidP="005658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BE429F5" w14:textId="647DA458" w:rsidR="005658D9" w:rsidRPr="005716D3" w:rsidRDefault="005658D9" w:rsidP="005658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ДЕТАЛЬНОЕ ОПИСАНИЕ СОЦИАЛЬНОГО </w:t>
      </w:r>
      <w:proofErr w:type="gramStart"/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ПРОЕКТА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2023</w:t>
      </w:r>
      <w:proofErr w:type="gramEnd"/>
    </w:p>
    <w:p w14:paraId="1B2A4F55" w14:textId="77777777" w:rsidR="005658D9" w:rsidRPr="005716D3" w:rsidRDefault="005658D9" w:rsidP="005658D9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32339D" w14:textId="77777777" w:rsidR="005658D9" w:rsidRPr="005716D3" w:rsidRDefault="005658D9" w:rsidP="005658D9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hAnsi="Times New Roman"/>
          <w:b/>
          <w:color w:val="000000"/>
          <w:sz w:val="24"/>
          <w:szCs w:val="24"/>
        </w:rPr>
        <w:t xml:space="preserve">БЛОК </w:t>
      </w:r>
      <w:r w:rsidRPr="005716D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716D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DF2EFAB" w14:textId="77777777" w:rsidR="005658D9" w:rsidRPr="005716D3" w:rsidRDefault="005658D9" w:rsidP="005658D9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информация о проект</w:t>
      </w: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е</w:t>
      </w:r>
    </w:p>
    <w:p w14:paraId="2BE14099" w14:textId="77777777" w:rsidR="005658D9" w:rsidRPr="005716D3" w:rsidRDefault="005658D9" w:rsidP="005658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376"/>
      </w:tblGrid>
      <w:tr w:rsidR="005658D9" w:rsidRPr="005716D3" w14:paraId="0C463AF4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780060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5810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Общественное объединение «Сообщество молодежных работников»</w:t>
            </w:r>
          </w:p>
        </w:tc>
      </w:tr>
      <w:tr w:rsidR="005658D9" w:rsidRPr="005716D3" w14:paraId="32C992DC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504DA5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гранта: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BD30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Birgemiz</w:t>
            </w:r>
            <w:proofErr w:type="spellEnd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Bilim</w:t>
            </w:r>
            <w:proofErr w:type="spellEnd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по оказанию волонтерской помощи в обучении различных групп населения цифровой, финансовой, языковой, компьютерной грамотности</w:t>
            </w:r>
          </w:p>
        </w:tc>
      </w:tr>
      <w:tr w:rsidR="005658D9" w:rsidRPr="005716D3" w14:paraId="14867EA2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13D324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гранта: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0862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 года - 28 147 000 тенге, 2023 года - 28 147 000 тенге, 2024 года - 28 147 000 тенге</w:t>
            </w:r>
          </w:p>
        </w:tc>
      </w:tr>
      <w:tr w:rsidR="005658D9" w:rsidRPr="005716D3" w14:paraId="5607DE7E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B4B6F7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85A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уровня цифровой, финансовой, языковой, компьютерной грамотности различных групп населения, в том числе в сельской местности, через привлечение волонтеров с использованием подхода неформального образования</w:t>
            </w:r>
          </w:p>
        </w:tc>
      </w:tr>
      <w:tr w:rsidR="005658D9" w:rsidRPr="005716D3" w14:paraId="7E4DBE8F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EF73E6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F627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1) Расширение участия граждан и волонтеров в обучении различных групп населения.  Привлечение не менее 2 тысяч волонтеров, в том числе не менее 1 тысячи молодежи, не менее 50 серебряных волонтеров – ежегодно</w:t>
            </w: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03190778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Реализация не менее 30 малых грантов (волонтерских инициатив), в том числе не менее 3 проектов с последующим финансированием со стороны различных организаций, бизнес структур – ежегодно.  и</w:t>
            </w:r>
          </w:p>
          <w:p w14:paraId="72403D24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Охват обучением – не менее 6 тысяч различных групп населения, в том числе в сельской местности – ежегодно.</w:t>
            </w:r>
          </w:p>
          <w:p w14:paraId="257670EA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4) Заключение не менее 5-и меморандумов с профильными организациями – ежегодно.</w:t>
            </w:r>
          </w:p>
          <w:p w14:paraId="4BD67B87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5) Аналитические доклады с рекомендациями – 2022, 2023, 2024 годы.</w:t>
            </w:r>
          </w:p>
        </w:tc>
      </w:tr>
      <w:tr w:rsidR="005658D9" w:rsidRPr="005716D3" w14:paraId="2B1CAA38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946FF6" w14:textId="77777777" w:rsidR="005658D9" w:rsidRPr="005716D3" w:rsidRDefault="005658D9" w:rsidP="00C662D5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наименование партнеров социального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528" w14:textId="77777777" w:rsidR="005658D9" w:rsidRPr="005716D3" w:rsidRDefault="005658D9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ОО “Азамат”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при 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Карагандинской области в 2020 года).</w:t>
            </w:r>
          </w:p>
          <w:p w14:paraId="28B77864" w14:textId="77777777" w:rsidR="0045349D" w:rsidRDefault="005658D9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ОО Социально-волонтёрский центр «ДОС.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kz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»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» при </w:t>
            </w:r>
          </w:p>
          <w:p w14:paraId="2FD9407D" w14:textId="14CA1C97" w:rsidR="005658D9" w:rsidRPr="005716D3" w:rsidRDefault="005658D9" w:rsidP="0045349D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» по оказанию волонтерской помощи по подготовке к ЕНТ, обучению английскому языку, </w:t>
            </w: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lastRenderedPageBreak/>
              <w:t>компьютерной и правовой грамотности учащимся старших классов средних школ сельской местности в Алматинской области в 2020 года)</w:t>
            </w:r>
          </w:p>
          <w:p w14:paraId="3C8BD6E6" w14:textId="77777777" w:rsidR="005658D9" w:rsidRPr="005716D3" w:rsidRDefault="005658D9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МОО “ЖАС ҚАНАТ”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при 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Западно-Казахстанкой области в 2020 года).</w:t>
            </w:r>
          </w:p>
          <w:p w14:paraId="5BC00713" w14:textId="77777777" w:rsidR="005658D9" w:rsidRPr="005716D3" w:rsidRDefault="005658D9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ОО «JARQYN BOLASHAQ»</w:t>
            </w:r>
          </w:p>
          <w:p w14:paraId="70DC55B7" w14:textId="77777777" w:rsidR="005658D9" w:rsidRPr="005716D3" w:rsidRDefault="005658D9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ОО “QULABYZ”</w:t>
            </w:r>
          </w:p>
          <w:p w14:paraId="4FD14A4F" w14:textId="77777777" w:rsidR="005658D9" w:rsidRPr="005716D3" w:rsidRDefault="005658D9" w:rsidP="00C662D5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5BAE0F1" w14:textId="77777777" w:rsidR="005658D9" w:rsidRPr="005716D3" w:rsidRDefault="005658D9" w:rsidP="005658D9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D5432AC" w14:textId="77777777" w:rsidR="005658D9" w:rsidRPr="005716D3" w:rsidRDefault="005658D9" w:rsidP="005658D9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БЛОК </w:t>
      </w:r>
      <w:r w:rsidRPr="005716D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II </w:t>
      </w:r>
    </w:p>
    <w:p w14:paraId="5228E85E" w14:textId="77777777" w:rsidR="005658D9" w:rsidRPr="005716D3" w:rsidRDefault="005658D9" w:rsidP="005658D9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716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Информация о проектной команде </w:t>
      </w:r>
    </w:p>
    <w:p w14:paraId="06674FF8" w14:textId="77777777" w:rsidR="005658D9" w:rsidRPr="005716D3" w:rsidRDefault="005658D9" w:rsidP="005658D9">
      <w:pPr>
        <w:keepNext/>
        <w:spacing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3969"/>
        <w:gridCol w:w="2268"/>
      </w:tblGrid>
      <w:tr w:rsidR="005658D9" w:rsidRPr="005716D3" w14:paraId="1FFCA888" w14:textId="77777777" w:rsidTr="00C662D5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738D33" w14:textId="77777777" w:rsidR="005658D9" w:rsidRPr="005716D3" w:rsidRDefault="005658D9" w:rsidP="00C662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Штатные сотрудники организации  </w:t>
            </w:r>
          </w:p>
        </w:tc>
      </w:tr>
      <w:tr w:rsidR="005658D9" w:rsidRPr="005716D3" w14:paraId="1A46B1D8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C6D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0553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3849" w14:textId="77777777" w:rsidR="005658D9" w:rsidRPr="005716D3" w:rsidRDefault="005658D9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4161" w14:textId="77777777" w:rsidR="005658D9" w:rsidRPr="005716D3" w:rsidRDefault="005658D9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FF8E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5658D9" w:rsidRPr="005716D3" w14:paraId="586EB75D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B58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Абдулина Айгуль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AA93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771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D71E32D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5250932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87771080817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074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руководство проектом, планирование, привлечение регионов и других партнеров, реализация основных мероприятий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D24F" w14:textId="77777777" w:rsidR="005658D9" w:rsidRPr="009212AB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107AF752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658D9" w:rsidRPr="005716D3" w14:paraId="21BB91D2" w14:textId="77777777" w:rsidTr="00C662D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BEE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3C7794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Багила</w:t>
            </w:r>
            <w:proofErr w:type="spellEnd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Бурхановна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327E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1CA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87083955016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5928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Полное ведение бухгалтерского учета и планирование, а также сдача своевременного финансового отчета по данному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4E7" w14:textId="77777777" w:rsidR="005658D9" w:rsidRPr="009212AB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356C95CC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58D9" w:rsidRPr="005716D3" w14:paraId="00FCCA30" w14:textId="77777777" w:rsidTr="00C662D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EF8B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Даулетбаева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Шахло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538190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Шухратовна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3186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D512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87477798614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E2E4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Непосредственная организация и проведение мероприятий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0603" w14:textId="77777777" w:rsidR="005658D9" w:rsidRPr="009212AB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724CA257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58D9" w:rsidRPr="005716D3" w14:paraId="79A4DE7D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3A2C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Едигенова</w:t>
            </w:r>
            <w:proofErr w:type="spellEnd"/>
          </w:p>
          <w:p w14:paraId="00F5A6AC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Жазира</w:t>
            </w:r>
            <w:proofErr w:type="spellEnd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B6B9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D7CA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87782303363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13B6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информационной работе в цифровых и социальных сетях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F0DA" w14:textId="77777777" w:rsidR="005658D9" w:rsidRPr="009212AB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0EBCBCD5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58D9" w:rsidRPr="005716D3" w14:paraId="06B761F1" w14:textId="77777777" w:rsidTr="00C662D5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F85A92" w14:textId="77777777" w:rsidR="005658D9" w:rsidRPr="005716D3" w:rsidRDefault="005658D9" w:rsidP="00C66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Привлекаемые </w:t>
            </w: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специалисты по договору гражданско-правового характера</w:t>
            </w:r>
          </w:p>
        </w:tc>
      </w:tr>
      <w:tr w:rsidR="005658D9" w:rsidRPr="005716D3" w14:paraId="0742E3AC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184B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C27F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6664" w14:textId="77777777" w:rsidR="005658D9" w:rsidRPr="005716D3" w:rsidRDefault="005658D9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584" w14:textId="77777777" w:rsidR="005658D9" w:rsidRPr="005716D3" w:rsidRDefault="005658D9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D4F8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5658D9" w:rsidRPr="005716D3" w14:paraId="37C0B3D4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C17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Алдияров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Мадияр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Махмуджанұлы</w:t>
            </w:r>
            <w:proofErr w:type="spellEnd"/>
            <w:r w:rsidRPr="00571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0773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Эксперт по подготовке аналитического доклада </w:t>
            </w: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аналитики эффективности проекта</w:t>
            </w: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921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87471890313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C339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анализа и подготовка аналитических документов и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528E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658D9" w:rsidRPr="005716D3" w14:paraId="43E989F8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A63B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A97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EB9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87774473373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11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образовательного мероприятия и подготовка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0A5E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658D9" w:rsidRPr="005716D3" w14:paraId="1DA2E993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D66B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Наурызбаев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Нурлыбай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B337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7FE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87089369642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0482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образовательного мероприятия и подготовка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C52B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658D9" w:rsidRPr="005716D3" w14:paraId="1857CACD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5E9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Қарабаев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Бейсенали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Жұмағалиұлы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2664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волонтеров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8D64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87477376950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FE9C" w14:textId="77777777" w:rsidR="005658D9" w:rsidRPr="005716D3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по сопровождению и консультированию волонтеров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0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7B0BE2A0" w14:textId="77777777" w:rsidR="005658D9" w:rsidRDefault="005658D9" w:rsidP="005658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021142" w14:textId="77777777" w:rsidR="005658D9" w:rsidRPr="00817D2D" w:rsidRDefault="005658D9" w:rsidP="005658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D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БЛОК </w:t>
      </w:r>
      <w:r w:rsidRPr="00817D2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</w:p>
    <w:p w14:paraId="745CD1A3" w14:textId="77777777" w:rsidR="005658D9" w:rsidRPr="00817D2D" w:rsidRDefault="005658D9" w:rsidP="005658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D2D">
        <w:rPr>
          <w:rFonts w:ascii="Times New Roman" w:hAnsi="Times New Roman"/>
          <w:b/>
          <w:color w:val="000000" w:themeColor="text1"/>
          <w:sz w:val="24"/>
          <w:szCs w:val="24"/>
        </w:rPr>
        <w:t>План мониторинга реализации социального проекта на 2022 года</w:t>
      </w:r>
    </w:p>
    <w:p w14:paraId="27E3510E" w14:textId="77777777" w:rsidR="005658D9" w:rsidRPr="00817D2D" w:rsidRDefault="005658D9" w:rsidP="005658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13"/>
        <w:gridCol w:w="4365"/>
        <w:gridCol w:w="4822"/>
        <w:gridCol w:w="1418"/>
        <w:gridCol w:w="1842"/>
        <w:gridCol w:w="15"/>
      </w:tblGrid>
      <w:tr w:rsidR="005658D9" w:rsidRPr="00817D2D" w14:paraId="3590954C" w14:textId="77777777" w:rsidTr="002C20FE">
        <w:trPr>
          <w:trHeight w:val="243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56A93CDC" w14:textId="77777777" w:rsidR="005658D9" w:rsidRPr="00580F8F" w:rsidRDefault="005658D9" w:rsidP="00C66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1.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ab/>
              <w:t xml:space="preserve">Проведение анализа потребностей различных групп населения в повышении уровня   цифровой, финансовой, языковой, компьютерной грамотности – 2022 год.   </w:t>
            </w:r>
          </w:p>
        </w:tc>
      </w:tr>
      <w:tr w:rsidR="005658D9" w:rsidRPr="00817D2D" w14:paraId="5D63071C" w14:textId="77777777" w:rsidTr="002C20FE">
        <w:trPr>
          <w:gridAfter w:val="1"/>
          <w:wAfter w:w="15" w:type="dxa"/>
          <w:trHeight w:val="828"/>
        </w:trPr>
        <w:tc>
          <w:tcPr>
            <w:tcW w:w="561" w:type="dxa"/>
            <w:shd w:val="clear" w:color="auto" w:fill="FFFFFF" w:themeFill="background1"/>
          </w:tcPr>
          <w:p w14:paraId="06BC4221" w14:textId="77777777" w:rsidR="005658D9" w:rsidRPr="00817D2D" w:rsidRDefault="005658D9" w:rsidP="00C662D5">
            <w:pPr>
              <w:pStyle w:val="a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F41A455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14:paraId="144A4180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Краткое описание мероприятия</w:t>
            </w:r>
          </w:p>
        </w:tc>
        <w:tc>
          <w:tcPr>
            <w:tcW w:w="4822" w:type="dxa"/>
            <w:shd w:val="clear" w:color="auto" w:fill="FFFFFF" w:themeFill="background1"/>
            <w:vAlign w:val="center"/>
          </w:tcPr>
          <w:p w14:paraId="7FBF7F46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количественные и качественные индикаторы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828DF9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B8D78E0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Стоимость мероприятия</w:t>
            </w:r>
          </w:p>
        </w:tc>
      </w:tr>
      <w:tr w:rsidR="005658D9" w:rsidRPr="00817D2D" w14:paraId="00DB1053" w14:textId="77777777" w:rsidTr="002C20FE">
        <w:trPr>
          <w:gridAfter w:val="1"/>
          <w:wAfter w:w="15" w:type="dxa"/>
          <w:trHeight w:val="399"/>
        </w:trPr>
        <w:tc>
          <w:tcPr>
            <w:tcW w:w="561" w:type="dxa"/>
            <w:vMerge w:val="restart"/>
            <w:shd w:val="clear" w:color="auto" w:fill="FFFFFF" w:themeFill="background1"/>
          </w:tcPr>
          <w:p w14:paraId="3B149FEE" w14:textId="77777777" w:rsidR="005658D9" w:rsidRPr="00817D2D" w:rsidRDefault="005658D9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21483060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Анализ потребностей</w:t>
            </w:r>
          </w:p>
        </w:tc>
        <w:tc>
          <w:tcPr>
            <w:tcW w:w="4365" w:type="dxa"/>
            <w:shd w:val="clear" w:color="auto" w:fill="FFFFFF" w:themeFill="background1"/>
          </w:tcPr>
          <w:p w14:paraId="69748E37" w14:textId="77777777" w:rsidR="005658D9" w:rsidRPr="00817D2D" w:rsidRDefault="005658D9" w:rsidP="00C662D5">
            <w:pPr>
              <w:spacing w:line="240" w:lineRule="auto"/>
              <w:ind w:right="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потребностей различных групп населения на основе массового онлайн опроса в разрезе регионов с использованием квотной выборки (город/село, гендер, возраст) в количестве не менее 2000 респондентов по республике.</w:t>
            </w:r>
          </w:p>
        </w:tc>
        <w:tc>
          <w:tcPr>
            <w:tcW w:w="4822" w:type="dxa"/>
            <w:shd w:val="clear" w:color="auto" w:fill="FFFFFF" w:themeFill="background1"/>
          </w:tcPr>
          <w:p w14:paraId="3780CECA" w14:textId="77777777" w:rsidR="005658D9" w:rsidRPr="00817D2D" w:rsidRDefault="005658D9" w:rsidP="00C662D5">
            <w:pPr>
              <w:spacing w:after="0" w:line="240" w:lineRule="auto"/>
              <w:ind w:left="164"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Разработана:</w:t>
            </w:r>
          </w:p>
          <w:p w14:paraId="6389EA0E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исследования -1</w:t>
            </w:r>
          </w:p>
          <w:p w14:paraId="3CE510A6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Анкета – 1</w:t>
            </w:r>
          </w:p>
          <w:p w14:paraId="3ABC89EB" w14:textId="77777777" w:rsidR="005658D9" w:rsidRPr="00817D2D" w:rsidRDefault="005658D9" w:rsidP="00C662D5">
            <w:pPr>
              <w:spacing w:after="0" w:line="240" w:lineRule="auto"/>
              <w:ind w:left="164"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массового онлайн опроса населения</w:t>
            </w:r>
          </w:p>
          <w:p w14:paraId="6E03DF80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респондентов – не менее 2000 чел.</w:t>
            </w:r>
          </w:p>
          <w:p w14:paraId="25A21741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Заполненные анкеты – 3%</w:t>
            </w:r>
          </w:p>
        </w:tc>
        <w:tc>
          <w:tcPr>
            <w:tcW w:w="1418" w:type="dxa"/>
            <w:shd w:val="clear" w:color="auto" w:fill="FFFFFF" w:themeFill="background1"/>
          </w:tcPr>
          <w:p w14:paraId="5662E5DD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B19338A" w14:textId="77777777" w:rsidR="005658D9" w:rsidRPr="00B81045" w:rsidRDefault="005658D9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5658D9" w:rsidRPr="00817D2D" w14:paraId="057034C3" w14:textId="77777777" w:rsidTr="002C20FE">
        <w:trPr>
          <w:gridAfter w:val="1"/>
          <w:wAfter w:w="15" w:type="dxa"/>
          <w:trHeight w:val="420"/>
        </w:trPr>
        <w:tc>
          <w:tcPr>
            <w:tcW w:w="561" w:type="dxa"/>
            <w:vMerge/>
            <w:shd w:val="clear" w:color="auto" w:fill="auto"/>
          </w:tcPr>
          <w:p w14:paraId="6F0DF5CC" w14:textId="77777777" w:rsidR="005658D9" w:rsidRPr="00817D2D" w:rsidRDefault="005658D9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59B956A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3CBFBDBA" w14:textId="77777777" w:rsidR="005658D9" w:rsidRPr="00817D2D" w:rsidRDefault="005658D9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фокус-группы с реализаторами проекта в регионах прошлых лет с целью анализа и обобщения опыта прошлых лет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</w:tcPr>
          <w:p w14:paraId="22DE6795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исследования – 1</w:t>
            </w:r>
          </w:p>
          <w:p w14:paraId="49387EE5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Гайд фокус-группы – 1</w:t>
            </w:r>
          </w:p>
          <w:p w14:paraId="1768E0C6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Записи фокус-группы - 1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83CDA5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474F1E2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5658D9" w:rsidRPr="00817D2D" w14:paraId="1BF8B6AE" w14:textId="77777777" w:rsidTr="002C20FE">
        <w:trPr>
          <w:gridAfter w:val="1"/>
          <w:wAfter w:w="15" w:type="dxa"/>
          <w:trHeight w:val="420"/>
        </w:trPr>
        <w:tc>
          <w:tcPr>
            <w:tcW w:w="561" w:type="dxa"/>
            <w:vMerge/>
            <w:shd w:val="clear" w:color="auto" w:fill="auto"/>
          </w:tcPr>
          <w:p w14:paraId="3CA4BF28" w14:textId="77777777" w:rsidR="005658D9" w:rsidRPr="00817D2D" w:rsidRDefault="005658D9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74642B7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7D7A3082" w14:textId="77777777" w:rsidR="005658D9" w:rsidRPr="00817D2D" w:rsidRDefault="005658D9" w:rsidP="00C662D5">
            <w:pPr>
              <w:pStyle w:val="a3"/>
              <w:ind w:left="6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основе результатов анализа потребностей и фокус-группы подготовить аналитический доклад о потребностях различных групп населения в повышении уровня цифровой, финансовой, языковой,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компьютерной грамотности,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Soft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skills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(мягкие/жизненные навыки), навыки неформального образования с рекомендациями для разработки и организации курсов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</w:tcPr>
          <w:p w14:paraId="53A3D6BF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Аналитический отчет на двух языках (казахский, русский) - 1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725067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835249" w14:textId="77777777" w:rsidR="005658D9" w:rsidRPr="00B81045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5658D9" w:rsidRPr="00817D2D" w14:paraId="182946E8" w14:textId="77777777" w:rsidTr="002C20FE">
        <w:trPr>
          <w:trHeight w:val="191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2F84E3F0" w14:textId="77777777" w:rsidR="005658D9" w:rsidRPr="00580F8F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2.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ab/>
              <w:t>Подготовка и набор волонтеров для организации обучения цифровой, финансовой, языковой, компьютерной грамотности различных групп населения, в том числе в сельской местности - ежегодно.</w:t>
            </w:r>
          </w:p>
        </w:tc>
      </w:tr>
      <w:tr w:rsidR="005658D9" w:rsidRPr="00817D2D" w14:paraId="07F8B30A" w14:textId="77777777" w:rsidTr="002C20FE">
        <w:trPr>
          <w:gridAfter w:val="1"/>
          <w:wAfter w:w="15" w:type="dxa"/>
          <w:trHeight w:val="413"/>
        </w:trPr>
        <w:tc>
          <w:tcPr>
            <w:tcW w:w="561" w:type="dxa"/>
            <w:vMerge w:val="restart"/>
            <w:shd w:val="clear" w:color="auto" w:fill="FFFFFF" w:themeFill="background1"/>
          </w:tcPr>
          <w:p w14:paraId="0291E829" w14:textId="77777777" w:rsidR="005658D9" w:rsidRPr="00817D2D" w:rsidRDefault="005658D9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32841103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Подготовка и набор волонтеров</w:t>
            </w:r>
          </w:p>
        </w:tc>
        <w:tc>
          <w:tcPr>
            <w:tcW w:w="4365" w:type="dxa"/>
            <w:shd w:val="clear" w:color="auto" w:fill="FFFFFF" w:themeFill="background1"/>
          </w:tcPr>
          <w:p w14:paraId="0F8D68B3" w14:textId="77777777" w:rsidR="005658D9" w:rsidRPr="00817D2D" w:rsidRDefault="005658D9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Информирование потенциальных волонтеров из числа молодежи и социально-активных граждан, с помощью единой онлайн-платформе волонтеров qazvolunteer.kz, через СМИ и социальные сети о наборе волонтеров для организации обучения цифровой, финансовой, языковой, компьютерной грамотности различных групп населения, в том числе в сельской местности. Создание базы данных потенциальных волонтеров</w:t>
            </w:r>
          </w:p>
        </w:tc>
        <w:tc>
          <w:tcPr>
            <w:tcW w:w="4822" w:type="dxa"/>
            <w:shd w:val="clear" w:color="auto" w:fill="FFFFFF" w:themeFill="background1"/>
          </w:tcPr>
          <w:p w14:paraId="3EF665E2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Видеоролик – 3 с озвучкой, хронометражем не менее 1 минуты.</w:t>
            </w:r>
          </w:p>
          <w:p w14:paraId="0DAF5430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Публикация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видероликов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в СМИ и социальных сетях;</w:t>
            </w:r>
          </w:p>
          <w:p w14:paraId="1A3D7B0C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Создание базы данных потенциальных волонтеров– 2000 чел.</w:t>
            </w:r>
          </w:p>
          <w:p w14:paraId="43A64B62" w14:textId="77777777" w:rsidR="005658D9" w:rsidRPr="00817D2D" w:rsidRDefault="005658D9" w:rsidP="00C662D5">
            <w:pPr>
              <w:pStyle w:val="a3"/>
              <w:ind w:left="52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DA6C824" w14:textId="77777777" w:rsidR="005658D9" w:rsidRPr="00817D2D" w:rsidRDefault="005658D9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6258E93D" w14:textId="77777777" w:rsidR="005658D9" w:rsidRPr="00817D2D" w:rsidRDefault="005658D9" w:rsidP="00C662D5">
            <w:pPr>
              <w:pStyle w:val="a3"/>
              <w:ind w:left="0"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212AB">
              <w:rPr>
                <w:rFonts w:eastAsia="Times New Roman"/>
                <w:color w:val="auto"/>
                <w:sz w:val="24"/>
                <w:szCs w:val="24"/>
              </w:rPr>
              <w:t>Согласно</w:t>
            </w:r>
            <w:proofErr w:type="spellEnd"/>
            <w:r w:rsidRPr="009212A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12AB">
              <w:rPr>
                <w:rFonts w:eastAsia="Times New Roman"/>
                <w:color w:val="auto"/>
                <w:sz w:val="24"/>
                <w:szCs w:val="24"/>
              </w:rPr>
              <w:t>приложению</w:t>
            </w:r>
            <w:proofErr w:type="spellEnd"/>
            <w:r w:rsidRPr="009212AB">
              <w:rPr>
                <w:rFonts w:eastAsia="Times New Roman"/>
                <w:color w:val="auto"/>
                <w:sz w:val="24"/>
                <w:szCs w:val="24"/>
              </w:rPr>
              <w:t xml:space="preserve"> №2</w:t>
            </w:r>
          </w:p>
        </w:tc>
      </w:tr>
      <w:tr w:rsidR="005658D9" w:rsidRPr="00817D2D" w14:paraId="7767FA3A" w14:textId="77777777" w:rsidTr="002C20FE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6AF92CFE" w14:textId="77777777" w:rsidR="005658D9" w:rsidRPr="00817D2D" w:rsidRDefault="005658D9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74400C79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82B7611" w14:textId="77777777" w:rsidR="005658D9" w:rsidRPr="00817D2D" w:rsidRDefault="005658D9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Конкурсный отбор волонтеров, владеющих необходимым набором компетенции по направлениям: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</w:tc>
        <w:tc>
          <w:tcPr>
            <w:tcW w:w="4822" w:type="dxa"/>
            <w:shd w:val="clear" w:color="auto" w:fill="FFFFFF" w:themeFill="background1"/>
          </w:tcPr>
          <w:p w14:paraId="165D4A9D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Общее количество волонтеров – не менее 2000 чел</w:t>
            </w:r>
          </w:p>
          <w:p w14:paraId="140413BF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волонтеров из числа молодежи – не менее 1000 чел</w:t>
            </w:r>
          </w:p>
          <w:p w14:paraId="7B764E64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серебрянных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волонтеров – не менее 50 чел</w:t>
            </w:r>
          </w:p>
          <w:p w14:paraId="04AA4187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Все волонтеры проекта будут зарегистрированы на Единой платформе волонтеров qazvolunteer.kz</w:t>
            </w:r>
          </w:p>
        </w:tc>
        <w:tc>
          <w:tcPr>
            <w:tcW w:w="1418" w:type="dxa"/>
            <w:shd w:val="clear" w:color="auto" w:fill="FFFFFF" w:themeFill="background1"/>
          </w:tcPr>
          <w:p w14:paraId="12A07A70" w14:textId="77777777" w:rsidR="005658D9" w:rsidRPr="00817D2D" w:rsidRDefault="005658D9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3185DC7A" w14:textId="77777777" w:rsidR="005658D9" w:rsidRPr="00817D2D" w:rsidRDefault="005658D9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658D9" w:rsidRPr="00817D2D" w14:paraId="2D8EC0E5" w14:textId="77777777" w:rsidTr="002C20FE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6AF76EF7" w14:textId="77777777" w:rsidR="005658D9" w:rsidRPr="00817D2D" w:rsidRDefault="005658D9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3168E926" w14:textId="77777777" w:rsidR="005658D9" w:rsidRPr="00817D2D" w:rsidRDefault="005658D9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20C5348B" w14:textId="77777777" w:rsidR="005658D9" w:rsidRPr="00817D2D" w:rsidRDefault="005658D9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образовательной программы и Книги-руководства (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коучбук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для волонтеров.  В последующие годы реализации пересмотр и выпуск Книги-руководства (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коучбука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в новой редакции на основании опыта прошлых лет</w:t>
            </w:r>
          </w:p>
        </w:tc>
        <w:tc>
          <w:tcPr>
            <w:tcW w:w="4822" w:type="dxa"/>
            <w:shd w:val="clear" w:color="auto" w:fill="FFFFFF" w:themeFill="background1"/>
          </w:tcPr>
          <w:p w14:paraId="306C4D9C" w14:textId="77777777" w:rsidR="002C20FE" w:rsidRDefault="005658D9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Образовательная программа</w:t>
            </w:r>
          </w:p>
          <w:p w14:paraId="487D74E3" w14:textId="4B09BCC1" w:rsidR="005658D9" w:rsidRPr="002C20FE" w:rsidRDefault="002C20FE" w:rsidP="002C20FE">
            <w:pPr>
              <w:ind w:left="16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C2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2х языках</w:t>
            </w:r>
            <w:r w:rsidR="005658D9" w:rsidRPr="002C20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1</w:t>
            </w:r>
          </w:p>
          <w:p w14:paraId="0FFA11BE" w14:textId="77777777" w:rsidR="005658D9" w:rsidRPr="00817D2D" w:rsidRDefault="005658D9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Книги-руководства (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коучбук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) для волонтеров – 1</w:t>
            </w:r>
          </w:p>
        </w:tc>
        <w:tc>
          <w:tcPr>
            <w:tcW w:w="1418" w:type="dxa"/>
            <w:shd w:val="clear" w:color="auto" w:fill="FFFFFF" w:themeFill="background1"/>
          </w:tcPr>
          <w:p w14:paraId="0787615F" w14:textId="77777777" w:rsidR="005658D9" w:rsidRPr="00817D2D" w:rsidRDefault="005658D9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6FAF2797" w14:textId="77777777" w:rsidR="005658D9" w:rsidRPr="00817D2D" w:rsidRDefault="005658D9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2C20FE" w:rsidRPr="00817D2D" w14:paraId="2EB1A8C3" w14:textId="77777777" w:rsidTr="002C20FE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588AE08A" w14:textId="77777777" w:rsidR="002C20FE" w:rsidRPr="00817D2D" w:rsidRDefault="002C20FE" w:rsidP="002C20F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62D4F5AF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BE58" w14:textId="77777777" w:rsidR="002C20FE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для волонтеров курса обучения по принципам неформального образования на асинхронном дистанционном курсе, менторское сопровождение и технические вопросы реализации проекта</w:t>
            </w:r>
          </w:p>
          <w:p w14:paraId="1EE21577" w14:textId="24B6E5DA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Услуга сурдопереводчиков, видеосъёмок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526A1" w14:textId="77777777" w:rsidR="002C20FE" w:rsidRDefault="002C20FE" w:rsidP="002C20FE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>Количество мастер тренеров по 5 направлениям (на 2х языках) ежегодно – не менее 4</w:t>
            </w:r>
          </w:p>
          <w:p w14:paraId="16C7D119" w14:textId="77777777" w:rsidR="002C20FE" w:rsidRDefault="002C20FE" w:rsidP="002C20FE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>Участники тренинга ежегодно - не менее 2000 чел</w:t>
            </w:r>
          </w:p>
          <w:p w14:paraId="0AAD610F" w14:textId="294BD2FA" w:rsidR="002C20FE" w:rsidRDefault="002C20FE" w:rsidP="002C20FE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>Доля участников, утверждающих, что они научились чему-либо новому – 70%.</w:t>
            </w:r>
          </w:p>
          <w:p w14:paraId="0A14D483" w14:textId="38714009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20шт. </w:t>
            </w:r>
          </w:p>
        </w:tc>
        <w:tc>
          <w:tcPr>
            <w:tcW w:w="1418" w:type="dxa"/>
            <w:shd w:val="clear" w:color="auto" w:fill="FFFFFF" w:themeFill="background1"/>
          </w:tcPr>
          <w:p w14:paraId="5C296667" w14:textId="77777777" w:rsidR="002C20FE" w:rsidRPr="00817D2D" w:rsidRDefault="002C20FE" w:rsidP="002C20F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B4A5BD4" w14:textId="77777777" w:rsidR="002C20FE" w:rsidRPr="00817D2D" w:rsidRDefault="002C20FE" w:rsidP="002C20F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2C20FE" w:rsidRPr="00817D2D" w14:paraId="0E75B070" w14:textId="77777777" w:rsidTr="002C20FE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70A40506" w14:textId="77777777" w:rsidR="002C20FE" w:rsidRPr="00817D2D" w:rsidRDefault="002C20FE" w:rsidP="002C20F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5F619C42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3EB46B2A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волонтерами обучающих мероприятии для различных групп населения, в том числе в сельской местности. Обучающие мероприятия в виде тренингов, курсов, семинаров, мастер-классов по направлениям: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 (срок реализации: июнь-август).</w:t>
            </w:r>
          </w:p>
          <w:p w14:paraId="2A800645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Обучающие мероприятия будут проводиться по всей стране с охватом не менее 6000 человек, в том числе в сельской местности ежегодно</w:t>
            </w:r>
          </w:p>
        </w:tc>
        <w:tc>
          <w:tcPr>
            <w:tcW w:w="4822" w:type="dxa"/>
            <w:shd w:val="clear" w:color="auto" w:fill="FFFFFF" w:themeFill="background1"/>
          </w:tcPr>
          <w:p w14:paraId="0C7D6102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Общий охват различных групп населения, в том числе и в сельской местности ежегодно – не менее 6000 чел.</w:t>
            </w:r>
          </w:p>
          <w:p w14:paraId="40FF3855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Доля участников,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утверждающих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что они научились чему-либо новому – 70%.</w:t>
            </w:r>
          </w:p>
        </w:tc>
        <w:tc>
          <w:tcPr>
            <w:tcW w:w="1418" w:type="dxa"/>
            <w:shd w:val="clear" w:color="auto" w:fill="FFFFFF" w:themeFill="background1"/>
          </w:tcPr>
          <w:p w14:paraId="1A20EDF9" w14:textId="77777777" w:rsidR="002C20FE" w:rsidRPr="00817D2D" w:rsidRDefault="002C20FE" w:rsidP="002C20F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7C561BCE" w14:textId="77777777" w:rsidR="002C20FE" w:rsidRPr="00817D2D" w:rsidRDefault="002C20FE" w:rsidP="002C20F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2C20FE" w:rsidRPr="00817D2D" w14:paraId="507FE22D" w14:textId="77777777" w:rsidTr="002C20FE">
        <w:trPr>
          <w:trHeight w:val="170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53FE833E" w14:textId="77777777" w:rsidR="002C20FE" w:rsidRPr="009212AB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Предоставление на конкурсной основе не менее 30 малых грантов (не менее по 300 тысяч тенге каждый), направленных на реализацию волонтерских инициатив в обучении различных групп населения цифровой, финансовой, языковой, компьютерной грамотности - ежегодно.</w:t>
            </w:r>
          </w:p>
          <w:p w14:paraId="65FDB118" w14:textId="77777777" w:rsidR="002C20FE" w:rsidRPr="00580F8F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qazvolunteer.kz, социальных сетях </w:t>
            </w:r>
            <w:proofErr w:type="spellStart"/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Подготовка сборника успешных кейсов </w:t>
            </w:r>
            <w:proofErr w:type="gramStart"/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реализации малых грантов (не менее 10 кейсов) - ежегодно</w:t>
            </w:r>
          </w:p>
        </w:tc>
      </w:tr>
      <w:tr w:rsidR="002C20FE" w:rsidRPr="00817D2D" w14:paraId="55801C1E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vMerge w:val="restart"/>
            <w:shd w:val="clear" w:color="auto" w:fill="FFFFFF" w:themeFill="background1"/>
          </w:tcPr>
          <w:p w14:paraId="5514A6DF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</w:p>
          <w:p w14:paraId="1452A0A4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40E96F12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Проведение конкурса по предоставлению грантов</w:t>
            </w:r>
          </w:p>
        </w:tc>
        <w:tc>
          <w:tcPr>
            <w:tcW w:w="4365" w:type="dxa"/>
            <w:shd w:val="clear" w:color="auto" w:fill="FFFFFF" w:themeFill="background1"/>
          </w:tcPr>
          <w:p w14:paraId="5656E7EB" w14:textId="77777777" w:rsidR="002C20FE" w:rsidRPr="00817D2D" w:rsidRDefault="002C20FE" w:rsidP="002C20F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 положения конкурса, с критерием отбора, привлечение экспертов и создание независимой комиссии для объективной оценки – ежегодно с возможностью</w:t>
            </w:r>
          </w:p>
        </w:tc>
        <w:tc>
          <w:tcPr>
            <w:tcW w:w="4822" w:type="dxa"/>
            <w:shd w:val="clear" w:color="auto" w:fill="FFFFFF" w:themeFill="background1"/>
          </w:tcPr>
          <w:p w14:paraId="5F0C0F2A" w14:textId="77777777" w:rsidR="002C20FE" w:rsidRPr="00817D2D" w:rsidRDefault="002C20FE" w:rsidP="002C20FE">
            <w:pPr>
              <w:pStyle w:val="Default"/>
              <w:ind w:left="171" w:hanging="141"/>
              <w:jc w:val="center"/>
              <w:rPr>
                <w:color w:val="000000" w:themeColor="text1"/>
              </w:rPr>
            </w:pPr>
            <w:r w:rsidRPr="00817D2D">
              <w:rPr>
                <w:color w:val="000000" w:themeColor="text1"/>
              </w:rPr>
              <w:t>-       Положение – 1</w:t>
            </w:r>
          </w:p>
          <w:p w14:paraId="6CAEB491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членов комиссии – не менее 5 чел.</w:t>
            </w:r>
          </w:p>
          <w:p w14:paraId="0552179D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Протокол конкурсной комиссии – 1</w:t>
            </w:r>
          </w:p>
          <w:p w14:paraId="39609C1B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конкурса ежегодно – не менее 60 заявок</w:t>
            </w:r>
          </w:p>
          <w:p w14:paraId="4A5188E1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Количество отобранных волонтеров для предоставления малых грантов – 30 участников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34FD0E1C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B131100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2C20FE" w:rsidRPr="00817D2D" w14:paraId="561EB850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2EC39320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1FEFFF81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529B946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республиканского конкурса волонтерских инициатив среди волонтеров направленных на реализацию волонтерских инициатив в сфере инновационных подходов к обучению различных групп населения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</w:tc>
        <w:tc>
          <w:tcPr>
            <w:tcW w:w="4822" w:type="dxa"/>
            <w:shd w:val="clear" w:color="auto" w:fill="FFFFFF" w:themeFill="background1"/>
          </w:tcPr>
          <w:p w14:paraId="3CB5A239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членов комиссии – не менее 5 чел.;</w:t>
            </w:r>
          </w:p>
          <w:p w14:paraId="1F1D3ED9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Протокол конкурсной комиссии – 1</w:t>
            </w:r>
          </w:p>
          <w:p w14:paraId="4000D204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участников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конкурса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60 заявок</w:t>
            </w:r>
          </w:p>
          <w:p w14:paraId="7A85AC5B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отобранных волонтеров для предоставления малых грантов – 30 участников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75321525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1D621079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20FE" w:rsidRPr="00817D2D" w14:paraId="7752DF9C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7391C467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3A28A079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3A121F1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Привлечение стейкхолдеров и экспертов, из числа различных профильных организаций, бизнес структур на конкурсную комиссию, которые готовы в дальнейшем финансировать социальные проекты. Заключить меморандумы с профильными организациями</w:t>
            </w:r>
          </w:p>
        </w:tc>
        <w:tc>
          <w:tcPr>
            <w:tcW w:w="4822" w:type="dxa"/>
            <w:shd w:val="clear" w:color="auto" w:fill="FFFFFF" w:themeFill="background1"/>
          </w:tcPr>
          <w:p w14:paraId="179FE82E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Договора намерения о финансировании социальных проектов профильными организациями, бизнес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структурами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3.</w:t>
            </w:r>
          </w:p>
          <w:p w14:paraId="6C9AE714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привлекаемых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экспертов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3 чел</w:t>
            </w:r>
          </w:p>
          <w:p w14:paraId="0D9FD737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меморандумов с профильными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организациями  -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5</w:t>
            </w:r>
          </w:p>
        </w:tc>
        <w:tc>
          <w:tcPr>
            <w:tcW w:w="1418" w:type="dxa"/>
            <w:shd w:val="clear" w:color="auto" w:fill="FFFFFF" w:themeFill="background1"/>
          </w:tcPr>
          <w:p w14:paraId="481010A7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Август-ноябрь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B5BAEEF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20FE" w:rsidRPr="00817D2D" w14:paraId="3F03F07A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41596D3E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1EC0A9E2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0420C14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соглашений по возмещению расходов на реализацию волонтерских инициатив (не более 300 тысяч тенге каждый), направленных на реализацию волонтерских инициатив в сфере инновационных подходов к обучению различных групп населения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  <w:p w14:paraId="60D65852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 Реализация волонтерских инициатив в рамках малых грантов проекта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победителями конкурса среди волонтеров/участников</w:t>
            </w:r>
          </w:p>
        </w:tc>
        <w:tc>
          <w:tcPr>
            <w:tcW w:w="4822" w:type="dxa"/>
            <w:shd w:val="clear" w:color="auto" w:fill="FFFFFF" w:themeFill="background1"/>
          </w:tcPr>
          <w:p w14:paraId="1A0721B3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 xml:space="preserve">Список волонтерских инициатив для получения малых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грантов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30 чел.</w:t>
            </w:r>
          </w:p>
          <w:p w14:paraId="1EA496B0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Фото/видео отчеты реализуемых волонтерских инициатив в рамках малых грантов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проекта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30</w:t>
            </w:r>
          </w:p>
          <w:p w14:paraId="2B359C6E" w14:textId="77777777" w:rsidR="002C20FE" w:rsidRPr="00817D2D" w:rsidRDefault="002C20FE" w:rsidP="002C20F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BEEE2B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1C3C907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2C20FE" w:rsidRPr="00817D2D" w14:paraId="4EF37BCD" w14:textId="77777777" w:rsidTr="002C20FE">
        <w:trPr>
          <w:gridAfter w:val="1"/>
          <w:wAfter w:w="15" w:type="dxa"/>
          <w:trHeight w:val="278"/>
        </w:trPr>
        <w:tc>
          <w:tcPr>
            <w:tcW w:w="561" w:type="dxa"/>
            <w:vMerge/>
            <w:shd w:val="clear" w:color="auto" w:fill="FFFFFF" w:themeFill="background1"/>
          </w:tcPr>
          <w:p w14:paraId="152D577B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14:paraId="0781D763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B30B24E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6351CCC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E9E9C5F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5E1AF52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E0FA938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сборника успешных кейсов в рамках реализации волонтерских инициатив, в виде электронного каталога на сайте Сообщества молодежных работников jashome.org</w:t>
            </w:r>
          </w:p>
        </w:tc>
        <w:tc>
          <w:tcPr>
            <w:tcW w:w="4822" w:type="dxa"/>
          </w:tcPr>
          <w:p w14:paraId="09DB8750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Электронный сборник успешных кейсов– 1;</w:t>
            </w:r>
          </w:p>
          <w:p w14:paraId="45E2C3DB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успешных кейсов - не </w:t>
            </w:r>
            <w:r w:rsidRPr="00B81045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>мене</w:t>
            </w: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 xml:space="preserve">е </w:t>
            </w:r>
            <w:r w:rsidRPr="00B81045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>10</w:t>
            </w:r>
          </w:p>
        </w:tc>
        <w:tc>
          <w:tcPr>
            <w:tcW w:w="1418" w:type="dxa"/>
          </w:tcPr>
          <w:p w14:paraId="27808074" w14:textId="77777777" w:rsidR="002C20FE" w:rsidRPr="00817D2D" w:rsidRDefault="002C20FE" w:rsidP="002C2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07CC9818" w14:textId="77777777" w:rsidR="002C20FE" w:rsidRPr="00817D2D" w:rsidRDefault="002C20FE" w:rsidP="002C2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Согласно приложению №2</w:t>
            </w:r>
          </w:p>
        </w:tc>
      </w:tr>
      <w:tr w:rsidR="002C20FE" w:rsidRPr="00817D2D" w14:paraId="781FEE60" w14:textId="77777777" w:rsidTr="002C20FE">
        <w:trPr>
          <w:trHeight w:val="170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6DE15251" w14:textId="77777777" w:rsidR="002C20FE" w:rsidRPr="00580F8F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4.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2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Подготовка аналитического доклада о   потребностях различных групп населения в повышении уровня   цифровой, финансовой, языковой, компьютерной грамотности с рекомендациями – 2022 год.</w:t>
            </w:r>
          </w:p>
        </w:tc>
      </w:tr>
      <w:tr w:rsidR="002C20FE" w:rsidRPr="00817D2D" w14:paraId="0F649003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14:paraId="7C08C9F0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013" w:type="dxa"/>
            <w:vMerge w:val="restart"/>
          </w:tcPr>
          <w:p w14:paraId="78380022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Организация мероприятий в рамках проекта</w:t>
            </w:r>
          </w:p>
        </w:tc>
        <w:tc>
          <w:tcPr>
            <w:tcW w:w="4365" w:type="dxa"/>
          </w:tcPr>
          <w:p w14:paraId="176A139D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общ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ей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встречи с презентациями результатов реализованных волонтерами инициатив и обсуждения итогов реализации социального проекта за прошедший год</w:t>
            </w:r>
          </w:p>
        </w:tc>
        <w:tc>
          <w:tcPr>
            <w:tcW w:w="4822" w:type="dxa"/>
          </w:tcPr>
          <w:p w14:paraId="5B7F19DE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мероприятия – 1;</w:t>
            </w:r>
          </w:p>
          <w:p w14:paraId="36103D74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(список) – не менее 15 чел.</w:t>
            </w:r>
          </w:p>
        </w:tc>
        <w:tc>
          <w:tcPr>
            <w:tcW w:w="1418" w:type="dxa"/>
          </w:tcPr>
          <w:p w14:paraId="281262E2" w14:textId="77777777" w:rsidR="002C20FE" w:rsidRPr="00817D2D" w:rsidRDefault="002C20FE" w:rsidP="002C2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468467A" w14:textId="77777777" w:rsidR="002C20FE" w:rsidRPr="00817D2D" w:rsidRDefault="002C20FE" w:rsidP="002C2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2C20FE" w:rsidRPr="00817D2D" w14:paraId="7157516F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14:paraId="1FF586D4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</w:tcPr>
          <w:p w14:paraId="29422E49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AF673FE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Проведение отдельных интервью и фокус-групповых дискуссий с участниками проекта в целях получения обратной связи и рекомендации;</w:t>
            </w:r>
          </w:p>
          <w:p w14:paraId="0BCCD070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Проведение конференции с участием волонтеров и учащихся сельских школ обмен опытом и достижениями за время участия в проекте.</w:t>
            </w:r>
          </w:p>
        </w:tc>
        <w:tc>
          <w:tcPr>
            <w:tcW w:w="4822" w:type="dxa"/>
          </w:tcPr>
          <w:p w14:paraId="4B650139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мероприятия – 1;</w:t>
            </w:r>
          </w:p>
          <w:p w14:paraId="7CECCBCF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(список)– не менее 15 чел.</w:t>
            </w:r>
          </w:p>
          <w:p w14:paraId="2353B7D1" w14:textId="77777777" w:rsidR="002C20FE" w:rsidRPr="00817D2D" w:rsidRDefault="002C20FE" w:rsidP="002C20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</w:tcPr>
          <w:p w14:paraId="5DBF8AE4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18402EFD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2C20FE" w:rsidRPr="00817D2D" w14:paraId="05BE0188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14:paraId="3DDC1200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</w:tcPr>
          <w:p w14:paraId="3EAB5B73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EE00F43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промежуточного аналитического доклада о реализации проекта, эффективности реализованных волонтерских инициатив с рекомендациями – 2022 и 2023 года</w:t>
            </w:r>
          </w:p>
        </w:tc>
        <w:tc>
          <w:tcPr>
            <w:tcW w:w="4822" w:type="dxa"/>
          </w:tcPr>
          <w:p w14:paraId="04B657EF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Промежуточный аналитический доклад – 1</w:t>
            </w:r>
          </w:p>
        </w:tc>
        <w:tc>
          <w:tcPr>
            <w:tcW w:w="1418" w:type="dxa"/>
          </w:tcPr>
          <w:p w14:paraId="62581016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76E18E5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2C20FE" w:rsidRPr="00817D2D" w14:paraId="65730FA7" w14:textId="77777777" w:rsidTr="002C20FE">
        <w:trPr>
          <w:trHeight w:val="359"/>
        </w:trPr>
        <w:tc>
          <w:tcPr>
            <w:tcW w:w="15036" w:type="dxa"/>
            <w:gridSpan w:val="7"/>
            <w:shd w:val="clear" w:color="auto" w:fill="A6A6A6" w:themeFill="background1" w:themeFillShade="A6"/>
          </w:tcPr>
          <w:p w14:paraId="654D66F1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Итоговая публичная презентация результатов проекта </w:t>
            </w: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в соответствии с 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условиям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и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2C20FE" w:rsidRPr="00817D2D" w14:paraId="3D67C3A3" w14:textId="77777777" w:rsidTr="002C20FE">
        <w:trPr>
          <w:gridAfter w:val="1"/>
          <w:wAfter w:w="15" w:type="dxa"/>
          <w:trHeight w:val="359"/>
        </w:trPr>
        <w:tc>
          <w:tcPr>
            <w:tcW w:w="561" w:type="dxa"/>
            <w:shd w:val="clear" w:color="auto" w:fill="FFFFFF" w:themeFill="background1"/>
            <w:vAlign w:val="center"/>
          </w:tcPr>
          <w:p w14:paraId="0A2C6D49" w14:textId="77777777" w:rsidR="002C20FE" w:rsidRPr="00817D2D" w:rsidRDefault="002C20FE" w:rsidP="002C20FE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2013" w:type="dxa"/>
          </w:tcPr>
          <w:p w14:paraId="65694769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Презентация итогов работы на онлайн платформе</w:t>
            </w:r>
          </w:p>
        </w:tc>
        <w:tc>
          <w:tcPr>
            <w:tcW w:w="4365" w:type="dxa"/>
          </w:tcPr>
          <w:p w14:paraId="12E56256" w14:textId="77777777" w:rsidR="002C20FE" w:rsidRPr="00817D2D" w:rsidRDefault="002C20FE" w:rsidP="002C20F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Участников - 100 человек со всех регионов Казахстана</w:t>
            </w:r>
          </w:p>
        </w:tc>
        <w:tc>
          <w:tcPr>
            <w:tcW w:w="4822" w:type="dxa"/>
          </w:tcPr>
          <w:p w14:paraId="04FA32E5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 человек онлайн</w:t>
            </w:r>
          </w:p>
          <w:p w14:paraId="0D7F30C5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 человек офлайн</w:t>
            </w:r>
          </w:p>
          <w:p w14:paraId="637EA42C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</w:tc>
        <w:tc>
          <w:tcPr>
            <w:tcW w:w="1418" w:type="dxa"/>
          </w:tcPr>
          <w:p w14:paraId="0C6D0514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4D68829E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0 тенге</w:t>
            </w:r>
          </w:p>
        </w:tc>
      </w:tr>
      <w:tr w:rsidR="002C20FE" w:rsidRPr="00817D2D" w14:paraId="4C458B45" w14:textId="77777777" w:rsidTr="002C20FE">
        <w:trPr>
          <w:trHeight w:val="295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50C90EB1" w14:textId="77777777" w:rsidR="002C20FE" w:rsidRPr="00817D2D" w:rsidRDefault="002C20FE" w:rsidP="002C20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Информационная работа </w:t>
            </w: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</w:tr>
      <w:tr w:rsidR="002C20FE" w:rsidRPr="00817D2D" w14:paraId="717C7B24" w14:textId="77777777" w:rsidTr="002C20FE">
        <w:trPr>
          <w:gridAfter w:val="1"/>
          <w:wAfter w:w="15" w:type="dxa"/>
          <w:trHeight w:val="266"/>
        </w:trPr>
        <w:tc>
          <w:tcPr>
            <w:tcW w:w="561" w:type="dxa"/>
            <w:shd w:val="clear" w:color="auto" w:fill="auto"/>
            <w:vAlign w:val="center"/>
          </w:tcPr>
          <w:p w14:paraId="22FCB048" w14:textId="77777777" w:rsidR="002C20FE" w:rsidRPr="00817D2D" w:rsidRDefault="002C20FE" w:rsidP="002C20FE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6.</w:t>
            </w:r>
          </w:p>
        </w:tc>
        <w:tc>
          <w:tcPr>
            <w:tcW w:w="2013" w:type="dxa"/>
            <w:shd w:val="clear" w:color="auto" w:fill="auto"/>
          </w:tcPr>
          <w:p w14:paraId="5303884E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365" w:type="dxa"/>
            <w:shd w:val="clear" w:color="auto" w:fill="auto"/>
          </w:tcPr>
          <w:p w14:paraId="4991037C" w14:textId="77777777" w:rsidR="002C20FE" w:rsidRPr="00817D2D" w:rsidRDefault="002C20FE" w:rsidP="002C20F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qazvolunteer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kz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социальных сетях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Instagram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Facebook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Комитета по делам гражданского общества МИОР РК</w:t>
            </w:r>
          </w:p>
        </w:tc>
        <w:tc>
          <w:tcPr>
            <w:tcW w:w="4822" w:type="dxa"/>
            <w:shd w:val="clear" w:color="auto" w:fill="auto"/>
          </w:tcPr>
          <w:p w14:paraId="5B3F7C25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Охват - не менее 200 000 человек</w:t>
            </w:r>
          </w:p>
          <w:p w14:paraId="2D8A77F3" w14:textId="77777777" w:rsidR="002C20FE" w:rsidRPr="00817D2D" w:rsidRDefault="002C20FE" w:rsidP="002C20F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  <w:p w14:paraId="34287D52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Сюжет о проекте на республиканском/региональном телеканалах - не менее 3 раза</w:t>
            </w:r>
          </w:p>
          <w:p w14:paraId="105C76AD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Публикации в СМИ - не менее 16 раз</w:t>
            </w:r>
          </w:p>
          <w:p w14:paraId="4641940D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Каналы распространение</w:t>
            </w:r>
          </w:p>
          <w:p w14:paraId="5CD9A251" w14:textId="77777777" w:rsidR="002C20FE" w:rsidRPr="00817D2D" w:rsidRDefault="002C20FE" w:rsidP="002C20FE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социальных сетях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МРЦ, НИЦ Молодежь, Волонтерские организации и тд. - не менее 75 раз</w:t>
            </w:r>
          </w:p>
          <w:p w14:paraId="2434F756" w14:textId="77777777" w:rsidR="002C20FE" w:rsidRPr="00817D2D" w:rsidRDefault="002C20FE" w:rsidP="002C20FE">
            <w:pPr>
              <w:pStyle w:val="a3"/>
              <w:numPr>
                <w:ilvl w:val="0"/>
                <w:numId w:val="3"/>
              </w:numPr>
              <w:ind w:left="0" w:firstLine="18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Видеоролики успешных кейсов – не менее 8, хронометражем не менее 1 минуты</w:t>
            </w:r>
          </w:p>
        </w:tc>
        <w:tc>
          <w:tcPr>
            <w:tcW w:w="1418" w:type="dxa"/>
            <w:shd w:val="clear" w:color="auto" w:fill="auto"/>
          </w:tcPr>
          <w:p w14:paraId="1F016607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Март-декабрь 2022 года</w:t>
            </w:r>
          </w:p>
          <w:p w14:paraId="13B3CE79" w14:textId="77777777" w:rsidR="002C20FE" w:rsidRPr="00817D2D" w:rsidRDefault="002C20FE" w:rsidP="002C20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404A6B6" w14:textId="77777777" w:rsidR="002C20FE" w:rsidRPr="00817D2D" w:rsidRDefault="002C20FE" w:rsidP="002C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</w:tbl>
    <w:p w14:paraId="4F8D0AFD" w14:textId="77777777" w:rsidR="005658D9" w:rsidRDefault="005658D9" w:rsidP="005658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EB6FF0" w14:textId="77777777" w:rsidR="005658D9" w:rsidRPr="009212AB" w:rsidRDefault="005658D9" w:rsidP="005658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2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Грантополучатель: </w:t>
      </w:r>
    </w:p>
    <w:p w14:paraId="133236D6" w14:textId="77777777" w:rsidR="005658D9" w:rsidRPr="009212AB" w:rsidRDefault="005658D9" w:rsidP="005658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210"/>
      </w:tblGrid>
      <w:tr w:rsidR="005658D9" w:rsidRPr="009212AB" w14:paraId="101493AC" w14:textId="77777777" w:rsidTr="00C662D5">
        <w:trPr>
          <w:trHeight w:val="255"/>
        </w:trPr>
        <w:tc>
          <w:tcPr>
            <w:tcW w:w="8919" w:type="dxa"/>
            <w:vAlign w:val="bottom"/>
            <w:hideMark/>
          </w:tcPr>
          <w:p w14:paraId="086E71E8" w14:textId="77777777" w:rsidR="005658D9" w:rsidRPr="009212AB" w:rsidRDefault="005658D9" w:rsidP="00C662D5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Исполнительный директор _________________ Данилова Е.С.</w:t>
            </w:r>
          </w:p>
        </w:tc>
      </w:tr>
      <w:tr w:rsidR="005658D9" w:rsidRPr="005716D3" w14:paraId="2B6E5370" w14:textId="77777777" w:rsidTr="00C662D5">
        <w:trPr>
          <w:trHeight w:val="255"/>
        </w:trPr>
        <w:tc>
          <w:tcPr>
            <w:tcW w:w="8919" w:type="dxa"/>
            <w:vAlign w:val="bottom"/>
            <w:hideMark/>
          </w:tcPr>
          <w:p w14:paraId="0071DE6B" w14:textId="77777777" w:rsidR="005658D9" w:rsidRPr="005716D3" w:rsidRDefault="005658D9" w:rsidP="00C662D5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М.П.</w:t>
            </w:r>
          </w:p>
        </w:tc>
      </w:tr>
    </w:tbl>
    <w:p w14:paraId="4283BBBE" w14:textId="77777777" w:rsidR="005658D9" w:rsidRPr="005716D3" w:rsidRDefault="005658D9" w:rsidP="005658D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210"/>
      </w:tblGrid>
      <w:tr w:rsidR="005658D9" w:rsidRPr="005716D3" w14:paraId="2B3C6CA6" w14:textId="77777777" w:rsidTr="00C662D5">
        <w:trPr>
          <w:trHeight w:val="255"/>
        </w:trPr>
        <w:tc>
          <w:tcPr>
            <w:tcW w:w="8919" w:type="dxa"/>
            <w:vAlign w:val="bottom"/>
          </w:tcPr>
          <w:p w14:paraId="52C63503" w14:textId="77777777" w:rsidR="005658D9" w:rsidRPr="005E5579" w:rsidRDefault="005658D9" w:rsidP="00C66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57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E0F27"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14:paraId="18EC931A" w14:textId="77777777" w:rsidR="005658D9" w:rsidRDefault="005658D9" w:rsidP="00C66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40C36" w14:textId="77777777" w:rsidR="005658D9" w:rsidRPr="005F2DAC" w:rsidRDefault="005658D9" w:rsidP="00C66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Грантодатель:</w:t>
            </w:r>
          </w:p>
          <w:p w14:paraId="4FE53D32" w14:textId="77777777" w:rsidR="005658D9" w:rsidRPr="000845E5" w:rsidRDefault="005658D9" w:rsidP="00C662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845E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НАО «Центр поддержки гражданских инициатив»</w:t>
            </w:r>
          </w:p>
          <w:p w14:paraId="28698F3E" w14:textId="77777777" w:rsidR="005658D9" w:rsidRPr="000845E5" w:rsidRDefault="005658D9" w:rsidP="00C662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11355C25" w14:textId="77777777" w:rsidR="009602B7" w:rsidRDefault="009602B7" w:rsidP="00960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Председатель Правления______________________ Диас Л.</w:t>
            </w:r>
          </w:p>
          <w:p w14:paraId="471CB93A" w14:textId="77777777" w:rsidR="009602B7" w:rsidRDefault="009602B7" w:rsidP="00960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33FAD258" w14:textId="77777777" w:rsidR="009602B7" w:rsidRDefault="009602B7" w:rsidP="00960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38643F81" w14:textId="77777777" w:rsidR="009602B7" w:rsidRDefault="009602B7" w:rsidP="00960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Директор Департамента управления проектами__________________Бисембиев Ж. О.</w:t>
            </w:r>
          </w:p>
          <w:p w14:paraId="78E500EA" w14:textId="77777777" w:rsidR="009602B7" w:rsidRDefault="009602B7" w:rsidP="00960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04611509" w14:textId="77777777" w:rsidR="009602B7" w:rsidRDefault="009602B7" w:rsidP="00960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1B70AFD9" w14:textId="6AFC822B" w:rsidR="009602B7" w:rsidRDefault="009602B7" w:rsidP="00960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Главный менеджер Департамента управления проектами _________________ </w:t>
            </w:r>
            <w:r w:rsidR="00C717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Сейлханова А. 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1F2A4040" w14:textId="1BCCCFFF" w:rsidR="005658D9" w:rsidRPr="00E05334" w:rsidRDefault="005658D9" w:rsidP="00C662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32EF8E8C" w14:textId="77777777" w:rsidR="005658D9" w:rsidRPr="00133727" w:rsidRDefault="005658D9" w:rsidP="00C662D5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</w:tbl>
    <w:p w14:paraId="54DB7517" w14:textId="58591F58" w:rsidR="005220A3" w:rsidRPr="005658D9" w:rsidRDefault="005220A3" w:rsidP="005658D9"/>
    <w:sectPr w:rsidR="005220A3" w:rsidRPr="005658D9" w:rsidSect="00947A0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2B3"/>
    <w:multiLevelType w:val="hybridMultilevel"/>
    <w:tmpl w:val="2DA22E32"/>
    <w:lvl w:ilvl="0" w:tplc="F3D49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EB3"/>
    <w:multiLevelType w:val="hybridMultilevel"/>
    <w:tmpl w:val="84367740"/>
    <w:lvl w:ilvl="0" w:tplc="F3D49F2A">
      <w:numFmt w:val="bullet"/>
      <w:lvlText w:val="-"/>
      <w:lvlJc w:val="left"/>
      <w:pPr>
        <w:ind w:left="52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EA66DD2"/>
    <w:multiLevelType w:val="hybridMultilevel"/>
    <w:tmpl w:val="9C3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7DA5"/>
    <w:multiLevelType w:val="hybridMultilevel"/>
    <w:tmpl w:val="3C2CEC48"/>
    <w:lvl w:ilvl="0" w:tplc="0778FDD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 w16cid:durableId="704406588">
    <w:abstractNumId w:val="3"/>
  </w:num>
  <w:num w:numId="2" w16cid:durableId="333727404">
    <w:abstractNumId w:val="1"/>
  </w:num>
  <w:num w:numId="3" w16cid:durableId="720909057">
    <w:abstractNumId w:val="0"/>
  </w:num>
  <w:num w:numId="4" w16cid:durableId="1554803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1683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1F"/>
    <w:rsid w:val="002048D3"/>
    <w:rsid w:val="002C20FE"/>
    <w:rsid w:val="0045349D"/>
    <w:rsid w:val="005220A3"/>
    <w:rsid w:val="005658D9"/>
    <w:rsid w:val="005D04E7"/>
    <w:rsid w:val="007C191F"/>
    <w:rsid w:val="008F32CD"/>
    <w:rsid w:val="00947A0C"/>
    <w:rsid w:val="009602B7"/>
    <w:rsid w:val="00A4728F"/>
    <w:rsid w:val="00B25515"/>
    <w:rsid w:val="00C7176A"/>
    <w:rsid w:val="00C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564D"/>
  <w15:chartTrackingRefBased/>
  <w15:docId w15:val="{F0054A53-09BF-4288-8B6A-26014C0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8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565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customStyle="1" w:styleId="Default">
    <w:name w:val="Default"/>
    <w:rsid w:val="00565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SHAKHLO DAULETBAEVA</dc:creator>
  <cp:keywords/>
  <dc:description/>
  <cp:lastModifiedBy>Колдасбаев Дархан</cp:lastModifiedBy>
  <cp:revision>11</cp:revision>
  <cp:lastPrinted>2022-04-28T12:22:00Z</cp:lastPrinted>
  <dcterms:created xsi:type="dcterms:W3CDTF">2022-04-20T11:56:00Z</dcterms:created>
  <dcterms:modified xsi:type="dcterms:W3CDTF">2022-04-28T12:25:00Z</dcterms:modified>
</cp:coreProperties>
</file>