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C35" w:rsidRDefault="002D1C35" w:rsidP="002D1C35">
      <w:pPr>
        <w:tabs>
          <w:tab w:val="left" w:pos="993"/>
        </w:tabs>
        <w:spacing w:after="0" w:line="240" w:lineRule="auto"/>
        <w:ind w:left="5379" w:hanging="5379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  <w:r>
        <w:rPr>
          <w:rFonts w:ascii="Times New Roman" w:eastAsia="Arial" w:hAnsi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6524625" cy="1146629"/>
            <wp:effectExtent l="19050" t="0" r="9525" b="0"/>
            <wp:docPr id="1" name="Рисунок 1" descr="D:\2021 НПО\logo damu на 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 НПО\logo damu на ворд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65" cy="114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35" w:rsidRDefault="002D1C35" w:rsidP="002D1C35">
      <w:pPr>
        <w:tabs>
          <w:tab w:val="left" w:pos="993"/>
        </w:tabs>
        <w:spacing w:after="0" w:line="240" w:lineRule="auto"/>
        <w:ind w:left="5379" w:firstLine="993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</w:p>
    <w:p w:rsidR="002D1C35" w:rsidRPr="002A25B4" w:rsidRDefault="002D1C35" w:rsidP="002D1C35">
      <w:pPr>
        <w:tabs>
          <w:tab w:val="left" w:pos="993"/>
        </w:tabs>
        <w:spacing w:after="0" w:line="240" w:lineRule="auto"/>
        <w:ind w:left="5379" w:firstLine="993"/>
        <w:jc w:val="right"/>
        <w:rPr>
          <w:rFonts w:ascii="Times New Roman" w:eastAsia="Arial" w:hAnsi="Times New Roman"/>
          <w:i/>
          <w:iCs/>
          <w:color w:val="000000"/>
        </w:rPr>
      </w:pPr>
    </w:p>
    <w:p w:rsidR="002D1C35" w:rsidRPr="002A25B4" w:rsidRDefault="00A64D66" w:rsidP="002D1C35">
      <w:pPr>
        <w:tabs>
          <w:tab w:val="left" w:pos="993"/>
        </w:tabs>
        <w:spacing w:after="0" w:line="240" w:lineRule="auto"/>
        <w:ind w:left="5379" w:hanging="4953"/>
        <w:rPr>
          <w:rFonts w:ascii="Times New Roman" w:eastAsia="Arial" w:hAnsi="Times New Roman"/>
          <w:i/>
          <w:iCs/>
          <w:color w:val="000000"/>
        </w:rPr>
      </w:pPr>
      <w:r>
        <w:rPr>
          <w:rFonts w:ascii="Times New Roman" w:eastAsia="Arial" w:hAnsi="Times New Roman"/>
          <w:i/>
          <w:iCs/>
          <w:color w:val="000000"/>
        </w:rPr>
        <w:t>Исх.№17 от</w:t>
      </w:r>
      <w:r w:rsidR="00852EA0" w:rsidRPr="00852EA0">
        <w:rPr>
          <w:rFonts w:ascii="Times New Roman" w:eastAsia="Arial" w:hAnsi="Times New Roman"/>
          <w:i/>
          <w:iCs/>
          <w:color w:val="000000"/>
        </w:rPr>
        <w:t xml:space="preserve"> </w:t>
      </w:r>
      <w:r w:rsidR="00852EA0" w:rsidRPr="008C67AC">
        <w:rPr>
          <w:rFonts w:ascii="Times New Roman" w:eastAsia="Arial" w:hAnsi="Times New Roman"/>
          <w:i/>
          <w:iCs/>
          <w:color w:val="000000"/>
        </w:rPr>
        <w:t>29</w:t>
      </w:r>
      <w:r>
        <w:rPr>
          <w:rFonts w:ascii="Times New Roman" w:eastAsia="Arial" w:hAnsi="Times New Roman"/>
          <w:i/>
          <w:iCs/>
          <w:color w:val="000000"/>
        </w:rPr>
        <w:t xml:space="preserve"> </w:t>
      </w:r>
      <w:r w:rsidR="002D1C35" w:rsidRPr="002A25B4">
        <w:rPr>
          <w:rFonts w:ascii="Times New Roman" w:eastAsia="Arial" w:hAnsi="Times New Roman"/>
          <w:i/>
          <w:iCs/>
          <w:color w:val="000000"/>
        </w:rPr>
        <w:t>.06.2021г.</w:t>
      </w:r>
    </w:p>
    <w:p w:rsidR="002D1C35" w:rsidRDefault="002D1C35" w:rsidP="002D1C35">
      <w:pPr>
        <w:tabs>
          <w:tab w:val="left" w:pos="993"/>
        </w:tabs>
        <w:spacing w:after="0" w:line="240" w:lineRule="auto"/>
        <w:ind w:left="5379" w:firstLine="993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</w:p>
    <w:p w:rsidR="002D1C35" w:rsidRPr="00C0735B" w:rsidRDefault="002D1C35" w:rsidP="002D1C35">
      <w:pPr>
        <w:tabs>
          <w:tab w:val="left" w:pos="993"/>
        </w:tabs>
        <w:spacing w:after="0" w:line="240" w:lineRule="auto"/>
        <w:ind w:left="5379" w:firstLine="993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  <w:r w:rsidRPr="00C0735B">
        <w:rPr>
          <w:rFonts w:ascii="Times New Roman" w:eastAsia="Arial" w:hAnsi="Times New Roman"/>
          <w:i/>
          <w:iCs/>
          <w:color w:val="000000"/>
          <w:sz w:val="24"/>
          <w:szCs w:val="24"/>
        </w:rPr>
        <w:t>Приложение 5</w:t>
      </w:r>
    </w:p>
    <w:p w:rsidR="002D1C35" w:rsidRPr="00C0735B" w:rsidRDefault="002D1C35" w:rsidP="002D1C35">
      <w:pPr>
        <w:spacing w:after="0" w:line="240" w:lineRule="auto"/>
        <w:ind w:left="7788" w:firstLine="708"/>
        <w:jc w:val="right"/>
        <w:outlineLvl w:val="2"/>
        <w:rPr>
          <w:rFonts w:ascii="Times New Roman" w:eastAsia="Calibri" w:hAnsi="Times New Roman"/>
          <w:bCs/>
          <w:sz w:val="24"/>
          <w:szCs w:val="24"/>
        </w:rPr>
      </w:pPr>
    </w:p>
    <w:p w:rsidR="002D1C35" w:rsidRPr="00C0735B" w:rsidRDefault="002D1C35" w:rsidP="002D1C35">
      <w:pPr>
        <w:spacing w:after="0" w:line="240" w:lineRule="auto"/>
        <w:jc w:val="center"/>
        <w:outlineLvl w:val="2"/>
        <w:rPr>
          <w:rFonts w:ascii="Times New Roman" w:eastAsia="Calibri" w:hAnsi="Times New Roman"/>
          <w:b/>
          <w:bCs/>
          <w:sz w:val="24"/>
          <w:szCs w:val="24"/>
        </w:rPr>
      </w:pPr>
    </w:p>
    <w:p w:rsidR="002D1C35" w:rsidRDefault="002D1C35" w:rsidP="002D1C35">
      <w:pPr>
        <w:spacing w:after="0" w:line="240" w:lineRule="auto"/>
        <w:ind w:left="5670"/>
        <w:rPr>
          <w:rFonts w:ascii="Times New Roman" w:hAnsi="Times New Roman"/>
          <w:color w:val="000000"/>
          <w:sz w:val="24"/>
          <w:szCs w:val="24"/>
        </w:rPr>
      </w:pPr>
      <w:bookmarkStart w:id="0" w:name="z993"/>
      <w:r w:rsidRPr="00C0735B">
        <w:rPr>
          <w:rFonts w:ascii="Times New Roman" w:hAnsi="Times New Roman"/>
          <w:b/>
          <w:color w:val="000000"/>
          <w:sz w:val="24"/>
          <w:szCs w:val="24"/>
        </w:rPr>
        <w:t>Кому:</w:t>
      </w:r>
      <w:r w:rsidRPr="00C0735B">
        <w:rPr>
          <w:rFonts w:ascii="Times New Roman" w:hAnsi="Times New Roman"/>
          <w:color w:val="000000"/>
          <w:sz w:val="24"/>
          <w:szCs w:val="24"/>
        </w:rPr>
        <w:t xml:space="preserve"> Некоммерческому акционерному обществу «Центр поддержки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0735B">
        <w:rPr>
          <w:rFonts w:ascii="Times New Roman" w:hAnsi="Times New Roman"/>
          <w:color w:val="000000"/>
          <w:sz w:val="24"/>
          <w:szCs w:val="24"/>
        </w:rPr>
        <w:t>гражданских инициатив»</w:t>
      </w:r>
      <w:r w:rsidRPr="00C0735B">
        <w:rPr>
          <w:rFonts w:ascii="Times New Roman" w:hAnsi="Times New Roman"/>
          <w:sz w:val="24"/>
          <w:szCs w:val="24"/>
        </w:rPr>
        <w:br/>
      </w:r>
      <w:r w:rsidRPr="00C0735B">
        <w:rPr>
          <w:rFonts w:ascii="Times New Roman" w:hAnsi="Times New Roman"/>
          <w:b/>
          <w:color w:val="000000"/>
          <w:sz w:val="24"/>
          <w:szCs w:val="24"/>
        </w:rPr>
        <w:t>От кого: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2A25B4">
        <w:rPr>
          <w:rFonts w:ascii="Times New Roman" w:hAnsi="Times New Roman"/>
          <w:color w:val="000000"/>
          <w:sz w:val="24"/>
          <w:szCs w:val="24"/>
        </w:rPr>
        <w:t>ОЮЛ «Казахстанская Ассоциация Даму»</w:t>
      </w:r>
    </w:p>
    <w:p w:rsidR="002D1C35" w:rsidRDefault="002D1C35" w:rsidP="002D1C35">
      <w:pPr>
        <w:spacing w:after="0" w:line="240" w:lineRule="auto"/>
        <w:ind w:left="5670"/>
        <w:rPr>
          <w:rFonts w:ascii="Times New Roman" w:hAnsi="Times New Roman"/>
          <w:i/>
          <w:color w:val="000000"/>
          <w:sz w:val="24"/>
          <w:szCs w:val="24"/>
        </w:rPr>
      </w:pPr>
    </w:p>
    <w:p w:rsidR="002D1C35" w:rsidRPr="002A25B4" w:rsidRDefault="002D1C35" w:rsidP="002D1C35">
      <w:pPr>
        <w:spacing w:after="0" w:line="240" w:lineRule="auto"/>
        <w:ind w:left="5670"/>
        <w:rPr>
          <w:rFonts w:ascii="Times New Roman" w:hAnsi="Times New Roman"/>
          <w:i/>
          <w:color w:val="000000"/>
          <w:sz w:val="24"/>
          <w:szCs w:val="24"/>
        </w:rPr>
      </w:pPr>
    </w:p>
    <w:p w:rsidR="002D1C35" w:rsidRPr="00C0735B" w:rsidRDefault="002D1C35" w:rsidP="002D1C35">
      <w:pPr>
        <w:spacing w:after="0" w:line="240" w:lineRule="auto"/>
        <w:ind w:left="5670"/>
        <w:jc w:val="center"/>
        <w:rPr>
          <w:rFonts w:ascii="Times New Roman" w:hAnsi="Times New Roman"/>
          <w:i/>
          <w:sz w:val="24"/>
          <w:szCs w:val="24"/>
        </w:rPr>
      </w:pPr>
    </w:p>
    <w:p w:rsidR="002D1C35" w:rsidRPr="00C0735B" w:rsidRDefault="002D1C35" w:rsidP="002D1C3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1" w:name="z994"/>
      <w:bookmarkEnd w:id="0"/>
      <w:r w:rsidRPr="00C0735B">
        <w:rPr>
          <w:rFonts w:ascii="Times New Roman" w:hAnsi="Times New Roman"/>
          <w:b/>
          <w:color w:val="000000"/>
          <w:sz w:val="24"/>
          <w:szCs w:val="24"/>
        </w:rPr>
        <w:t>Заявление на участие в конкурсе на предоставление гранта</w:t>
      </w:r>
    </w:p>
    <w:p w:rsidR="002D1C35" w:rsidRDefault="002D1C35" w:rsidP="002D1C3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0735B">
        <w:rPr>
          <w:rFonts w:ascii="Times New Roman" w:hAnsi="Times New Roman"/>
          <w:b/>
          <w:color w:val="000000"/>
          <w:sz w:val="24"/>
          <w:szCs w:val="24"/>
        </w:rPr>
        <w:t>для неправительственных организаций*</w:t>
      </w:r>
    </w:p>
    <w:p w:rsidR="002D1C35" w:rsidRPr="00C0735B" w:rsidRDefault="002D1C35" w:rsidP="002D1C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D1C35" w:rsidRPr="00C0735B" w:rsidRDefault="002D1C35" w:rsidP="002D1C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2" w:name="z995"/>
      <w:bookmarkEnd w:id="1"/>
    </w:p>
    <w:p w:rsidR="002D1C35" w:rsidRPr="00C0735B" w:rsidRDefault="002D1C35" w:rsidP="002D1C35">
      <w:pPr>
        <w:spacing w:after="0" w:line="240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C0735B">
        <w:rPr>
          <w:rFonts w:ascii="Times New Roman" w:hAnsi="Times New Roman"/>
          <w:color w:val="000000"/>
          <w:sz w:val="24"/>
          <w:szCs w:val="24"/>
        </w:rPr>
        <w:t xml:space="preserve">Настоящим заявлением </w:t>
      </w:r>
      <w:r w:rsidRPr="002A25B4">
        <w:rPr>
          <w:rFonts w:ascii="Times New Roman" w:hAnsi="Times New Roman"/>
          <w:color w:val="000000"/>
          <w:sz w:val="24"/>
          <w:szCs w:val="24"/>
        </w:rPr>
        <w:t>ОЮЛ «Казахстанская Ассоциация Даму»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0735B">
        <w:rPr>
          <w:rFonts w:ascii="Times New Roman" w:hAnsi="Times New Roman"/>
          <w:color w:val="000000"/>
          <w:sz w:val="24"/>
          <w:szCs w:val="24"/>
        </w:rPr>
        <w:t xml:space="preserve"> (далее – заявитель) выражает желание принять участие в конкурсе на предоставление</w:t>
      </w:r>
      <w:r>
        <w:rPr>
          <w:rFonts w:ascii="Times New Roman" w:hAnsi="Times New Roman"/>
          <w:color w:val="000000"/>
          <w:sz w:val="24"/>
          <w:szCs w:val="24"/>
        </w:rPr>
        <w:t xml:space="preserve"> грантов для н</w:t>
      </w:r>
      <w:r w:rsidRPr="00C0735B">
        <w:rPr>
          <w:rFonts w:ascii="Times New Roman" w:hAnsi="Times New Roman"/>
          <w:color w:val="000000"/>
          <w:sz w:val="24"/>
          <w:szCs w:val="24"/>
        </w:rPr>
        <w:t>еправительственных организаций (далее – конкурс) по теме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0735B">
        <w:rPr>
          <w:rFonts w:ascii="Times New Roman" w:hAnsi="Times New Roman"/>
          <w:color w:val="000000"/>
          <w:sz w:val="24"/>
          <w:szCs w:val="24"/>
        </w:rPr>
        <w:t>гранта: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05AE6">
        <w:rPr>
          <w:rFonts w:ascii="Times New Roman" w:hAnsi="Times New Roman"/>
          <w:b/>
          <w:i/>
          <w:color w:val="000000"/>
          <w:sz w:val="24"/>
          <w:szCs w:val="24"/>
        </w:rPr>
        <w:t>«</w:t>
      </w:r>
      <w:r w:rsidRPr="00F05AE6">
        <w:rPr>
          <w:rFonts w:ascii="Times New Roman" w:hAnsi="Times New Roman"/>
          <w:b/>
          <w:i/>
          <w:sz w:val="24"/>
          <w:szCs w:val="24"/>
        </w:rPr>
        <w:t>Проведение комплекса мероприятий по формированию антикоррупционного сознания у молодежи</w:t>
      </w:r>
      <w:r w:rsidRPr="00F05AE6">
        <w:rPr>
          <w:rFonts w:ascii="Times New Roman" w:hAnsi="Times New Roman"/>
          <w:b/>
          <w:i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по направлению </w:t>
      </w:r>
      <w:r w:rsidRPr="00F05AE6">
        <w:rPr>
          <w:rFonts w:ascii="Times New Roman" w:hAnsi="Times New Roman"/>
          <w:i/>
          <w:color w:val="000000"/>
          <w:sz w:val="24"/>
          <w:szCs w:val="24"/>
        </w:rPr>
        <w:t>"</w:t>
      </w:r>
      <w:r w:rsidRPr="00F05AE6">
        <w:rPr>
          <w:rFonts w:ascii="Times New Roman" w:hAnsi="Times New Roman"/>
          <w:b/>
          <w:i/>
          <w:sz w:val="24"/>
          <w:szCs w:val="24"/>
          <w:lang w:val="kk-KZ"/>
        </w:rPr>
        <w:t>З</w:t>
      </w:r>
      <w:r w:rsidRPr="00F05AE6">
        <w:rPr>
          <w:rFonts w:ascii="Times New Roman" w:hAnsi="Times New Roman"/>
          <w:b/>
          <w:i/>
          <w:sz w:val="24"/>
          <w:szCs w:val="24"/>
        </w:rPr>
        <w:t>ащита прав, законных интересов граждан и организаций</w:t>
      </w:r>
      <w:r w:rsidRPr="00F05AE6">
        <w:rPr>
          <w:rFonts w:ascii="Times New Roman" w:hAnsi="Times New Roman"/>
          <w:i/>
          <w:color w:val="000000"/>
          <w:sz w:val="24"/>
          <w:szCs w:val="24"/>
        </w:rPr>
        <w:t>"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C0735B">
        <w:rPr>
          <w:rFonts w:ascii="Times New Roman" w:hAnsi="Times New Roman"/>
          <w:color w:val="000000"/>
          <w:sz w:val="24"/>
          <w:szCs w:val="24"/>
        </w:rPr>
        <w:t>и согласие реализовать социальный проект и (или) социальную программу в соответствии с</w:t>
      </w:r>
      <w:r w:rsidRPr="00C0735B">
        <w:rPr>
          <w:rFonts w:ascii="Times New Roman" w:hAnsi="Times New Roman"/>
          <w:sz w:val="24"/>
          <w:szCs w:val="24"/>
        </w:rPr>
        <w:br/>
      </w:r>
      <w:r w:rsidRPr="00C0735B">
        <w:rPr>
          <w:rFonts w:ascii="Times New Roman" w:hAnsi="Times New Roman"/>
          <w:color w:val="000000"/>
          <w:sz w:val="24"/>
          <w:szCs w:val="24"/>
        </w:rPr>
        <w:t>условиями конкурса.</w:t>
      </w:r>
    </w:p>
    <w:p w:rsidR="002D1C35" w:rsidRDefault="002D1C35" w:rsidP="002D1C35">
      <w:pPr>
        <w:tabs>
          <w:tab w:val="left" w:pos="426"/>
        </w:tabs>
        <w:spacing w:after="0" w:line="240" w:lineRule="auto"/>
        <w:ind w:left="426" w:firstLine="567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" w:name="z996"/>
      <w:bookmarkEnd w:id="2"/>
      <w:r w:rsidRPr="00C0735B">
        <w:rPr>
          <w:rFonts w:ascii="Times New Roman" w:hAnsi="Times New Roman"/>
          <w:color w:val="000000"/>
          <w:sz w:val="24"/>
          <w:szCs w:val="24"/>
        </w:rPr>
        <w:t>Заявитель настоящим подтверждает и гарантирует, что вся информация,</w:t>
      </w:r>
      <w:r w:rsidRPr="00C0735B">
        <w:rPr>
          <w:rFonts w:ascii="Times New Roman" w:hAnsi="Times New Roman"/>
          <w:sz w:val="24"/>
          <w:szCs w:val="24"/>
        </w:rPr>
        <w:br/>
      </w:r>
      <w:r w:rsidRPr="00C0735B">
        <w:rPr>
          <w:rFonts w:ascii="Times New Roman" w:hAnsi="Times New Roman"/>
          <w:color w:val="000000"/>
          <w:sz w:val="24"/>
          <w:szCs w:val="24"/>
        </w:rPr>
        <w:t>содержащаяся в Заявлении и прилагаемых к ней документах, является подлинной,</w:t>
      </w:r>
      <w:r w:rsidRPr="00C0735B">
        <w:rPr>
          <w:rFonts w:ascii="Times New Roman" w:hAnsi="Times New Roman"/>
          <w:sz w:val="24"/>
          <w:szCs w:val="24"/>
        </w:rPr>
        <w:br/>
      </w:r>
      <w:r w:rsidRPr="00C0735B">
        <w:rPr>
          <w:rFonts w:ascii="Times New Roman" w:hAnsi="Times New Roman"/>
          <w:color w:val="000000"/>
          <w:sz w:val="24"/>
          <w:szCs w:val="24"/>
        </w:rPr>
        <w:t>соответствует истинным фактам, и выражает осведомленность об ответственности за</w:t>
      </w:r>
      <w:r w:rsidRPr="00C0735B">
        <w:rPr>
          <w:rFonts w:ascii="Times New Roman" w:hAnsi="Times New Roman"/>
          <w:sz w:val="24"/>
          <w:szCs w:val="24"/>
        </w:rPr>
        <w:br/>
      </w:r>
      <w:r w:rsidRPr="00C0735B">
        <w:rPr>
          <w:rFonts w:ascii="Times New Roman" w:hAnsi="Times New Roman"/>
          <w:color w:val="000000"/>
          <w:sz w:val="24"/>
          <w:szCs w:val="24"/>
        </w:rPr>
        <w:t>предоставление недостоверных сведений о своей правомочности, квалификации,</w:t>
      </w:r>
      <w:r w:rsidRPr="00C0735B">
        <w:rPr>
          <w:rFonts w:ascii="Times New Roman" w:hAnsi="Times New Roman"/>
          <w:sz w:val="24"/>
          <w:szCs w:val="24"/>
        </w:rPr>
        <w:br/>
      </w:r>
      <w:r w:rsidRPr="00C0735B">
        <w:rPr>
          <w:rFonts w:ascii="Times New Roman" w:hAnsi="Times New Roman"/>
          <w:color w:val="000000"/>
          <w:sz w:val="24"/>
          <w:szCs w:val="24"/>
        </w:rPr>
        <w:t>качественных и иных характеристиках, соблюдении им авторских и смежных прав, а также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0735B">
        <w:rPr>
          <w:rFonts w:ascii="Times New Roman" w:hAnsi="Times New Roman"/>
          <w:color w:val="000000"/>
          <w:sz w:val="24"/>
          <w:szCs w:val="24"/>
        </w:rPr>
        <w:t>иных ограничений, предусмотренных действующим законодательством Республики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0735B">
        <w:rPr>
          <w:rFonts w:ascii="Times New Roman" w:hAnsi="Times New Roman"/>
          <w:color w:val="000000"/>
          <w:sz w:val="24"/>
          <w:szCs w:val="24"/>
        </w:rPr>
        <w:t>Казахстан. Заявитель принимает на себя полную ответственность за предоставление таких</w:t>
      </w:r>
      <w:r w:rsidRPr="00C0735B">
        <w:rPr>
          <w:rFonts w:ascii="Times New Roman" w:hAnsi="Times New Roman"/>
          <w:sz w:val="24"/>
          <w:szCs w:val="24"/>
        </w:rPr>
        <w:br/>
      </w:r>
      <w:r w:rsidRPr="00C0735B">
        <w:rPr>
          <w:rFonts w:ascii="Times New Roman" w:hAnsi="Times New Roman"/>
          <w:color w:val="000000"/>
          <w:sz w:val="24"/>
          <w:szCs w:val="24"/>
        </w:rPr>
        <w:t>недостоверных сведений.</w:t>
      </w:r>
    </w:p>
    <w:p w:rsidR="002D1C35" w:rsidRDefault="002D1C35" w:rsidP="002D1C35">
      <w:pPr>
        <w:tabs>
          <w:tab w:val="left" w:pos="426"/>
        </w:tabs>
        <w:spacing w:after="0" w:line="240" w:lineRule="auto"/>
        <w:ind w:left="426" w:firstLine="992"/>
        <w:jc w:val="both"/>
        <w:rPr>
          <w:rFonts w:ascii="Times New Roman" w:hAnsi="Times New Roman"/>
          <w:sz w:val="24"/>
          <w:szCs w:val="24"/>
        </w:rPr>
      </w:pPr>
    </w:p>
    <w:p w:rsidR="002D1C35" w:rsidRDefault="002D1C35" w:rsidP="002D1C35">
      <w:pPr>
        <w:tabs>
          <w:tab w:val="left" w:pos="426"/>
        </w:tabs>
        <w:spacing w:after="0" w:line="240" w:lineRule="auto"/>
        <w:ind w:left="426" w:firstLine="992"/>
        <w:jc w:val="both"/>
        <w:rPr>
          <w:rFonts w:ascii="Times New Roman" w:hAnsi="Times New Roman"/>
          <w:sz w:val="24"/>
          <w:szCs w:val="24"/>
        </w:rPr>
      </w:pPr>
    </w:p>
    <w:p w:rsidR="002D1C35" w:rsidRPr="00C0735B" w:rsidRDefault="002D1C35" w:rsidP="002D1C35">
      <w:pPr>
        <w:tabs>
          <w:tab w:val="left" w:pos="426"/>
        </w:tabs>
        <w:spacing w:after="0" w:line="240" w:lineRule="auto"/>
        <w:ind w:left="426" w:firstLine="992"/>
        <w:jc w:val="both"/>
        <w:rPr>
          <w:rFonts w:ascii="Times New Roman" w:hAnsi="Times New Roman"/>
          <w:sz w:val="24"/>
          <w:szCs w:val="24"/>
        </w:rPr>
      </w:pPr>
    </w:p>
    <w:bookmarkEnd w:id="3"/>
    <w:p w:rsidR="002D1C35" w:rsidRDefault="002D1C35" w:rsidP="002D1C35">
      <w:pPr>
        <w:tabs>
          <w:tab w:val="left" w:pos="7650"/>
        </w:tabs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B00B1">
        <w:rPr>
          <w:rFonts w:ascii="Times New Roman" w:hAnsi="Times New Roman"/>
          <w:b/>
          <w:color w:val="000000"/>
          <w:sz w:val="24"/>
          <w:szCs w:val="24"/>
        </w:rPr>
        <w:t>Исполнительный директор</w:t>
      </w:r>
    </w:p>
    <w:p w:rsidR="002D1C35" w:rsidRPr="00BB00B1" w:rsidRDefault="002D1C35" w:rsidP="002D1C35">
      <w:pPr>
        <w:tabs>
          <w:tab w:val="left" w:pos="7650"/>
        </w:tabs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ОЮЛ «Казахстанская Ассоциация Даму»</w:t>
      </w:r>
      <w:r w:rsidRPr="00BB00B1">
        <w:rPr>
          <w:rFonts w:ascii="Times New Roman" w:hAnsi="Times New Roman"/>
          <w:b/>
          <w:color w:val="000000"/>
          <w:sz w:val="24"/>
          <w:szCs w:val="24"/>
        </w:rPr>
        <w:tab/>
      </w:r>
      <w:r w:rsidRPr="00AA60C0">
        <w:rPr>
          <w:rFonts w:ascii="Times New Roman" w:hAnsi="Times New Roman"/>
          <w:b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  <w:r w:rsidRPr="00BB00B1">
        <w:rPr>
          <w:rFonts w:ascii="Times New Roman" w:hAnsi="Times New Roman"/>
          <w:b/>
          <w:color w:val="000000"/>
          <w:sz w:val="24"/>
          <w:szCs w:val="24"/>
        </w:rPr>
        <w:t>А.Битебаева</w:t>
      </w:r>
    </w:p>
    <w:p w:rsidR="002D1C35" w:rsidRPr="00BB00B1" w:rsidRDefault="002D1C35" w:rsidP="002D1C35">
      <w:pPr>
        <w:spacing w:after="0" w:line="240" w:lineRule="auto"/>
        <w:ind w:left="426"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D1C35" w:rsidRPr="00BB00B1" w:rsidRDefault="002D1C35" w:rsidP="002D1C3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B00B1">
        <w:rPr>
          <w:rFonts w:ascii="Times New Roman" w:hAnsi="Times New Roman"/>
          <w:b/>
          <w:color w:val="000000"/>
          <w:sz w:val="24"/>
          <w:szCs w:val="24"/>
        </w:rPr>
        <w:t xml:space="preserve">             </w:t>
      </w:r>
    </w:p>
    <w:p w:rsidR="002D1C35" w:rsidRPr="00C0735B" w:rsidRDefault="002D1C35" w:rsidP="002D1C3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D1C35" w:rsidRDefault="002D1C35" w:rsidP="002D1C35">
      <w:p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D1C35" w:rsidRPr="002D1C35" w:rsidRDefault="002D1C35" w:rsidP="002D1C35">
      <w:pPr>
        <w:spacing w:after="0" w:line="240" w:lineRule="auto"/>
        <w:ind w:left="426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8C7414" w:rsidRDefault="002D1C35" w:rsidP="002D1C35">
      <w:pPr>
        <w:tabs>
          <w:tab w:val="left" w:pos="6234"/>
        </w:tabs>
        <w:jc w:val="right"/>
        <w:rPr>
          <w:rFonts w:ascii="Times New Roman" w:hAnsi="Times New Roman"/>
          <w:sz w:val="24"/>
          <w:szCs w:val="24"/>
          <w:lang w:val="en-US"/>
        </w:rPr>
      </w:pPr>
      <w:r w:rsidRPr="002D1C35">
        <w:rPr>
          <w:rFonts w:ascii="Times New Roman" w:hAnsi="Times New Roman"/>
          <w:sz w:val="24"/>
          <w:szCs w:val="24"/>
        </w:rPr>
        <w:tab/>
        <w:t>«</w:t>
      </w:r>
      <w:r w:rsidR="00693DF8">
        <w:rPr>
          <w:rFonts w:ascii="Times New Roman" w:hAnsi="Times New Roman"/>
          <w:sz w:val="24"/>
          <w:szCs w:val="24"/>
          <w:lang w:val="en-US"/>
        </w:rPr>
        <w:t>30</w:t>
      </w:r>
      <w:r w:rsidRPr="002D1C35">
        <w:rPr>
          <w:rFonts w:ascii="Times New Roman" w:hAnsi="Times New Roman"/>
          <w:sz w:val="24"/>
          <w:szCs w:val="24"/>
        </w:rPr>
        <w:t xml:space="preserve">» </w:t>
      </w:r>
      <w:r w:rsidR="00A64D66">
        <w:rPr>
          <w:rFonts w:ascii="Times New Roman" w:hAnsi="Times New Roman"/>
          <w:sz w:val="24"/>
          <w:szCs w:val="24"/>
        </w:rPr>
        <w:t>июня</w:t>
      </w:r>
      <w:r w:rsidRPr="002D1C35">
        <w:rPr>
          <w:rFonts w:ascii="Times New Roman" w:hAnsi="Times New Roman"/>
          <w:sz w:val="24"/>
          <w:szCs w:val="24"/>
        </w:rPr>
        <w:t xml:space="preserve">   2021г.</w:t>
      </w:r>
    </w:p>
    <w:p w:rsidR="00015DF6" w:rsidRDefault="00015DF6" w:rsidP="002D1C35">
      <w:pPr>
        <w:tabs>
          <w:tab w:val="left" w:pos="6234"/>
        </w:tabs>
        <w:jc w:val="right"/>
        <w:rPr>
          <w:rFonts w:ascii="Times New Roman" w:hAnsi="Times New Roman"/>
          <w:sz w:val="24"/>
          <w:szCs w:val="24"/>
          <w:lang w:val="en-US"/>
        </w:rPr>
      </w:pPr>
    </w:p>
    <w:p w:rsidR="00015DF6" w:rsidRPr="00C0735B" w:rsidRDefault="00015DF6" w:rsidP="00015DF6">
      <w:pPr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</w:rPr>
      </w:pPr>
      <w:r w:rsidRPr="00C0735B">
        <w:rPr>
          <w:rFonts w:ascii="Times New Roman" w:eastAsia="Arial" w:hAnsi="Times New Roman"/>
          <w:i/>
          <w:iCs/>
          <w:color w:val="000000"/>
          <w:sz w:val="24"/>
          <w:szCs w:val="24"/>
        </w:rPr>
        <w:lastRenderedPageBreak/>
        <w:t>Приложение 6</w:t>
      </w:r>
    </w:p>
    <w:p w:rsidR="00015DF6" w:rsidRPr="00C0735B" w:rsidRDefault="00015DF6" w:rsidP="00015DF6">
      <w:pPr>
        <w:spacing w:after="0" w:line="240" w:lineRule="auto"/>
        <w:ind w:left="7788"/>
        <w:jc w:val="center"/>
        <w:rPr>
          <w:rFonts w:ascii="Times New Roman" w:eastAsia="Calibri" w:hAnsi="Times New Roman"/>
          <w:bCs/>
          <w:sz w:val="24"/>
          <w:szCs w:val="24"/>
        </w:rPr>
      </w:pPr>
    </w:p>
    <w:p w:rsidR="00015DF6" w:rsidRPr="00C0735B" w:rsidRDefault="00015DF6" w:rsidP="00015D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4" w:name="z815"/>
      <w:r w:rsidRPr="00C0735B">
        <w:rPr>
          <w:rFonts w:ascii="Times New Roman" w:hAnsi="Times New Roman"/>
          <w:b/>
          <w:color w:val="000000"/>
          <w:sz w:val="24"/>
          <w:szCs w:val="24"/>
        </w:rPr>
        <w:t>Анкета заявителя</w:t>
      </w:r>
    </w:p>
    <w:tbl>
      <w:tblPr>
        <w:tblW w:w="9224" w:type="dxa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4"/>
        <w:gridCol w:w="4407"/>
        <w:gridCol w:w="4263"/>
      </w:tblGrid>
      <w:tr w:rsidR="00015DF6" w:rsidRPr="00C0735B" w:rsidTr="009C09CF">
        <w:trPr>
          <w:trHeight w:val="30"/>
        </w:trPr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"/>
          <w:p w:rsidR="00015DF6" w:rsidRPr="00C0735B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7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4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7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4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7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Информация (заполняется заявителем)</w:t>
            </w:r>
          </w:p>
        </w:tc>
      </w:tr>
      <w:tr w:rsidR="00015DF6" w:rsidRPr="00C0735B" w:rsidTr="009C09CF">
        <w:trPr>
          <w:trHeight w:val="30"/>
        </w:trPr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заявителя в соответствии со справкой о государственной регистрации (перерегистрации) юридического лица или свидетельством о государственной регистрации (перерегистрации) юридического лица</w:t>
            </w:r>
          </w:p>
        </w:tc>
        <w:tc>
          <w:tcPr>
            <w:tcW w:w="4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Объединение юридических лиц «Казахстанская Ассоциация Даму»</w:t>
            </w:r>
          </w:p>
        </w:tc>
      </w:tr>
      <w:tr w:rsidR="00015DF6" w:rsidRPr="00C0735B" w:rsidTr="009C09CF">
        <w:trPr>
          <w:trHeight w:val="30"/>
        </w:trPr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Дата государственной регистрации (перерегистрации) </w:t>
            </w:r>
          </w:p>
        </w:tc>
        <w:tc>
          <w:tcPr>
            <w:tcW w:w="4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08.01.2019г.</w:t>
            </w:r>
          </w:p>
        </w:tc>
      </w:tr>
      <w:tr w:rsidR="00015DF6" w:rsidRPr="00C0735B" w:rsidTr="009C09CF">
        <w:trPr>
          <w:trHeight w:val="30"/>
        </w:trPr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Бизнес-идентификационный номер </w:t>
            </w:r>
          </w:p>
        </w:tc>
        <w:tc>
          <w:tcPr>
            <w:tcW w:w="4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190140004479</w:t>
            </w:r>
          </w:p>
        </w:tc>
      </w:tr>
      <w:tr w:rsidR="00015DF6" w:rsidRPr="00C0735B" w:rsidTr="009C09CF">
        <w:trPr>
          <w:trHeight w:val="30"/>
        </w:trPr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Фактический адрес</w:t>
            </w:r>
          </w:p>
        </w:tc>
        <w:tc>
          <w:tcPr>
            <w:tcW w:w="4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Г.Нур-Султан, ул.Майлина, 19, БЦ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Taymas</w:t>
            </w:r>
            <w:r>
              <w:rPr>
                <w:rFonts w:ascii="Times New Roman" w:hAnsi="Times New Roman"/>
                <w:sz w:val="24"/>
                <w:szCs w:val="24"/>
              </w:rPr>
              <w:t>», офис 312а</w:t>
            </w:r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015DF6" w:rsidRPr="00C0735B" w:rsidTr="009C09CF">
        <w:trPr>
          <w:trHeight w:val="30"/>
        </w:trPr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4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 о целевой группе заявителя</w:t>
            </w:r>
          </w:p>
        </w:tc>
        <w:tc>
          <w:tcPr>
            <w:tcW w:w="4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Молодежь Казахстана</w:t>
            </w:r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015DF6" w:rsidRPr="00C0735B" w:rsidTr="009C09CF">
        <w:trPr>
          <w:trHeight w:val="30"/>
        </w:trPr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4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Фамилия, имя, отчество (при его наличии), должность первого руководителя, контактные номера телефонов (в том числе мобильный) и адрес электронной почты </w:t>
            </w:r>
          </w:p>
        </w:tc>
        <w:tc>
          <w:tcPr>
            <w:tcW w:w="4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Исполнительный директор- Битебаева Анара Аргыновна, конт.т. +7 702 302 77 37,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6" w:history="1">
              <w:r w:rsidRPr="00D35921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npodamu</w:t>
              </w:r>
              <w:r w:rsidRPr="00D35921">
                <w:rPr>
                  <w:rStyle w:val="a5"/>
                  <w:rFonts w:ascii="Times New Roman" w:hAnsi="Times New Roman"/>
                  <w:sz w:val="24"/>
                  <w:szCs w:val="24"/>
                </w:rPr>
                <w:t>@</w:t>
              </w:r>
              <w:r w:rsidRPr="00D35921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Pr="00D35921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Pr="00D35921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015DF6" w:rsidRPr="00C0735B" w:rsidTr="009C09CF">
        <w:trPr>
          <w:trHeight w:val="30"/>
        </w:trPr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4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имя, отчество (при его наличии) главного бухгалтера (бухгалтера), контактные номера телефонов (в том числе мобильный) и адрес электронной почты</w:t>
            </w:r>
          </w:p>
        </w:tc>
        <w:tc>
          <w:tcPr>
            <w:tcW w:w="4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Бухгалтер-Алдабергенова Асемгуль Сайлаубаевна, конт.т.</w:t>
            </w:r>
            <w:r w:rsidRPr="00A060E3">
              <w:rPr>
                <w:rFonts w:ascii="Times New Roman" w:hAnsi="Times New Roman"/>
                <w:sz w:val="24"/>
                <w:szCs w:val="24"/>
              </w:rPr>
              <w:t>+7 707 115 4847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email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A060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7" w:history="1">
              <w:r w:rsidRPr="00D35921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npodamu</w:t>
              </w:r>
              <w:r w:rsidRPr="00D35921">
                <w:rPr>
                  <w:rStyle w:val="a5"/>
                  <w:rFonts w:ascii="Times New Roman" w:hAnsi="Times New Roman"/>
                  <w:sz w:val="24"/>
                  <w:szCs w:val="24"/>
                </w:rPr>
                <w:t>@</w:t>
              </w:r>
              <w:r w:rsidRPr="00D35921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Pr="00D35921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Pr="00D35921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015DF6" w:rsidRPr="00C0735B" w:rsidTr="009C09CF">
        <w:trPr>
          <w:trHeight w:val="30"/>
        </w:trPr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4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Трудовые ресурсы всего. Из них:</w:t>
            </w:r>
          </w:p>
        </w:tc>
        <w:tc>
          <w:tcPr>
            <w:tcW w:w="4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D25FAD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015DF6" w:rsidRPr="00C0735B" w:rsidTr="009C09CF">
        <w:trPr>
          <w:trHeight w:val="30"/>
        </w:trPr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4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Штатные сотрудники</w:t>
            </w:r>
          </w:p>
        </w:tc>
        <w:tc>
          <w:tcPr>
            <w:tcW w:w="4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D25FAD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015DF6" w:rsidRPr="00C0735B" w:rsidTr="009C09CF">
        <w:trPr>
          <w:trHeight w:val="30"/>
        </w:trPr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4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AA60C0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Привлекаемые специалисты</w:t>
            </w:r>
          </w:p>
        </w:tc>
        <w:tc>
          <w:tcPr>
            <w:tcW w:w="4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15DF6" w:rsidRPr="00C0735B" w:rsidTr="009C09CF">
        <w:trPr>
          <w:trHeight w:val="30"/>
        </w:trPr>
        <w:tc>
          <w:tcPr>
            <w:tcW w:w="5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4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Волонтеры</w:t>
            </w:r>
          </w:p>
        </w:tc>
        <w:tc>
          <w:tcPr>
            <w:tcW w:w="4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015DF6" w:rsidRDefault="00015DF6" w:rsidP="00015DF6">
      <w:pPr>
        <w:tabs>
          <w:tab w:val="left" w:pos="7650"/>
        </w:tabs>
        <w:spacing w:after="0" w:line="240" w:lineRule="auto"/>
        <w:ind w:left="426"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15DF6" w:rsidRDefault="00015DF6" w:rsidP="00015DF6">
      <w:pPr>
        <w:tabs>
          <w:tab w:val="left" w:pos="7650"/>
        </w:tabs>
        <w:spacing w:after="0" w:line="240" w:lineRule="auto"/>
        <w:ind w:left="426"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15DF6" w:rsidRDefault="00015DF6" w:rsidP="00015DF6">
      <w:pPr>
        <w:tabs>
          <w:tab w:val="left" w:pos="7650"/>
        </w:tabs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B00B1">
        <w:rPr>
          <w:rFonts w:ascii="Times New Roman" w:hAnsi="Times New Roman"/>
          <w:b/>
          <w:color w:val="000000"/>
          <w:sz w:val="24"/>
          <w:szCs w:val="24"/>
        </w:rPr>
        <w:t>Исполнительный директор</w:t>
      </w:r>
    </w:p>
    <w:p w:rsidR="00015DF6" w:rsidRPr="00BB00B1" w:rsidRDefault="00015DF6" w:rsidP="00015DF6">
      <w:pPr>
        <w:tabs>
          <w:tab w:val="left" w:pos="7650"/>
        </w:tabs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ОЮЛ «Казахстанская Ассоциация Даму»</w:t>
      </w:r>
      <w:r w:rsidRPr="00BB00B1">
        <w:rPr>
          <w:rFonts w:ascii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  <w:r w:rsidRPr="00BB00B1">
        <w:rPr>
          <w:rFonts w:ascii="Times New Roman" w:hAnsi="Times New Roman"/>
          <w:b/>
          <w:color w:val="000000"/>
          <w:sz w:val="24"/>
          <w:szCs w:val="24"/>
        </w:rPr>
        <w:t>А.Битебаева</w:t>
      </w:r>
    </w:p>
    <w:p w:rsidR="00015DF6" w:rsidRPr="00BB00B1" w:rsidRDefault="00015DF6" w:rsidP="00015DF6">
      <w:pPr>
        <w:spacing w:after="0" w:line="240" w:lineRule="auto"/>
        <w:ind w:left="426"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15DF6" w:rsidRDefault="00015DF6" w:rsidP="00015DF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B00B1">
        <w:rPr>
          <w:rFonts w:ascii="Times New Roman" w:hAnsi="Times New Roman"/>
          <w:b/>
          <w:color w:val="000000"/>
          <w:sz w:val="24"/>
          <w:szCs w:val="24"/>
        </w:rPr>
        <w:t xml:space="preserve">             </w:t>
      </w:r>
    </w:p>
    <w:p w:rsidR="00015DF6" w:rsidRDefault="00015DF6" w:rsidP="00015DF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15DF6" w:rsidRDefault="00015DF6" w:rsidP="00015DF6">
      <w:p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15DF6" w:rsidRDefault="00015DF6" w:rsidP="00015DF6">
      <w:pPr>
        <w:spacing w:after="0" w:line="240" w:lineRule="auto"/>
        <w:ind w:left="426"/>
        <w:jc w:val="right"/>
      </w:pPr>
      <w:r>
        <w:rPr>
          <w:rFonts w:ascii="Times New Roman" w:hAnsi="Times New Roman"/>
          <w:color w:val="000000"/>
          <w:sz w:val="24"/>
          <w:szCs w:val="24"/>
        </w:rPr>
        <w:t>"</w:t>
      </w:r>
      <w:r w:rsidR="00693DF8">
        <w:rPr>
          <w:rFonts w:ascii="Times New Roman" w:hAnsi="Times New Roman"/>
          <w:color w:val="000000"/>
          <w:sz w:val="24"/>
          <w:szCs w:val="24"/>
          <w:lang w:val="en-US"/>
        </w:rPr>
        <w:t>30</w:t>
      </w:r>
      <w:r w:rsidRPr="00C0735B"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z w:val="24"/>
          <w:szCs w:val="24"/>
        </w:rPr>
        <w:t xml:space="preserve"> июня </w:t>
      </w:r>
      <w:r w:rsidRPr="00C0735B">
        <w:rPr>
          <w:rFonts w:ascii="Times New Roman" w:hAnsi="Times New Roman"/>
          <w:color w:val="000000"/>
          <w:sz w:val="24"/>
          <w:szCs w:val="24"/>
        </w:rPr>
        <w:t xml:space="preserve"> 20</w:t>
      </w:r>
      <w:r>
        <w:rPr>
          <w:rFonts w:ascii="Times New Roman" w:hAnsi="Times New Roman"/>
          <w:color w:val="000000"/>
          <w:sz w:val="24"/>
          <w:szCs w:val="24"/>
        </w:rPr>
        <w:t xml:space="preserve">21 </w:t>
      </w:r>
      <w:r w:rsidRPr="00C0735B">
        <w:rPr>
          <w:rFonts w:ascii="Times New Roman" w:hAnsi="Times New Roman"/>
          <w:color w:val="000000"/>
          <w:sz w:val="24"/>
          <w:szCs w:val="24"/>
        </w:rPr>
        <w:t>год</w:t>
      </w:r>
    </w:p>
    <w:p w:rsidR="00015DF6" w:rsidRPr="00015DF6" w:rsidRDefault="00015DF6" w:rsidP="002D1C35">
      <w:pPr>
        <w:tabs>
          <w:tab w:val="left" w:pos="6234"/>
        </w:tabs>
        <w:jc w:val="right"/>
        <w:rPr>
          <w:rFonts w:ascii="Times New Roman" w:hAnsi="Times New Roman"/>
          <w:sz w:val="24"/>
          <w:szCs w:val="24"/>
        </w:rPr>
      </w:pPr>
    </w:p>
    <w:p w:rsidR="00015DF6" w:rsidRPr="005617C1" w:rsidRDefault="00015DF6" w:rsidP="00015DF6">
      <w:pPr>
        <w:spacing w:after="0" w:line="240" w:lineRule="auto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</w:p>
    <w:p w:rsidR="00015DF6" w:rsidRPr="005617C1" w:rsidRDefault="00015DF6" w:rsidP="00015DF6">
      <w:pPr>
        <w:spacing w:after="0" w:line="240" w:lineRule="auto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</w:p>
    <w:p w:rsidR="00015DF6" w:rsidRPr="005617C1" w:rsidRDefault="00015DF6" w:rsidP="00015DF6">
      <w:pPr>
        <w:spacing w:after="0" w:line="240" w:lineRule="auto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</w:p>
    <w:p w:rsidR="00015DF6" w:rsidRPr="005617C1" w:rsidRDefault="00015DF6" w:rsidP="00015DF6">
      <w:pPr>
        <w:spacing w:after="0" w:line="240" w:lineRule="auto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</w:p>
    <w:p w:rsidR="00015DF6" w:rsidRPr="005617C1" w:rsidRDefault="00015DF6" w:rsidP="00015DF6">
      <w:pPr>
        <w:spacing w:after="0" w:line="240" w:lineRule="auto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</w:p>
    <w:p w:rsidR="00015DF6" w:rsidRPr="005617C1" w:rsidRDefault="00015DF6" w:rsidP="00015DF6">
      <w:pPr>
        <w:spacing w:after="0" w:line="240" w:lineRule="auto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</w:p>
    <w:p w:rsidR="00015DF6" w:rsidRPr="00C0735B" w:rsidRDefault="00015DF6" w:rsidP="00015DF6">
      <w:pPr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</w:rPr>
      </w:pPr>
      <w:r w:rsidRPr="00C0735B">
        <w:rPr>
          <w:rFonts w:ascii="Times New Roman" w:eastAsia="Arial" w:hAnsi="Times New Roman"/>
          <w:i/>
          <w:iCs/>
          <w:color w:val="000000"/>
          <w:sz w:val="24"/>
          <w:szCs w:val="24"/>
        </w:rPr>
        <w:t>Приложение 7</w:t>
      </w:r>
    </w:p>
    <w:p w:rsidR="00015DF6" w:rsidRPr="00C0735B" w:rsidRDefault="00015DF6" w:rsidP="00015DF6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/>
          <w:bCs/>
          <w:strike/>
          <w:color w:val="FF0000"/>
          <w:sz w:val="24"/>
          <w:szCs w:val="24"/>
        </w:rPr>
      </w:pPr>
    </w:p>
    <w:p w:rsidR="00015DF6" w:rsidRPr="00C0735B" w:rsidRDefault="00015DF6" w:rsidP="00015DF6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/>
          <w:bCs/>
          <w:sz w:val="24"/>
          <w:szCs w:val="24"/>
        </w:rPr>
      </w:pPr>
      <w:r w:rsidRPr="00C0735B">
        <w:rPr>
          <w:rFonts w:ascii="Times New Roman" w:eastAsia="Calibri" w:hAnsi="Times New Roman"/>
          <w:bCs/>
          <w:sz w:val="24"/>
          <w:szCs w:val="24"/>
        </w:rPr>
        <w:t>Форма</w:t>
      </w:r>
    </w:p>
    <w:p w:rsidR="00015DF6" w:rsidRPr="00C0735B" w:rsidRDefault="00015DF6" w:rsidP="00015DF6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/>
          <w:bCs/>
          <w:sz w:val="24"/>
          <w:szCs w:val="24"/>
        </w:rPr>
      </w:pPr>
    </w:p>
    <w:p w:rsidR="00015DF6" w:rsidRPr="00C0735B" w:rsidRDefault="00015DF6" w:rsidP="00015D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5" w:name="z817"/>
      <w:r w:rsidRPr="00C0735B">
        <w:rPr>
          <w:rFonts w:ascii="Times New Roman" w:hAnsi="Times New Roman"/>
          <w:b/>
          <w:color w:val="000000"/>
          <w:sz w:val="24"/>
          <w:szCs w:val="24"/>
        </w:rPr>
        <w:t>Сведения о потенциале заявителя</w:t>
      </w:r>
    </w:p>
    <w:p w:rsidR="00015DF6" w:rsidRPr="00130F9C" w:rsidRDefault="00015DF6" w:rsidP="00015DF6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6" w:name="z818"/>
      <w:bookmarkEnd w:id="5"/>
      <w:r w:rsidRPr="00130F9C">
        <w:rPr>
          <w:rFonts w:ascii="Times New Roman" w:hAnsi="Times New Roman"/>
          <w:color w:val="000000"/>
          <w:sz w:val="24"/>
          <w:szCs w:val="24"/>
        </w:rPr>
        <w:t>Обоснование соответствия предлагаемого социального проекта и (или) социальной программы уставной деятельности организации.</w:t>
      </w:r>
    </w:p>
    <w:p w:rsidR="00015DF6" w:rsidRDefault="00015DF6" w:rsidP="00015DF6">
      <w:pPr>
        <w:pStyle w:val="a6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огласно Устава о</w:t>
      </w:r>
      <w:r w:rsidRPr="00130F9C">
        <w:rPr>
          <w:rFonts w:ascii="Times New Roman" w:hAnsi="Times New Roman"/>
          <w:sz w:val="24"/>
          <w:szCs w:val="24"/>
        </w:rPr>
        <w:t>сновной целью создания</w:t>
      </w:r>
      <w:r w:rsidRPr="00130F9C">
        <w:rPr>
          <w:rFonts w:ascii="Times New Roman" w:hAnsi="Times New Roman"/>
          <w:color w:val="000000"/>
          <w:sz w:val="24"/>
          <w:szCs w:val="24"/>
        </w:rPr>
        <w:t xml:space="preserve"> ОЮЛ «Казахстанская Ассоциация Даму» является: </w:t>
      </w:r>
    </w:p>
    <w:p w:rsidR="00015DF6" w:rsidRPr="005F2A38" w:rsidRDefault="00015DF6" w:rsidP="00015DF6">
      <w:pPr>
        <w:pStyle w:val="a6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5F2A38">
        <w:rPr>
          <w:rFonts w:ascii="Times New Roman" w:hAnsi="Times New Roman"/>
          <w:color w:val="000000"/>
          <w:sz w:val="24"/>
          <w:szCs w:val="24"/>
        </w:rPr>
        <w:t>-достижение целей в области образования, науки, информации, физической    культуры и спорта;</w:t>
      </w:r>
    </w:p>
    <w:p w:rsidR="00015DF6" w:rsidRPr="005F2A38" w:rsidRDefault="00015DF6" w:rsidP="00015DF6">
      <w:pPr>
        <w:pStyle w:val="a8"/>
        <w:tabs>
          <w:tab w:val="left" w:pos="993"/>
        </w:tabs>
        <w:spacing w:before="0" w:beforeAutospacing="0" w:after="0" w:afterAutospacing="0"/>
        <w:ind w:left="709" w:hanging="709"/>
        <w:contextualSpacing/>
        <w:jc w:val="both"/>
        <w:rPr>
          <w:color w:val="000000"/>
        </w:rPr>
      </w:pPr>
      <w:r>
        <w:rPr>
          <w:color w:val="000000"/>
        </w:rPr>
        <w:tab/>
      </w:r>
      <w:r w:rsidRPr="005F2A38">
        <w:rPr>
          <w:color w:val="000000"/>
        </w:rPr>
        <w:t>-развитие культуры и искусства;</w:t>
      </w:r>
    </w:p>
    <w:p w:rsidR="00015DF6" w:rsidRPr="00E31C3B" w:rsidRDefault="00015DF6" w:rsidP="00015DF6">
      <w:pPr>
        <w:pStyle w:val="a8"/>
        <w:tabs>
          <w:tab w:val="left" w:pos="709"/>
        </w:tabs>
        <w:spacing w:before="0" w:beforeAutospacing="0" w:after="0" w:afterAutospacing="0"/>
        <w:ind w:left="709" w:hanging="709"/>
        <w:contextualSpacing/>
        <w:jc w:val="both"/>
        <w:rPr>
          <w:color w:val="000000"/>
        </w:rPr>
      </w:pPr>
      <w:r>
        <w:rPr>
          <w:color w:val="000000"/>
        </w:rPr>
        <w:tab/>
      </w:r>
      <w:r w:rsidRPr="005F2A38">
        <w:rPr>
          <w:color w:val="000000"/>
        </w:rPr>
        <w:t>-проведение общественного мониторинга качества оказания государственных</w:t>
      </w:r>
      <w:r w:rsidRPr="00CF692A">
        <w:rPr>
          <w:b/>
          <w:i/>
          <w:color w:val="000000"/>
        </w:rPr>
        <w:t xml:space="preserve"> </w:t>
      </w:r>
      <w:r w:rsidRPr="00E31C3B">
        <w:rPr>
          <w:color w:val="000000"/>
        </w:rPr>
        <w:t xml:space="preserve">услуг; </w:t>
      </w:r>
    </w:p>
    <w:p w:rsidR="00015DF6" w:rsidRDefault="00015DF6" w:rsidP="00015DF6">
      <w:pPr>
        <w:pStyle w:val="a8"/>
        <w:tabs>
          <w:tab w:val="left" w:pos="993"/>
        </w:tabs>
        <w:spacing w:before="0" w:beforeAutospacing="0" w:after="0" w:afterAutospacing="0"/>
        <w:ind w:left="709" w:hanging="709"/>
        <w:contextualSpacing/>
        <w:jc w:val="both"/>
        <w:rPr>
          <w:color w:val="000000"/>
        </w:rPr>
      </w:pPr>
      <w:r>
        <w:rPr>
          <w:color w:val="000000"/>
        </w:rPr>
        <w:tab/>
      </w:r>
      <w:r w:rsidRPr="00130F9C">
        <w:rPr>
          <w:color w:val="000000"/>
        </w:rPr>
        <w:t>-другие сферы деятельности, не запрещенные законодательством.</w:t>
      </w:r>
    </w:p>
    <w:p w:rsidR="00015DF6" w:rsidRPr="00130F9C" w:rsidRDefault="00015DF6" w:rsidP="00015DF6">
      <w:pPr>
        <w:pStyle w:val="a8"/>
        <w:tabs>
          <w:tab w:val="left" w:pos="709"/>
        </w:tabs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ab/>
      </w:r>
      <w:r w:rsidRPr="00130F9C">
        <w:rPr>
          <w:color w:val="000000"/>
        </w:rPr>
        <w:t>В соответствии с поставленными целями предметом деятельности Ассоциации является:</w:t>
      </w:r>
    </w:p>
    <w:p w:rsidR="00015DF6" w:rsidRPr="00130F9C" w:rsidRDefault="00015DF6" w:rsidP="00015DF6">
      <w:pPr>
        <w:pStyle w:val="a8"/>
        <w:tabs>
          <w:tab w:val="left" w:pos="993"/>
        </w:tabs>
        <w:spacing w:before="0" w:beforeAutospacing="0" w:after="0" w:afterAutospacing="0"/>
        <w:ind w:left="709" w:hanging="709"/>
        <w:contextualSpacing/>
        <w:jc w:val="both"/>
        <w:rPr>
          <w:color w:val="000000"/>
        </w:rPr>
      </w:pPr>
      <w:r>
        <w:rPr>
          <w:color w:val="000000"/>
        </w:rPr>
        <w:tab/>
      </w:r>
      <w:r w:rsidRPr="00130F9C">
        <w:rPr>
          <w:color w:val="000000"/>
        </w:rPr>
        <w:t>пп.2.2.1. предоставление услуг по реализации социально-значимых проектов;</w:t>
      </w:r>
    </w:p>
    <w:p w:rsidR="00015DF6" w:rsidRPr="00130F9C" w:rsidRDefault="00015DF6" w:rsidP="00015DF6">
      <w:pPr>
        <w:pStyle w:val="a8"/>
        <w:tabs>
          <w:tab w:val="left" w:pos="993"/>
        </w:tabs>
        <w:spacing w:before="0" w:beforeAutospacing="0" w:after="0" w:afterAutospacing="0"/>
        <w:ind w:left="709" w:hanging="709"/>
        <w:contextualSpacing/>
        <w:jc w:val="both"/>
        <w:rPr>
          <w:color w:val="000000"/>
        </w:rPr>
      </w:pPr>
      <w:r>
        <w:rPr>
          <w:color w:val="000000"/>
        </w:rPr>
        <w:tab/>
      </w:r>
      <w:r w:rsidRPr="00130F9C">
        <w:rPr>
          <w:color w:val="000000"/>
        </w:rPr>
        <w:t>пп.2.2.2. связь с общественностью;</w:t>
      </w:r>
    </w:p>
    <w:p w:rsidR="00015DF6" w:rsidRPr="00130F9C" w:rsidRDefault="00015DF6" w:rsidP="00015DF6">
      <w:pPr>
        <w:pStyle w:val="a8"/>
        <w:tabs>
          <w:tab w:val="left" w:pos="993"/>
        </w:tabs>
        <w:spacing w:before="0" w:beforeAutospacing="0" w:after="0" w:afterAutospacing="0"/>
        <w:ind w:left="709" w:hanging="709"/>
        <w:contextualSpacing/>
        <w:jc w:val="both"/>
        <w:rPr>
          <w:color w:val="000000"/>
          <w:u w:val="single"/>
        </w:rPr>
      </w:pPr>
      <w:r>
        <w:rPr>
          <w:color w:val="000000"/>
        </w:rPr>
        <w:tab/>
      </w:r>
      <w:r w:rsidRPr="00130F9C">
        <w:rPr>
          <w:color w:val="000000"/>
        </w:rPr>
        <w:t>пп.2.2.3  управление проектами;</w:t>
      </w:r>
    </w:p>
    <w:p w:rsidR="00015DF6" w:rsidRDefault="00015DF6" w:rsidP="00015DF6">
      <w:pPr>
        <w:pStyle w:val="a8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ab/>
      </w:r>
      <w:r w:rsidRPr="00130F9C">
        <w:rPr>
          <w:color w:val="000000"/>
        </w:rPr>
        <w:t>пп.2.2.7 проведение конференций, форумов, выставок, симпозиумов, концертных мероприятий и т.д.</w:t>
      </w:r>
    </w:p>
    <w:p w:rsidR="00015DF6" w:rsidRDefault="00015DF6" w:rsidP="00015DF6">
      <w:pPr>
        <w:pStyle w:val="a8"/>
        <w:tabs>
          <w:tab w:val="left" w:pos="993"/>
        </w:tabs>
        <w:spacing w:before="0" w:beforeAutospacing="0" w:after="0" w:afterAutospacing="0"/>
        <w:ind w:left="993" w:hanging="993"/>
        <w:contextualSpacing/>
        <w:jc w:val="both"/>
        <w:rPr>
          <w:color w:val="000000"/>
        </w:rPr>
      </w:pPr>
    </w:p>
    <w:p w:rsidR="00015DF6" w:rsidRDefault="00015DF6" w:rsidP="00015DF6">
      <w:pPr>
        <w:pStyle w:val="a8"/>
        <w:tabs>
          <w:tab w:val="left" w:pos="567"/>
        </w:tabs>
        <w:spacing w:before="0" w:beforeAutospacing="0" w:after="0" w:afterAutospacing="0"/>
        <w:contextualSpacing/>
        <w:jc w:val="both"/>
        <w:rPr>
          <w:i/>
        </w:rPr>
      </w:pPr>
      <w:r>
        <w:rPr>
          <w:i/>
        </w:rPr>
        <w:tab/>
      </w:r>
      <w:r w:rsidRPr="00874332">
        <w:rPr>
          <w:i/>
        </w:rPr>
        <w:t>Уставная</w:t>
      </w:r>
      <w:r>
        <w:rPr>
          <w:i/>
        </w:rPr>
        <w:t xml:space="preserve">    </w:t>
      </w:r>
      <w:r w:rsidRPr="00874332">
        <w:rPr>
          <w:i/>
        </w:rPr>
        <w:t xml:space="preserve"> деятельность</w:t>
      </w:r>
      <w:r>
        <w:rPr>
          <w:i/>
        </w:rPr>
        <w:t xml:space="preserve">     </w:t>
      </w:r>
      <w:r w:rsidRPr="00874332">
        <w:rPr>
          <w:i/>
        </w:rPr>
        <w:t xml:space="preserve"> </w:t>
      </w:r>
      <w:r w:rsidRPr="00874332">
        <w:rPr>
          <w:i/>
          <w:color w:val="000000"/>
        </w:rPr>
        <w:t>ОЮЛ</w:t>
      </w:r>
      <w:r>
        <w:rPr>
          <w:i/>
          <w:color w:val="000000"/>
        </w:rPr>
        <w:t xml:space="preserve">     </w:t>
      </w:r>
      <w:r w:rsidRPr="00874332">
        <w:rPr>
          <w:i/>
          <w:color w:val="000000"/>
        </w:rPr>
        <w:t xml:space="preserve"> «Казахстанская Ассоциация Даму» </w:t>
      </w:r>
      <w:r>
        <w:rPr>
          <w:i/>
        </w:rPr>
        <w:t xml:space="preserve">соответствует </w:t>
      </w:r>
      <w:r w:rsidRPr="00874332">
        <w:rPr>
          <w:i/>
        </w:rPr>
        <w:t>целям социального проекта</w:t>
      </w:r>
      <w:r>
        <w:rPr>
          <w:i/>
        </w:rPr>
        <w:t>.</w:t>
      </w:r>
      <w:bookmarkStart w:id="7" w:name="z819"/>
      <w:bookmarkEnd w:id="6"/>
    </w:p>
    <w:p w:rsidR="00015DF6" w:rsidRDefault="00015DF6" w:rsidP="00015DF6">
      <w:pPr>
        <w:pStyle w:val="a8"/>
        <w:tabs>
          <w:tab w:val="left" w:pos="567"/>
        </w:tabs>
        <w:spacing w:before="0" w:beforeAutospacing="0" w:after="0" w:afterAutospacing="0"/>
        <w:contextualSpacing/>
        <w:jc w:val="both"/>
        <w:rPr>
          <w:i/>
        </w:rPr>
      </w:pPr>
    </w:p>
    <w:p w:rsidR="00015DF6" w:rsidRDefault="00015DF6" w:rsidP="00015DF6">
      <w:pPr>
        <w:pStyle w:val="a8"/>
        <w:tabs>
          <w:tab w:val="left" w:pos="567"/>
        </w:tabs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i/>
        </w:rPr>
        <w:tab/>
      </w:r>
      <w:r w:rsidRPr="005F2A38">
        <w:t xml:space="preserve">2. </w:t>
      </w:r>
      <w:r w:rsidRPr="005F2A38">
        <w:rPr>
          <w:color w:val="000000"/>
        </w:rPr>
        <w:t>Опыт</w:t>
      </w:r>
      <w:r w:rsidRPr="00130F9C">
        <w:rPr>
          <w:color w:val="000000"/>
        </w:rPr>
        <w:t xml:space="preserve"> работы заявителя по теме гранта. </w:t>
      </w:r>
    </w:p>
    <w:p w:rsidR="00015DF6" w:rsidRPr="00130F9C" w:rsidRDefault="00015DF6" w:rsidP="00015DF6">
      <w:pPr>
        <w:spacing w:after="0" w:line="240" w:lineRule="auto"/>
        <w:jc w:val="both"/>
        <w:rPr>
          <w:rFonts w:ascii="Times New Roman" w:hAnsi="Times New Roman"/>
          <w:i/>
          <w:iCs/>
          <w:sz w:val="20"/>
          <w:szCs w:val="20"/>
        </w:rPr>
      </w:pPr>
      <w:bookmarkStart w:id="8" w:name="z820"/>
      <w:bookmarkEnd w:id="7"/>
      <w:r w:rsidRPr="00130F9C">
        <w:rPr>
          <w:rFonts w:ascii="Times New Roman" w:hAnsi="Times New Roman"/>
          <w:color w:val="000000"/>
          <w:sz w:val="20"/>
          <w:szCs w:val="20"/>
        </w:rPr>
        <w:t xml:space="preserve">      </w:t>
      </w:r>
      <w:r w:rsidRPr="00130F9C">
        <w:rPr>
          <w:rFonts w:ascii="Times New Roman" w:hAnsi="Times New Roman"/>
          <w:i/>
          <w:iCs/>
          <w:color w:val="000000"/>
          <w:sz w:val="20"/>
          <w:szCs w:val="20"/>
        </w:rPr>
        <w:t xml:space="preserve">Перечисляется предыдущие аналогичные социальные проекты и (или) социальные программы, реализованные или находящиеся в процессе реализации за последние 3 (три) года (проекты и услуги, выполненные специалистами организации на индивидуальной основе или через другие организации, не могут считаться соответствующим опытом самой организации). </w:t>
      </w:r>
    </w:p>
    <w:tbl>
      <w:tblPr>
        <w:tblW w:w="9344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1417"/>
        <w:gridCol w:w="1560"/>
        <w:gridCol w:w="1134"/>
        <w:gridCol w:w="4241"/>
      </w:tblGrid>
      <w:tr w:rsidR="00015DF6" w:rsidRPr="00130F9C" w:rsidTr="009C09CF">
        <w:trPr>
          <w:trHeight w:val="30"/>
        </w:trPr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130F9C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9" w:name="z821"/>
            <w:bookmarkEnd w:id="8"/>
            <w:r w:rsidRPr="00130F9C">
              <w:rPr>
                <w:rFonts w:ascii="Times New Roman" w:hAnsi="Times New Roman"/>
                <w:color w:val="000000"/>
                <w:sz w:val="20"/>
                <w:szCs w:val="20"/>
              </w:rPr>
              <w:t>Сроки реализации социального проекта и (или) социальной программы</w:t>
            </w:r>
          </w:p>
        </w:tc>
        <w:bookmarkEnd w:id="9"/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130F9C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F9C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социального проекта и (или) социальной программы (краткое описание основной деятельности)</w:t>
            </w:r>
          </w:p>
        </w:tc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130F9C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F9C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заказчика (донора) и географический охват выполненного социального проекта и (или) социальной программы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130F9C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F9C">
              <w:rPr>
                <w:rFonts w:ascii="Times New Roman" w:hAnsi="Times New Roman"/>
                <w:color w:val="000000"/>
                <w:sz w:val="20"/>
                <w:szCs w:val="20"/>
              </w:rPr>
              <w:t>Стоимость социального проекта и (или) социальной программы</w:t>
            </w:r>
          </w:p>
        </w:tc>
        <w:tc>
          <w:tcPr>
            <w:tcW w:w="42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130F9C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F9C">
              <w:rPr>
                <w:rFonts w:ascii="Times New Roman" w:hAnsi="Times New Roman"/>
                <w:color w:val="000000"/>
                <w:sz w:val="20"/>
                <w:szCs w:val="20"/>
              </w:rPr>
              <w:t>Результаты социального проекта и (или) социальной программы</w:t>
            </w:r>
          </w:p>
        </w:tc>
      </w:tr>
      <w:tr w:rsidR="00015DF6" w:rsidRPr="00130F9C" w:rsidTr="009C09CF">
        <w:trPr>
          <w:trHeight w:val="30"/>
        </w:trPr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130F9C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30F9C">
              <w:rPr>
                <w:rFonts w:ascii="Times New Roman" w:hAnsi="Times New Roman"/>
                <w:color w:val="000000"/>
                <w:sz w:val="20"/>
                <w:szCs w:val="20"/>
              </w:rPr>
              <w:t>Июнь-ноябрь 2019г.</w:t>
            </w: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130F9C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30F9C">
              <w:rPr>
                <w:rFonts w:ascii="Times New Roman" w:hAnsi="Times New Roman"/>
                <w:sz w:val="20"/>
                <w:szCs w:val="20"/>
              </w:rPr>
              <w:t>Общественный мониторинг качества оказания государственных услуг</w:t>
            </w:r>
          </w:p>
        </w:tc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130F9C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30F9C">
              <w:rPr>
                <w:rFonts w:ascii="Times New Roman" w:hAnsi="Times New Roman"/>
                <w:color w:val="000000"/>
                <w:sz w:val="20"/>
                <w:szCs w:val="20"/>
              </w:rPr>
              <w:t>ГУ «Управление по делам общественного развития города Нур-Султан»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130F9C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30F9C">
              <w:rPr>
                <w:rFonts w:ascii="Times New Roman" w:hAnsi="Times New Roman"/>
                <w:color w:val="000000"/>
                <w:sz w:val="20"/>
                <w:szCs w:val="20"/>
              </w:rPr>
              <w:t>2 840 000</w:t>
            </w:r>
          </w:p>
        </w:tc>
        <w:tc>
          <w:tcPr>
            <w:tcW w:w="42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130F9C" w:rsidRDefault="00015DF6" w:rsidP="009C09C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0F9C">
              <w:rPr>
                <w:rFonts w:ascii="Times New Roman" w:hAnsi="Times New Roman"/>
                <w:sz w:val="20"/>
                <w:szCs w:val="20"/>
              </w:rPr>
              <w:t xml:space="preserve">Проведены семинары, направленные на донесение до сведения представителей НПО и территориальных государственных служащих о новейших разработках, которые могут быть использованы для противодействия коррупции. ознакомлены с национальными основами антикоррупционной культуры, основными принципами добропорядочности и превентивными мерами противодействия коррупции в стране. </w:t>
            </w:r>
          </w:p>
          <w:p w:rsidR="00015DF6" w:rsidRPr="00130F9C" w:rsidRDefault="00015DF6" w:rsidP="009C09CF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0F9C">
              <w:rPr>
                <w:rFonts w:ascii="Times New Roman" w:hAnsi="Times New Roman"/>
                <w:sz w:val="20"/>
                <w:szCs w:val="20"/>
              </w:rPr>
              <w:t xml:space="preserve">Спикеры поделились опытом практического применения для предотвращения взяточничества в сфере оказания госуслуг.   Также, в ходе семинара продемонстрированы видеоролики об антикоррупционных инновациях страны, участники получили теоретические знания о феномене коррупции и, </w:t>
            </w:r>
            <w:r w:rsidRPr="00130F9C">
              <w:rPr>
                <w:rFonts w:ascii="Times New Roman" w:hAnsi="Times New Roman"/>
                <w:sz w:val="20"/>
                <w:szCs w:val="20"/>
              </w:rPr>
              <w:lastRenderedPageBreak/>
              <w:t>в целом об антикоррупционной политике. В конце семинара состоялся открытый диалог и продуктивный обмен мнениями в формате интерактивного обсуждения. Обучение прошли  – 50 чел. Темы семинаров: «Добропорядочность в сфере оказания государственных услуг», «Инновационные инструменты по противодействию коррупции в РК при оказании гос.услуг»</w:t>
            </w:r>
          </w:p>
          <w:p w:rsidR="00015DF6" w:rsidRDefault="00015DF6" w:rsidP="009C09CF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0F9C">
              <w:rPr>
                <w:rFonts w:ascii="Times New Roman" w:hAnsi="Times New Roman"/>
                <w:sz w:val="20"/>
                <w:szCs w:val="20"/>
              </w:rPr>
              <w:t>В рамках проекта проведены публичные лекции по гос.услугам, фокус-групповые исследования, диалоговые площадки, опрос методом «тайного покупателя», розданы буклеты свыше 1000 экз.</w:t>
            </w:r>
          </w:p>
          <w:p w:rsidR="00015DF6" w:rsidRPr="00130F9C" w:rsidRDefault="00015DF6" w:rsidP="009C09CF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Охват свыше 2 000 чел.</w:t>
            </w:r>
          </w:p>
          <w:p w:rsidR="00015DF6" w:rsidRDefault="006D7B4A" w:rsidP="009C09CF">
            <w:hyperlink r:id="rId8" w:history="1">
              <w:r w:rsidR="00015DF6" w:rsidRPr="00130F9C">
                <w:rPr>
                  <w:rStyle w:val="a5"/>
                  <w:rFonts w:ascii="Times New Roman" w:hAnsi="Times New Roman"/>
                  <w:sz w:val="20"/>
                  <w:szCs w:val="20"/>
                </w:rPr>
                <w:t>http://astana.gov.kz/ru/news/news/19914</w:t>
              </w:r>
            </w:hyperlink>
          </w:p>
          <w:p w:rsidR="00015DF6" w:rsidRPr="00130F9C" w:rsidRDefault="006D7B4A" w:rsidP="009C09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hyperlink r:id="rId9" w:history="1">
              <w:r w:rsidR="00015DF6" w:rsidRPr="00130F9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https://www.inastana.kz/news/2450069/vse-o-polucenii-gosudarstvennyh-uslug-rasskazut-na-lekcii-v-nur-sultane-12-iula</w:t>
              </w:r>
            </w:hyperlink>
          </w:p>
        </w:tc>
      </w:tr>
      <w:tr w:rsidR="00015DF6" w:rsidRPr="00130F9C" w:rsidTr="009C09CF">
        <w:trPr>
          <w:trHeight w:val="30"/>
        </w:trPr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130F9C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30F9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Июнь-октябрь 2019г.</w:t>
            </w: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130F9C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F9C">
              <w:rPr>
                <w:rFonts w:ascii="Times New Roman" w:hAnsi="Times New Roman"/>
                <w:sz w:val="20"/>
                <w:szCs w:val="20"/>
              </w:rPr>
              <w:t>Разработка карты социальных проблем столицы</w:t>
            </w:r>
          </w:p>
        </w:tc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130F9C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30F9C">
              <w:rPr>
                <w:rFonts w:ascii="Times New Roman" w:hAnsi="Times New Roman"/>
                <w:color w:val="000000"/>
                <w:sz w:val="20"/>
                <w:szCs w:val="20"/>
              </w:rPr>
              <w:t>ГУ «Управление по делам общественного развития города Нур-Султан»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130F9C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30F9C">
              <w:rPr>
                <w:rFonts w:ascii="Times New Roman" w:hAnsi="Times New Roman"/>
                <w:color w:val="000000"/>
                <w:sz w:val="20"/>
                <w:szCs w:val="20"/>
              </w:rPr>
              <w:t>2 840 000</w:t>
            </w:r>
          </w:p>
        </w:tc>
        <w:tc>
          <w:tcPr>
            <w:tcW w:w="42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130F9C" w:rsidRDefault="00015DF6" w:rsidP="009C09CF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рамках проекта проведены 16 фокус-групп в каждом районе столицы, диалоговые площадки, социологическое исследование по выявлению локальных проблем столицы (опрошены 2 500 респондентов на основе планировочных секторов (118 секторов). По итогам исследования разработана карта социальных проблем города с </w:t>
            </w:r>
            <w:r w:rsidRPr="00130F9C">
              <w:rPr>
                <w:rFonts w:ascii="Times New Roman" w:hAnsi="Times New Roman"/>
                <w:color w:val="212121"/>
                <w:sz w:val="20"/>
                <w:szCs w:val="20"/>
              </w:rPr>
              <w:t xml:space="preserve">с детализацией </w:t>
            </w:r>
            <w:r w:rsidRPr="00130F9C">
              <w:rPr>
                <w:rFonts w:ascii="Times New Roman" w:hAnsi="Times New Roman"/>
                <w:color w:val="212121"/>
                <w:sz w:val="20"/>
                <w:szCs w:val="20"/>
                <w:lang w:val="kk-KZ"/>
              </w:rPr>
              <w:t>по отдельным участкам в районах.</w:t>
            </w:r>
          </w:p>
          <w:p w:rsidR="00015DF6" w:rsidRPr="00130F9C" w:rsidRDefault="006D7B4A" w:rsidP="009C09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0" w:history="1">
              <w:r w:rsidR="00015DF6" w:rsidRPr="00130F9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https://1tv.kz/problema-dolshhikov-na-vseh-deneg-ne-hvatit/</w:t>
              </w:r>
            </w:hyperlink>
          </w:p>
          <w:p w:rsidR="00015DF6" w:rsidRDefault="00015DF6" w:rsidP="009C09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0F9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11" w:history="1">
              <w:r w:rsidRPr="00130F9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https://semey.city/novosti-kazakhstana/37003/</w:t>
              </w:r>
            </w:hyperlink>
          </w:p>
          <w:p w:rsidR="00015DF6" w:rsidRPr="00B13A23" w:rsidRDefault="00015DF6" w:rsidP="009C09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3A23">
              <w:rPr>
                <w:rFonts w:ascii="Times New Roman" w:hAnsi="Times New Roman"/>
                <w:color w:val="000000"/>
                <w:sz w:val="20"/>
                <w:szCs w:val="20"/>
              </w:rPr>
              <w:t>Исследование также проводилось по уровню коррупции в столице, где был отмечен район «Байконур»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так</w:t>
            </w:r>
            <w:r w:rsidRPr="00B13A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как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эта проблема </w:t>
            </w:r>
            <w:r w:rsidRPr="00B13A23">
              <w:rPr>
                <w:rFonts w:ascii="Times New Roman" w:hAnsi="Times New Roman"/>
                <w:sz w:val="20"/>
                <w:szCs w:val="20"/>
              </w:rPr>
              <w:t>стояла острее, чем в других районах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 В январе 2020г. аким района «Байконур» был уличен в получении взятки.</w:t>
            </w:r>
            <w:r>
              <w:t xml:space="preserve"> </w:t>
            </w:r>
            <w:hyperlink r:id="rId12" w:history="1">
              <w:r w:rsidRPr="00B13A23">
                <w:rPr>
                  <w:rStyle w:val="a5"/>
                  <w:sz w:val="20"/>
                  <w:szCs w:val="20"/>
                </w:rPr>
                <w:t>https://mail.kz/ru/news/kz-news/v-chem-podozrevayut-akima-raiona-baikonyr-v-nur-sultane</w:t>
              </w:r>
            </w:hyperlink>
          </w:p>
        </w:tc>
      </w:tr>
      <w:tr w:rsidR="00015DF6" w:rsidRPr="00C0735B" w:rsidTr="009C09CF">
        <w:trPr>
          <w:trHeight w:val="30"/>
        </w:trPr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D212A1" w:rsidRDefault="00015DF6" w:rsidP="009C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12A1">
              <w:rPr>
                <w:rFonts w:ascii="Times New Roman" w:hAnsi="Times New Roman"/>
                <w:sz w:val="20"/>
                <w:szCs w:val="20"/>
              </w:rPr>
              <w:br/>
              <w:t>14.02.2020-31.12.2022гг.</w:t>
            </w: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D212A1" w:rsidRDefault="00015DF6" w:rsidP="009C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12A1">
              <w:rPr>
                <w:rFonts w:ascii="Times New Roman" w:hAnsi="Times New Roman"/>
                <w:sz w:val="20"/>
                <w:szCs w:val="20"/>
              </w:rPr>
              <w:t>Проведение комплекса мероприятий с участием неправительственных организаций, формирование антикоррупционного сознания среди населения</w:t>
            </w:r>
            <w:r w:rsidRPr="00D212A1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D212A1" w:rsidRDefault="00015DF6" w:rsidP="009C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12A1">
              <w:rPr>
                <w:rFonts w:ascii="Times New Roman" w:hAnsi="Times New Roman"/>
                <w:sz w:val="20"/>
                <w:szCs w:val="20"/>
              </w:rPr>
              <w:t>ГУ «Управление внутренней политики города Нур-Султан»</w:t>
            </w:r>
          </w:p>
          <w:p w:rsidR="00015DF6" w:rsidRPr="00D212A1" w:rsidRDefault="00015DF6" w:rsidP="009C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12A1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D212A1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12A1">
              <w:rPr>
                <w:rFonts w:ascii="Times New Roman" w:hAnsi="Times New Roman"/>
                <w:sz w:val="20"/>
                <w:szCs w:val="20"/>
              </w:rPr>
              <w:t>16 560 000</w:t>
            </w:r>
            <w:r w:rsidRPr="00D212A1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42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200E3" w:rsidRDefault="00015DF6" w:rsidP="009C09C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222222"/>
                <w:sz w:val="20"/>
                <w:szCs w:val="20"/>
                <w:shd w:val="clear" w:color="auto" w:fill="FFFFFF"/>
              </w:rPr>
              <w:t>Долгосрочный проект  2020</w:t>
            </w:r>
            <w:r w:rsidRPr="006200E3">
              <w:rPr>
                <w:rFonts w:ascii="Times New Roman" w:hAnsi="Times New Roman"/>
                <w:b/>
                <w:color w:val="222222"/>
                <w:sz w:val="20"/>
                <w:szCs w:val="20"/>
                <w:shd w:val="clear" w:color="auto" w:fill="FFFFFF"/>
              </w:rPr>
              <w:t>-2022гг.</w:t>
            </w:r>
          </w:p>
          <w:p w:rsidR="00015DF6" w:rsidRDefault="00015DF6" w:rsidP="009C09C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За 2020-2021гг.</w:t>
            </w:r>
          </w:p>
          <w:p w:rsidR="00015DF6" w:rsidRPr="00D212A1" w:rsidRDefault="00015DF6" w:rsidP="009C09C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Д</w:t>
            </w: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ля формирования антикоррупционного мировоззрения населения организовали  20 мероприятий (экспертных встреч, «круглых столов», лекций (встреч)) для представителей государственных органов, гражданского общества, с обеспечением фото, видеосъемкой и прямым транслированием в социальных сетях мероприятий, а также </w:t>
            </w:r>
            <w:r w:rsidRPr="00D212A1">
              <w:rPr>
                <w:rFonts w:ascii="Times New Roman" w:hAnsi="Times New Roman"/>
                <w:sz w:val="20"/>
                <w:szCs w:val="20"/>
              </w:rPr>
              <w:t xml:space="preserve">используя хештег #ElordaNPO. Розданы </w:t>
            </w: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 информационные флаера с номером обратной связи 1414, в количестве </w:t>
            </w:r>
            <w:r w:rsidRPr="00CF692A">
              <w:rPr>
                <w:rFonts w:ascii="Times New Roman" w:hAnsi="Times New Roman"/>
                <w:b/>
                <w:i/>
                <w:color w:val="222222"/>
                <w:sz w:val="20"/>
                <w:szCs w:val="20"/>
                <w:shd w:val="clear" w:color="auto" w:fill="FFFFFF"/>
              </w:rPr>
              <w:t>1400 шт.</w:t>
            </w: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 Все мероприятия провели с привлечением сотрудников Департамента Агентства по противодействии коррупции, экспертами-аналитиками Исследовательского центра по изучению вопросов противодействия коррупции Академии гос.управления при Президенте РК.</w:t>
            </w: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ab/>
            </w:r>
          </w:p>
          <w:p w:rsidR="00015DF6" w:rsidRPr="00D212A1" w:rsidRDefault="00015DF6" w:rsidP="009C09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ab/>
              <w:t xml:space="preserve">Организовали 8 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лекций в формате 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Ted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talks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в автоЦОНах столицы. Охват – свыше 200 чел. </w:t>
            </w: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По согласованию с Заказчиком, в связи с 25-летием празднования Дня Конституции 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провели </w:t>
            </w:r>
            <w:r w:rsidRPr="00D212A1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акции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D212A1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«АДАЛ К</w:t>
            </w:r>
            <w:r w:rsidRPr="00D212A1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  <w:lang w:val="kk-KZ"/>
              </w:rPr>
              <w:t>ӨМЕК</w:t>
            </w:r>
            <w:r w:rsidRPr="00D212A1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»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с 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 xml:space="preserve">привлечением </w:t>
            </w:r>
            <w:r w:rsidRPr="00D212A1">
              <w:rPr>
                <w:rFonts w:ascii="Times New Roman" w:hAnsi="Times New Roman"/>
                <w:sz w:val="20"/>
                <w:szCs w:val="20"/>
              </w:rPr>
              <w:t>неправительственных организаций.  Места проведения-коммнунальный рынок «Шапагат», ТРЦ «Аружан». Цель акции -  повышение уровня правовых знаний; потребительской грамотности, ф</w:t>
            </w:r>
            <w:r w:rsidRPr="00D212A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ормирование </w:t>
            </w:r>
            <w:r w:rsidRPr="00D212A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антикоррупционного сознания среди населения, оказание юридической, психологической 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помощи населению. Охват-свыше 500 чел.</w:t>
            </w:r>
          </w:p>
          <w:p w:rsidR="00015DF6" w:rsidRPr="00851BEB" w:rsidRDefault="00015DF6" w:rsidP="009C09CF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    Создана общественная приемная, где оказываются первичные правовые, психологические  консультации населению, в целях</w:t>
            </w:r>
            <w:r w:rsidRPr="00D212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недопущения нарушения законодательства Республики Казахстан о противодействии коррупции, а также в сферах государственной службы, государственных услуг. </w:t>
            </w:r>
            <w:r w:rsidRPr="00D212A1">
              <w:rPr>
                <w:rFonts w:ascii="Times New Roman" w:hAnsi="Times New Roman"/>
                <w:b/>
                <w:i/>
                <w:color w:val="222222"/>
                <w:sz w:val="20"/>
                <w:szCs w:val="20"/>
                <w:shd w:val="clear" w:color="auto" w:fill="FFFFFF"/>
              </w:rPr>
              <w:t>Консультаци</w:t>
            </w:r>
            <w:r>
              <w:rPr>
                <w:rFonts w:ascii="Times New Roman" w:hAnsi="Times New Roman"/>
                <w:b/>
                <w:i/>
                <w:color w:val="222222"/>
                <w:sz w:val="20"/>
                <w:szCs w:val="20"/>
                <w:shd w:val="clear" w:color="auto" w:fill="FFFFFF"/>
              </w:rPr>
              <w:t>и</w:t>
            </w:r>
            <w:r w:rsidRPr="00D212A1">
              <w:rPr>
                <w:rFonts w:ascii="Times New Roman" w:hAnsi="Times New Roman"/>
                <w:b/>
                <w:i/>
                <w:color w:val="222222"/>
                <w:sz w:val="20"/>
                <w:szCs w:val="20"/>
                <w:shd w:val="clear" w:color="auto" w:fill="FFFFFF"/>
              </w:rPr>
              <w:t xml:space="preserve"> ведутся совместно с проектным офисом «Астана-адалдык аланы» </w:t>
            </w: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как по телефону так и лично, с записью в журнале. За  2020</w:t>
            </w:r>
            <w:r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-2021г</w:t>
            </w: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г. проведен</w:t>
            </w:r>
            <w:r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ы</w:t>
            </w: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 свыше 200 консультаций. </w:t>
            </w:r>
          </w:p>
          <w:p w:rsidR="00015DF6" w:rsidRDefault="00015DF6" w:rsidP="009C09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212A1">
              <w:rPr>
                <w:rFonts w:ascii="Times New Roman" w:hAnsi="Times New Roman"/>
                <w:color w:val="000000"/>
                <w:sz w:val="20"/>
                <w:szCs w:val="20"/>
              </w:rPr>
              <w:t>Наиболее значимой и востребованной задачей в настоящее время является общественный мониторинг. Э</w:t>
            </w:r>
            <w:r w:rsidRPr="00D212A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то инструмент  системного повышения качества услуг и эффективности реализации программ, проектов, строительства и пр. За 2020-2021гг. 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провели 8 общественных мониторинга поликлиник столицы с представителями общественных организаций и членов Общественного совета. Дана оценка реализации оказания услуг со стороны общественности.            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Разработаны сценрии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и распространены тематические видеоролики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– всего за 2020-2021гг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:rsidR="00015DF6" w:rsidRDefault="00015DF6" w:rsidP="009C09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21A9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7 роликов «Открытый бюджет», «Образование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9B21A9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9B21A9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фундамент государства», «Окно доброты» и др.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Разработали стенды в </w:t>
            </w:r>
            <w:r w:rsidRPr="00D212A1">
              <w:rPr>
                <w:rFonts w:ascii="Times New Roman" w:hAnsi="Times New Roman"/>
                <w:sz w:val="20"/>
                <w:szCs w:val="20"/>
              </w:rPr>
              <w:t>виде Х-баннера,  с указанием колл-центра 1414, ко</w:t>
            </w:r>
            <w:r>
              <w:rPr>
                <w:rFonts w:ascii="Times New Roman" w:hAnsi="Times New Roman"/>
                <w:sz w:val="20"/>
                <w:szCs w:val="20"/>
              </w:rPr>
              <w:t>торые</w:t>
            </w:r>
            <w:r w:rsidRPr="00D212A1">
              <w:rPr>
                <w:rFonts w:ascii="Times New Roman" w:hAnsi="Times New Roman"/>
                <w:sz w:val="20"/>
                <w:szCs w:val="20"/>
              </w:rPr>
              <w:t xml:space="preserve"> был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D212A1">
              <w:rPr>
                <w:rFonts w:ascii="Times New Roman" w:hAnsi="Times New Roman"/>
                <w:sz w:val="20"/>
                <w:szCs w:val="20"/>
              </w:rPr>
              <w:t xml:space="preserve"> размещен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D212A1">
              <w:rPr>
                <w:rFonts w:ascii="Times New Roman" w:hAnsi="Times New Roman"/>
                <w:sz w:val="20"/>
                <w:szCs w:val="20"/>
              </w:rPr>
              <w:t xml:space="preserve"> в столичном рынке «Артем»</w:t>
            </w:r>
            <w:r>
              <w:rPr>
                <w:rFonts w:ascii="Times New Roman" w:hAnsi="Times New Roman"/>
                <w:sz w:val="20"/>
                <w:szCs w:val="20"/>
              </w:rPr>
              <w:t>, ТРЦ столицы.</w:t>
            </w:r>
          </w:p>
          <w:p w:rsidR="00015DF6" w:rsidRPr="00A32FA7" w:rsidRDefault="006D7B4A" w:rsidP="009C09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3" w:history="1">
              <w:r w:rsidR="00015DF6" w:rsidRPr="00A32FA7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https://www.inform.kz/ru/zhaloby-na-vrachey-i-medsester-rassmotreli-obschestvennye-deyateli_a3658964?fbclid=IwAR2gcf3DoaTGx1Uu7lSArJAriLH76QB8hJ7VtfBxKr5D8VOBPjnpkAy2isI</w:t>
              </w:r>
            </w:hyperlink>
          </w:p>
          <w:p w:rsidR="00015DF6" w:rsidRPr="00A32FA7" w:rsidRDefault="006D7B4A" w:rsidP="009C09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4" w:history="1">
              <w:r w:rsidR="00015DF6" w:rsidRPr="00A32FA7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https://vechastana.kz/zhaloby-na-polikliniku/?fbclid=IwAR0sb6-uVAYPtZTNjPXn_5UzVpeIZgNBb_55XtmgdxrwMfFYCYciq_t413A</w:t>
              </w:r>
            </w:hyperlink>
          </w:p>
          <w:p w:rsidR="00015DF6" w:rsidRPr="00A32FA7" w:rsidRDefault="006D7B4A" w:rsidP="009C09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5" w:history="1">
              <w:r w:rsidR="00015DF6" w:rsidRPr="00A32FA7">
                <w:rPr>
                  <w:rStyle w:val="a5"/>
                  <w:rFonts w:ascii="Times New Roman" w:hAnsi="Times New Roman"/>
                  <w:sz w:val="20"/>
                  <w:szCs w:val="20"/>
                </w:rPr>
                <w:t>http://astana.gov.kz/kz/news/news/24216</w:t>
              </w:r>
            </w:hyperlink>
          </w:p>
          <w:p w:rsidR="00015DF6" w:rsidRPr="000C39EE" w:rsidRDefault="006D7B4A" w:rsidP="009C09CF">
            <w:pPr>
              <w:tabs>
                <w:tab w:val="left" w:pos="4065"/>
              </w:tabs>
              <w:spacing w:after="0" w:line="240" w:lineRule="auto"/>
              <w:rPr>
                <w:rFonts w:ascii="Times New Roman" w:hAnsi="Times New Roman"/>
              </w:rPr>
            </w:pPr>
            <w:hyperlink r:id="rId16" w:history="1">
              <w:r w:rsidR="00015DF6" w:rsidRPr="000C39EE">
                <w:rPr>
                  <w:rStyle w:val="a5"/>
                  <w:rFonts w:ascii="Times New Roman" w:hAnsi="Times New Roman"/>
                </w:rPr>
                <w:t>http://astana.gov.kz/ru/news/news/24238</w:t>
              </w:r>
            </w:hyperlink>
          </w:p>
          <w:p w:rsidR="00015DF6" w:rsidRPr="00D212A1" w:rsidRDefault="006D7B4A" w:rsidP="009C09CF">
            <w:pPr>
              <w:tabs>
                <w:tab w:val="left" w:pos="406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" w:history="1">
              <w:r w:rsidR="00015DF6" w:rsidRPr="000C39EE">
                <w:rPr>
                  <w:rStyle w:val="a5"/>
                  <w:rFonts w:ascii="Times New Roman" w:hAnsi="Times New Roman"/>
                </w:rPr>
                <w:t>https://elorda.info/news/08062020/213154/19007.html</w:t>
              </w:r>
            </w:hyperlink>
          </w:p>
        </w:tc>
      </w:tr>
      <w:tr w:rsidR="00015DF6" w:rsidRPr="00C0735B" w:rsidTr="009C09CF">
        <w:trPr>
          <w:trHeight w:val="30"/>
        </w:trPr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D212A1" w:rsidRDefault="00015DF6" w:rsidP="009C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12A1">
              <w:rPr>
                <w:rFonts w:ascii="Times New Roman" w:hAnsi="Times New Roman"/>
                <w:sz w:val="20"/>
                <w:szCs w:val="20"/>
              </w:rPr>
              <w:lastRenderedPageBreak/>
              <w:t>Июнь 2021г.</w:t>
            </w: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D212A1" w:rsidRDefault="00015DF6" w:rsidP="009C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12A1">
              <w:rPr>
                <w:rFonts w:ascii="Times New Roman" w:hAnsi="Times New Roman"/>
                <w:sz w:val="20"/>
                <w:szCs w:val="20"/>
              </w:rPr>
              <w:t>Услуги по онлайн обучению по программе «Антикоррупционный комплаенс»</w:t>
            </w:r>
          </w:p>
        </w:tc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D212A1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12A1">
              <w:rPr>
                <w:rFonts w:ascii="Times New Roman" w:hAnsi="Times New Roman"/>
                <w:sz w:val="20"/>
                <w:szCs w:val="20"/>
              </w:rPr>
              <w:t>ТОО «</w:t>
            </w:r>
            <w:r w:rsidRPr="00D212A1">
              <w:rPr>
                <w:rFonts w:ascii="Times New Roman" w:hAnsi="Times New Roman"/>
                <w:sz w:val="20"/>
                <w:szCs w:val="20"/>
                <w:lang w:val="en-US"/>
              </w:rPr>
              <w:t>KMG Systems&amp;</w:t>
            </w:r>
            <w:r w:rsidRPr="00D212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12A1">
              <w:rPr>
                <w:rFonts w:ascii="Times New Roman" w:hAnsi="Times New Roman"/>
                <w:sz w:val="20"/>
                <w:szCs w:val="20"/>
                <w:lang w:val="en-US"/>
              </w:rPr>
              <w:t>Services</w:t>
            </w:r>
            <w:r w:rsidRPr="00D212A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D212A1" w:rsidRDefault="00015DF6" w:rsidP="009C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12A1">
              <w:rPr>
                <w:rFonts w:ascii="Times New Roman" w:hAnsi="Times New Roman"/>
                <w:sz w:val="20"/>
                <w:szCs w:val="20"/>
                <w:lang w:val="en-US"/>
              </w:rPr>
              <w:t>125 000</w:t>
            </w:r>
          </w:p>
        </w:tc>
        <w:tc>
          <w:tcPr>
            <w:tcW w:w="42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D212A1" w:rsidRDefault="00015DF6" w:rsidP="009C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12A1">
              <w:rPr>
                <w:rFonts w:ascii="Times New Roman" w:hAnsi="Times New Roman"/>
                <w:sz w:val="20"/>
                <w:szCs w:val="20"/>
              </w:rPr>
              <w:t>Оказаны услуги по онлайн обучению по программе «Антикоррупционный комплаенс», всего обучены 125 чел., выданы сертификаты.</w:t>
            </w:r>
          </w:p>
        </w:tc>
      </w:tr>
    </w:tbl>
    <w:p w:rsidR="00015DF6" w:rsidRDefault="00015DF6" w:rsidP="00015DF6">
      <w:pPr>
        <w:pStyle w:val="a6"/>
        <w:spacing w:after="0" w:line="240" w:lineRule="auto"/>
        <w:ind w:left="1418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0" w:name="z833"/>
    </w:p>
    <w:p w:rsidR="00015DF6" w:rsidRPr="006200E3" w:rsidRDefault="00015DF6" w:rsidP="00015DF6">
      <w:pPr>
        <w:pStyle w:val="a6"/>
        <w:spacing w:after="0" w:line="240" w:lineRule="auto"/>
        <w:ind w:left="284" w:firstLine="425"/>
        <w:jc w:val="both"/>
        <w:rPr>
          <w:rFonts w:ascii="Times New Roman" w:hAnsi="Times New Roman"/>
          <w:i/>
          <w:sz w:val="24"/>
          <w:szCs w:val="24"/>
        </w:rPr>
      </w:pPr>
      <w:r w:rsidRPr="006200E3">
        <w:rPr>
          <w:rFonts w:ascii="Times New Roman" w:hAnsi="Times New Roman"/>
          <w:i/>
          <w:color w:val="000000"/>
          <w:sz w:val="24"/>
          <w:szCs w:val="24"/>
        </w:rPr>
        <w:lastRenderedPageBreak/>
        <w:t xml:space="preserve">ОЮЛ «Казахстанская Ассоциация Даму» имеет  значимые результаты процесса формирования антикоррупционного сознания у населения, имеет опыт в реализации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аналогичных </w:t>
      </w:r>
      <w:r w:rsidRPr="006200E3">
        <w:rPr>
          <w:rFonts w:ascii="Times New Roman" w:hAnsi="Times New Roman"/>
          <w:i/>
          <w:color w:val="000000"/>
          <w:sz w:val="24"/>
          <w:szCs w:val="24"/>
        </w:rPr>
        <w:t>социальных проектов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и социальных программ. </w:t>
      </w:r>
    </w:p>
    <w:p w:rsidR="00015DF6" w:rsidRPr="00FB308A" w:rsidRDefault="00015DF6" w:rsidP="00015DF6">
      <w:pPr>
        <w:pStyle w:val="a6"/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</w:p>
    <w:p w:rsidR="00015DF6" w:rsidRPr="003F3C62" w:rsidRDefault="00015DF6" w:rsidP="00015DF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          </w:t>
      </w:r>
      <w:r w:rsidRPr="003F3C62"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3F3C62">
        <w:rPr>
          <w:rFonts w:ascii="Times New Roman" w:hAnsi="Times New Roman"/>
          <w:color w:val="000000"/>
          <w:sz w:val="24"/>
          <w:szCs w:val="24"/>
        </w:rPr>
        <w:t xml:space="preserve">Наличие у заявителя материально-технической базы для реализации социального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3F3C62">
        <w:rPr>
          <w:rFonts w:ascii="Times New Roman" w:hAnsi="Times New Roman"/>
          <w:color w:val="000000"/>
          <w:sz w:val="24"/>
          <w:szCs w:val="24"/>
        </w:rPr>
        <w:t>проекта и (или) социальной программы.</w:t>
      </w:r>
      <w:bookmarkStart w:id="11" w:name="z834"/>
      <w:bookmarkEnd w:id="10"/>
    </w:p>
    <w:p w:rsidR="00015DF6" w:rsidRPr="005F2A38" w:rsidRDefault="00015DF6" w:rsidP="00015DF6">
      <w:pPr>
        <w:pStyle w:val="a6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ab/>
      </w:r>
      <w:r w:rsidRPr="005F2A38">
        <w:rPr>
          <w:rFonts w:ascii="Times New Roman" w:hAnsi="Times New Roman"/>
          <w:i/>
          <w:iCs/>
          <w:color w:val="000000"/>
          <w:sz w:val="24"/>
          <w:szCs w:val="24"/>
        </w:rPr>
        <w:t>Описывается готовность организации к реализации социального проекта и (или) социальной программы (технико-экономические и финансовые показатели).</w:t>
      </w:r>
    </w:p>
    <w:p w:rsidR="00015DF6" w:rsidRPr="00403A4A" w:rsidRDefault="00015DF6" w:rsidP="00015DF6">
      <w:pPr>
        <w:pStyle w:val="a6"/>
        <w:spacing w:after="0" w:line="240" w:lineRule="auto"/>
        <w:ind w:left="993" w:firstLine="425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015DF6" w:rsidRDefault="00015DF6" w:rsidP="00015DF6">
      <w:pPr>
        <w:pStyle w:val="a6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На весь период реализации проекта в целях осуществления эффективной  деятельности будет сформирована проектная команда, состав которой будет состоять из </w:t>
      </w:r>
      <w:r>
        <w:rPr>
          <w:rFonts w:ascii="Times New Roman" w:hAnsi="Times New Roman"/>
          <w:sz w:val="24"/>
          <w:szCs w:val="24"/>
        </w:rPr>
        <w:tab/>
        <w:t xml:space="preserve">высококвалифицированных специалистов, имеющие необходимый опыт, квалификации  в реализации </w:t>
      </w:r>
      <w:r>
        <w:rPr>
          <w:rFonts w:ascii="Times New Roman" w:hAnsi="Times New Roman"/>
          <w:sz w:val="24"/>
          <w:szCs w:val="24"/>
        </w:rPr>
        <w:tab/>
        <w:t>данного проекта.</w:t>
      </w:r>
    </w:p>
    <w:p w:rsidR="00015DF6" w:rsidRDefault="00015DF6" w:rsidP="00015DF6">
      <w:pPr>
        <w:pStyle w:val="a6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Координацией работы членов команды, взаимодействием с Грантодателем будет </w:t>
      </w:r>
      <w:r>
        <w:rPr>
          <w:rFonts w:ascii="Times New Roman" w:hAnsi="Times New Roman"/>
          <w:sz w:val="24"/>
          <w:szCs w:val="24"/>
        </w:rPr>
        <w:tab/>
        <w:t>заниматься руководитель проекта, наделенный соответствующими полномочиями и имеющий опыт на руководящих должностях.</w:t>
      </w:r>
    </w:p>
    <w:p w:rsidR="00015DF6" w:rsidRDefault="00015DF6" w:rsidP="00015DF6">
      <w:pPr>
        <w:pStyle w:val="a6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Организация имеет офис, арендованный на постоянной основе с 2019г., материально-</w:t>
      </w:r>
      <w:r>
        <w:rPr>
          <w:rFonts w:ascii="Times New Roman" w:hAnsi="Times New Roman"/>
          <w:sz w:val="24"/>
          <w:szCs w:val="24"/>
        </w:rPr>
        <w:tab/>
        <w:t xml:space="preserve">технические ресурсы, такие как орг.техника: ноутбуки, принтеры (черно-белый, цветной); </w:t>
      </w:r>
      <w:r>
        <w:rPr>
          <w:rFonts w:ascii="Times New Roman" w:hAnsi="Times New Roman"/>
          <w:sz w:val="24"/>
          <w:szCs w:val="24"/>
        </w:rPr>
        <w:tab/>
        <w:t xml:space="preserve">мебель: столы, стулья, шкафы; конструкция «паучок» под баннер – 2 шт.; маркерная доска – 2 шт.; автомобиль </w:t>
      </w:r>
      <w:r>
        <w:rPr>
          <w:rFonts w:ascii="Times New Roman" w:hAnsi="Times New Roman"/>
          <w:sz w:val="24"/>
          <w:szCs w:val="24"/>
          <w:lang w:val="en-US"/>
        </w:rPr>
        <w:t>Hyundai</w:t>
      </w:r>
      <w:r w:rsidRPr="00852D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Accent</w:t>
      </w:r>
      <w:r w:rsidRPr="00852D41">
        <w:rPr>
          <w:rFonts w:ascii="Times New Roman" w:hAnsi="Times New Roman"/>
          <w:sz w:val="24"/>
          <w:szCs w:val="24"/>
        </w:rPr>
        <w:t xml:space="preserve"> 2021</w:t>
      </w:r>
      <w:r>
        <w:rPr>
          <w:rFonts w:ascii="Times New Roman" w:hAnsi="Times New Roman"/>
          <w:sz w:val="24"/>
          <w:szCs w:val="24"/>
        </w:rPr>
        <w:t>г.</w:t>
      </w:r>
    </w:p>
    <w:p w:rsidR="00015DF6" w:rsidRDefault="00015DF6" w:rsidP="00015DF6">
      <w:pPr>
        <w:pStyle w:val="a6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6200E3">
        <w:rPr>
          <w:rFonts w:ascii="Times New Roman" w:hAnsi="Times New Roman"/>
          <w:i/>
          <w:color w:val="000000"/>
          <w:sz w:val="24"/>
          <w:szCs w:val="24"/>
        </w:rPr>
        <w:t xml:space="preserve">ОЮЛ «Казахстанская Ассоциация Даму»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00E3">
        <w:rPr>
          <w:rFonts w:ascii="Times New Roman" w:hAnsi="Times New Roman"/>
          <w:i/>
          <w:sz w:val="24"/>
          <w:szCs w:val="24"/>
        </w:rPr>
        <w:t>готова к реализации проекта:</w:t>
      </w:r>
    </w:p>
    <w:p w:rsidR="00015DF6" w:rsidRPr="000E6A42" w:rsidRDefault="00015DF6" w:rsidP="00015DF6">
      <w:pPr>
        <w:pStyle w:val="a6"/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– технико-экономические показатели см. «Инвентаризационная опись»  </w:t>
      </w:r>
    </w:p>
    <w:p w:rsidR="00015DF6" w:rsidRPr="000E6A42" w:rsidRDefault="00015DF6" w:rsidP="00015DF6">
      <w:pPr>
        <w:pStyle w:val="a6"/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-  финансовые показатели – см. «Бухгалтерский баланс» </w:t>
      </w:r>
    </w:p>
    <w:p w:rsidR="00015DF6" w:rsidRDefault="00015DF6" w:rsidP="00015DF6">
      <w:pPr>
        <w:pStyle w:val="a6"/>
        <w:spacing w:after="0" w:line="240" w:lineRule="auto"/>
        <w:ind w:left="36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bookmarkStart w:id="12" w:name="z835"/>
      <w:bookmarkEnd w:id="11"/>
      <w:r>
        <w:rPr>
          <w:rFonts w:ascii="Times New Roman" w:hAnsi="Times New Roman"/>
          <w:sz w:val="24"/>
          <w:szCs w:val="24"/>
        </w:rPr>
        <w:t xml:space="preserve">4. </w:t>
      </w:r>
      <w:r w:rsidRPr="000E6A42">
        <w:rPr>
          <w:rFonts w:ascii="Times New Roman" w:hAnsi="Times New Roman"/>
          <w:i/>
          <w:sz w:val="24"/>
          <w:szCs w:val="24"/>
        </w:rPr>
        <w:t>В с</w:t>
      </w:r>
      <w:r w:rsidRPr="000E6A42">
        <w:rPr>
          <w:rFonts w:ascii="Times New Roman" w:hAnsi="Times New Roman"/>
          <w:i/>
          <w:color w:val="000000"/>
          <w:sz w:val="24"/>
          <w:szCs w:val="24"/>
        </w:rPr>
        <w:t xml:space="preserve">остав проектной команды заявителя (работники, которые будут вовлечены в </w:t>
      </w:r>
      <w:r w:rsidRPr="000E6A42">
        <w:rPr>
          <w:rFonts w:ascii="Times New Roman" w:hAnsi="Times New Roman"/>
          <w:i/>
          <w:color w:val="000000"/>
          <w:sz w:val="24"/>
          <w:szCs w:val="24"/>
        </w:rPr>
        <w:tab/>
        <w:t>реализацию предлагаемого социального проекта и (или) социальной программы) будут задействованы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высокопрофессиональные</w:t>
      </w:r>
      <w:r w:rsidRPr="000E6A42">
        <w:rPr>
          <w:rFonts w:ascii="Times New Roman" w:hAnsi="Times New Roman"/>
          <w:i/>
          <w:color w:val="000000"/>
          <w:sz w:val="24"/>
          <w:szCs w:val="24"/>
        </w:rPr>
        <w:t xml:space="preserve"> специали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сты, имеющие практический опыт, </w:t>
      </w:r>
      <w:r w:rsidRPr="000E6A42">
        <w:rPr>
          <w:rFonts w:ascii="Times New Roman" w:hAnsi="Times New Roman"/>
          <w:i/>
          <w:color w:val="000000"/>
          <w:sz w:val="24"/>
          <w:szCs w:val="24"/>
        </w:rPr>
        <w:t xml:space="preserve">квалификацию, необходимые для эффективной реализации проекта. Их обязанности будут распределены согласно их опыту. К заявке ОЮЛ «Казахстанская Ассоциация Даму» </w:t>
      </w:r>
      <w:r w:rsidRPr="000E6A42">
        <w:rPr>
          <w:rFonts w:ascii="Times New Roman" w:hAnsi="Times New Roman"/>
          <w:i/>
          <w:color w:val="000000"/>
          <w:sz w:val="24"/>
          <w:szCs w:val="24"/>
        </w:rPr>
        <w:tab/>
        <w:t xml:space="preserve">приложены подтверждающие документы о наличии практического опыта, квалификации, задействованных в реализации проекта специалистов, а также их согласия на участие в проекте. </w:t>
      </w:r>
    </w:p>
    <w:p w:rsidR="00015DF6" w:rsidRPr="000E6A42" w:rsidRDefault="00015DF6" w:rsidP="00015DF6">
      <w:pPr>
        <w:pStyle w:val="a6"/>
        <w:spacing w:after="0" w:line="240" w:lineRule="auto"/>
        <w:ind w:left="851" w:firstLine="567"/>
        <w:jc w:val="both"/>
        <w:rPr>
          <w:rFonts w:ascii="Times New Roman" w:hAnsi="Times New Roman"/>
          <w:i/>
          <w:sz w:val="24"/>
          <w:szCs w:val="24"/>
        </w:rPr>
      </w:pPr>
      <w:r w:rsidRPr="000E6A42">
        <w:rPr>
          <w:rFonts w:ascii="Times New Roman" w:hAnsi="Times New Roman"/>
          <w:i/>
          <w:sz w:val="24"/>
          <w:szCs w:val="24"/>
        </w:rPr>
        <w:t>Обязанности в социальном проекте специалистов соответствуют их опыту и квалификации.</w:t>
      </w:r>
    </w:p>
    <w:tbl>
      <w:tblPr>
        <w:tblW w:w="9185" w:type="dxa"/>
        <w:tblInd w:w="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701"/>
        <w:gridCol w:w="3685"/>
        <w:gridCol w:w="851"/>
        <w:gridCol w:w="1814"/>
      </w:tblGrid>
      <w:tr w:rsidR="00015DF6" w:rsidRPr="00C0735B" w:rsidTr="009C09CF">
        <w:trPr>
          <w:trHeight w:val="9"/>
        </w:trPr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3" w:name="z836"/>
            <w:bookmarkEnd w:id="12"/>
            <w:r w:rsidRPr="006C6A12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имя, отчество (при его наличии) члена проектной команды</w:t>
            </w:r>
          </w:p>
        </w:tc>
        <w:bookmarkEnd w:id="13"/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36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color w:val="000000"/>
                <w:sz w:val="24"/>
                <w:szCs w:val="24"/>
              </w:rPr>
              <w:t>Опыт работы, соответствующий задачам социального проекта и (или) социальной программы с указанием наименования проектов и его роли в их реализации</w:t>
            </w: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color w:val="000000"/>
                <w:sz w:val="24"/>
                <w:szCs w:val="24"/>
              </w:rPr>
              <w:t>Стаж работника (указать количество лет)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color w:val="000000"/>
                <w:sz w:val="24"/>
                <w:szCs w:val="24"/>
              </w:rPr>
              <w:t>Обязанности в социальном проекте и (или) социальной программе, ответственность</w:t>
            </w:r>
          </w:p>
        </w:tc>
      </w:tr>
      <w:tr w:rsidR="00015DF6" w:rsidRPr="00C0735B" w:rsidTr="009C09CF">
        <w:trPr>
          <w:trHeight w:val="9"/>
        </w:trPr>
        <w:tc>
          <w:tcPr>
            <w:tcW w:w="9185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0B6891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0B689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Штатные сотрудники:</w:t>
            </w:r>
          </w:p>
        </w:tc>
      </w:tr>
      <w:tr w:rsidR="00015DF6" w:rsidRPr="00C0735B" w:rsidTr="009C09CF">
        <w:trPr>
          <w:trHeight w:val="9"/>
        </w:trPr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Битебаева Анара Аргыновна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Руководитель проекта, финансист</w:t>
            </w:r>
          </w:p>
        </w:tc>
        <w:tc>
          <w:tcPr>
            <w:tcW w:w="36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2019-по настоящее время исполнительный директор ОЮЛ «Казахстанская Ассоциация Даму»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2017-по настоящее время директор ТОО «Аркар Финанс»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2014-2017гг. ТОО «Техпромсервис» финансовый директор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 xml:space="preserve">2008-2014гг.ведущий экономист завода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производству дорожных ограждений и услуг оцинкования </w:t>
            </w:r>
            <w:r w:rsidRPr="006C6A12">
              <w:rPr>
                <w:rFonts w:ascii="Times New Roman" w:hAnsi="Times New Roman"/>
                <w:sz w:val="24"/>
                <w:szCs w:val="24"/>
              </w:rPr>
              <w:lastRenderedPageBreak/>
              <w:t>«СтальЦинк»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 xml:space="preserve">Имеет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диплом, 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>сертификаты, рекомендации и благодарственные письма</w:t>
            </w: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Руководство проектом</w:t>
            </w:r>
            <w:r>
              <w:rPr>
                <w:rFonts w:ascii="Times New Roman" w:hAnsi="Times New Roman"/>
                <w:sz w:val="24"/>
                <w:szCs w:val="24"/>
              </w:rPr>
              <w:t>, контроль над соблюдением условий проекта: качество, сроки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бюджет и т.д, 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 xml:space="preserve">координация,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мониторинг и 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проводимых </w:t>
            </w:r>
            <w:r w:rsidRPr="006C6A12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>, проверка финансовых, творческих отчетов</w:t>
            </w:r>
          </w:p>
        </w:tc>
      </w:tr>
      <w:tr w:rsidR="00015DF6" w:rsidRPr="00C0735B" w:rsidTr="009C09CF">
        <w:trPr>
          <w:trHeight w:val="9"/>
        </w:trPr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27D2D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Дошанов Досумгали Жумангалиевич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Координатор</w:t>
            </w:r>
          </w:p>
        </w:tc>
        <w:tc>
          <w:tcPr>
            <w:tcW w:w="36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2019г.-по н/в координатор проектов ОЮЛ «Казахстанская Ассоциация Даму»,</w:t>
            </w:r>
          </w:p>
          <w:p w:rsidR="00015DF6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2018-2019гг директор ТОО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SCS</w:t>
            </w:r>
            <w:r w:rsidRPr="00627D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Business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15DF6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2007-2018гг. начальник отдела снабжения ТОО «Шарбакты-кус»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27D2D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D2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 мероприятий, обеспечение ресурсами проекта, формирование отчетов, коммуникации с регионами</w:t>
            </w:r>
          </w:p>
        </w:tc>
      </w:tr>
      <w:tr w:rsidR="00015DF6" w:rsidRPr="00C0735B" w:rsidTr="009C09CF">
        <w:trPr>
          <w:trHeight w:val="9"/>
        </w:trPr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Алдабергенова Асемгуль Сайлаубаевна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Бухгалтер</w:t>
            </w:r>
          </w:p>
        </w:tc>
        <w:tc>
          <w:tcPr>
            <w:tcW w:w="36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 xml:space="preserve">2019-по настоящее время  бухгалтер ОЮЛ «Казахстанская Ассоциация Даму» 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 xml:space="preserve">2009-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2019 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>бухгалтер ТОО «</w:t>
            </w:r>
            <w:r w:rsidRPr="006C6A12">
              <w:rPr>
                <w:rFonts w:ascii="Times New Roman" w:hAnsi="Times New Roman"/>
                <w:sz w:val="24"/>
                <w:szCs w:val="24"/>
                <w:lang w:val="en-US"/>
              </w:rPr>
              <w:t>iKus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0F6257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0F625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окументальное ведение хозяйственного и финансового учета организации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проекта, платежи, пр.</w:t>
            </w:r>
          </w:p>
        </w:tc>
      </w:tr>
      <w:tr w:rsidR="00015DF6" w:rsidRPr="00C0735B" w:rsidTr="009C09CF">
        <w:trPr>
          <w:trHeight w:val="1071"/>
        </w:trPr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A20FD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ңіс Ж</w:t>
            </w:r>
            <w:r>
              <w:rPr>
                <w:rFonts w:ascii="Times New Roman" w:hAnsi="Times New Roman"/>
                <w:sz w:val="24"/>
                <w:szCs w:val="24"/>
              </w:rPr>
              <w:t>андарбек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Юрист </w:t>
            </w:r>
          </w:p>
        </w:tc>
        <w:tc>
          <w:tcPr>
            <w:tcW w:w="36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2020г-по н/в юрист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 xml:space="preserve"> ОЮЛ «Казахстанская Ассоциация Даму»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Юридическое сопрвождение проекта</w:t>
            </w:r>
          </w:p>
        </w:tc>
      </w:tr>
      <w:tr w:rsidR="00015DF6" w:rsidRPr="00C0735B" w:rsidTr="009C09CF">
        <w:trPr>
          <w:trHeight w:val="9"/>
        </w:trPr>
        <w:tc>
          <w:tcPr>
            <w:tcW w:w="9185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0B6891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0B689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Привлекаемые специалисты:</w:t>
            </w:r>
          </w:p>
        </w:tc>
      </w:tr>
      <w:tr w:rsidR="00015DF6" w:rsidRPr="00C0735B" w:rsidTr="009C09CF">
        <w:trPr>
          <w:trHeight w:val="9"/>
        </w:trPr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 xml:space="preserve">Кабылдин Айбек 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Эксперт-аналитик, спикер/модератор/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Лектор/тренер</w:t>
            </w:r>
          </w:p>
        </w:tc>
        <w:tc>
          <w:tcPr>
            <w:tcW w:w="36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 xml:space="preserve">2019-по настоящее время спикер/модератор/лектор ОЮЛ «Казахстанская Ассоциация Даму» по проекту «Проведение комплекса мероприятий по формированию антикоррупционного сознания населения» - договор ГПХ </w:t>
            </w:r>
          </w:p>
          <w:p w:rsidR="00015DF6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2018г. по н/в эксперт-аналитик Исследовательского центра по изучению вопросов противодействия коррупции Академии гос.управления при президенте РК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2014-2018гг.аппарат акима Аршалинского района, Акмолинской области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 xml:space="preserve">Сертифицированный специалист в области проектного менеджмента по стандарту </w:t>
            </w:r>
            <w:r w:rsidRPr="006C6A12">
              <w:rPr>
                <w:rFonts w:ascii="Times New Roman" w:hAnsi="Times New Roman"/>
                <w:sz w:val="24"/>
                <w:szCs w:val="24"/>
                <w:lang w:val="en-US"/>
              </w:rPr>
              <w:t>PRINCE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Сертификат по усилению антикоррупционного сотрудничества в Центр.Азии и Афганистане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Имеет благ.письма, публикации.</w:t>
            </w: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 в качестве спикера/модератора/лектора в мероприятиях проекта,  Проведение мастер-классов, встреч, дискуссионных площадок по формированию антикоррупционной культуры молодежи</w:t>
            </w:r>
          </w:p>
        </w:tc>
      </w:tr>
      <w:tr w:rsidR="00015DF6" w:rsidRPr="00C0735B" w:rsidTr="009C09CF">
        <w:trPr>
          <w:trHeight w:val="9"/>
        </w:trPr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Жаров Ержан 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Эксперт-аналитик, спикер/модератор/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Лектор/тренер</w:t>
            </w:r>
          </w:p>
        </w:tc>
        <w:tc>
          <w:tcPr>
            <w:tcW w:w="36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 xml:space="preserve">2020-по настоящее время спикер/модератор/лектор ОЮЛ «Казахстанская Ассоциация Даму» по проекту «Проведение комплекса мероприятий по формированию антикоррупционного сознания населения» - договор ГПХ </w:t>
            </w:r>
          </w:p>
          <w:p w:rsidR="00015DF6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2015г-по н/в заместитель руководителя Исследовательского центра по изучению вопросов противодействия коррупции Академии гос.управления при президенте РК</w:t>
            </w:r>
          </w:p>
          <w:p w:rsidR="00015DF6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2014-2015гг.</w:t>
            </w:r>
            <w:r w:rsidRPr="002A3679">
              <w:rPr>
                <w:rFonts w:ascii="Times New Roman" w:hAnsi="Times New Roman"/>
                <w:sz w:val="24"/>
                <w:szCs w:val="26"/>
              </w:rPr>
              <w:t xml:space="preserve"> АГУ при Президенте РК, Институт дополнительного образования госслужащих, должность –эксперт</w:t>
            </w:r>
            <w:r>
              <w:rPr>
                <w:rFonts w:ascii="Times New Roman" w:hAnsi="Times New Roman"/>
                <w:sz w:val="24"/>
                <w:szCs w:val="26"/>
              </w:rPr>
              <w:t>,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2010-2012гг.</w:t>
            </w:r>
            <w:r w:rsidRPr="002A3679">
              <w:rPr>
                <w:rFonts w:ascii="Times New Roman" w:hAnsi="Times New Roman"/>
                <w:sz w:val="24"/>
                <w:szCs w:val="26"/>
              </w:rPr>
              <w:t xml:space="preserve"> Кокшетауский институт экономики и менеджмента, должность - ст. преподаватель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 xml:space="preserve">Сертифицированный специалист в области проектного менеджмента по стандарту </w:t>
            </w:r>
            <w:r w:rsidRPr="006C6A12">
              <w:rPr>
                <w:rFonts w:ascii="Times New Roman" w:hAnsi="Times New Roman"/>
                <w:sz w:val="24"/>
                <w:szCs w:val="24"/>
                <w:lang w:val="en-US"/>
              </w:rPr>
              <w:t>PRINCE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 xml:space="preserve">Сертифицированный </w:t>
            </w:r>
            <w:r w:rsidRPr="006C6A12">
              <w:rPr>
                <w:rFonts w:ascii="Times New Roman" w:hAnsi="Times New Roman"/>
                <w:sz w:val="24"/>
                <w:szCs w:val="24"/>
                <w:lang w:val="en-US"/>
              </w:rPr>
              <w:t>PECB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 xml:space="preserve"> ведущий аудитор по ИСО 37001: «Система нтикоррупционного менеджмента и комплаенс» 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 xml:space="preserve">Сертифицированный специалист в области формализации бизнес-процессов по методологии </w:t>
            </w:r>
            <w:r w:rsidRPr="006C6A12">
              <w:rPr>
                <w:rFonts w:ascii="Times New Roman" w:hAnsi="Times New Roman"/>
                <w:sz w:val="24"/>
                <w:szCs w:val="24"/>
                <w:lang w:val="en-US"/>
              </w:rPr>
              <w:t>BPMN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  <w:r w:rsidRPr="006C6A12">
              <w:rPr>
                <w:rFonts w:ascii="Times New Roman" w:hAnsi="Times New Roman"/>
                <w:sz w:val="24"/>
                <w:szCs w:val="24"/>
                <w:lang w:val="en-US"/>
              </w:rPr>
              <w:t>SHL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 xml:space="preserve"> «Организация и проведение Центров оценки и развития компетенции»</w:t>
            </w: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программ, тем мероприятий, выработка предложений и рекомендаций, Участие в качестве лектора/тренера/модератора/спикера на мероприятиях проекта по формированию антикоррупционной культуры молодежи</w:t>
            </w:r>
          </w:p>
        </w:tc>
      </w:tr>
      <w:tr w:rsidR="00015DF6" w:rsidRPr="00C0735B" w:rsidTr="009C09CF">
        <w:trPr>
          <w:trHeight w:val="9"/>
        </w:trPr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Кожахметов Чингисхан Чопанович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спикер/модератор/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Лектор/тренер</w:t>
            </w:r>
          </w:p>
        </w:tc>
        <w:tc>
          <w:tcPr>
            <w:tcW w:w="36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 xml:space="preserve"> по настоящее время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модератор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 xml:space="preserve"> ОЮЛ «Казахстанская Ассоциация Даму»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проекту 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>«Проведение комплекса мероприятий по формированию антикоррупционного сознания населения» - договор ГПХ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15DF6" w:rsidRPr="004C3A84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2017-по н/в.первый заместитель филиала 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Бірлік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C3A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партии «Нур Отан»</w:t>
            </w:r>
          </w:p>
          <w:p w:rsidR="00015DF6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2014-2017гг.юрист НК АО «Гарыш сапары»</w:t>
            </w: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качестве лектора/тренера/модератора/спикера на мероприятиях </w:t>
            </w:r>
          </w:p>
        </w:tc>
      </w:tr>
      <w:tr w:rsidR="00015DF6" w:rsidRPr="00C0735B" w:rsidTr="009C09CF">
        <w:trPr>
          <w:trHeight w:val="9"/>
        </w:trPr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 xml:space="preserve">Жумангали Жумабай 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Волонтер</w:t>
            </w:r>
          </w:p>
        </w:tc>
        <w:tc>
          <w:tcPr>
            <w:tcW w:w="36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t>2019г – по настоящее время волонтер ОЮЛ «Казахстанская Ассоциация Даму»</w:t>
            </w:r>
          </w:p>
          <w:p w:rsidR="00015DF6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</w:t>
            </w:r>
            <w:r w:rsidRPr="006C6A12">
              <w:rPr>
                <w:rFonts w:ascii="Times New Roman" w:hAnsi="Times New Roman"/>
                <w:sz w:val="24"/>
                <w:szCs w:val="24"/>
              </w:rPr>
              <w:t xml:space="preserve"> университета КазГЮУ</w:t>
            </w:r>
          </w:p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Имеет опыт в реализации проектов общественного объединения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«Арнау», имеет благ.письма</w:t>
            </w: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A12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6C6A12" w:rsidRDefault="00015DF6" w:rsidP="009C0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целевыми группами проекта, коммуникации с  регионами</w:t>
            </w:r>
          </w:p>
        </w:tc>
      </w:tr>
    </w:tbl>
    <w:p w:rsidR="00015DF6" w:rsidRDefault="00015DF6" w:rsidP="00015DF6">
      <w:pPr>
        <w:pStyle w:val="a6"/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bookmarkStart w:id="14" w:name="z848"/>
    </w:p>
    <w:p w:rsidR="00015DF6" w:rsidRPr="003F3C62" w:rsidRDefault="00015DF6" w:rsidP="00015D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 5.</w:t>
      </w:r>
      <w:r w:rsidRPr="003F3C62">
        <w:rPr>
          <w:rFonts w:ascii="Times New Roman" w:hAnsi="Times New Roman"/>
          <w:color w:val="000000"/>
          <w:sz w:val="24"/>
          <w:szCs w:val="24"/>
        </w:rPr>
        <w:t xml:space="preserve">Опыт работы неправительственной организации в соответствующем регионе </w:t>
      </w:r>
      <w:r w:rsidRPr="003F3C62">
        <w:rPr>
          <w:rFonts w:ascii="Times New Roman" w:hAnsi="Times New Roman"/>
          <w:b/>
          <w:i/>
          <w:color w:val="000000"/>
          <w:sz w:val="24"/>
          <w:szCs w:val="24"/>
        </w:rPr>
        <w:t>(заполняется в случае подачи заявки на темы гранта, предусмотренные Планом местных исполнительных органов)</w:t>
      </w:r>
      <w:r w:rsidRPr="003F3C62">
        <w:rPr>
          <w:rFonts w:ascii="Times New Roman" w:hAnsi="Times New Roman"/>
          <w:color w:val="000000"/>
          <w:sz w:val="24"/>
          <w:szCs w:val="24"/>
        </w:rPr>
        <w:t>.</w:t>
      </w:r>
    </w:p>
    <w:p w:rsidR="00015DF6" w:rsidRDefault="00015DF6" w:rsidP="00015DF6">
      <w:pPr>
        <w:tabs>
          <w:tab w:val="left" w:pos="284"/>
          <w:tab w:val="left" w:pos="851"/>
        </w:tabs>
        <w:spacing w:after="0" w:line="240" w:lineRule="auto"/>
        <w:ind w:left="142" w:firstLine="567"/>
        <w:jc w:val="both"/>
        <w:rPr>
          <w:rFonts w:ascii="Times New Roman" w:hAnsi="Times New Roman"/>
          <w:i/>
          <w:iCs/>
          <w:sz w:val="24"/>
          <w:szCs w:val="24"/>
        </w:rPr>
      </w:pPr>
      <w:bookmarkStart w:id="15" w:name="z849"/>
      <w:bookmarkEnd w:id="14"/>
      <w:r w:rsidRPr="00403A4A">
        <w:rPr>
          <w:rFonts w:ascii="Times New Roman" w:hAnsi="Times New Roman"/>
          <w:i/>
          <w:iCs/>
          <w:color w:val="000000"/>
          <w:sz w:val="24"/>
          <w:szCs w:val="24"/>
        </w:rPr>
        <w:t>Опишите опыт работы в соответствующем регионе, в котором запланирована реализация социального проекта и (или) социальной программы.</w:t>
      </w:r>
    </w:p>
    <w:p w:rsidR="00015DF6" w:rsidRPr="00403A4A" w:rsidRDefault="00015DF6" w:rsidP="00015DF6">
      <w:pPr>
        <w:spacing w:after="0" w:line="240" w:lineRule="auto"/>
        <w:ind w:left="851" w:firstLine="425"/>
        <w:jc w:val="both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9379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276"/>
        <w:gridCol w:w="1276"/>
        <w:gridCol w:w="1417"/>
        <w:gridCol w:w="4276"/>
      </w:tblGrid>
      <w:tr w:rsidR="00015DF6" w:rsidRPr="00C0735B" w:rsidTr="009C09CF">
        <w:trPr>
          <w:trHeight w:val="41"/>
        </w:trPr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5"/>
          <w:p w:rsidR="00015DF6" w:rsidRPr="00C0735B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Сроки реализации социального проекта и (или) социальной программы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социального проекта и (или) социальной программы (краткое описание основной деятельности)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заказчика (донора) и географический охват выполненного социального проекта и (или) социальной программы</w:t>
            </w: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социального проекта и (или) социальной программы</w:t>
            </w:r>
          </w:p>
        </w:tc>
        <w:tc>
          <w:tcPr>
            <w:tcW w:w="4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 социального проекта и (или) социальной программы</w:t>
            </w:r>
          </w:p>
        </w:tc>
      </w:tr>
      <w:tr w:rsidR="00015DF6" w:rsidRPr="00C0735B" w:rsidTr="009C09CF">
        <w:trPr>
          <w:trHeight w:val="41"/>
        </w:trPr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2020-2022гг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комплекса мероприятий по формированию антикоррупционного сознания у населения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ГУ «Управление внутренней политики города Нур-Султан»</w:t>
            </w: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Pr="00C0735B" w:rsidRDefault="00015DF6" w:rsidP="009C09CF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16 560 000</w:t>
            </w:r>
          </w:p>
        </w:tc>
        <w:tc>
          <w:tcPr>
            <w:tcW w:w="4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DF6" w:rsidRDefault="00015DF6" w:rsidP="009C09C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За 2020-2021гг.</w:t>
            </w:r>
          </w:p>
          <w:p w:rsidR="00015DF6" w:rsidRDefault="00015DF6" w:rsidP="009C09C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20 мероприятий (экспертных встреч, «круглых столов», лекций (встреч)) для представителей государственных органов, гражданского общества, с обеспечением фото, видеосъемкой и прямым транслированием в социальных сетях мероприятий, а также </w:t>
            </w:r>
            <w:r w:rsidRPr="00D212A1">
              <w:rPr>
                <w:rFonts w:ascii="Times New Roman" w:hAnsi="Times New Roman"/>
                <w:sz w:val="20"/>
                <w:szCs w:val="20"/>
              </w:rPr>
              <w:t xml:space="preserve">используя хештег #ElordaNPO. </w:t>
            </w:r>
          </w:p>
          <w:p w:rsidR="00015DF6" w:rsidRPr="00D212A1" w:rsidRDefault="00015DF6" w:rsidP="009C09C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212A1">
              <w:rPr>
                <w:rFonts w:ascii="Times New Roman" w:hAnsi="Times New Roman"/>
                <w:sz w:val="20"/>
                <w:szCs w:val="20"/>
              </w:rPr>
              <w:t xml:space="preserve">Розданы </w:t>
            </w: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 информационные флаера с номером обратной связи 1414, в количестве </w:t>
            </w:r>
            <w:r w:rsidRPr="00CF692A">
              <w:rPr>
                <w:rFonts w:ascii="Times New Roman" w:hAnsi="Times New Roman"/>
                <w:b/>
                <w:i/>
                <w:color w:val="222222"/>
                <w:sz w:val="20"/>
                <w:szCs w:val="20"/>
                <w:shd w:val="clear" w:color="auto" w:fill="FFFFFF"/>
              </w:rPr>
              <w:t>1400 шт.</w:t>
            </w: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 Все мероприятия провели с привлечением сотрудников Департамента Агентства по противодействии коррупции, экспертами-аналитиками Исследовательского центра по изучению вопросов противодействия коррупции Академии гос.управления при Президенте РК.</w:t>
            </w: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ab/>
            </w:r>
          </w:p>
          <w:p w:rsidR="00015DF6" w:rsidRDefault="00015DF6" w:rsidP="009C09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8 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лекций в формате 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Ted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talks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в автоЦОНах столицы. Охват – свыше 200 чел. </w:t>
            </w:r>
          </w:p>
          <w:p w:rsidR="00015DF6" w:rsidRPr="00D212A1" w:rsidRDefault="00015DF6" w:rsidP="009C09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По согласованию с Заказчиком, в связи с 25-летием празднования Дня Конституции 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провели </w:t>
            </w:r>
            <w:r w:rsidRPr="00D212A1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акции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D212A1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«АДАЛ К</w:t>
            </w:r>
            <w:r w:rsidRPr="00D212A1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  <w:lang w:val="kk-KZ"/>
              </w:rPr>
              <w:t>ӨМЕК</w:t>
            </w:r>
            <w:r w:rsidRPr="00D212A1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»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с привлечением </w:t>
            </w:r>
            <w:r w:rsidRPr="00D212A1">
              <w:rPr>
                <w:rFonts w:ascii="Times New Roman" w:hAnsi="Times New Roman"/>
                <w:sz w:val="20"/>
                <w:szCs w:val="20"/>
              </w:rPr>
              <w:t>неправительственных организаций.  Места проведения-коммнунальный рынок «Шапагат», ТРЦ «Аружан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Охват-свыше 500 чел.</w:t>
            </w:r>
          </w:p>
          <w:p w:rsidR="00015DF6" w:rsidRPr="00851BEB" w:rsidRDefault="00015DF6" w:rsidP="009C09CF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    Создана общественная приемная, где оказываются первичные правовые, психологические  консультации населению, в целях</w:t>
            </w:r>
            <w:r w:rsidRPr="00D212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недопущения нарушения законодательства Республики Казахстан о противодействии коррупции, а также в сферах государственной службы, государственных услуг. За  2020</w:t>
            </w:r>
            <w:r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-2021г</w:t>
            </w: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г. проведен</w:t>
            </w:r>
            <w:r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ы</w:t>
            </w:r>
            <w:r w:rsidRPr="00D212A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 свыше 200 консультаций. </w:t>
            </w:r>
          </w:p>
          <w:p w:rsidR="00015DF6" w:rsidRDefault="00015DF6" w:rsidP="009C09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212A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2020-2021гг. 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провели 8 общественных мониторинга поликлиник столицы с представителями общественных организаций и членов Общественного совета </w:t>
            </w:r>
          </w:p>
          <w:p w:rsidR="00015DF6" w:rsidRDefault="00015DF6" w:rsidP="009C09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Разработаныи распространены </w:t>
            </w:r>
            <w:r w:rsidRPr="009B21A9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7 роликов </w:t>
            </w:r>
            <w:r w:rsidRPr="009B21A9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lastRenderedPageBreak/>
              <w:t>«Открытый бюджет», «Образование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9B21A9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9B21A9">
              <w:rPr>
                <w:rFonts w:ascii="Times New Roman" w:hAnsi="Times New Roman"/>
                <w:b/>
                <w:i/>
                <w:sz w:val="20"/>
                <w:szCs w:val="20"/>
                <w:shd w:val="clear" w:color="auto" w:fill="FFFFFF"/>
              </w:rPr>
              <w:t>фундамент государства», «Окно доброты» и др.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D212A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Разработали стенды в </w:t>
            </w:r>
            <w:r w:rsidRPr="00D212A1">
              <w:rPr>
                <w:rFonts w:ascii="Times New Roman" w:hAnsi="Times New Roman"/>
                <w:sz w:val="20"/>
                <w:szCs w:val="20"/>
              </w:rPr>
              <w:t>виде Х-баннера,  с указанием колл-центра 1414, ко</w:t>
            </w:r>
            <w:r>
              <w:rPr>
                <w:rFonts w:ascii="Times New Roman" w:hAnsi="Times New Roman"/>
                <w:sz w:val="20"/>
                <w:szCs w:val="20"/>
              </w:rPr>
              <w:t>торые</w:t>
            </w:r>
            <w:r w:rsidRPr="00D212A1">
              <w:rPr>
                <w:rFonts w:ascii="Times New Roman" w:hAnsi="Times New Roman"/>
                <w:sz w:val="20"/>
                <w:szCs w:val="20"/>
              </w:rPr>
              <w:t xml:space="preserve"> был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D212A1">
              <w:rPr>
                <w:rFonts w:ascii="Times New Roman" w:hAnsi="Times New Roman"/>
                <w:sz w:val="20"/>
                <w:szCs w:val="20"/>
              </w:rPr>
              <w:t xml:space="preserve"> размещен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D212A1">
              <w:rPr>
                <w:rFonts w:ascii="Times New Roman" w:hAnsi="Times New Roman"/>
                <w:sz w:val="20"/>
                <w:szCs w:val="20"/>
              </w:rPr>
              <w:t xml:space="preserve"> в столичном рынке «Артем»</w:t>
            </w:r>
            <w:r>
              <w:rPr>
                <w:rFonts w:ascii="Times New Roman" w:hAnsi="Times New Roman"/>
                <w:sz w:val="20"/>
                <w:szCs w:val="20"/>
              </w:rPr>
              <w:t>, ТРЦ столицы.</w:t>
            </w:r>
          </w:p>
          <w:p w:rsidR="00015DF6" w:rsidRPr="00A32FA7" w:rsidRDefault="006D7B4A" w:rsidP="009C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8" w:history="1">
              <w:r w:rsidR="00015DF6" w:rsidRPr="00A32FA7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https://www.inform.kz/ru/zhaloby-na-vrachey-i-medsester-rassmotreli-obschestvennye-deyateli_a3658964?fbclid=IwAR2gcf3DoaTGx1Uu7lSArJAriLH76QB8hJ7VtfBxKr5D8VOBPjnpkAy2isI</w:t>
              </w:r>
            </w:hyperlink>
          </w:p>
          <w:p w:rsidR="00015DF6" w:rsidRPr="00A32FA7" w:rsidRDefault="006D7B4A" w:rsidP="009C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" w:history="1">
              <w:r w:rsidR="00015DF6" w:rsidRPr="00A32FA7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https://vechastana.kz/zhaloby-na-polikliniku/?fbclid=IwAR0sb6-uVAYPtZTNjPXn_5UzVpeIZgNBb_55XtmgdxrwMfFYCYciq_t413A</w:t>
              </w:r>
            </w:hyperlink>
          </w:p>
          <w:p w:rsidR="00015DF6" w:rsidRPr="00A32FA7" w:rsidRDefault="006D7B4A" w:rsidP="009C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" w:history="1">
              <w:r w:rsidR="00015DF6" w:rsidRPr="00A32FA7">
                <w:rPr>
                  <w:rStyle w:val="a5"/>
                  <w:rFonts w:ascii="Times New Roman" w:hAnsi="Times New Roman"/>
                  <w:sz w:val="20"/>
                  <w:szCs w:val="20"/>
                </w:rPr>
                <w:t>http://astana.gov.kz/kz/news/news/24216</w:t>
              </w:r>
            </w:hyperlink>
          </w:p>
          <w:p w:rsidR="00015DF6" w:rsidRPr="000C39EE" w:rsidRDefault="006D7B4A" w:rsidP="009C09CF">
            <w:pPr>
              <w:tabs>
                <w:tab w:val="left" w:pos="4065"/>
              </w:tabs>
              <w:spacing w:after="0" w:line="240" w:lineRule="auto"/>
              <w:rPr>
                <w:rFonts w:ascii="Times New Roman" w:hAnsi="Times New Roman"/>
              </w:rPr>
            </w:pPr>
            <w:hyperlink r:id="rId21" w:history="1">
              <w:r w:rsidR="00015DF6" w:rsidRPr="000C39EE">
                <w:rPr>
                  <w:rStyle w:val="a5"/>
                  <w:rFonts w:ascii="Times New Roman" w:hAnsi="Times New Roman"/>
                </w:rPr>
                <w:t>http://astana.gov.kz/ru/news/news/24238</w:t>
              </w:r>
            </w:hyperlink>
          </w:p>
          <w:p w:rsidR="00015DF6" w:rsidRPr="00C0735B" w:rsidRDefault="006D7B4A" w:rsidP="009C09CF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2" w:history="1">
              <w:r w:rsidR="00015DF6" w:rsidRPr="000C39EE">
                <w:rPr>
                  <w:rStyle w:val="a5"/>
                  <w:rFonts w:ascii="Times New Roman" w:hAnsi="Times New Roman"/>
                </w:rPr>
                <w:t>https://elorda.info/news/08062020/213154/19007.html</w:t>
              </w:r>
            </w:hyperlink>
          </w:p>
        </w:tc>
      </w:tr>
    </w:tbl>
    <w:p w:rsidR="00015DF6" w:rsidRDefault="00015DF6" w:rsidP="00015DF6">
      <w:pPr>
        <w:spacing w:after="0" w:line="240" w:lineRule="auto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</w:p>
    <w:p w:rsidR="00015DF6" w:rsidRPr="00D51BAB" w:rsidRDefault="00015DF6" w:rsidP="00015DF6">
      <w:pPr>
        <w:spacing w:after="0" w:line="240" w:lineRule="auto"/>
        <w:jc w:val="both"/>
        <w:rPr>
          <w:rFonts w:ascii="Times New Roman" w:eastAsia="Arial" w:hAnsi="Times New Roman"/>
          <w:iCs/>
          <w:color w:val="000000"/>
          <w:sz w:val="24"/>
          <w:szCs w:val="24"/>
        </w:rPr>
      </w:pPr>
      <w:r>
        <w:rPr>
          <w:rFonts w:ascii="Times New Roman" w:eastAsia="Arial" w:hAnsi="Times New Roman"/>
          <w:iCs/>
          <w:color w:val="000000"/>
          <w:sz w:val="24"/>
          <w:szCs w:val="24"/>
        </w:rPr>
        <w:tab/>
      </w:r>
      <w:r w:rsidRPr="00D51BAB">
        <w:rPr>
          <w:rFonts w:ascii="Times New Roman" w:eastAsia="Arial" w:hAnsi="Times New Roman"/>
          <w:iCs/>
          <w:color w:val="000000"/>
          <w:sz w:val="24"/>
          <w:szCs w:val="24"/>
        </w:rPr>
        <w:t>Территориальный охват проекта</w:t>
      </w:r>
      <w:r>
        <w:rPr>
          <w:rFonts w:ascii="Times New Roman" w:eastAsia="Arial" w:hAnsi="Times New Roman"/>
          <w:iCs/>
          <w:color w:val="000000"/>
          <w:sz w:val="24"/>
          <w:szCs w:val="24"/>
        </w:rPr>
        <w:t xml:space="preserve"> - </w:t>
      </w:r>
      <w:r w:rsidRPr="00D51BAB">
        <w:rPr>
          <w:rFonts w:ascii="Times New Roman" w:hAnsi="Times New Roman"/>
          <w:sz w:val="24"/>
          <w:szCs w:val="24"/>
        </w:rPr>
        <w:t>14 областей, города Нур-Султан, Алматы и Шымкент</w:t>
      </w:r>
      <w:r>
        <w:rPr>
          <w:rFonts w:ascii="Times New Roman" w:eastAsia="Arial" w:hAnsi="Times New Roman"/>
          <w:iCs/>
          <w:color w:val="000000"/>
          <w:sz w:val="24"/>
          <w:szCs w:val="24"/>
        </w:rPr>
        <w:t xml:space="preserve">. </w:t>
      </w:r>
    </w:p>
    <w:p w:rsidR="00015DF6" w:rsidRDefault="00015DF6" w:rsidP="00015DF6">
      <w:pPr>
        <w:spacing w:after="0" w:line="240" w:lineRule="auto"/>
        <w:jc w:val="both"/>
        <w:rPr>
          <w:rFonts w:ascii="Times New Roman" w:eastAsia="Arial" w:hAnsi="Times New Roman"/>
          <w:b/>
          <w:i/>
          <w:iCs/>
          <w:color w:val="000000"/>
          <w:sz w:val="24"/>
          <w:szCs w:val="24"/>
        </w:rPr>
      </w:pPr>
      <w:r>
        <w:rPr>
          <w:rFonts w:ascii="Times New Roman" w:eastAsia="Arial" w:hAnsi="Times New Roman"/>
          <w:iCs/>
          <w:color w:val="000000"/>
          <w:sz w:val="24"/>
          <w:szCs w:val="24"/>
        </w:rPr>
        <w:tab/>
      </w:r>
      <w:r w:rsidRPr="00232C26">
        <w:rPr>
          <w:rFonts w:ascii="Times New Roman" w:eastAsia="Arial" w:hAnsi="Times New Roman"/>
          <w:iCs/>
          <w:color w:val="000000"/>
          <w:sz w:val="24"/>
          <w:szCs w:val="24"/>
        </w:rPr>
        <w:t>ОЮЛ «Казахстанская Ассоциация Даму» имеет опыт в реализации проектов в столице Казахстана – г.Нур-Султан</w:t>
      </w:r>
      <w:r>
        <w:rPr>
          <w:rFonts w:ascii="Times New Roman" w:eastAsia="Arial" w:hAnsi="Times New Roman"/>
          <w:iCs/>
          <w:color w:val="000000"/>
          <w:sz w:val="24"/>
          <w:szCs w:val="24"/>
        </w:rPr>
        <w:t>,  в реализации свыше 7 проектов одновременно, что является показателем качественного и своевременного принятия управленческих решений, эффективного управления рисками, умением делегировать полномочия.</w:t>
      </w:r>
      <w:r w:rsidRPr="00C96326">
        <w:rPr>
          <w:rFonts w:ascii="Times New Roman" w:eastAsia="Arial" w:hAnsi="Times New Roman"/>
          <w:b/>
          <w:i/>
          <w:iCs/>
          <w:color w:val="000000"/>
          <w:sz w:val="24"/>
          <w:szCs w:val="24"/>
        </w:rPr>
        <w:t xml:space="preserve"> </w:t>
      </w:r>
    </w:p>
    <w:p w:rsidR="00015DF6" w:rsidRDefault="00015DF6" w:rsidP="00015DF6">
      <w:pPr>
        <w:spacing w:after="0" w:line="240" w:lineRule="auto"/>
        <w:jc w:val="both"/>
        <w:rPr>
          <w:rFonts w:ascii="Times New Roman" w:eastAsia="Arial" w:hAnsi="Times New Roman"/>
          <w:iCs/>
          <w:color w:val="000000"/>
          <w:sz w:val="24"/>
          <w:szCs w:val="24"/>
        </w:rPr>
      </w:pPr>
    </w:p>
    <w:p w:rsidR="00015DF6" w:rsidRDefault="00015DF6" w:rsidP="00015DF6">
      <w:pPr>
        <w:spacing w:after="0" w:line="240" w:lineRule="auto"/>
        <w:jc w:val="both"/>
        <w:rPr>
          <w:rFonts w:ascii="Times New Roman" w:eastAsia="Arial" w:hAnsi="Times New Roman"/>
          <w:iCs/>
          <w:color w:val="000000"/>
          <w:sz w:val="24"/>
          <w:szCs w:val="24"/>
        </w:rPr>
      </w:pPr>
    </w:p>
    <w:p w:rsidR="00015DF6" w:rsidRDefault="00015DF6" w:rsidP="00015DF6">
      <w:r w:rsidRPr="003F3C62">
        <w:rPr>
          <w:noProof/>
        </w:rPr>
        <w:lastRenderedPageBreak/>
        <w:drawing>
          <wp:inline distT="0" distB="0" distL="0" distR="0">
            <wp:extent cx="5940425" cy="8231661"/>
            <wp:effectExtent l="19050" t="0" r="3175" b="0"/>
            <wp:docPr id="2" name="Рисунок 1" descr="D:\2020 НПО\ТЕНДЕРА\доки на портал\письмо АК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 НПО\ТЕНДЕРА\доки на портал\письмо АКИМ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DF6" w:rsidRDefault="00015DF6" w:rsidP="00015DF6">
      <w:r>
        <w:rPr>
          <w:noProof/>
        </w:rPr>
        <w:lastRenderedPageBreak/>
        <w:drawing>
          <wp:inline distT="0" distB="0" distL="0" distR="0">
            <wp:extent cx="5940425" cy="8852810"/>
            <wp:effectExtent l="19050" t="0" r="3175" b="0"/>
            <wp:docPr id="3" name="Рисунок 1" descr="D:\2021 НПО\Конкурсы\ЦПГИ\документы ОО КАД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 НПО\Конкурсы\ЦПГИ\документы ОО КАД\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DF6" w:rsidRDefault="00015DF6" w:rsidP="00015DF6">
      <w:pPr>
        <w:rPr>
          <w:noProof/>
        </w:rPr>
      </w:pPr>
    </w:p>
    <w:p w:rsidR="00015DF6" w:rsidRPr="009E4633" w:rsidRDefault="00015DF6" w:rsidP="00015DF6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tab/>
      </w:r>
      <w:r w:rsidRPr="009E4633">
        <w:rPr>
          <w:rFonts w:ascii="Times New Roman" w:hAnsi="Times New Roman"/>
          <w:noProof/>
          <w:sz w:val="24"/>
          <w:szCs w:val="24"/>
        </w:rPr>
        <w:t>Сведения о материально-техническом обеспечении организации</w:t>
      </w:r>
      <w:r>
        <w:rPr>
          <w:rFonts w:ascii="Times New Roman" w:hAnsi="Times New Roman"/>
          <w:noProof/>
          <w:sz w:val="24"/>
          <w:szCs w:val="24"/>
        </w:rPr>
        <w:t xml:space="preserve"> – «Инвентаризационная опись»</w:t>
      </w:r>
    </w:p>
    <w:p w:rsidR="00015DF6" w:rsidRDefault="00015DF6" w:rsidP="00015DF6">
      <w:r>
        <w:rPr>
          <w:noProof/>
        </w:rPr>
        <w:drawing>
          <wp:inline distT="0" distB="0" distL="0" distR="0">
            <wp:extent cx="5940425" cy="8405333"/>
            <wp:effectExtent l="19050" t="0" r="3175" b="0"/>
            <wp:docPr id="4" name="Рисунок 3" descr="D:\2021 НПО\Конкурсы\ЦПГИ\приложения\инв опис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 НПО\Конкурсы\ЦПГИ\приложения\инв опись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DF6" w:rsidRDefault="00015DF6" w:rsidP="00015DF6">
      <w:r>
        <w:rPr>
          <w:noProof/>
        </w:rPr>
        <w:lastRenderedPageBreak/>
        <w:drawing>
          <wp:inline distT="0" distB="0" distL="0" distR="0">
            <wp:extent cx="5940425" cy="8399275"/>
            <wp:effectExtent l="19050" t="0" r="3175" b="0"/>
            <wp:docPr id="5" name="Рисунок 4" descr="D:\2021 НПО\Конкурсы\ЦПГИ\приложения\инв опис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1 НПО\Конкурсы\ЦПГИ\приложения\инв опись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DF6" w:rsidRDefault="00015DF6" w:rsidP="00015DF6">
      <w:pPr>
        <w:rPr>
          <w:rFonts w:ascii="Times New Roman" w:hAnsi="Times New Roman"/>
          <w:sz w:val="24"/>
          <w:szCs w:val="24"/>
        </w:rPr>
      </w:pPr>
    </w:p>
    <w:p w:rsidR="00015DF6" w:rsidRDefault="00015DF6" w:rsidP="00015DF6">
      <w:pPr>
        <w:rPr>
          <w:rFonts w:ascii="Times New Roman" w:hAnsi="Times New Roman"/>
          <w:sz w:val="24"/>
          <w:szCs w:val="24"/>
        </w:rPr>
      </w:pPr>
    </w:p>
    <w:p w:rsidR="00015DF6" w:rsidRDefault="00015DF6" w:rsidP="00015DF6">
      <w:pPr>
        <w:rPr>
          <w:rFonts w:ascii="Times New Roman" w:hAnsi="Times New Roman"/>
          <w:sz w:val="24"/>
          <w:szCs w:val="24"/>
          <w:lang w:val="en-US"/>
        </w:rPr>
      </w:pPr>
    </w:p>
    <w:p w:rsidR="00015DF6" w:rsidRDefault="00015DF6" w:rsidP="00015DF6">
      <w:pPr>
        <w:rPr>
          <w:rFonts w:ascii="Times New Roman" w:hAnsi="Times New Roman"/>
          <w:sz w:val="24"/>
          <w:szCs w:val="24"/>
          <w:lang w:val="en-US"/>
        </w:rPr>
      </w:pPr>
    </w:p>
    <w:p w:rsidR="00015DF6" w:rsidRPr="009E4633" w:rsidRDefault="00015DF6" w:rsidP="00015DF6">
      <w:pPr>
        <w:rPr>
          <w:rFonts w:ascii="Times New Roman" w:hAnsi="Times New Roman"/>
          <w:sz w:val="24"/>
          <w:szCs w:val="24"/>
        </w:rPr>
      </w:pPr>
      <w:r w:rsidRPr="009E4633">
        <w:rPr>
          <w:rFonts w:ascii="Times New Roman" w:hAnsi="Times New Roman"/>
          <w:sz w:val="24"/>
          <w:szCs w:val="24"/>
        </w:rPr>
        <w:t>Финансовые показатели организации –Бухгалтерский баланс  по состоянию на 31.12.2020г</w:t>
      </w:r>
    </w:p>
    <w:p w:rsidR="005617C1" w:rsidRPr="00693DF8" w:rsidRDefault="00015DF6" w:rsidP="005617C1">
      <w:pPr>
        <w:spacing w:after="0" w:line="240" w:lineRule="auto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405333"/>
            <wp:effectExtent l="19050" t="0" r="3175" b="0"/>
            <wp:docPr id="6" name="Рисунок 5" descr="D:\2021 НПО\Конкурсы\ЦПГИ\приложения\бал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1 НПО\Конкурсы\ЦПГИ\приложения\баланс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7C1" w:rsidRPr="005617C1">
        <w:rPr>
          <w:rFonts w:ascii="Times New Roman" w:eastAsia="Arial" w:hAnsi="Times New Roman"/>
          <w:i/>
          <w:iCs/>
          <w:color w:val="000000"/>
          <w:sz w:val="24"/>
          <w:szCs w:val="24"/>
        </w:rPr>
        <w:t xml:space="preserve"> </w:t>
      </w:r>
    </w:p>
    <w:p w:rsidR="005617C1" w:rsidRPr="00693DF8" w:rsidRDefault="005617C1" w:rsidP="005617C1">
      <w:pPr>
        <w:spacing w:after="0" w:line="240" w:lineRule="auto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</w:p>
    <w:p w:rsidR="005617C1" w:rsidRPr="00693DF8" w:rsidRDefault="005617C1" w:rsidP="005617C1">
      <w:pPr>
        <w:spacing w:after="0" w:line="240" w:lineRule="auto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</w:p>
    <w:p w:rsidR="005617C1" w:rsidRDefault="005617C1" w:rsidP="005617C1">
      <w:pPr>
        <w:spacing w:after="0" w:line="240" w:lineRule="auto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  <w:r>
        <w:rPr>
          <w:rFonts w:ascii="Times New Roman" w:eastAsia="Arial" w:hAnsi="Times New Roman"/>
          <w:i/>
          <w:iCs/>
          <w:color w:val="000000"/>
          <w:sz w:val="24"/>
          <w:szCs w:val="24"/>
        </w:rPr>
        <w:lastRenderedPageBreak/>
        <w:t>Пр</w:t>
      </w:r>
      <w:r w:rsidRPr="00C0735B">
        <w:rPr>
          <w:rFonts w:ascii="Times New Roman" w:eastAsia="Arial" w:hAnsi="Times New Roman"/>
          <w:i/>
          <w:iCs/>
          <w:color w:val="000000"/>
          <w:sz w:val="24"/>
          <w:szCs w:val="24"/>
        </w:rPr>
        <w:t>иложение 8</w:t>
      </w:r>
    </w:p>
    <w:p w:rsidR="005617C1" w:rsidRPr="00C0735B" w:rsidRDefault="005617C1" w:rsidP="005617C1">
      <w:pPr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</w:rPr>
      </w:pPr>
    </w:p>
    <w:p w:rsidR="005617C1" w:rsidRPr="00C0735B" w:rsidRDefault="005617C1" w:rsidP="005617C1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/>
          <w:bCs/>
          <w:sz w:val="24"/>
          <w:szCs w:val="24"/>
        </w:rPr>
      </w:pPr>
      <w:r w:rsidRPr="00C0735B">
        <w:rPr>
          <w:rFonts w:ascii="Times New Roman" w:eastAsia="Calibri" w:hAnsi="Times New Roman"/>
          <w:bCs/>
          <w:sz w:val="24"/>
          <w:szCs w:val="24"/>
        </w:rPr>
        <w:t>Форма</w:t>
      </w:r>
    </w:p>
    <w:p w:rsidR="005617C1" w:rsidRPr="00C0735B" w:rsidRDefault="005617C1" w:rsidP="005617C1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/>
          <w:bCs/>
          <w:sz w:val="24"/>
          <w:szCs w:val="24"/>
        </w:rPr>
      </w:pPr>
    </w:p>
    <w:p w:rsidR="005617C1" w:rsidRPr="00C0735B" w:rsidRDefault="005617C1" w:rsidP="005617C1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/>
          <w:bCs/>
          <w:sz w:val="24"/>
          <w:szCs w:val="24"/>
        </w:rPr>
      </w:pPr>
    </w:p>
    <w:p w:rsidR="005617C1" w:rsidRPr="00C0735B" w:rsidRDefault="005617C1" w:rsidP="005617C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0735B">
        <w:rPr>
          <w:rFonts w:ascii="Times New Roman" w:hAnsi="Times New Roman"/>
          <w:b/>
          <w:color w:val="000000"/>
          <w:sz w:val="24"/>
          <w:szCs w:val="24"/>
        </w:rPr>
        <w:t>Содержание предлагаемого социальном проекте и (или) социальной программы</w:t>
      </w:r>
    </w:p>
    <w:p w:rsidR="005617C1" w:rsidRPr="00C0735B" w:rsidRDefault="005617C1" w:rsidP="005617C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17C1" w:rsidRPr="00C0735B" w:rsidRDefault="005617C1" w:rsidP="005617C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bookmarkStart w:id="16" w:name="z852"/>
      <w:r w:rsidRPr="00C0735B">
        <w:rPr>
          <w:rFonts w:ascii="Times New Roman" w:hAnsi="Times New Roman"/>
          <w:color w:val="000000"/>
          <w:sz w:val="24"/>
          <w:szCs w:val="24"/>
        </w:rPr>
        <w:t>Основная информация о социальном проекте и (или) социальной программе.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35"/>
        <w:gridCol w:w="6919"/>
      </w:tblGrid>
      <w:tr w:rsidR="005617C1" w:rsidRPr="00C0735B" w:rsidTr="00CC6D0C">
        <w:trPr>
          <w:trHeight w:val="30"/>
        </w:trPr>
        <w:tc>
          <w:tcPr>
            <w:tcW w:w="27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bookmarkStart w:id="17" w:name="z853"/>
            <w:bookmarkEnd w:id="16"/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Цель социального проекта и (или) социальной программы</w:t>
            </w:r>
          </w:p>
        </w:tc>
        <w:bookmarkEnd w:id="17"/>
        <w:tc>
          <w:tcPr>
            <w:tcW w:w="69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E6DA0" w:rsidRDefault="005617C1" w:rsidP="00CC6D0C">
            <w:pPr>
              <w:tabs>
                <w:tab w:val="left" w:pos="0"/>
                <w:tab w:val="left" w:pos="34"/>
                <w:tab w:val="left" w:pos="17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1E6DA0">
              <w:rPr>
                <w:rFonts w:ascii="Times New Roman" w:hAnsi="Times New Roman"/>
                <w:sz w:val="24"/>
                <w:szCs w:val="24"/>
              </w:rPr>
              <w:t>Формирование среди молодежи негативного отношения к лю</w:t>
            </w:r>
            <w:r>
              <w:rPr>
                <w:rFonts w:ascii="Times New Roman" w:hAnsi="Times New Roman"/>
                <w:sz w:val="24"/>
                <w:szCs w:val="24"/>
              </w:rPr>
              <w:t>бым формам проявления коррупции;</w:t>
            </w:r>
          </w:p>
          <w:p w:rsidR="005617C1" w:rsidRPr="001E6DA0" w:rsidRDefault="005617C1" w:rsidP="00CC6D0C">
            <w:pPr>
              <w:tabs>
                <w:tab w:val="left" w:pos="0"/>
                <w:tab w:val="left" w:pos="34"/>
                <w:tab w:val="left" w:pos="17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1E6DA0">
              <w:rPr>
                <w:rFonts w:ascii="Times New Roman" w:hAnsi="Times New Roman"/>
                <w:sz w:val="24"/>
                <w:szCs w:val="24"/>
              </w:rPr>
              <w:t>Формирование среди молодежи  активной гражданской позиции по вопросу противодействия лю</w:t>
            </w:r>
            <w:r>
              <w:rPr>
                <w:rFonts w:ascii="Times New Roman" w:hAnsi="Times New Roman"/>
                <w:sz w:val="24"/>
                <w:szCs w:val="24"/>
              </w:rPr>
              <w:t>бым формам проявления коррупции;</w:t>
            </w:r>
          </w:p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1E6DA0">
              <w:rPr>
                <w:rFonts w:ascii="Times New Roman" w:hAnsi="Times New Roman"/>
                <w:sz w:val="24"/>
                <w:szCs w:val="24"/>
              </w:rPr>
              <w:t>Формирование среди молодежи устойчивых мировоззренческих позиций о ценностях свободы, семьи, личного пространства и возможностях саморазвития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5617C1" w:rsidRPr="00C0735B" w:rsidTr="00CC6D0C">
        <w:trPr>
          <w:trHeight w:val="6146"/>
        </w:trPr>
        <w:tc>
          <w:tcPr>
            <w:tcW w:w="27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bookmarkStart w:id="18" w:name="z856"/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Задачи социального проекта и (или) социальной программы</w:t>
            </w:r>
          </w:p>
        </w:tc>
        <w:bookmarkEnd w:id="18"/>
        <w:tc>
          <w:tcPr>
            <w:tcW w:w="69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9B21A9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>1. Организация и проведение региональных и республиканских мастер-классов и дискуссионных площадок с участием представителей Агентства Республики Казахстан по противодействию коррупции, проекта «AdaldyqAlany», общественных советов, экспертного сообщества и отраслевое НПО;</w:t>
            </w:r>
          </w:p>
          <w:p w:rsidR="005617C1" w:rsidRPr="009B21A9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>2.  Формирование у молодежи общего представление о сущности коррупции, ее формах, особенностях проявления в различных сферах жизни общества, причинах и социально опасных и вредных последствиях этого явления;</w:t>
            </w:r>
          </w:p>
          <w:p w:rsidR="005617C1" w:rsidRPr="009B21A9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>3. Создание социальной рекламы и видеороликов на основе реальных историй коррупционных правонарушений;</w:t>
            </w:r>
          </w:p>
          <w:p w:rsidR="005617C1" w:rsidRPr="009B21A9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>4. Взаимодействие с проектным офисом AdaldyqAlany, МИОР по формированию направлений деятельности с молодежью в сфере противодействия коррупции;</w:t>
            </w:r>
          </w:p>
          <w:p w:rsidR="005617C1" w:rsidRPr="009B21A9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>5. Вовлечение лидеров молодежи, известных общественных деятелей и медийных личностей в работу по формированию антикоррупционного сознания у молодежи;</w:t>
            </w:r>
          </w:p>
          <w:p w:rsidR="005617C1" w:rsidRPr="0067211B" w:rsidRDefault="005617C1" w:rsidP="00CC6D0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>6.  Содействие реализации прав граждан и организаций на доступ к информации о фактах коррупции и коррупциогенных факторах, а также на их свободное освещение в средствах массовой информации.</w:t>
            </w:r>
          </w:p>
        </w:tc>
      </w:tr>
      <w:tr w:rsidR="005617C1" w:rsidRPr="00C0735B" w:rsidTr="00CC6D0C">
        <w:trPr>
          <w:trHeight w:val="30"/>
        </w:trPr>
        <w:tc>
          <w:tcPr>
            <w:tcW w:w="27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bookmarkStart w:id="19" w:name="z859"/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Предлагаемая деятельность </w:t>
            </w:r>
          </w:p>
        </w:tc>
        <w:bookmarkEnd w:id="19"/>
        <w:tc>
          <w:tcPr>
            <w:tcW w:w="69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7C1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</w:pPr>
            <w:r w:rsidRPr="0067211B">
              <w:rPr>
                <w:color w:val="000000"/>
              </w:rPr>
              <w:t xml:space="preserve">Коррупция как негативный социальный феномен является не только национальной, но и глобальной проблемой современных государств. Ее нельзя минимизировать лишь силовыми или законодательными методами. </w:t>
            </w:r>
            <w:r>
              <w:rPr>
                <w:color w:val="000000"/>
              </w:rPr>
              <w:t>К</w:t>
            </w:r>
            <w:r w:rsidRPr="0067211B">
              <w:rPr>
                <w:color w:val="000000"/>
              </w:rPr>
              <w:t>оррупционные модели поведения особенно присущи современной молодежи, которая зачастую выбирает их в качестве приоритетного способа решения возникающих проблем</w:t>
            </w:r>
            <w:r>
              <w:rPr>
                <w:color w:val="000000"/>
              </w:rPr>
              <w:t>. Зн</w:t>
            </w:r>
            <w:r w:rsidRPr="0067211B">
              <w:rPr>
                <w:color w:val="000000"/>
              </w:rPr>
              <w:t>ачимыми факторами в борьбе с данным феноменом</w:t>
            </w:r>
            <w:r>
              <w:rPr>
                <w:color w:val="000000"/>
              </w:rPr>
              <w:t xml:space="preserve"> является в</w:t>
            </w:r>
            <w:r w:rsidRPr="0067211B">
              <w:rPr>
                <w:color w:val="000000"/>
              </w:rPr>
              <w:t xml:space="preserve">лияние на сознание молодого человека и воспитание в нем нетерпимости к коррупции. </w:t>
            </w:r>
            <w:r>
              <w:rPr>
                <w:color w:val="000000"/>
                <w:lang w:val="en-US"/>
              </w:rPr>
              <w:t>C</w:t>
            </w:r>
            <w:r>
              <w:rPr>
                <w:bCs/>
              </w:rPr>
              <w:t xml:space="preserve"> этой целью предлагаем реализовать комплексный социальный проект </w:t>
            </w:r>
            <w:r w:rsidRPr="0067211B">
              <w:t>по формированию антикоррупционного сознания у молодежи</w:t>
            </w:r>
            <w:r>
              <w:t>.</w:t>
            </w:r>
          </w:p>
          <w:p w:rsidR="005617C1" w:rsidRPr="00CF424A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</w:pPr>
            <w:r>
              <w:t xml:space="preserve">Проект будет реализован с учетом эпидемиологической ситуации в стране в онлайн/офлайн режиме, с использованием </w:t>
            </w:r>
            <w:r w:rsidRPr="00CF424A">
              <w:t xml:space="preserve">современных инструментов </w:t>
            </w:r>
            <w:r w:rsidRPr="00CF424A">
              <w:rPr>
                <w:lang w:val="en-US"/>
              </w:rPr>
              <w:t>digital</w:t>
            </w:r>
            <w:r w:rsidRPr="00CF424A">
              <w:t xml:space="preserve">-маркетинга. 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CF424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целях активного продвижения проекта в «новых» медиа будет создан аккаунт в социальных сетях </w:t>
            </w:r>
            <w:r w:rsidRPr="00CF424A">
              <w:rPr>
                <w:rFonts w:ascii="Times New Roman" w:hAnsi="Times New Roman"/>
                <w:sz w:val="24"/>
                <w:szCs w:val="24"/>
                <w:lang w:val="en-US"/>
              </w:rPr>
              <w:t>Facebook</w:t>
            </w:r>
            <w:r w:rsidRPr="00CF424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F424A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  <w:r w:rsidRPr="00CF424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VK</w:t>
            </w:r>
            <w:r w:rsidRPr="000434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424A">
              <w:rPr>
                <w:rFonts w:ascii="Times New Roman" w:hAnsi="Times New Roman"/>
                <w:sz w:val="24"/>
                <w:szCs w:val="24"/>
              </w:rPr>
              <w:t xml:space="preserve">запущен </w:t>
            </w:r>
            <w:r w:rsidRPr="00CF424A">
              <w:rPr>
                <w:rFonts w:ascii="Times New Roman" w:hAnsi="Times New Roman"/>
                <w:sz w:val="24"/>
                <w:szCs w:val="24"/>
                <w:lang w:val="en-US"/>
              </w:rPr>
              <w:t>Youtube</w:t>
            </w:r>
            <w:r w:rsidRPr="00CF424A">
              <w:rPr>
                <w:rFonts w:ascii="Times New Roman" w:hAnsi="Times New Roman"/>
                <w:sz w:val="24"/>
                <w:szCs w:val="24"/>
              </w:rPr>
              <w:t xml:space="preserve">-канал, все это послужит масштабированию проекта на всю территорию Казахстана и максимальному вовлечению целевой аудитории в проект. </w:t>
            </w:r>
          </w:p>
          <w:p w:rsidR="005617C1" w:rsidRPr="00CF424A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F424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Все мероприятия будут транслироваться в прямом эфире на официальном аккаунте проекта.</w:t>
            </w:r>
          </w:p>
          <w:p w:rsidR="005617C1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</w:pPr>
            <w:r>
              <w:t xml:space="preserve"> Будет оформлена подписка онлайн интернет-площадки </w:t>
            </w:r>
            <w:r>
              <w:rPr>
                <w:lang w:val="en-US"/>
              </w:rPr>
              <w:t>ZOOM</w:t>
            </w:r>
            <w:r w:rsidRPr="00043414">
              <w:t xml:space="preserve"> </w:t>
            </w:r>
            <w:r>
              <w:t>по тарифу «Предприятие»</w:t>
            </w:r>
          </w:p>
          <w:p w:rsidR="005617C1" w:rsidRPr="005F02BC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  <w:rPr>
                <w:i/>
              </w:rPr>
            </w:pPr>
            <w:r w:rsidRPr="0050708B">
              <w:rPr>
                <w:i/>
              </w:rPr>
              <w:t xml:space="preserve">Задача 1. Для реализации данной задачи будут </w:t>
            </w:r>
            <w:r>
              <w:rPr>
                <w:i/>
              </w:rPr>
              <w:t>о</w:t>
            </w:r>
            <w:r w:rsidRPr="0050708B">
              <w:rPr>
                <w:i/>
              </w:rPr>
              <w:t xml:space="preserve">рганизованы и проведены </w:t>
            </w:r>
            <w:r>
              <w:rPr>
                <w:i/>
              </w:rPr>
              <w:t>региональные и республиканские</w:t>
            </w:r>
            <w:r w:rsidRPr="005F02BC">
              <w:rPr>
                <w:i/>
              </w:rPr>
              <w:t>:</w:t>
            </w:r>
          </w:p>
          <w:p w:rsidR="005617C1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  <w:rPr>
                <w:color w:val="050505"/>
              </w:rPr>
            </w:pPr>
            <w:r w:rsidRPr="005F02BC">
              <w:rPr>
                <w:i/>
              </w:rPr>
              <w:t>- онлайн мастер-классы.</w:t>
            </w:r>
            <w:r w:rsidRPr="00AE5CCA">
              <w:rPr>
                <w:color w:val="050505"/>
              </w:rPr>
              <w:t xml:space="preserve"> В ходе </w:t>
            </w:r>
            <w:r>
              <w:rPr>
                <w:color w:val="050505"/>
              </w:rPr>
              <w:t>мероприятий</w:t>
            </w:r>
            <w:r w:rsidRPr="00AE5CCA">
              <w:rPr>
                <w:color w:val="050505"/>
              </w:rPr>
              <w:t xml:space="preserve"> участники ознакомятся с международным опытом по формированию атмосферы нулевой терпимости к коррупции с помощью информационных технологий, инновационными методами </w:t>
            </w:r>
            <w:r w:rsidRPr="006241B1">
              <w:rPr>
                <w:color w:val="050505"/>
              </w:rPr>
              <w:t>обучения и воспитания молодежи</w:t>
            </w:r>
            <w:r>
              <w:rPr>
                <w:color w:val="050505"/>
              </w:rPr>
              <w:t xml:space="preserve"> </w:t>
            </w:r>
            <w:r w:rsidRPr="006241B1">
              <w:rPr>
                <w:color w:val="050505"/>
              </w:rPr>
              <w:t>на основе концепции добропорядочности</w:t>
            </w:r>
            <w:r>
              <w:rPr>
                <w:color w:val="050505"/>
              </w:rPr>
              <w:t xml:space="preserve">. Будут согласованы с Грантодателем темы  мастер-классов. Количество мероприятий – </w:t>
            </w:r>
            <w:r w:rsidRPr="00DC1237">
              <w:rPr>
                <w:color w:val="050505"/>
              </w:rPr>
              <w:t>17</w:t>
            </w:r>
            <w:r>
              <w:rPr>
                <w:color w:val="050505"/>
              </w:rPr>
              <w:t>. Предлагаемые темы:</w:t>
            </w:r>
          </w:p>
          <w:p w:rsidR="005617C1" w:rsidRPr="00DC1237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  <w:rPr>
                <w:color w:val="050505"/>
              </w:rPr>
            </w:pPr>
            <w:r w:rsidRPr="00DC1237">
              <w:rPr>
                <w:color w:val="050505"/>
              </w:rPr>
              <w:t xml:space="preserve">«Формирование культуры добропорядочности как метод противодействия коррупции»; </w:t>
            </w:r>
          </w:p>
          <w:p w:rsidR="005617C1" w:rsidRPr="00DC1237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  <w:rPr>
                <w:color w:val="050505"/>
              </w:rPr>
            </w:pPr>
            <w:r>
              <w:rPr>
                <w:color w:val="050505"/>
              </w:rPr>
              <w:t>-</w:t>
            </w:r>
            <w:r w:rsidRPr="00DC1237">
              <w:rPr>
                <w:color w:val="050505"/>
              </w:rPr>
              <w:t xml:space="preserve">«Повышение культуры добропорядочности посредством информационных технологий»; </w:t>
            </w:r>
          </w:p>
          <w:p w:rsidR="005617C1" w:rsidRPr="00DC1237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  <w:rPr>
                <w:color w:val="050505"/>
              </w:rPr>
            </w:pPr>
            <w:r>
              <w:rPr>
                <w:color w:val="050505"/>
              </w:rPr>
              <w:t>-</w:t>
            </w:r>
            <w:r w:rsidRPr="00DC1237">
              <w:rPr>
                <w:color w:val="050505"/>
              </w:rPr>
              <w:t xml:space="preserve">«Антикоррупционная политика Республики Казахстан»; </w:t>
            </w:r>
          </w:p>
          <w:p w:rsidR="005617C1" w:rsidRPr="00DC1237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  <w:rPr>
                <w:color w:val="050505"/>
              </w:rPr>
            </w:pPr>
            <w:r w:rsidRPr="00DC1237">
              <w:rPr>
                <w:color w:val="050505"/>
              </w:rPr>
              <w:t xml:space="preserve">-«Казахстан в международных рейтингах по коррупции»; </w:t>
            </w:r>
          </w:p>
          <w:p w:rsidR="005617C1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  <w:rPr>
                <w:color w:val="050505"/>
              </w:rPr>
            </w:pPr>
            <w:r w:rsidRPr="00DC1237">
              <w:rPr>
                <w:color w:val="050505"/>
              </w:rPr>
              <w:t>-«Основы этики и антикоррупционного поведения»</w:t>
            </w:r>
            <w:r>
              <w:rPr>
                <w:color w:val="050505"/>
              </w:rPr>
              <w:t>;</w:t>
            </w:r>
          </w:p>
          <w:p w:rsidR="005617C1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  <w:rPr>
                <w:color w:val="0D0D0D" w:themeColor="text1" w:themeTint="F2"/>
              </w:rPr>
            </w:pPr>
            <w:r w:rsidRPr="00C765EE">
              <w:rPr>
                <w:color w:val="050505"/>
              </w:rPr>
              <w:t>-«</w:t>
            </w:r>
            <w:r w:rsidRPr="00C765EE">
              <w:rPr>
                <w:color w:val="0D0D0D" w:themeColor="text1" w:themeTint="F2"/>
                <w:highlight w:val="white"/>
              </w:rPr>
              <w:t>Инновационные инструменты противодействия коррупции в РК</w:t>
            </w:r>
            <w:r w:rsidRPr="00C765EE">
              <w:rPr>
                <w:color w:val="0D0D0D" w:themeColor="text1" w:themeTint="F2"/>
              </w:rPr>
              <w:t>»</w:t>
            </w:r>
          </w:p>
          <w:p w:rsidR="005617C1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color w:val="050505"/>
                <w:sz w:val="24"/>
                <w:szCs w:val="24"/>
                <w:lang w:val="kk-KZ"/>
              </w:rPr>
            </w:pPr>
            <w:r>
              <w:rPr>
                <w:color w:val="0D0D0D" w:themeColor="text1" w:themeTint="F2"/>
              </w:rPr>
              <w:t xml:space="preserve">          -«</w:t>
            </w:r>
            <w:r w:rsidRPr="00C765EE">
              <w:rPr>
                <w:rFonts w:ascii="Times New Roman" w:hAnsi="Times New Roman"/>
                <w:color w:val="050505"/>
                <w:sz w:val="24"/>
                <w:szCs w:val="24"/>
                <w:lang w:val="kk-KZ"/>
              </w:rPr>
              <w:t>Воспитание добропорядочности через визуальный дизайн в условиях карантина»</w:t>
            </w:r>
            <w:r>
              <w:rPr>
                <w:rFonts w:ascii="Times New Roman" w:hAnsi="Times New Roman"/>
                <w:color w:val="050505"/>
                <w:sz w:val="24"/>
                <w:szCs w:val="24"/>
                <w:lang w:val="kk-KZ"/>
              </w:rPr>
              <w:t xml:space="preserve"> и др.</w:t>
            </w:r>
          </w:p>
          <w:p w:rsidR="005617C1" w:rsidRPr="004B392E" w:rsidRDefault="005617C1" w:rsidP="00CC6D0C">
            <w:pPr>
              <w:spacing w:after="0" w:line="240" w:lineRule="auto"/>
              <w:jc w:val="both"/>
              <w:rPr>
                <w:color w:val="050505"/>
                <w:sz w:val="24"/>
                <w:szCs w:val="24"/>
              </w:rPr>
            </w:pPr>
            <w:r>
              <w:rPr>
                <w:rFonts w:ascii="Times New Roman" w:hAnsi="Times New Roman"/>
                <w:color w:val="050505"/>
                <w:sz w:val="24"/>
                <w:szCs w:val="24"/>
                <w:lang w:val="kk-KZ"/>
              </w:rPr>
              <w:t xml:space="preserve">         Онлайн мастер –классы </w:t>
            </w:r>
            <w:r w:rsidRPr="004B392E">
              <w:rPr>
                <w:rFonts w:ascii="Times New Roman" w:hAnsi="Times New Roman"/>
                <w:color w:val="050505"/>
                <w:sz w:val="24"/>
                <w:szCs w:val="24"/>
                <w:lang w:val="kk-KZ"/>
              </w:rPr>
              <w:t xml:space="preserve"> </w:t>
            </w:r>
            <w:r w:rsidRPr="004B392E">
              <w:rPr>
                <w:rFonts w:ascii="Times New Roman" w:hAnsi="Times New Roman"/>
                <w:sz w:val="24"/>
                <w:szCs w:val="24"/>
              </w:rPr>
              <w:t>с участием представителей Агентства Республики Казахстан по противодействию коррупции, проекта «AdaldyqAlany», общественных советов, экспертного сообщества и отраслевое НПО</w:t>
            </w:r>
          </w:p>
          <w:p w:rsidR="005617C1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</w:pPr>
            <w:r w:rsidRPr="005F02BC">
              <w:rPr>
                <w:i/>
              </w:rPr>
              <w:t>-онлайн дискуссионные площадки</w:t>
            </w:r>
            <w:r>
              <w:rPr>
                <w:i/>
              </w:rPr>
              <w:t xml:space="preserve"> </w:t>
            </w:r>
            <w:r w:rsidRPr="0067211B">
              <w:t xml:space="preserve">с участием представителей Агентства Республики Казахстан по противодействию коррупции, проекта «AdaldyqAlany», </w:t>
            </w:r>
            <w:r>
              <w:t xml:space="preserve">«Саналы урпак», </w:t>
            </w:r>
            <w:r w:rsidRPr="0067211B">
              <w:t>общественных советов, экспертного сообщества и отраслевое НПО</w:t>
            </w:r>
            <w:r>
              <w:t>;</w:t>
            </w:r>
          </w:p>
          <w:p w:rsidR="005617C1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  <w:rPr>
                <w:color w:val="050505"/>
              </w:rPr>
            </w:pPr>
            <w:r w:rsidRPr="006241B1">
              <w:rPr>
                <w:color w:val="050505"/>
              </w:rPr>
              <w:t>Цели дискуссионных площадок является формирование и распространение принципов добропорядочности в обществе для искоренения такого социального зла как коррупция в корне.  В ходе встречи участники ознакомятся с ролью добропорядочности в формировании эффективной антикоррупционной политики, национальными основами концепции добропорядочности, а также основными направлениями антикоррупционной политики Казахстана.</w:t>
            </w:r>
          </w:p>
          <w:p w:rsidR="005617C1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  <w:rPr>
                <w:color w:val="050505"/>
              </w:rPr>
            </w:pPr>
            <w:r>
              <w:rPr>
                <w:color w:val="050505"/>
              </w:rPr>
              <w:t>Будут согласованы с Грантодателем темы дискуссионных площадок. Количество мероприятий -17. Предлагаемые темы:</w:t>
            </w:r>
          </w:p>
          <w:p w:rsidR="005617C1" w:rsidRPr="00C765EE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  <w:rPr>
                <w:color w:val="050505"/>
              </w:rPr>
            </w:pPr>
            <w:r w:rsidRPr="00C765EE">
              <w:rPr>
                <w:color w:val="050505"/>
              </w:rPr>
              <w:t xml:space="preserve">«Наиболее эффективные меры противодействия коррупции в Казахстане»; </w:t>
            </w:r>
          </w:p>
          <w:p w:rsidR="005617C1" w:rsidRPr="00C765EE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  <w:rPr>
                <w:color w:val="050505"/>
              </w:rPr>
            </w:pPr>
            <w:r w:rsidRPr="00C765EE">
              <w:rPr>
                <w:color w:val="050505"/>
              </w:rPr>
              <w:t>- «Что важнее: предотвращение коррупции или наказание?»</w:t>
            </w:r>
          </w:p>
          <w:p w:rsidR="005617C1" w:rsidRPr="00C765EE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  <w:rPr>
                <w:color w:val="050505"/>
              </w:rPr>
            </w:pPr>
            <w:r w:rsidRPr="00C765EE">
              <w:rPr>
                <w:color w:val="050505"/>
              </w:rPr>
              <w:t>- «Противодействие коррупции – долг каждого гражданина!»;</w:t>
            </w:r>
          </w:p>
          <w:p w:rsidR="005617C1" w:rsidRPr="00C765EE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  <w:rPr>
                <w:color w:val="050505"/>
              </w:rPr>
            </w:pPr>
            <w:r w:rsidRPr="00C765EE">
              <w:rPr>
                <w:color w:val="050505"/>
              </w:rPr>
              <w:t>- «Коррупция – болезнь общества»;</w:t>
            </w:r>
          </w:p>
          <w:p w:rsidR="005617C1" w:rsidRPr="00C765EE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  <w:rPr>
                <w:color w:val="050505"/>
              </w:rPr>
            </w:pPr>
            <w:r w:rsidRPr="00C765EE">
              <w:rPr>
                <w:color w:val="050505"/>
              </w:rPr>
              <w:lastRenderedPageBreak/>
              <w:t>- «Добропорядочность и верховенство закона – залог развития общества».</w:t>
            </w:r>
          </w:p>
          <w:p w:rsidR="005617C1" w:rsidRDefault="005617C1" w:rsidP="00CC6D0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C765EE">
              <w:rPr>
                <w:rFonts w:ascii="Times New Roman" w:hAnsi="Times New Roman"/>
                <w:color w:val="050505"/>
                <w:sz w:val="24"/>
                <w:szCs w:val="24"/>
              </w:rPr>
              <w:t>-«</w:t>
            </w:r>
            <w:r w:rsidRPr="00C765EE">
              <w:rPr>
                <w:rFonts w:ascii="Times New Roman" w:hAnsi="Times New Roman"/>
                <w:color w:val="0D0D0D" w:themeColor="text1" w:themeTint="F2"/>
                <w:sz w:val="24"/>
                <w:szCs w:val="24"/>
                <w:highlight w:val="white"/>
              </w:rPr>
              <w:t>Инновационные инструменты противодействия коррупции в РК</w:t>
            </w:r>
            <w:r w:rsidRPr="00C765EE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»</w:t>
            </w:r>
          </w:p>
          <w:p w:rsidR="005617C1" w:rsidRPr="00C765EE" w:rsidRDefault="005617C1" w:rsidP="00CC6D0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  <w:r w:rsidRPr="00C765EE">
              <w:rPr>
                <w:rFonts w:ascii="Times New Roman" w:hAnsi="Times New Roman"/>
                <w:color w:val="050505"/>
                <w:sz w:val="24"/>
                <w:szCs w:val="24"/>
              </w:rPr>
              <w:t>-</w:t>
            </w:r>
            <w:r w:rsidRPr="00C765EE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t xml:space="preserve"> </w:t>
            </w:r>
            <w:r w:rsidRPr="00C765EE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«Современные подходы к борьбе с коррупцией»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;</w:t>
            </w:r>
          </w:p>
          <w:p w:rsidR="005617C1" w:rsidRDefault="005617C1" w:rsidP="00CC6D0C">
            <w:pPr>
              <w:pStyle w:val="a8"/>
              <w:shd w:val="clear" w:color="auto" w:fill="FFFFFF"/>
              <w:spacing w:before="0" w:beforeAutospacing="0" w:after="0" w:afterAutospacing="0"/>
              <w:ind w:firstLine="399"/>
              <w:jc w:val="both"/>
              <w:rPr>
                <w:color w:val="0D0D0D" w:themeColor="text1" w:themeTint="F2"/>
              </w:rPr>
            </w:pPr>
            <w:r>
              <w:rPr>
                <w:color w:val="050505"/>
              </w:rPr>
              <w:t xml:space="preserve">     -</w:t>
            </w:r>
            <w:r w:rsidRPr="00C765EE">
              <w:rPr>
                <w:color w:val="0D0D0D" w:themeColor="text1" w:themeTint="F2"/>
              </w:rPr>
              <w:t>«О нововведениях в антикоррупционном законодательстве и формирование идеологии добропорядочности»</w:t>
            </w:r>
            <w:r>
              <w:rPr>
                <w:color w:val="0D0D0D" w:themeColor="text1" w:themeTint="F2"/>
              </w:rPr>
              <w:t xml:space="preserve"> и  др.</w:t>
            </w:r>
          </w:p>
          <w:p w:rsidR="005617C1" w:rsidRPr="004B392E" w:rsidRDefault="005617C1" w:rsidP="00CC6D0C">
            <w:pPr>
              <w:spacing w:after="0" w:line="240" w:lineRule="auto"/>
              <w:jc w:val="both"/>
              <w:rPr>
                <w:color w:val="050505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Мероприятия буду проведены</w:t>
            </w:r>
            <w:r>
              <w:rPr>
                <w:rFonts w:ascii="Times New Roman" w:hAnsi="Times New Roman"/>
                <w:color w:val="050505"/>
                <w:sz w:val="24"/>
                <w:szCs w:val="24"/>
                <w:lang w:val="kk-KZ"/>
              </w:rPr>
              <w:t xml:space="preserve"> </w:t>
            </w:r>
            <w:r w:rsidRPr="004B392E">
              <w:rPr>
                <w:rFonts w:ascii="Times New Roman" w:hAnsi="Times New Roman"/>
                <w:color w:val="050505"/>
                <w:sz w:val="24"/>
                <w:szCs w:val="24"/>
                <w:lang w:val="kk-KZ"/>
              </w:rPr>
              <w:t xml:space="preserve"> </w:t>
            </w:r>
            <w:r w:rsidRPr="004B392E">
              <w:rPr>
                <w:rFonts w:ascii="Times New Roman" w:hAnsi="Times New Roman"/>
                <w:sz w:val="24"/>
                <w:szCs w:val="24"/>
              </w:rPr>
              <w:t>с участием представителей Агентства Республики Казахстан по противодействию коррупции, проекта «AdaldyqAlany», общественных советов, экспертного сообщества и отраслевое НПО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Будет сформирована база потенциальных участников, предусмотрена электронная рассылка приглашений на участие в мероприятиях. </w:t>
            </w:r>
          </w:p>
          <w:p w:rsidR="005617C1" w:rsidRPr="0067211B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Планируемый охват бенефициаров – не менее 70 тыс.человек</w:t>
            </w:r>
          </w:p>
          <w:p w:rsidR="005617C1" w:rsidRPr="0050708B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i/>
                <w:sz w:val="24"/>
                <w:szCs w:val="24"/>
              </w:rPr>
            </w:pPr>
            <w:r w:rsidRPr="005F02BC">
              <w:rPr>
                <w:rFonts w:ascii="Times New Roman" w:hAnsi="Times New Roman"/>
                <w:i/>
                <w:sz w:val="24"/>
                <w:szCs w:val="24"/>
              </w:rPr>
              <w:t xml:space="preserve">       </w:t>
            </w:r>
            <w:r w:rsidRPr="0050708B">
              <w:rPr>
                <w:rFonts w:ascii="Times New Roman" w:hAnsi="Times New Roman"/>
                <w:i/>
                <w:sz w:val="24"/>
                <w:szCs w:val="24"/>
              </w:rPr>
              <w:t xml:space="preserve">Задача 2. Формирование у молодежи общего представления о сущности коррупции, ее формах, особенностях проявления в различных сферах жизни общества, причинах и социально опасных и вредных последствиях этого явления. 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Для реализации этой задачи предлагаем провести: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- Республиканский конкурс рисунков/иллюстраций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 w:rsidRPr="00C97D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коррупции»  среди учащихся общеобразовательных учреждений. Участники конкурса будут размещать свои работы на своей странице инстаграм с хэштегом </w:t>
            </w:r>
            <w:r w:rsidRPr="00E9158C">
              <w:rPr>
                <w:rFonts w:ascii="Times New Roman" w:hAnsi="Times New Roman"/>
                <w:sz w:val="24"/>
                <w:szCs w:val="24"/>
              </w:rPr>
              <w:t>#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коррупции (на данный момент совободный хэштег). Будет создана конкурсная комиссия, разработано Положение, которое будет размещение в оф.аккаунте проекта, определен призовой фонд, критерии отбора победителей. Награждение состоится в онлайн режиме на платформе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ZOOM</w:t>
            </w:r>
            <w:r w:rsidRPr="00250531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TEAM</w:t>
            </w:r>
            <w:r>
              <w:rPr>
                <w:rFonts w:ascii="Times New Roman" w:hAnsi="Times New Roman"/>
                <w:sz w:val="24"/>
                <w:szCs w:val="24"/>
              </w:rPr>
              <w:t>. Будет разработан анонсный ролик, по итогам конкурса отчетный видеоролик работ победителей с отзывами и пожеланиями.</w:t>
            </w:r>
            <w:r w:rsidRPr="00043414">
              <w:rPr>
                <w:rFonts w:ascii="Times New Roman" w:hAnsi="Times New Roman"/>
                <w:sz w:val="24"/>
                <w:szCs w:val="24"/>
              </w:rPr>
              <w:t xml:space="preserve"> По итогам конк</w:t>
            </w:r>
            <w:r>
              <w:rPr>
                <w:rFonts w:ascii="Times New Roman" w:hAnsi="Times New Roman"/>
                <w:sz w:val="24"/>
                <w:szCs w:val="24"/>
              </w:rPr>
              <w:t>урса освещение результатов в официальных аккаунтах</w:t>
            </w:r>
            <w:r w:rsidRPr="00043414">
              <w:rPr>
                <w:rFonts w:ascii="Times New Roman" w:hAnsi="Times New Roman"/>
                <w:sz w:val="24"/>
                <w:szCs w:val="24"/>
              </w:rPr>
              <w:t xml:space="preserve"> 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Подарочные сертификаты отправлены посредством курьерской службы.</w:t>
            </w:r>
          </w:p>
          <w:p w:rsidR="005617C1" w:rsidRPr="0025053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043414">
              <w:rPr>
                <w:rFonts w:ascii="Times New Roman" w:hAnsi="Times New Roman"/>
                <w:sz w:val="24"/>
                <w:szCs w:val="24"/>
              </w:rPr>
              <w:t>Цель конкурса – привлечение внимания молодежи к проблемам коррупции, влияние на сознание молодого человека и воспитание в нем нетерпимости к коррупционным правонарушениям.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- Республиканский конкурс эссе  «Коррупция: ее проявление и последствия. Инновационные подходы в противодействии коррупции» для студентов СУЗ, ВУЗ. Участники конкурса будут направлять свои работу и анкету на эл.почту. Будет разработано Положение конкурса, определен призовой фонд, критерии отбора победителей. По итогам конкурса освещение результатов в официальных аккаунтах  проекта.</w:t>
            </w:r>
          </w:p>
          <w:p w:rsidR="005617C1" w:rsidRPr="00043414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043414">
              <w:rPr>
                <w:rFonts w:ascii="Times New Roman" w:hAnsi="Times New Roman"/>
                <w:sz w:val="24"/>
                <w:szCs w:val="24"/>
              </w:rPr>
              <w:t>Цель конкурса – формирование антикоррупционного мировоззрения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3414">
              <w:rPr>
                <w:rFonts w:ascii="Times New Roman" w:hAnsi="Times New Roman"/>
                <w:sz w:val="24"/>
                <w:szCs w:val="24"/>
              </w:rPr>
              <w:t>и популяризация антикоррупционных знаний в молодежной среде.</w:t>
            </w:r>
          </w:p>
          <w:p w:rsidR="005617C1" w:rsidRPr="00043414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043414">
              <w:rPr>
                <w:rFonts w:ascii="Times New Roman" w:hAnsi="Times New Roman"/>
                <w:sz w:val="24"/>
                <w:szCs w:val="24"/>
              </w:rPr>
              <w:t xml:space="preserve">        - </w:t>
            </w:r>
            <w:r w:rsidRPr="00402ACD">
              <w:rPr>
                <w:rFonts w:ascii="Times New Roman" w:hAnsi="Times New Roman"/>
                <w:sz w:val="24"/>
                <w:szCs w:val="24"/>
              </w:rPr>
              <w:t>Республиканский конкурс по созданию видеороликов</w:t>
            </w:r>
            <w:r w:rsidRPr="00043414">
              <w:rPr>
                <w:rFonts w:ascii="Times New Roman" w:hAnsi="Times New Roman"/>
                <w:sz w:val="24"/>
                <w:szCs w:val="24"/>
              </w:rPr>
              <w:t xml:space="preserve"> на тему «Молодежь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341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3414">
              <w:rPr>
                <w:rFonts w:ascii="Times New Roman" w:hAnsi="Times New Roman"/>
                <w:sz w:val="24"/>
                <w:szCs w:val="24"/>
              </w:rPr>
              <w:t>против коррупции». На конкурс предоставляются видеоролики, снятые (созданные) любыми</w:t>
            </w:r>
          </w:p>
          <w:p w:rsidR="005617C1" w:rsidRPr="00043414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043414">
              <w:rPr>
                <w:rFonts w:ascii="Times New Roman" w:hAnsi="Times New Roman"/>
                <w:sz w:val="24"/>
                <w:szCs w:val="24"/>
              </w:rPr>
              <w:t>доступными средствами, соответствующие тематике конкурса.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3414">
              <w:rPr>
                <w:rFonts w:ascii="Times New Roman" w:hAnsi="Times New Roman"/>
                <w:sz w:val="24"/>
                <w:szCs w:val="24"/>
              </w:rPr>
              <w:t xml:space="preserve">Формат – произвольный.  Максимальная продолжительность видеоролика – не более </w:t>
            </w:r>
            <w:r>
              <w:rPr>
                <w:rFonts w:ascii="Times New Roman" w:hAnsi="Times New Roman"/>
                <w:sz w:val="24"/>
                <w:szCs w:val="24"/>
              </w:rPr>
              <w:t>одной</w:t>
            </w:r>
            <w:r w:rsidRPr="00043414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043414">
              <w:rPr>
                <w:rFonts w:ascii="Times New Roman" w:hAnsi="Times New Roman"/>
                <w:sz w:val="24"/>
                <w:szCs w:val="24"/>
              </w:rPr>
              <w:t xml:space="preserve">. Участники конкурса будут </w:t>
            </w:r>
            <w:r w:rsidRPr="00043414">
              <w:rPr>
                <w:rFonts w:ascii="Times New Roman" w:hAnsi="Times New Roman"/>
                <w:sz w:val="24"/>
                <w:szCs w:val="24"/>
              </w:rPr>
              <w:lastRenderedPageBreak/>
              <w:t>направлять свои работы и анкету на эл.почту. Будет разработано Положение конкурса, определен призовой фонд, критерии отбора победителей. По итогам конк</w:t>
            </w:r>
            <w:r>
              <w:rPr>
                <w:rFonts w:ascii="Times New Roman" w:hAnsi="Times New Roman"/>
                <w:sz w:val="24"/>
                <w:szCs w:val="24"/>
              </w:rPr>
              <w:t>урса освещение результатов в официальных аккаунтах</w:t>
            </w:r>
            <w:r w:rsidRPr="00043414">
              <w:rPr>
                <w:rFonts w:ascii="Times New Roman" w:hAnsi="Times New Roman"/>
                <w:sz w:val="24"/>
                <w:szCs w:val="24"/>
              </w:rPr>
              <w:t xml:space="preserve">  проекта.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043414">
              <w:rPr>
                <w:rFonts w:ascii="Times New Roman" w:hAnsi="Times New Roman"/>
                <w:sz w:val="24"/>
                <w:szCs w:val="24"/>
              </w:rPr>
              <w:t>Цель конкурса - стимулирование молодежи на поиски информации и к творческому подходу в вопросах противодействия коррупции, а также вовлечение молодых граждан в антикоррупционное просвещение.</w:t>
            </w:r>
          </w:p>
          <w:p w:rsidR="005617C1" w:rsidRPr="00250531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Планируемый охват  – не менее 30 тыс.человек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Задача </w:t>
            </w: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>3. Создание социальной рекламы и видеороликов на основе реальных историй коррупционных правонарушений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Будут разработаны сценарии социальной рекламы, роликов на основе реальных историй коррупционных правонарушений в озвучкой/звуковым сопровождением и др.спецэффектами. Всего социальной рекламы (пример честных, достойных гос.служащих, целеустремленной, честной молодежи),  -  2 ролика, на основе реальных историй коррупционных правонарушений -3 видеоролика. </w:t>
            </w:r>
            <w:r w:rsidRPr="003E11FD">
              <w:rPr>
                <w:rFonts w:ascii="Times New Roman" w:hAnsi="Times New Roman"/>
                <w:i/>
                <w:sz w:val="24"/>
                <w:szCs w:val="24"/>
              </w:rPr>
              <w:t xml:space="preserve">ОЮЛ «Казахстанская Ассоциация Даму» в качестве собственного вклада в проект разработает 2 видеоролика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Будет обеспечено широкое продвижение роликов в  социальных сетях, интернете,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Youtube</w:t>
            </w:r>
            <w:r w:rsidRPr="009026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канале, распространены по гос.органам, общеобразовательным учреждениям, СУЗам, ВУЗам и др.организациям страны. Все сценарии роликов будут согласованы с Грантодателем.</w:t>
            </w:r>
          </w:p>
          <w:p w:rsidR="005617C1" w:rsidRPr="0090269F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Планируемый охват  – не менее 30 тыс.человек</w:t>
            </w:r>
          </w:p>
          <w:p w:rsidR="005617C1" w:rsidRPr="0050708B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</w:t>
            </w:r>
            <w:r w:rsidRPr="0050708B">
              <w:rPr>
                <w:rFonts w:ascii="Times New Roman" w:hAnsi="Times New Roman"/>
                <w:i/>
                <w:sz w:val="24"/>
                <w:szCs w:val="24"/>
              </w:rPr>
              <w:t>Задача 4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50708B">
              <w:rPr>
                <w:rFonts w:ascii="Times New Roman" w:hAnsi="Times New Roman"/>
                <w:i/>
                <w:sz w:val="24"/>
                <w:szCs w:val="24"/>
              </w:rPr>
              <w:t>Взаимодействие с проектным офисом Adaldyq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0708B">
              <w:rPr>
                <w:rFonts w:ascii="Times New Roman" w:hAnsi="Times New Roman"/>
                <w:i/>
                <w:sz w:val="24"/>
                <w:szCs w:val="24"/>
              </w:rPr>
              <w:t>Alany, МИОР по формированию направлений деятельности с молодежью в сфере противодействия коррупции;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В рамках Международного дня борьбы с коррупцией (9 декабря) предлагаем провести в ноябре месяце (дата по согласованию с Грантодателем) встречу представителей проектного офиса «</w:t>
            </w:r>
            <w:r w:rsidRPr="0050708B">
              <w:rPr>
                <w:rFonts w:ascii="Times New Roman" w:hAnsi="Times New Roman"/>
                <w:i/>
                <w:sz w:val="24"/>
                <w:szCs w:val="24"/>
              </w:rPr>
              <w:t>Adaldyq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0708B">
              <w:rPr>
                <w:rFonts w:ascii="Times New Roman" w:hAnsi="Times New Roman"/>
                <w:i/>
                <w:sz w:val="24"/>
                <w:szCs w:val="24"/>
              </w:rPr>
              <w:t>Alany</w:t>
            </w:r>
            <w:r>
              <w:rPr>
                <w:rFonts w:ascii="Times New Roman" w:hAnsi="Times New Roman"/>
                <w:sz w:val="24"/>
                <w:szCs w:val="24"/>
              </w:rPr>
              <w:t>», МИОР</w:t>
            </w:r>
            <w:r w:rsidRPr="00FD02F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мероприятии примут участие представители проектного офиса «</w:t>
            </w:r>
            <w:r w:rsidRPr="0050708B">
              <w:rPr>
                <w:rFonts w:ascii="Times New Roman" w:hAnsi="Times New Roman"/>
                <w:i/>
                <w:sz w:val="24"/>
                <w:szCs w:val="24"/>
              </w:rPr>
              <w:t>Adaldyq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0708B">
              <w:rPr>
                <w:rFonts w:ascii="Times New Roman" w:hAnsi="Times New Roman"/>
                <w:i/>
                <w:sz w:val="24"/>
                <w:szCs w:val="24"/>
              </w:rPr>
              <w:t>Alany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МИОР, молодежных организаций, профильные НПО </w:t>
            </w:r>
            <w:r w:rsidRPr="00410E2F">
              <w:rPr>
                <w:rFonts w:ascii="Times New Roman" w:hAnsi="Times New Roman"/>
                <w:sz w:val="24"/>
                <w:szCs w:val="24"/>
              </w:rPr>
              <w:t>и др.</w:t>
            </w:r>
            <w:r w:rsidRPr="00410E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Основная цель —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выработка ключевых направлений деятельности с молодежью</w:t>
            </w:r>
            <w:r w:rsidRPr="0050708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7C86">
              <w:rPr>
                <w:rFonts w:ascii="Times New Roman" w:hAnsi="Times New Roman"/>
                <w:sz w:val="24"/>
                <w:szCs w:val="24"/>
              </w:rPr>
              <w:t>в сфере противодействия коррупции</w:t>
            </w:r>
            <w:r w:rsidRPr="00497C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разработка Антикоррупционной молодежной стратегии/Программы (как пример), обмен идеями, опытом антикоррупционной деятельности. Будет п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одготовлен анонсный ролик и по итогам отчетный видеоролик.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Место проведения – г.Нур-Султан, формат –офлайн, дата проведения по согласованию с грантодателем (в преддверии Международного дня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борьбы с коррупцией). </w:t>
            </w:r>
          </w:p>
          <w:p w:rsidR="005617C1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Задача </w:t>
            </w: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>5. Вовлечение лидеров молодежи, известных общественных деятелей и медийных личностей в работу по формированию антикор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рупционного сознания у молодежи.</w:t>
            </w:r>
          </w:p>
          <w:p w:rsidR="005617C1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90269F">
              <w:rPr>
                <w:rFonts w:ascii="Times New Roman" w:hAnsi="Times New Roman"/>
                <w:sz w:val="24"/>
                <w:szCs w:val="24"/>
              </w:rPr>
              <w:t xml:space="preserve">Для решения данной задачи будут организованы и проведены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 мероприятий в формате видеоинтервью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Youtube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прямых эфиров в Инстаграм с участием </w:t>
            </w:r>
            <w:r w:rsidRPr="001F0CEF">
              <w:rPr>
                <w:rFonts w:ascii="Times New Roman" w:hAnsi="Times New Roman"/>
                <w:sz w:val="24"/>
                <w:szCs w:val="24"/>
              </w:rPr>
              <w:t>лидеров молодежи, известных общественных деятелей и медийных личностей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617C1" w:rsidRPr="009B21A9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Планируемый охват  – не менее 30 тыс.человек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Задача </w:t>
            </w: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Содействие в</w:t>
            </w: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 xml:space="preserve"> реализации прав граждан и организаций на доступ к информации о фактах коррупции и </w:t>
            </w:r>
            <w:r w:rsidRPr="009B21A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коррупциогенных факторах, а также на их свободное освещение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в средствах массовой информации. 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497C86">
              <w:rPr>
                <w:rFonts w:ascii="Times New Roman" w:hAnsi="Times New Roman"/>
                <w:sz w:val="24"/>
                <w:szCs w:val="24"/>
              </w:rPr>
              <w:t>Данная задача бу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дет реализована путем </w:t>
            </w:r>
            <w:r w:rsidRPr="00497C86">
              <w:rPr>
                <w:rFonts w:ascii="Times New Roman" w:hAnsi="Times New Roman"/>
                <w:sz w:val="24"/>
                <w:szCs w:val="24"/>
              </w:rPr>
              <w:t xml:space="preserve"> просве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щенности граждан в официальной странице проекта о своих правах на доступ к информации о фактах </w:t>
            </w:r>
            <w:r w:rsidRPr="00497C86">
              <w:rPr>
                <w:rFonts w:ascii="Times New Roman" w:hAnsi="Times New Roman"/>
                <w:sz w:val="24"/>
                <w:szCs w:val="24"/>
              </w:rPr>
              <w:t>коррупции и коррупциогенных факторах, а также на их свободное освещение в средствах массовой информации.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Будет подготовлено 2 поста с инфографикой и размещены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Facebook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46A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  <w:r w:rsidRPr="00046A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46A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Планируемый охват  – не менее 30 тыс.человек</w:t>
            </w:r>
          </w:p>
          <w:p w:rsidR="005617C1" w:rsidRDefault="005617C1" w:rsidP="00CC6D0C">
            <w:pPr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Информационное сопрвождение проекта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8766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       1)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Социальная сеть,</w:t>
            </w:r>
            <w:r w:rsidRPr="00006F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17D5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en-US"/>
              </w:rPr>
              <w:t>Youtube</w:t>
            </w:r>
            <w:r w:rsidRPr="00017D5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канал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Для широкого охвата и освещения деятельности в рамках проекта будет создан официальный аккаунт в социальных сетях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Instagram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3138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Facebook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046A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Youtube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канал. Официальные странички будут функционировать, как базовая платформа, где будет представлена вся актуальная информация по проекту. Будет опубликовано не менее 150 текстовых и инфографических материалов. На канале</w:t>
            </w:r>
            <w:r w:rsidRPr="003138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Youtube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будет размещено не менее 30 видеоматериалов на тему формированию антикоррупционного сознания у молодежи, в том числе разработанные ролики, интервью и репортажей в формате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backstage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При проведении конкурсов одним из условий будет подписка на официальную страничку проекта, отметка ЦПГИ, МИОР как организаторов проекта, таким образом, увеличится количество живых  подписчиков в социальных сетях.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По итогам реализации </w:t>
            </w:r>
            <w:r w:rsidRPr="00623626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val="en-US"/>
              </w:rPr>
              <w:t>smm</w:t>
            </w:r>
            <w:r w:rsidRPr="00623626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-стратегии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будет обеспечено масштабирование проекта на всю территорию Казахстана.            Условный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KPI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 количеству просмотров и подписчиков по итогам проекта: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Youtube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канала – не менее 10 тыс.подписчиков, суммарное количество просмотров видеоматериалов – не менее 200тыс.;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A2D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Страницы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Facebook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Instagram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- не менее 2,5 тыс.подписчиков в каждом аккаунте</w:t>
            </w:r>
          </w:p>
          <w:p w:rsidR="005617C1" w:rsidRPr="00DA2D6B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Информационный охват более 500 тыс.</w:t>
            </w:r>
          </w:p>
          <w:p w:rsidR="005617C1" w:rsidRPr="009C167B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</w:t>
            </w:r>
            <w:r w:rsidRPr="009C167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2)Разработка и реализация медиа-кампании в СМИ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Для широкого информационного сопровождения проекта будет разработан Медиа-план со сроком реализации июль-ноябрь 2021г.</w:t>
            </w:r>
          </w:p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К разработке и реализации Медиа-плана будут привлечены высокопрофессиональные специалисты (в т.ч.известный блогер, руководитель общественного объединения «Арнау» - Улан Абишев, в подтверждении имеется письмо-согласие, рекомендательное письмо), имеющие опыт работы в области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PR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маркетинга,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smm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государственного администрирования информационной сферы.</w:t>
            </w:r>
          </w:p>
          <w:p w:rsidR="005617C1" w:rsidRPr="0067211B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Планируется размещение статей об организованных имиджевых мероприятий под эгидой МИОР, ЦПГИ в республиканских СМИ, региональных, республиканских информационных интернет-порталах.</w:t>
            </w:r>
          </w:p>
        </w:tc>
      </w:tr>
      <w:tr w:rsidR="005617C1" w:rsidRPr="00C0735B" w:rsidTr="00CC6D0C">
        <w:trPr>
          <w:trHeight w:val="30"/>
        </w:trPr>
        <w:tc>
          <w:tcPr>
            <w:tcW w:w="27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bookmarkStart w:id="20" w:name="z862"/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Территориальный охват</w:t>
            </w:r>
          </w:p>
        </w:tc>
        <w:bookmarkEnd w:id="20"/>
        <w:tc>
          <w:tcPr>
            <w:tcW w:w="69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DA0">
              <w:rPr>
                <w:rFonts w:ascii="Times New Roman" w:hAnsi="Times New Roman"/>
                <w:sz w:val="24"/>
                <w:szCs w:val="24"/>
              </w:rPr>
              <w:t>14 областей, горо</w:t>
            </w:r>
            <w:r>
              <w:rPr>
                <w:rFonts w:ascii="Times New Roman" w:hAnsi="Times New Roman"/>
                <w:sz w:val="24"/>
                <w:szCs w:val="24"/>
              </w:rPr>
              <w:t>да республиканского значения - Нур-Султан, Алматы и Шымкент</w:t>
            </w:r>
          </w:p>
        </w:tc>
      </w:tr>
      <w:tr w:rsidR="005617C1" w:rsidRPr="00C0735B" w:rsidTr="00CC6D0C">
        <w:trPr>
          <w:trHeight w:val="30"/>
        </w:trPr>
        <w:tc>
          <w:tcPr>
            <w:tcW w:w="27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bookmarkStart w:id="21" w:name="z865"/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Целевые группы </w:t>
            </w:r>
          </w:p>
        </w:tc>
        <w:bookmarkEnd w:id="21"/>
        <w:tc>
          <w:tcPr>
            <w:tcW w:w="69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ВУЗов, СУЗов – студенческая молодежь, в высших и средних учебных заведениях республики</w:t>
            </w:r>
          </w:p>
          <w:p w:rsidR="005617C1" w:rsidRPr="00C0735B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-Учащиеся общеобразовательных организаций – ученики  7-11 классов страны</w:t>
            </w:r>
          </w:p>
        </w:tc>
      </w:tr>
      <w:tr w:rsidR="005617C1" w:rsidRPr="00C0735B" w:rsidTr="00CC6D0C">
        <w:trPr>
          <w:trHeight w:val="2506"/>
        </w:trPr>
        <w:tc>
          <w:tcPr>
            <w:tcW w:w="27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bookmarkStart w:id="22" w:name="z868"/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Ожидаемые результаты</w:t>
            </w:r>
          </w:p>
        </w:tc>
        <w:bookmarkEnd w:id="22"/>
        <w:tc>
          <w:tcPr>
            <w:tcW w:w="69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046A6F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6A6F">
              <w:rPr>
                <w:rFonts w:ascii="Times New Roman" w:hAnsi="Times New Roman"/>
                <w:sz w:val="24"/>
                <w:szCs w:val="24"/>
              </w:rPr>
              <w:t xml:space="preserve">Основные ожидаемые результаты по итогам реализации социального проекта: </w:t>
            </w:r>
          </w:p>
          <w:p w:rsidR="005617C1" w:rsidRPr="00046A6F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6A6F">
              <w:rPr>
                <w:rFonts w:ascii="Times New Roman" w:hAnsi="Times New Roman"/>
                <w:sz w:val="24"/>
                <w:szCs w:val="24"/>
              </w:rPr>
              <w:t>- стимуляция гражданской активности и антикоррупционного поведения молодежи;</w:t>
            </w:r>
          </w:p>
          <w:p w:rsidR="005617C1" w:rsidRPr="00046A6F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46A6F">
              <w:rPr>
                <w:rFonts w:ascii="Times New Roman" w:hAnsi="Times New Roman"/>
                <w:sz w:val="24"/>
                <w:szCs w:val="24"/>
              </w:rPr>
              <w:t>- создание условий для формирования и повышения антикоррупционной культуры молодежи;</w:t>
            </w:r>
            <w:r w:rsidRPr="00046A6F">
              <w:rPr>
                <w:rFonts w:ascii="Times New Roman" w:hAnsi="Times New Roman"/>
              </w:rPr>
              <w:t xml:space="preserve"> </w:t>
            </w:r>
          </w:p>
          <w:p w:rsidR="005617C1" w:rsidRPr="00B66D53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6A6F">
              <w:rPr>
                <w:rFonts w:ascii="Times New Roman" w:hAnsi="Times New Roman"/>
              </w:rPr>
              <w:t>- вовлечение молодежи в антикоррупционное движение путем создания атмосферы «нулевой терпимости» к любым антикоррупционным проявлениям коррупции</w:t>
            </w:r>
            <w:r w:rsidRPr="00B66D53">
              <w:rPr>
                <w:rFonts w:ascii="Times New Roman" w:hAnsi="Times New Roman"/>
              </w:rPr>
              <w:t xml:space="preserve"> </w:t>
            </w:r>
          </w:p>
        </w:tc>
      </w:tr>
    </w:tbl>
    <w:p w:rsidR="005617C1" w:rsidRPr="00C0735B" w:rsidRDefault="005617C1" w:rsidP="005617C1">
      <w:pPr>
        <w:pStyle w:val="a6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bookmarkStart w:id="23" w:name="z871"/>
    </w:p>
    <w:p w:rsidR="005617C1" w:rsidRPr="00C0735B" w:rsidRDefault="005617C1" w:rsidP="005617C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0735B">
        <w:rPr>
          <w:rFonts w:ascii="Times New Roman" w:hAnsi="Times New Roman"/>
          <w:color w:val="000000"/>
          <w:sz w:val="24"/>
          <w:szCs w:val="24"/>
        </w:rPr>
        <w:t>Обоснованность реализации социального проекта и (или) социальной программы.</w:t>
      </w:r>
    </w:p>
    <w:p w:rsidR="005617C1" w:rsidRPr="00C0735B" w:rsidRDefault="005617C1" w:rsidP="005617C1">
      <w:pPr>
        <w:pStyle w:val="a6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1"/>
        <w:gridCol w:w="7476"/>
      </w:tblGrid>
      <w:tr w:rsidR="005617C1" w:rsidRPr="00C0735B" w:rsidTr="00CC6D0C">
        <w:trPr>
          <w:trHeight w:val="30"/>
        </w:trPr>
        <w:tc>
          <w:tcPr>
            <w:tcW w:w="38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bookmarkStart w:id="24" w:name="z872"/>
            <w:bookmarkEnd w:id="23"/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Описание текущей ситуации по проблемам, на решение которых направлен социальный проект и (или) социальная программа</w:t>
            </w:r>
          </w:p>
        </w:tc>
        <w:bookmarkEnd w:id="24"/>
        <w:tc>
          <w:tcPr>
            <w:tcW w:w="5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624775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4775">
              <w:rPr>
                <w:rFonts w:ascii="Times New Roman" w:hAnsi="Times New Roman"/>
                <w:sz w:val="24"/>
                <w:szCs w:val="24"/>
              </w:rPr>
              <w:t>Молодежь – это наиболее незащищенный слой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4775">
              <w:rPr>
                <w:rFonts w:ascii="Times New Roman" w:hAnsi="Times New Roman"/>
                <w:sz w:val="24"/>
                <w:szCs w:val="24"/>
              </w:rPr>
              <w:t>населения страны,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учитывая большую вероятность выявления фактов взяток</w:t>
            </w:r>
            <w:r w:rsidRPr="00624775">
              <w:rPr>
                <w:rFonts w:ascii="Times New Roman" w:hAnsi="Times New Roman"/>
                <w:sz w:val="24"/>
                <w:szCs w:val="24"/>
              </w:rPr>
              <w:t xml:space="preserve"> в сфере образования, науки,</w:t>
            </w:r>
          </w:p>
          <w:p w:rsidR="005617C1" w:rsidRPr="00624775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4775">
              <w:rPr>
                <w:rFonts w:ascii="Times New Roman" w:hAnsi="Times New Roman"/>
                <w:sz w:val="24"/>
                <w:szCs w:val="24"/>
              </w:rPr>
              <w:t>здравоохранения, правоохранительных органов. Статистика показывает, что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4775">
              <w:rPr>
                <w:rFonts w:ascii="Times New Roman" w:hAnsi="Times New Roman"/>
                <w:sz w:val="24"/>
                <w:szCs w:val="24"/>
              </w:rPr>
              <w:t>коррупционные модели поведения свойственны современной молодежи,</w:t>
            </w:r>
          </w:p>
          <w:p w:rsidR="005617C1" w:rsidRPr="00046A6F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4775">
              <w:rPr>
                <w:rFonts w:ascii="Times New Roman" w:hAnsi="Times New Roman"/>
                <w:sz w:val="24"/>
                <w:szCs w:val="24"/>
              </w:rPr>
              <w:t xml:space="preserve">которая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зачастую выбирает их в качестве </w:t>
            </w:r>
            <w:r w:rsidRPr="00624775">
              <w:rPr>
                <w:rFonts w:ascii="Times New Roman" w:hAnsi="Times New Roman"/>
                <w:sz w:val="24"/>
                <w:szCs w:val="24"/>
              </w:rPr>
              <w:t>приоритетного способа решения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4775">
              <w:rPr>
                <w:rFonts w:ascii="Times New Roman" w:hAnsi="Times New Roman"/>
                <w:sz w:val="24"/>
                <w:szCs w:val="24"/>
              </w:rPr>
              <w:t>возникающих проблем в разл</w:t>
            </w:r>
            <w:r w:rsidRPr="00046A6F">
              <w:rPr>
                <w:rFonts w:ascii="Times New Roman" w:hAnsi="Times New Roman"/>
                <w:sz w:val="24"/>
                <w:szCs w:val="24"/>
              </w:rPr>
              <w:t>ичных сферах.</w:t>
            </w:r>
          </w:p>
          <w:p w:rsidR="005617C1" w:rsidRPr="00046A6F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6A6F">
              <w:rPr>
                <w:rFonts w:ascii="Times New Roman" w:hAnsi="Times New Roman"/>
                <w:sz w:val="24"/>
                <w:szCs w:val="24"/>
              </w:rPr>
              <w:t xml:space="preserve">Как показывает результаты анонимного опросасреди студентов казахстанских вузов, проводимого ЖасОтан, 12,8% студентов отметили наличие коррупции в своих учебных заведениях.Каждый 8-опрошенный студент подтверждает наличие коррупции в учреждениях образования и каждый 12-студент лично давал взятку. Также выяснилось, что в вузах осталась традиция накрывать столы и дарить подарки после экзаменов, защиты дипломных работ. </w:t>
            </w:r>
          </w:p>
          <w:p w:rsidR="005617C1" w:rsidRPr="00046A6F" w:rsidRDefault="006D7B4A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5617C1" w:rsidRPr="00046A6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https://www.rus.azattyq-ruhy.kz/society/1389-top-5-korruptsionnykh-vuzov</w:t>
              </w:r>
            </w:hyperlink>
          </w:p>
          <w:p w:rsidR="005617C1" w:rsidRPr="00046A6F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6A6F">
              <w:rPr>
                <w:rFonts w:ascii="Times New Roman" w:hAnsi="Times New Roman"/>
                <w:sz w:val="24"/>
                <w:szCs w:val="24"/>
              </w:rPr>
              <w:t xml:space="preserve">Вместе с тем, Министр образования и науки АсхатАймагамбетов в интервью Азаттыку рассказал о наличии проблем коррупции в сфере образования. Он особо отметил то, что граждане с коррупцией часто сталкиваются во время сессий в вузах, проведения Единого национального тестирования, при устройстве на работу. </w:t>
            </w:r>
          </w:p>
          <w:p w:rsidR="005617C1" w:rsidRDefault="006D7B4A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5617C1" w:rsidRPr="00046A6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https://rus.azattyq.org/a/kazakhstan-interview-minister-of-education-askhat-aimagambetov/30215207.html</w:t>
              </w:r>
            </w:hyperlink>
          </w:p>
          <w:p w:rsidR="005617C1" w:rsidRPr="00C0735B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данного проекта позволит внести весомый вклад в н</w:t>
            </w:r>
            <w:r w:rsidRPr="00D75123">
              <w:rPr>
                <w:rFonts w:ascii="Times New Roman" w:hAnsi="Times New Roman"/>
                <w:sz w:val="24"/>
                <w:szCs w:val="24"/>
              </w:rPr>
              <w:t>равственное просвещение молодежи, культивирование в молодежной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123">
              <w:rPr>
                <w:rFonts w:ascii="Times New Roman" w:hAnsi="Times New Roman"/>
                <w:sz w:val="24"/>
                <w:szCs w:val="24"/>
              </w:rPr>
              <w:t>среде высоких морально-этических норм и ценностей, продвижение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123">
              <w:rPr>
                <w:rFonts w:ascii="Times New Roman" w:hAnsi="Times New Roman"/>
                <w:sz w:val="24"/>
                <w:szCs w:val="24"/>
              </w:rPr>
              <w:t>принципов честной конкуренции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A54B6">
              <w:rPr>
                <w:rFonts w:ascii="Times New Roman" w:hAnsi="Times New Roman"/>
                <w:sz w:val="24"/>
                <w:szCs w:val="24"/>
              </w:rPr>
              <w:t>нетерпимости к коррупционному поведению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617C1" w:rsidRPr="00C0735B" w:rsidTr="00CC6D0C">
        <w:trPr>
          <w:trHeight w:val="30"/>
        </w:trPr>
        <w:tc>
          <w:tcPr>
            <w:tcW w:w="38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bookmarkStart w:id="25" w:name="z875"/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t>Ссылки на статистические данные и (или) данные исследований, в том числе собственных</w:t>
            </w:r>
          </w:p>
        </w:tc>
        <w:bookmarkEnd w:id="25"/>
        <w:tc>
          <w:tcPr>
            <w:tcW w:w="5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9C167B" w:rsidRDefault="006D7B4A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67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5617C1" w:rsidRPr="009C167B">
              <w:rPr>
                <w:rFonts w:ascii="Times New Roman" w:hAnsi="Times New Roman"/>
                <w:sz w:val="24"/>
                <w:szCs w:val="24"/>
                <w:lang w:val="en-US"/>
              </w:rPr>
              <w:instrText>HYPERLINK</w:instrText>
            </w:r>
            <w:r w:rsidR="005617C1" w:rsidRPr="009C167B">
              <w:rPr>
                <w:rFonts w:ascii="Times New Roman" w:hAnsi="Times New Roman"/>
                <w:sz w:val="24"/>
                <w:szCs w:val="24"/>
              </w:rPr>
              <w:instrText xml:space="preserve"> "</w:instrText>
            </w:r>
            <w:r w:rsidR="005617C1" w:rsidRPr="009C167B">
              <w:rPr>
                <w:rFonts w:ascii="Times New Roman" w:hAnsi="Times New Roman"/>
                <w:sz w:val="24"/>
                <w:szCs w:val="24"/>
                <w:lang w:val="en-US"/>
              </w:rPr>
              <w:instrText>http</w:instrText>
            </w:r>
            <w:r w:rsidR="005617C1" w:rsidRPr="009C167B">
              <w:rPr>
                <w:rFonts w:ascii="Times New Roman" w:hAnsi="Times New Roman"/>
                <w:sz w:val="24"/>
                <w:szCs w:val="24"/>
              </w:rPr>
              <w:instrText>://</w:instrText>
            </w:r>
            <w:r w:rsidR="005617C1" w:rsidRPr="009C167B">
              <w:rPr>
                <w:rFonts w:ascii="Times New Roman" w:hAnsi="Times New Roman"/>
                <w:sz w:val="24"/>
                <w:szCs w:val="24"/>
                <w:lang w:val="en-US"/>
              </w:rPr>
              <w:instrText>tikazakhstan</w:instrText>
            </w:r>
            <w:r w:rsidR="005617C1" w:rsidRPr="009C167B">
              <w:rPr>
                <w:rFonts w:ascii="Times New Roman" w:hAnsi="Times New Roman"/>
                <w:sz w:val="24"/>
                <w:szCs w:val="24"/>
              </w:rPr>
              <w:instrText>.</w:instrText>
            </w:r>
            <w:r w:rsidR="005617C1" w:rsidRPr="009C167B">
              <w:rPr>
                <w:rFonts w:ascii="Times New Roman" w:hAnsi="Times New Roman"/>
                <w:sz w:val="24"/>
                <w:szCs w:val="24"/>
                <w:lang w:val="en-US"/>
              </w:rPr>
              <w:instrText>org</w:instrText>
            </w:r>
            <w:r w:rsidR="005617C1" w:rsidRPr="009C167B">
              <w:rPr>
                <w:rFonts w:ascii="Times New Roman" w:hAnsi="Times New Roman"/>
                <w:sz w:val="24"/>
                <w:szCs w:val="24"/>
              </w:rPr>
              <w:instrText xml:space="preserve">/" </w:instrText>
            </w:r>
            <w:r w:rsidRPr="009C167B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5617C1" w:rsidRPr="009C167B">
              <w:rPr>
                <w:rStyle w:val="a5"/>
                <w:rFonts w:ascii="Times New Roman" w:hAnsi="Times New Roman"/>
                <w:sz w:val="24"/>
                <w:szCs w:val="24"/>
                <w:lang w:val="en-US"/>
              </w:rPr>
              <w:t>TransparencyKazakhstan</w:t>
            </w:r>
            <w:r w:rsidR="005617C1" w:rsidRPr="009C167B">
              <w:rPr>
                <w:rStyle w:val="a5"/>
                <w:rFonts w:ascii="Times New Roman" w:hAnsi="Times New Roman"/>
                <w:sz w:val="24"/>
                <w:szCs w:val="24"/>
              </w:rPr>
              <w:t xml:space="preserve"> (</w:t>
            </w:r>
            <w:r w:rsidR="005617C1" w:rsidRPr="009C167B">
              <w:rPr>
                <w:rStyle w:val="a5"/>
                <w:rFonts w:ascii="Times New Roman" w:hAnsi="Times New Roman"/>
                <w:sz w:val="24"/>
                <w:szCs w:val="24"/>
                <w:lang w:val="en-US"/>
              </w:rPr>
              <w:t>tikazakhstan</w:t>
            </w:r>
            <w:r w:rsidR="005617C1" w:rsidRPr="009C167B">
              <w:rPr>
                <w:rStyle w:val="a5"/>
                <w:rFonts w:ascii="Times New Roman" w:hAnsi="Times New Roman"/>
                <w:sz w:val="24"/>
                <w:szCs w:val="24"/>
              </w:rPr>
              <w:t>.</w:t>
            </w:r>
            <w:r w:rsidR="005617C1" w:rsidRPr="009C167B">
              <w:rPr>
                <w:rStyle w:val="a5"/>
                <w:rFonts w:ascii="Times New Roman" w:hAnsi="Times New Roman"/>
                <w:sz w:val="24"/>
                <w:szCs w:val="24"/>
                <w:lang w:val="en-US"/>
              </w:rPr>
              <w:t>org</w:t>
            </w:r>
            <w:r w:rsidR="005617C1" w:rsidRPr="009C167B">
              <w:rPr>
                <w:rStyle w:val="a5"/>
                <w:rFonts w:ascii="Times New Roman" w:hAnsi="Times New Roman"/>
                <w:sz w:val="24"/>
                <w:szCs w:val="24"/>
              </w:rPr>
              <w:t>)</w:t>
            </w:r>
            <w:r w:rsidRPr="009C167B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  <w:p w:rsidR="005617C1" w:rsidRPr="009C167B" w:rsidRDefault="006D7B4A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5617C1" w:rsidRPr="009C167B">
                <w:rPr>
                  <w:rStyle w:val="a5"/>
                  <w:rFonts w:ascii="Times New Roman" w:hAnsi="Times New Roman"/>
                  <w:sz w:val="24"/>
                  <w:szCs w:val="24"/>
                </w:rPr>
                <w:t xml:space="preserve">МониторингсостояниякоррупциивКазахстане - </w:t>
              </w:r>
              <w:r w:rsidR="005617C1" w:rsidRPr="009C167B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TransparencyKazakhstan</w:t>
              </w:r>
              <w:r w:rsidR="005617C1" w:rsidRPr="009C167B">
                <w:rPr>
                  <w:rStyle w:val="a5"/>
                  <w:rFonts w:ascii="Times New Roman" w:hAnsi="Times New Roman"/>
                  <w:sz w:val="24"/>
                  <w:szCs w:val="24"/>
                </w:rPr>
                <w:t xml:space="preserve"> (</w:t>
              </w:r>
              <w:r w:rsidR="005617C1" w:rsidRPr="009C167B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tikazakhstan</w:t>
              </w:r>
              <w:r w:rsidR="005617C1" w:rsidRPr="009C167B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="005617C1" w:rsidRPr="009C167B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org</w:t>
              </w:r>
              <w:r w:rsidR="005617C1" w:rsidRPr="009C167B">
                <w:rPr>
                  <w:rStyle w:val="a5"/>
                  <w:rFonts w:ascii="Times New Roman" w:hAnsi="Times New Roman"/>
                  <w:sz w:val="24"/>
                  <w:szCs w:val="24"/>
                </w:rPr>
                <w:t>)</w:t>
              </w:r>
            </w:hyperlink>
          </w:p>
          <w:p w:rsidR="005617C1" w:rsidRPr="009C167B" w:rsidRDefault="006D7B4A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5617C1" w:rsidRPr="009C167B">
                <w:rPr>
                  <w:rStyle w:val="a5"/>
                  <w:rFonts w:ascii="Times New Roman" w:hAnsi="Times New Roman"/>
                  <w:sz w:val="24"/>
                  <w:szCs w:val="24"/>
                </w:rPr>
                <w:t>TransparencyKazakhstan презентовал результаты мониторинга состояния коррупции в стране за 2020 год - TransparencyKazakhstan (tikazakhstan.org)</w:t>
              </w:r>
            </w:hyperlink>
          </w:p>
          <w:p w:rsidR="005617C1" w:rsidRPr="009C167B" w:rsidRDefault="006D7B4A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32" w:history="1">
              <w:r w:rsidR="005617C1" w:rsidRPr="009C167B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OECD-ACN-Kazakhstan-Progress-Update-2019-RUS.pdf</w:t>
              </w:r>
            </w:hyperlink>
          </w:p>
          <w:p w:rsidR="005617C1" w:rsidRPr="009C167B" w:rsidRDefault="006D7B4A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5617C1" w:rsidRPr="009C167B">
                <w:rPr>
                  <w:rStyle w:val="a5"/>
                  <w:rFonts w:ascii="Times New Roman" w:hAnsi="Times New Roman"/>
                  <w:sz w:val="24"/>
                  <w:szCs w:val="24"/>
                </w:rPr>
                <w:t>В Казахстане количество фактов коррупции увеличилось на 11% | Курсив - бизнес новости Казахстана (kursiv.kz)</w:t>
              </w:r>
            </w:hyperlink>
          </w:p>
          <w:p w:rsidR="005617C1" w:rsidRPr="009C167B" w:rsidRDefault="006D7B4A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4" w:history="1">
              <w:r w:rsidR="005617C1" w:rsidRPr="009C167B">
                <w:rPr>
                  <w:rStyle w:val="a5"/>
                  <w:rFonts w:ascii="Times New Roman" w:hAnsi="Times New Roman"/>
                  <w:sz w:val="24"/>
                  <w:szCs w:val="24"/>
                </w:rPr>
                <w:t>Названы самые коррумпированные сферы Казахстана - Капитал (kapital.kz)</w:t>
              </w:r>
            </w:hyperlink>
          </w:p>
          <w:p w:rsidR="005617C1" w:rsidRPr="009C167B" w:rsidRDefault="006D7B4A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5" w:history="1">
              <w:r w:rsidR="005617C1" w:rsidRPr="009C167B">
                <w:rPr>
                  <w:rStyle w:val="a5"/>
                  <w:rFonts w:ascii="Times New Roman" w:hAnsi="Times New Roman"/>
                  <w:sz w:val="24"/>
                  <w:szCs w:val="24"/>
                </w:rPr>
                <w:t>Коррупция в Казахстане – данные за первые 8 месяцев 2018 года (esquire.kz)</w:t>
              </w:r>
            </w:hyperlink>
          </w:p>
          <w:p w:rsidR="005617C1" w:rsidRPr="009C167B" w:rsidRDefault="006D7B4A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6" w:history="1">
              <w:r w:rsidR="005617C1" w:rsidRPr="009C167B">
                <w:rPr>
                  <w:rStyle w:val="a5"/>
                  <w:rFonts w:ascii="Times New Roman" w:hAnsi="Times New Roman"/>
                  <w:sz w:val="24"/>
                  <w:szCs w:val="24"/>
                </w:rPr>
                <w:t>Молодежь - локомотив процесса развития культуры нулевой терпимости к коррупции - ВалиханБахретдинов (inform.kz)</w:t>
              </w:r>
            </w:hyperlink>
          </w:p>
          <w:p w:rsidR="005617C1" w:rsidRPr="009C167B" w:rsidRDefault="006D7B4A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7" w:history="1">
              <w:r w:rsidR="005617C1" w:rsidRPr="009C167B">
                <w:rPr>
                  <w:rStyle w:val="a5"/>
                  <w:rFonts w:ascii="Times New Roman" w:hAnsi="Times New Roman"/>
                  <w:sz w:val="24"/>
                  <w:szCs w:val="24"/>
                </w:rPr>
                <w:t>Казахстанская молодежь будет бороться с коррупцией с помощью IT - Новости Казахстана - свежие, актуальные, последние новости об о всем (kazpravda.kz)</w:t>
              </w:r>
            </w:hyperlink>
          </w:p>
          <w:p w:rsidR="005617C1" w:rsidRDefault="006D7B4A" w:rsidP="00CC6D0C">
            <w:pPr>
              <w:spacing w:after="0" w:line="240" w:lineRule="auto"/>
            </w:pPr>
            <w:hyperlink r:id="rId38" w:history="1">
              <w:r w:rsidR="005617C1" w:rsidRPr="009C167B">
                <w:rPr>
                  <w:rStyle w:val="a5"/>
                  <w:rFonts w:ascii="Times New Roman" w:hAnsi="Times New Roman"/>
                  <w:sz w:val="24"/>
                  <w:szCs w:val="24"/>
                </w:rPr>
                <w:t>Как прививают молодежи неприятие к коррупции (zakon.kz)</w:t>
              </w:r>
            </w:hyperlink>
            <w:r w:rsidR="005617C1" w:rsidRPr="009C167B">
              <w:rPr>
                <w:rFonts w:ascii="Times New Roman" w:hAnsi="Times New Roman"/>
                <w:sz w:val="24"/>
                <w:szCs w:val="24"/>
              </w:rPr>
              <w:br/>
            </w:r>
            <w:hyperlink r:id="rId39" w:history="1">
              <w:r w:rsidR="005617C1" w:rsidRPr="009C167B">
                <w:rPr>
                  <w:rStyle w:val="a5"/>
                  <w:rFonts w:ascii="Times New Roman" w:hAnsi="Times New Roman"/>
                  <w:sz w:val="24"/>
                  <w:szCs w:val="24"/>
                </w:rPr>
                <w:t>Коррупция в вузах: более 2 тысяч студентов признались во взяточничестве | Strategy2050.kz</w:t>
              </w:r>
            </w:hyperlink>
          </w:p>
          <w:p w:rsidR="005617C1" w:rsidRPr="00C0735B" w:rsidRDefault="006D7B4A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0" w:history="1">
              <w:r w:rsidR="005617C1" w:rsidRPr="00834780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https://www.inform.kz/ru/100-direktorov-shkol-i-kolledzhey-osuzhdeny-za-korrupciyu-v-kazahstane-za-tri-goda_a3223006</w:t>
              </w:r>
            </w:hyperlink>
          </w:p>
        </w:tc>
      </w:tr>
      <w:tr w:rsidR="005617C1" w:rsidRPr="00C0735B" w:rsidTr="00CC6D0C">
        <w:trPr>
          <w:trHeight w:val="30"/>
        </w:trPr>
        <w:tc>
          <w:tcPr>
            <w:tcW w:w="38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bookmarkStart w:id="26" w:name="z878"/>
            <w:r w:rsidRPr="00C07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Информация о проведении работы по выявлению потребностей целевой группы (оценка потребностей)</w:t>
            </w:r>
          </w:p>
        </w:tc>
        <w:bookmarkEnd w:id="26"/>
        <w:tc>
          <w:tcPr>
            <w:tcW w:w="5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046A6F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6A6F">
              <w:rPr>
                <w:rFonts w:ascii="Times New Roman" w:hAnsi="Times New Roman"/>
                <w:sz w:val="24"/>
                <w:szCs w:val="24"/>
              </w:rPr>
              <w:t>- Социальный опрос среди молодежи на предмет выявления фактов коррупции, проведенный молодежным крылом «JasOtan». Из опрошенных студентов 10,4% признались, что лично давали взятку.</w:t>
            </w:r>
          </w:p>
          <w:p w:rsidR="005617C1" w:rsidRPr="00046A6F" w:rsidRDefault="006D7B4A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1" w:history="1">
              <w:r w:rsidR="005617C1" w:rsidRPr="00046A6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https://strategy2050.kz/ru/news/korruptsiya-v-vuzakh-bolee-2-tysyach-studentov-priznalis-vo-vzyatochnichestve/</w:t>
              </w:r>
            </w:hyperlink>
          </w:p>
          <w:p w:rsidR="005617C1" w:rsidRPr="00046A6F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6A6F">
              <w:rPr>
                <w:rFonts w:ascii="Times New Roman" w:hAnsi="Times New Roman"/>
                <w:sz w:val="24"/>
                <w:szCs w:val="24"/>
              </w:rPr>
              <w:t>- В рамках исследования Международной организации по миграции «Внешняя молодежная миграция в странах Центральной Азии» был проведен онлайн-опрос среди молодых граждан Казахстана, которые находятся за рубежом. По результатам опроса выяснилось, что коррупция,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6A6F">
              <w:rPr>
                <w:rFonts w:ascii="Times New Roman" w:hAnsi="Times New Roman"/>
                <w:sz w:val="24"/>
                <w:szCs w:val="24"/>
              </w:rPr>
              <w:t>бюрократия, безответственность чиновников и непотизм являются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6A6F">
              <w:rPr>
                <w:rFonts w:ascii="Times New Roman" w:hAnsi="Times New Roman"/>
                <w:sz w:val="24"/>
                <w:szCs w:val="24"/>
              </w:rPr>
              <w:t>доминантными мотивами выезда за рубеж молодых казахстанцев. На вопрос «Чем был мотивирован ваш выезд за пределы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6A6F">
              <w:rPr>
                <w:rFonts w:ascii="Times New Roman" w:hAnsi="Times New Roman"/>
                <w:sz w:val="24"/>
                <w:szCs w:val="24"/>
              </w:rPr>
              <w:t xml:space="preserve">вашей родины?» 51,3% из опрошенных молодых людей указали на коррупцию и бюрократию.  Такая тенденция приводит к серьезным проблемам – оттоку специалистов в зарубежные страны, «утечке мозгов». </w:t>
            </w:r>
          </w:p>
          <w:p w:rsidR="005617C1" w:rsidRDefault="006D7B4A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="005617C1" w:rsidRPr="00046A6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https://publications.iom.int/system/files/pdf/external_youth_migration_ru.pdf</w:t>
              </w:r>
            </w:hyperlink>
          </w:p>
          <w:p w:rsidR="005617C1" w:rsidRPr="00C0735B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17C1" w:rsidRPr="00C0735B" w:rsidRDefault="005617C1" w:rsidP="005617C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bookmarkStart w:id="27" w:name="z881"/>
      <w:r w:rsidRPr="00C0735B">
        <w:rPr>
          <w:rFonts w:ascii="Times New Roman" w:hAnsi="Times New Roman"/>
          <w:color w:val="000000"/>
          <w:sz w:val="24"/>
          <w:szCs w:val="24"/>
        </w:rPr>
        <w:t>Целевые группы (кто получит пользу от реализации социального проекта и (или) социальной программы).</w:t>
      </w:r>
    </w:p>
    <w:p w:rsidR="005617C1" w:rsidRPr="00403A4A" w:rsidRDefault="005617C1" w:rsidP="005617C1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bookmarkStart w:id="28" w:name="z882"/>
      <w:bookmarkEnd w:id="27"/>
      <w:r>
        <w:rPr>
          <w:rFonts w:ascii="Times New Roman" w:hAnsi="Times New Roman"/>
          <w:i/>
          <w:iCs/>
          <w:color w:val="000000"/>
          <w:sz w:val="24"/>
          <w:szCs w:val="24"/>
        </w:rPr>
        <w:tab/>
      </w:r>
      <w:r w:rsidRPr="00403A4A">
        <w:rPr>
          <w:rFonts w:ascii="Times New Roman" w:hAnsi="Times New Roman"/>
          <w:i/>
          <w:iCs/>
          <w:color w:val="000000"/>
          <w:sz w:val="24"/>
          <w:szCs w:val="24"/>
        </w:rPr>
        <w:t>Описывается участие представителей целевых групп в процессе планирования и реализации социального проекта и (или) социальной программы.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1"/>
        <w:gridCol w:w="1583"/>
        <w:gridCol w:w="1429"/>
        <w:gridCol w:w="4634"/>
      </w:tblGrid>
      <w:tr w:rsidR="005617C1" w:rsidRPr="00C0735B" w:rsidTr="00CC6D0C">
        <w:trPr>
          <w:trHeight w:val="30"/>
        </w:trPr>
        <w:tc>
          <w:tcPr>
            <w:tcW w:w="28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29" w:name="z883"/>
            <w:bookmarkStart w:id="30" w:name="z893"/>
            <w:bookmarkEnd w:id="28"/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Целевая группа</w:t>
            </w:r>
          </w:p>
        </w:tc>
        <w:bookmarkEnd w:id="29"/>
        <w:tc>
          <w:tcPr>
            <w:tcW w:w="17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7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Какую пользу получит целевая группа</w:t>
            </w:r>
          </w:p>
        </w:tc>
      </w:tr>
      <w:tr w:rsidR="005617C1" w:rsidRPr="00C0735B" w:rsidTr="00CC6D0C">
        <w:trPr>
          <w:trHeight w:val="30"/>
        </w:trPr>
        <w:tc>
          <w:tcPr>
            <w:tcW w:w="28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Молодежь</w:t>
            </w:r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7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Около 30% всего населения страны,         не менее 170 тыс.человек</w:t>
            </w:r>
          </w:p>
        </w:tc>
        <w:tc>
          <w:tcPr>
            <w:tcW w:w="17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14-29</w:t>
            </w:r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60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815BF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15BF">
              <w:rPr>
                <w:rFonts w:ascii="Times New Roman" w:hAnsi="Times New Roman"/>
                <w:sz w:val="24"/>
                <w:szCs w:val="24"/>
              </w:rPr>
              <w:t xml:space="preserve">Система антикоррупционных идей, взглядов, принципов, в которых </w:t>
            </w:r>
          </w:p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15BF">
              <w:rPr>
                <w:rFonts w:ascii="Times New Roman" w:hAnsi="Times New Roman"/>
                <w:sz w:val="24"/>
                <w:szCs w:val="24"/>
              </w:rPr>
              <w:t>отражается негативное отношение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коррупции. Поддержание молодежью честной конкуренции в различных сферах жизнедеятельности </w:t>
            </w:r>
          </w:p>
        </w:tc>
      </w:tr>
    </w:tbl>
    <w:p w:rsidR="005617C1" w:rsidRPr="00C0735B" w:rsidRDefault="005617C1" w:rsidP="005617C1">
      <w:pPr>
        <w:pStyle w:val="a6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5617C1" w:rsidRPr="00C0735B" w:rsidRDefault="005617C1" w:rsidP="005617C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735B">
        <w:rPr>
          <w:rFonts w:ascii="Times New Roman" w:hAnsi="Times New Roman"/>
          <w:color w:val="000000"/>
          <w:sz w:val="24"/>
          <w:szCs w:val="24"/>
        </w:rPr>
        <w:t>Партнеры по социальному проекту и (или) социальной программе и заинтересованные стороны.</w:t>
      </w:r>
    </w:p>
    <w:p w:rsidR="005617C1" w:rsidRDefault="005617C1" w:rsidP="005617C1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bookmarkStart w:id="31" w:name="z894"/>
      <w:bookmarkEnd w:id="30"/>
      <w:r>
        <w:rPr>
          <w:rFonts w:ascii="Times New Roman" w:hAnsi="Times New Roman"/>
          <w:i/>
          <w:iCs/>
          <w:color w:val="000000"/>
          <w:sz w:val="24"/>
          <w:szCs w:val="24"/>
        </w:rPr>
        <w:tab/>
      </w:r>
      <w:r w:rsidRPr="00403A4A">
        <w:rPr>
          <w:rFonts w:ascii="Times New Roman" w:hAnsi="Times New Roman"/>
          <w:i/>
          <w:iCs/>
          <w:color w:val="000000"/>
          <w:sz w:val="24"/>
          <w:szCs w:val="24"/>
        </w:rPr>
        <w:t>Перечисляется все партнеры социального проекта и (или) социальной программы и заинтересованных стороны, описывается их участие в социальном проекте и (или) социальной программе (например, государственные органы, неправительственные организации, представители бизнес-сектора, средств массовой информации, международные организации и прочие), а также виды поддержки (информационная, консультативная и другие).</w:t>
      </w:r>
    </w:p>
    <w:p w:rsidR="005617C1" w:rsidRPr="00DE5186" w:rsidRDefault="005617C1" w:rsidP="005617C1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95"/>
        <w:gridCol w:w="5399"/>
      </w:tblGrid>
      <w:tr w:rsidR="005617C1" w:rsidRPr="00C0735B" w:rsidTr="00CC6D0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32" w:name="z895"/>
            <w:bookmarkStart w:id="33" w:name="z901"/>
            <w:bookmarkEnd w:id="31"/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партнера, заинтересованной стороны</w:t>
            </w:r>
          </w:p>
        </w:tc>
        <w:bookmarkEnd w:id="32"/>
        <w:tc>
          <w:tcPr>
            <w:tcW w:w="539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Вид участия и конкретное направление</w:t>
            </w:r>
          </w:p>
        </w:tc>
      </w:tr>
      <w:tr w:rsidR="005617C1" w:rsidRPr="00C0735B" w:rsidTr="00CC6D0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Общественное объединение «Арнау»</w:t>
            </w:r>
          </w:p>
          <w:p w:rsidR="005617C1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Блогер Улан Абишев</w:t>
            </w:r>
          </w:p>
        </w:tc>
        <w:tc>
          <w:tcPr>
            <w:tcW w:w="539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423DE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Информационное сопровождение, контентное наполнение официальных страниц проекта,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smm</w:t>
            </w:r>
            <w:r w:rsidRPr="004423D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продвижение</w:t>
            </w:r>
          </w:p>
        </w:tc>
      </w:tr>
      <w:tr w:rsidR="005617C1" w:rsidRPr="00C0735B" w:rsidTr="00CC6D0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ТОО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SCS Business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9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Производство видеороликов, услуги видеооператоров, фотографов – скидка 20%</w:t>
            </w:r>
          </w:p>
        </w:tc>
      </w:tr>
      <w:tr w:rsidR="005617C1" w:rsidRPr="00C0735B" w:rsidTr="00CC6D0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Филиал «Б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ірлік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5617C1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арти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Nur</w:t>
            </w:r>
            <w:r w:rsidRPr="006052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Otan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9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C1449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представителей партии в мероприятиях проекта в качестве спикеров/лекторов/модераторов/тренеров</w:t>
            </w:r>
          </w:p>
        </w:tc>
      </w:tr>
      <w:tr w:rsidR="005617C1" w:rsidRPr="00C0735B" w:rsidTr="00CC6D0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Партия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Jas Otan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9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представителей партии в мероприятиях проекта в качестве спикеров/лекторов/модераторов/тренеров</w:t>
            </w:r>
          </w:p>
        </w:tc>
      </w:tr>
      <w:tr w:rsidR="005617C1" w:rsidRPr="00C0735B" w:rsidTr="00CC6D0C">
        <w:trPr>
          <w:trHeight w:val="30"/>
        </w:trPr>
        <w:tc>
          <w:tcPr>
            <w:tcW w:w="42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Adaldyq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Alany</w:t>
            </w:r>
          </w:p>
        </w:tc>
        <w:tc>
          <w:tcPr>
            <w:tcW w:w="539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представителей проектного офиса в мероприятиях проекта в качестве спикеров/лекторов/модераторов/тренеров</w:t>
            </w:r>
          </w:p>
        </w:tc>
      </w:tr>
    </w:tbl>
    <w:p w:rsidR="005617C1" w:rsidRPr="00C0735B" w:rsidRDefault="005617C1" w:rsidP="005617C1">
      <w:pPr>
        <w:pStyle w:val="a6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5617C1" w:rsidRPr="00C0735B" w:rsidRDefault="005617C1" w:rsidP="005617C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0735B">
        <w:rPr>
          <w:rFonts w:ascii="Times New Roman" w:hAnsi="Times New Roman"/>
          <w:color w:val="000000"/>
          <w:sz w:val="24"/>
          <w:szCs w:val="24"/>
        </w:rPr>
        <w:t>Обратная связь с целевой группой по социальному проекту и (или) социальной программе.</w:t>
      </w:r>
    </w:p>
    <w:p w:rsidR="005617C1" w:rsidRPr="00C0735B" w:rsidRDefault="005617C1" w:rsidP="005617C1">
      <w:pPr>
        <w:pStyle w:val="a6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tbl>
      <w:tblPr>
        <w:tblW w:w="960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28"/>
        <w:gridCol w:w="5872"/>
      </w:tblGrid>
      <w:tr w:rsidR="005617C1" w:rsidRPr="00C0735B" w:rsidTr="00CC6D0C">
        <w:trPr>
          <w:trHeight w:val="31"/>
        </w:trPr>
        <w:tc>
          <w:tcPr>
            <w:tcW w:w="37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34" w:name="z902"/>
            <w:bookmarkStart w:id="35" w:name="z911"/>
            <w:bookmarkEnd w:id="33"/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целевой группы</w:t>
            </w:r>
          </w:p>
        </w:tc>
        <w:bookmarkEnd w:id="34"/>
        <w:tc>
          <w:tcPr>
            <w:tcW w:w="5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Каким образом будет замеряться уровень удовлетворенности целевой группы</w:t>
            </w:r>
          </w:p>
        </w:tc>
      </w:tr>
      <w:tr w:rsidR="005617C1" w:rsidRPr="00C0735B" w:rsidTr="00CC6D0C">
        <w:trPr>
          <w:trHeight w:val="31"/>
        </w:trPr>
        <w:tc>
          <w:tcPr>
            <w:tcW w:w="37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ВУЗов, СУЗов – студенческая молодежь, в высших и средних учебных заведениях республики</w:t>
            </w:r>
          </w:p>
        </w:tc>
        <w:tc>
          <w:tcPr>
            <w:tcW w:w="5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Положительные отзывы в личных аккаунтах в социальных сетях, аккаунте проекта</w:t>
            </w:r>
          </w:p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Анкеты обратной связи удовлетворенности участников мероприятий</w:t>
            </w:r>
          </w:p>
        </w:tc>
      </w:tr>
      <w:tr w:rsidR="005617C1" w:rsidRPr="00C0735B" w:rsidTr="00CC6D0C">
        <w:trPr>
          <w:trHeight w:val="31"/>
        </w:trPr>
        <w:tc>
          <w:tcPr>
            <w:tcW w:w="37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общеобразовательных организаций – ученики  7-11 классов страны</w:t>
            </w:r>
          </w:p>
        </w:tc>
        <w:tc>
          <w:tcPr>
            <w:tcW w:w="5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Положительные отзывы в личных аккаунтах в социальных сетях, аккаунте проекта</w:t>
            </w:r>
          </w:p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Анкеты обратной связи удовлетворенности участников мероприятий</w:t>
            </w:r>
          </w:p>
        </w:tc>
      </w:tr>
    </w:tbl>
    <w:p w:rsidR="005617C1" w:rsidRPr="00C0735B" w:rsidRDefault="005617C1" w:rsidP="005617C1">
      <w:pPr>
        <w:pStyle w:val="a6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5617C1" w:rsidRPr="00C0735B" w:rsidRDefault="005617C1" w:rsidP="005617C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0735B">
        <w:rPr>
          <w:rFonts w:ascii="Times New Roman" w:hAnsi="Times New Roman"/>
          <w:color w:val="000000"/>
          <w:sz w:val="24"/>
          <w:szCs w:val="24"/>
        </w:rPr>
        <w:t>План мониторинга реализации социального проекта и (или) социальной программы.</w:t>
      </w:r>
    </w:p>
    <w:p w:rsidR="005617C1" w:rsidRPr="00C0735B" w:rsidRDefault="005617C1" w:rsidP="005617C1">
      <w:pPr>
        <w:pStyle w:val="a6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0"/>
        <w:gridCol w:w="1836"/>
        <w:gridCol w:w="2132"/>
        <w:gridCol w:w="1888"/>
        <w:gridCol w:w="1761"/>
      </w:tblGrid>
      <w:tr w:rsidR="005617C1" w:rsidRPr="00C0735B" w:rsidTr="00CC6D0C">
        <w:trPr>
          <w:trHeight w:val="30"/>
        </w:trPr>
        <w:tc>
          <w:tcPr>
            <w:tcW w:w="0" w:type="auto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E6DA0" w:rsidRDefault="005617C1" w:rsidP="00CC6D0C">
            <w:pPr>
              <w:tabs>
                <w:tab w:val="left" w:pos="0"/>
                <w:tab w:val="left" w:pos="34"/>
                <w:tab w:val="left" w:pos="17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bookmarkStart w:id="36" w:name="z912"/>
            <w:bookmarkStart w:id="37" w:name="z926"/>
            <w:bookmarkEnd w:id="35"/>
            <w:r w:rsidRPr="00152D39">
              <w:rPr>
                <w:rFonts w:ascii="Times New Roman" w:hAnsi="Times New Roman"/>
                <w:b/>
                <w:sz w:val="24"/>
                <w:szCs w:val="24"/>
              </w:rPr>
              <w:t>Цель социального проекта или социальной программы: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Pr="001E6D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1.</w:t>
            </w:r>
            <w:r w:rsidRPr="001E6DA0">
              <w:rPr>
                <w:rFonts w:ascii="Times New Roman" w:hAnsi="Times New Roman"/>
                <w:sz w:val="24"/>
                <w:szCs w:val="24"/>
              </w:rPr>
              <w:t>Формирование среди молодежи негативного отношения к лю</w:t>
            </w:r>
            <w:r>
              <w:rPr>
                <w:rFonts w:ascii="Times New Roman" w:hAnsi="Times New Roman"/>
                <w:sz w:val="24"/>
                <w:szCs w:val="24"/>
              </w:rPr>
              <w:t>бым формам проявления коррупции;</w:t>
            </w:r>
          </w:p>
          <w:p w:rsidR="005617C1" w:rsidRPr="001E6DA0" w:rsidRDefault="005617C1" w:rsidP="00CC6D0C">
            <w:pPr>
              <w:tabs>
                <w:tab w:val="left" w:pos="0"/>
                <w:tab w:val="left" w:pos="34"/>
                <w:tab w:val="left" w:pos="17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1E6DA0">
              <w:rPr>
                <w:rFonts w:ascii="Times New Roman" w:hAnsi="Times New Roman"/>
                <w:sz w:val="24"/>
                <w:szCs w:val="24"/>
              </w:rPr>
              <w:t>Формирование среди молодежи  активной гражданской позиции по вопросу противодействия лю</w:t>
            </w:r>
            <w:r>
              <w:rPr>
                <w:rFonts w:ascii="Times New Roman" w:hAnsi="Times New Roman"/>
                <w:sz w:val="24"/>
                <w:szCs w:val="24"/>
              </w:rPr>
              <w:t>бым формам проявления коррупции;</w:t>
            </w:r>
          </w:p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1E6DA0">
              <w:rPr>
                <w:rFonts w:ascii="Times New Roman" w:hAnsi="Times New Roman"/>
                <w:sz w:val="24"/>
                <w:szCs w:val="24"/>
              </w:rPr>
              <w:t>Формирование среди молодежи устойчивых мировоззренческих позиций о ценностях свободы, семьи, личного пространства и возможностях саморазвития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bookmarkEnd w:id="36"/>
      </w:tr>
      <w:tr w:rsidR="005617C1" w:rsidRPr="00C0735B" w:rsidTr="00CC6D0C">
        <w:trPr>
          <w:trHeight w:val="30"/>
        </w:trPr>
        <w:tc>
          <w:tcPr>
            <w:tcW w:w="21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38" w:name="z914"/>
            <w:r w:rsidRPr="00152D39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</w:p>
        </w:tc>
        <w:bookmarkEnd w:id="38"/>
        <w:tc>
          <w:tcPr>
            <w:tcW w:w="18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sz w:val="24"/>
                <w:szCs w:val="24"/>
              </w:rPr>
              <w:t>Краткосрочные и долгосрочные результаты</w:t>
            </w:r>
          </w:p>
        </w:tc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sz w:val="24"/>
                <w:szCs w:val="24"/>
              </w:rPr>
              <w:t>Индикаторы (к краткосрочным и долгосрочным результатам)</w:t>
            </w:r>
          </w:p>
        </w:tc>
        <w:tc>
          <w:tcPr>
            <w:tcW w:w="17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sz w:val="24"/>
                <w:szCs w:val="24"/>
              </w:rPr>
              <w:t>Периодичность измерения</w:t>
            </w:r>
          </w:p>
        </w:tc>
      </w:tr>
      <w:tr w:rsidR="005617C1" w:rsidRPr="00C0735B" w:rsidTr="00CC6D0C">
        <w:trPr>
          <w:trHeight w:val="30"/>
        </w:trPr>
        <w:tc>
          <w:tcPr>
            <w:tcW w:w="21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 xml:space="preserve">1. Организация и проведение региональных и республиканских мастер-классов и дискуссионных площадок с участием представителей Агентства </w:t>
            </w:r>
            <w:r w:rsidRPr="009B21A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Республики Казахстан по противодействию коррупции, проекта «AdaldyqAlany», общественных советов, экспертного сообщества и отраслевое НПО</w:t>
            </w:r>
          </w:p>
        </w:tc>
        <w:tc>
          <w:tcPr>
            <w:tcW w:w="18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Проведение 17 Онлайн мастер-классов 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17 онлайн дискуссионных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площадок</w:t>
            </w:r>
          </w:p>
        </w:tc>
        <w:tc>
          <w:tcPr>
            <w:tcW w:w="21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-Проведение мероприятий на высоком организационном и содержательном  уровне;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-Формирование у молодежи навыков и практик;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-Освоение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необходимых знаний молодежью;</w:t>
            </w:r>
          </w:p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-Применение полученных знаний на практике</w:t>
            </w:r>
          </w:p>
        </w:tc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-Не менее 30 положительных отзывов о проведенных мероприятиях в социальных сетях;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-Устойчивый позитивный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информационный фон о проекте;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-Выработка не менее 5 решений и рекомендаций;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-Направление рекомендаций для работы уполномоченным органам, НПО</w:t>
            </w:r>
          </w:p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-электронные анкеты обратной связи.</w:t>
            </w:r>
          </w:p>
        </w:tc>
        <w:tc>
          <w:tcPr>
            <w:tcW w:w="17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Начиная с сентября, ежемесячно, не позднее 5 числа следующего за отчетным</w:t>
            </w:r>
          </w:p>
        </w:tc>
      </w:tr>
      <w:tr w:rsidR="005617C1" w:rsidRPr="00C0735B" w:rsidTr="00CC6D0C">
        <w:trPr>
          <w:trHeight w:val="30"/>
        </w:trPr>
        <w:tc>
          <w:tcPr>
            <w:tcW w:w="21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21A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2.  Формирование у молодежи общего представление о сущности коррупции, ее формах, особенностях проявления в различных сферах жизни общества, причинах и социально опасных и вредных последствиях этого явления</w:t>
            </w:r>
          </w:p>
        </w:tc>
        <w:tc>
          <w:tcPr>
            <w:tcW w:w="18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республиканский конкурс рисунков у учащихся общеобразоват.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учреждений 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республиканский конкурс эссе среди студентов СУЗов, ВУЗов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республиканский конкурс роликов среди студентов СУЗов, ВУЗов</w:t>
            </w:r>
          </w:p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22F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у учащихся представление о коррупции, причинах, последствиях коррупции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Понимание идеи «неподкупности», честности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Понимание ценности свободы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Добропорядочности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Ценности семьи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617C1" w:rsidRPr="00B22FB8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22FB8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FB8">
              <w:rPr>
                <w:rFonts w:ascii="Times New Roman" w:hAnsi="Times New Roman"/>
                <w:sz w:val="24"/>
                <w:szCs w:val="24"/>
              </w:rPr>
              <w:t xml:space="preserve">Не менее 200 рисунков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B22FB8">
              <w:rPr>
                <w:rFonts w:ascii="Times New Roman" w:hAnsi="Times New Roman"/>
                <w:sz w:val="24"/>
                <w:szCs w:val="24"/>
              </w:rPr>
              <w:t>участников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FB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устойчивая негативная позиция к коррупции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 менее 30 положительных отзывов о конкурсе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-развитие духа патриотизма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менее 100 эссе от участников конкурса 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-не менее 30 положительных отзывов о конкурсе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50 роликов от участников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-не менее 20 положительных отзыва о конкурсе</w:t>
            </w:r>
          </w:p>
          <w:p w:rsidR="005617C1" w:rsidRPr="00B22FB8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ежемесячно, не позднее 10 числа следующего за отчетным</w:t>
            </w:r>
          </w:p>
        </w:tc>
      </w:tr>
      <w:tr w:rsidR="005617C1" w:rsidRPr="00C0735B" w:rsidTr="00CC6D0C">
        <w:trPr>
          <w:trHeight w:val="30"/>
        </w:trPr>
        <w:tc>
          <w:tcPr>
            <w:tcW w:w="21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E6DA0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>3. Создание социальной рекламы и видеороликов на основе реальных историй коррупционных правонарушений</w:t>
            </w:r>
          </w:p>
        </w:tc>
        <w:tc>
          <w:tcPr>
            <w:tcW w:w="18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2820D8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0D8">
              <w:rPr>
                <w:rFonts w:ascii="Times New Roman" w:hAnsi="Times New Roman"/>
                <w:sz w:val="24"/>
                <w:szCs w:val="24"/>
              </w:rPr>
              <w:t>Производство 2 социальных роликов</w:t>
            </w:r>
          </w:p>
          <w:p w:rsidR="005617C1" w:rsidRPr="002820D8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0D8">
              <w:rPr>
                <w:rFonts w:ascii="Times New Roman" w:hAnsi="Times New Roman"/>
                <w:sz w:val="24"/>
                <w:szCs w:val="24"/>
              </w:rPr>
              <w:t xml:space="preserve">Производство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2820D8">
              <w:rPr>
                <w:rFonts w:ascii="Times New Roman" w:hAnsi="Times New Roman"/>
                <w:sz w:val="24"/>
                <w:szCs w:val="24"/>
              </w:rPr>
              <w:t>видеороликов на основе реальных историй коррупционных правонарушений</w:t>
            </w:r>
          </w:p>
        </w:tc>
        <w:tc>
          <w:tcPr>
            <w:tcW w:w="21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Социальные видеоролики о ценности семьи, единстве и честности</w:t>
            </w:r>
          </w:p>
          <w:p w:rsidR="005617C1" w:rsidRPr="002820D8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Видеоролики: общее представление о коррупции, коррупционные нарушения в Казахстане, мире</w:t>
            </w:r>
          </w:p>
        </w:tc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1 000 лайков и 10 тыс.просмотров по каждому ролику</w:t>
            </w:r>
          </w:p>
        </w:tc>
        <w:tc>
          <w:tcPr>
            <w:tcW w:w="17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ежемесячно, не позднее 10 числа следующего за отчетным</w:t>
            </w:r>
          </w:p>
        </w:tc>
      </w:tr>
      <w:tr w:rsidR="005617C1" w:rsidRPr="00C0735B" w:rsidTr="00CC6D0C">
        <w:trPr>
          <w:trHeight w:val="30"/>
        </w:trPr>
        <w:tc>
          <w:tcPr>
            <w:tcW w:w="21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E6DA0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21A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4. Взаимодействие с проектным офисом AdaldyqAlany, МИОР по формированию направлений деятельности с молодежью в сфере противодействия коррупции</w:t>
            </w:r>
          </w:p>
        </w:tc>
        <w:tc>
          <w:tcPr>
            <w:tcW w:w="18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встречи  с представителями проектного офиса «Адалдык Аланы», МИОР в гНур-Султан </w:t>
            </w:r>
          </w:p>
        </w:tc>
        <w:tc>
          <w:tcPr>
            <w:tcW w:w="21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превентивных, ключевых направлений антикоррупционной деятельности с молодежью </w:t>
            </w:r>
          </w:p>
        </w:tc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Выработка  не менее 5 решений/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рекомендаций по работе с молодежью в вопросах противодействия коррупции</w:t>
            </w:r>
          </w:p>
        </w:tc>
        <w:tc>
          <w:tcPr>
            <w:tcW w:w="17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2021г.</w:t>
            </w:r>
          </w:p>
        </w:tc>
      </w:tr>
      <w:tr w:rsidR="005617C1" w:rsidRPr="00C0735B" w:rsidTr="00CC6D0C">
        <w:trPr>
          <w:trHeight w:val="30"/>
        </w:trPr>
        <w:tc>
          <w:tcPr>
            <w:tcW w:w="21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E6DA0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>5. Вовлечение лидеров молодежи, известных общественных деятелей и медийных личностей в работу по формированию антикоррупционного сознания у молодежи</w:t>
            </w:r>
          </w:p>
        </w:tc>
        <w:tc>
          <w:tcPr>
            <w:tcW w:w="18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Производство 5 видеоинтервью с медийными личностями</w:t>
            </w:r>
          </w:p>
        </w:tc>
        <w:tc>
          <w:tcPr>
            <w:tcW w:w="21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Заинтересованность и вовлечение молодежи к участию в проекте;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негативного отношения к коррупции;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желание у молодежи подражать своим кумирам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500 лайков, 10 тыс.просмотров, увеличение числа подписчиков в официальных страницах соц.сетей-свыше 1000 подписчиков  ежемесячно</w:t>
            </w:r>
          </w:p>
        </w:tc>
        <w:tc>
          <w:tcPr>
            <w:tcW w:w="17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ежемесячно, не позднее 10 числа следующего за отчетным</w:t>
            </w:r>
          </w:p>
        </w:tc>
      </w:tr>
      <w:tr w:rsidR="005617C1" w:rsidRPr="00C0735B" w:rsidTr="00CC6D0C">
        <w:trPr>
          <w:trHeight w:val="30"/>
        </w:trPr>
        <w:tc>
          <w:tcPr>
            <w:tcW w:w="21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E6DA0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>6.  Содействие реализации прав граждан и организаций на доступ к информации о фактах коррупции и коррупциогенных факторах, а также на их свободное освещение в средствах массовой информации.</w:t>
            </w:r>
          </w:p>
        </w:tc>
        <w:tc>
          <w:tcPr>
            <w:tcW w:w="18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и наполнение контента официальных страниц проекта</w:t>
            </w:r>
          </w:p>
        </w:tc>
        <w:tc>
          <w:tcPr>
            <w:tcW w:w="21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Повышение информационной грамотности населения, 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Просвещение 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граждан о своих правах на доступ к информации о фактах </w:t>
            </w:r>
            <w:r w:rsidRPr="00497C86">
              <w:rPr>
                <w:rFonts w:ascii="Times New Roman" w:hAnsi="Times New Roman"/>
                <w:sz w:val="24"/>
                <w:szCs w:val="24"/>
              </w:rPr>
              <w:t>коррупции и коррупциогенных факторах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поста на страницах проекта, </w:t>
            </w:r>
          </w:p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500 лайков</w:t>
            </w:r>
          </w:p>
        </w:tc>
        <w:tc>
          <w:tcPr>
            <w:tcW w:w="17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ежемесячно, не позднее 10 числа следующего за отчетным</w:t>
            </w:r>
          </w:p>
        </w:tc>
      </w:tr>
      <w:tr w:rsidR="005617C1" w:rsidRPr="00C0735B" w:rsidTr="00CC6D0C">
        <w:trPr>
          <w:trHeight w:val="30"/>
        </w:trPr>
        <w:tc>
          <w:tcPr>
            <w:tcW w:w="9694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Инновационность способов достижения поставленных целей и задач является то, что за короткий срок (июль-ноябрь) будут проведены мероприятия по формированию антикоррупционного сознания у молодежи по всей стране;</w:t>
            </w:r>
          </w:p>
          <w:p w:rsidR="005617C1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-впервые будет разработана Антикоррупционная молодежная стратегия (Программа); </w:t>
            </w:r>
          </w:p>
          <w:p w:rsidR="005617C1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617C1" w:rsidRDefault="005617C1" w:rsidP="00CC6D0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-на официальных страницах проекта впервые </w:t>
            </w:r>
            <w:r>
              <w:t xml:space="preserve"> </w:t>
            </w:r>
            <w:r w:rsidRPr="00760A62">
              <w:rPr>
                <w:rFonts w:ascii="Times New Roman" w:hAnsi="Times New Roman"/>
                <w:sz w:val="24"/>
                <w:szCs w:val="24"/>
              </w:rPr>
              <w:t xml:space="preserve">будет создана информационная антикоррупционная среда, состоящая из четырех компонентов: антикоррупционного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60A62">
              <w:rPr>
                <w:rFonts w:ascii="Times New Roman" w:hAnsi="Times New Roman"/>
                <w:sz w:val="24"/>
                <w:szCs w:val="24"/>
              </w:rPr>
              <w:t xml:space="preserve">бразования, антикоррупционного просвещения, антикоррупционной пропаганды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60A62">
              <w:rPr>
                <w:rFonts w:ascii="Times New Roman" w:hAnsi="Times New Roman"/>
                <w:sz w:val="24"/>
                <w:szCs w:val="24"/>
              </w:rPr>
              <w:t>нтикоррупционной информированности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617C1" w:rsidRPr="00B4418C" w:rsidRDefault="005617C1" w:rsidP="00CC6D0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счет средств ОЮЛ «Казахстанская Ассоциация Даму» впервые будут проведены для ректоров ВУЗов, руководителей СУ3ов и общеобразовательных организаций онлайн 3 мастер-класса на тему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ISO</w:t>
            </w:r>
            <w:r w:rsidRPr="00B4418C">
              <w:rPr>
                <w:rFonts w:ascii="Times New Roman" w:hAnsi="Times New Roman"/>
                <w:sz w:val="24"/>
                <w:szCs w:val="24"/>
              </w:rPr>
              <w:t xml:space="preserve"> 37001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Антикоррупционный менеджмент и комплаенс» </w:t>
            </w:r>
          </w:p>
        </w:tc>
      </w:tr>
    </w:tbl>
    <w:p w:rsidR="005617C1" w:rsidRPr="00C0735B" w:rsidRDefault="005617C1" w:rsidP="005617C1">
      <w:pPr>
        <w:pStyle w:val="a6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5617C1" w:rsidRPr="00B4418C" w:rsidRDefault="005617C1" w:rsidP="005617C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418C">
        <w:rPr>
          <w:rFonts w:ascii="Times New Roman" w:hAnsi="Times New Roman"/>
          <w:color w:val="000000"/>
          <w:sz w:val="24"/>
          <w:szCs w:val="24"/>
        </w:rPr>
        <w:t>Календарный план социального проекта и (или) социальной программы.</w:t>
      </w:r>
    </w:p>
    <w:tbl>
      <w:tblPr>
        <w:tblW w:w="9824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79"/>
        <w:gridCol w:w="1309"/>
        <w:gridCol w:w="1309"/>
        <w:gridCol w:w="1309"/>
        <w:gridCol w:w="1309"/>
        <w:gridCol w:w="1309"/>
      </w:tblGrid>
      <w:tr w:rsidR="005617C1" w:rsidRPr="00C0735B" w:rsidTr="00CC6D0C">
        <w:trPr>
          <w:trHeight w:val="43"/>
        </w:trPr>
        <w:tc>
          <w:tcPr>
            <w:tcW w:w="327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39" w:name="z927"/>
            <w:bookmarkStart w:id="40" w:name="z945"/>
            <w:bookmarkEnd w:id="37"/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</w:t>
            </w:r>
          </w:p>
        </w:tc>
        <w:bookmarkEnd w:id="39"/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Месяц 1</w:t>
            </w:r>
          </w:p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Месяц 2</w:t>
            </w:r>
          </w:p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Месяц 3</w:t>
            </w:r>
          </w:p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Месяц 4</w:t>
            </w:r>
          </w:p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Месяц 5</w:t>
            </w:r>
          </w:p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ноябрь</w:t>
            </w:r>
          </w:p>
        </w:tc>
      </w:tr>
      <w:tr w:rsidR="005617C1" w:rsidRPr="00C0735B" w:rsidTr="00CC6D0C">
        <w:trPr>
          <w:trHeight w:val="43"/>
        </w:trPr>
        <w:tc>
          <w:tcPr>
            <w:tcW w:w="327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21A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1. Организация и проведение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17 </w:t>
            </w: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региональных и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республиканских мастер-классов </w:t>
            </w: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06565" w:rsidRDefault="005617C1" w:rsidP="00CC6D0C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06565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06565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06565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17C1" w:rsidRPr="00C0735B" w:rsidTr="00CC6D0C">
        <w:trPr>
          <w:trHeight w:val="43"/>
        </w:trPr>
        <w:tc>
          <w:tcPr>
            <w:tcW w:w="327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9B21A9" w:rsidRDefault="005617C1" w:rsidP="00CC6D0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2.</w:t>
            </w: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 xml:space="preserve"> Организация и проведение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17 </w:t>
            </w: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 xml:space="preserve">региональных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 </w:t>
            </w: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 xml:space="preserve"> республиканских  дискуссионных площадок</w:t>
            </w: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06565" w:rsidRDefault="005617C1" w:rsidP="00CC6D0C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06565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06565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06565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17C1" w:rsidRPr="00C0735B" w:rsidTr="00CC6D0C">
        <w:trPr>
          <w:trHeight w:val="43"/>
        </w:trPr>
        <w:tc>
          <w:tcPr>
            <w:tcW w:w="327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B15AD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3. Республиканский конкурс рисунков учащихся общеобр.учреждений по теме «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Net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.коррупции»</w:t>
            </w: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CC6D0C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A35BBA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17C1" w:rsidRPr="00C0735B" w:rsidTr="00CC6D0C">
        <w:trPr>
          <w:trHeight w:val="43"/>
        </w:trPr>
        <w:tc>
          <w:tcPr>
            <w:tcW w:w="327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4. Республиканский конкурс эссе среди студентов СУЗов, ВУЗов</w:t>
            </w: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CC6D0C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A35BBA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17C1" w:rsidRPr="00C0735B" w:rsidTr="00CC6D0C">
        <w:trPr>
          <w:trHeight w:val="43"/>
        </w:trPr>
        <w:tc>
          <w:tcPr>
            <w:tcW w:w="327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5.Республиканский конкурс роликов среди молодежи</w:t>
            </w: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CC6D0C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A35BBA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17C1" w:rsidRPr="00C0735B" w:rsidTr="00CC6D0C">
        <w:trPr>
          <w:trHeight w:val="43"/>
        </w:trPr>
        <w:tc>
          <w:tcPr>
            <w:tcW w:w="327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>. Создание социальной рекламы и видеороликов на основе реальных историй коррупционных правонарушений</w:t>
            </w: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06565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CC6D0C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17C1" w:rsidRPr="00C0735B" w:rsidTr="00CC6D0C">
        <w:trPr>
          <w:trHeight w:val="43"/>
        </w:trPr>
        <w:tc>
          <w:tcPr>
            <w:tcW w:w="327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E6DA0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7</w:t>
            </w: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>. Взаимодействие с проектным офисом AdaldyqAlany, МИОР по формированию направлений деятельности с молодежью в сфере противодействия коррупции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-встреча</w:t>
            </w: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06565" w:rsidRDefault="005617C1" w:rsidP="00CC6D0C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06565" w:rsidRDefault="005617C1" w:rsidP="00CC6D0C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06565" w:rsidRDefault="005617C1" w:rsidP="00CC6D0C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06565" w:rsidRDefault="005617C1" w:rsidP="00CC6D0C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17C1" w:rsidRPr="00C0735B" w:rsidTr="00CC6D0C">
        <w:trPr>
          <w:trHeight w:val="43"/>
        </w:trPr>
        <w:tc>
          <w:tcPr>
            <w:tcW w:w="327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</w:t>
            </w:r>
            <w:r w:rsidRPr="009B21A9">
              <w:rPr>
                <w:rFonts w:ascii="Times New Roman" w:hAnsi="Times New Roman"/>
                <w:i/>
                <w:sz w:val="24"/>
                <w:szCs w:val="24"/>
              </w:rPr>
              <w:t>. Вовлечение лидеров молодежи, известных общественных деятелей и медийных личностей в работу по формированию антикоррупционного сознания у молодежи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– видеоинтервью, заливка в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Youtube</w:t>
            </w:r>
            <w:r w:rsidRPr="00BD0D8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канал</w:t>
            </w: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06565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CC6D0C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17C1" w:rsidRPr="00C0735B" w:rsidTr="00CC6D0C">
        <w:trPr>
          <w:trHeight w:val="43"/>
        </w:trPr>
        <w:tc>
          <w:tcPr>
            <w:tcW w:w="327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FA4A2F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9.</w:t>
            </w:r>
            <w:r w:rsidRPr="00FA4A2F">
              <w:rPr>
                <w:rFonts w:ascii="Times New Roman" w:hAnsi="Times New Roman"/>
                <w:i/>
                <w:sz w:val="24"/>
                <w:szCs w:val="24"/>
              </w:rPr>
              <w:t xml:space="preserve">  Содействие реализации прав граждан и организаций на доступ к информации о фактах коррупции и коррупциогенных факторах, а также на их свободное освещение в средствах массовой информации </w:t>
            </w: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D0D8D" w:rsidRDefault="005617C1" w:rsidP="005617C1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17C1" w:rsidRPr="00C0735B" w:rsidTr="00CC6D0C">
        <w:trPr>
          <w:trHeight w:val="43"/>
        </w:trPr>
        <w:tc>
          <w:tcPr>
            <w:tcW w:w="327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FA4A2F" w:rsidRDefault="005617C1" w:rsidP="00CC6D0C">
            <w:pPr>
              <w:tabs>
                <w:tab w:val="left" w:pos="0"/>
                <w:tab w:val="left" w:pos="3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  <w:r w:rsidRPr="00FA4A2F">
              <w:rPr>
                <w:rFonts w:ascii="Times New Roman" w:hAnsi="Times New Roman"/>
                <w:i/>
                <w:sz w:val="24"/>
                <w:szCs w:val="24"/>
              </w:rPr>
              <w:t>.Подготовка промежуточного и итогового отчетов о реализации проекта, направление отчетов Грантодателю</w:t>
            </w: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06565" w:rsidRDefault="005617C1" w:rsidP="005617C1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406565" w:rsidRDefault="005617C1" w:rsidP="005617C1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17C1" w:rsidRPr="00C0735B" w:rsidRDefault="005617C1" w:rsidP="005617C1">
      <w:pPr>
        <w:pStyle w:val="a6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5617C1" w:rsidRPr="00B66D53" w:rsidRDefault="005617C1" w:rsidP="005617C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0735B">
        <w:rPr>
          <w:rFonts w:ascii="Times New Roman" w:hAnsi="Times New Roman"/>
          <w:color w:val="000000"/>
          <w:sz w:val="24"/>
          <w:szCs w:val="24"/>
        </w:rPr>
        <w:t>Риски социального проекта и (или) социальной программы.</w:t>
      </w:r>
    </w:p>
    <w:p w:rsidR="005617C1" w:rsidRPr="00C0735B" w:rsidRDefault="005617C1" w:rsidP="005617C1">
      <w:pPr>
        <w:pStyle w:val="a6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tbl>
      <w:tblPr>
        <w:tblW w:w="9736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44"/>
        <w:gridCol w:w="6292"/>
      </w:tblGrid>
      <w:tr w:rsidR="005617C1" w:rsidRPr="00C0735B" w:rsidTr="00CC6D0C">
        <w:trPr>
          <w:trHeight w:val="35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41" w:name="z946"/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Риск</w:t>
            </w:r>
          </w:p>
        </w:tc>
        <w:bookmarkEnd w:id="41"/>
        <w:tc>
          <w:tcPr>
            <w:tcW w:w="62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Стратегия снижения вероятности и минимизации последствий</w:t>
            </w:r>
          </w:p>
        </w:tc>
      </w:tr>
      <w:tr w:rsidR="005617C1" w:rsidRPr="00C0735B" w:rsidTr="00CC6D0C">
        <w:trPr>
          <w:trHeight w:val="35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Низкое участие целевой группы в мероприятиях  проекта</w:t>
            </w:r>
          </w:p>
        </w:tc>
        <w:tc>
          <w:tcPr>
            <w:tcW w:w="62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Широкое анонсирование мероприятий в СМИ/соц.сетях, использование таргетированной рекламы</w:t>
            </w:r>
          </w:p>
        </w:tc>
      </w:tr>
      <w:tr w:rsidR="005617C1" w:rsidRPr="00C0735B" w:rsidTr="00CC6D0C">
        <w:trPr>
          <w:trHeight w:val="35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Низкое участие в конкурсах проекта</w:t>
            </w:r>
          </w:p>
        </w:tc>
        <w:tc>
          <w:tcPr>
            <w:tcW w:w="62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Широкое анонсирование конкурсов в СМИ/соц.сетях, использование таргетированной рекламы</w:t>
            </w:r>
          </w:p>
        </w:tc>
      </w:tr>
      <w:tr w:rsidR="005617C1" w:rsidRPr="00C0735B" w:rsidTr="00CC6D0C">
        <w:trPr>
          <w:trHeight w:val="35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Риски несоблюдения сроков плана социального проекта</w:t>
            </w:r>
          </w:p>
        </w:tc>
        <w:tc>
          <w:tcPr>
            <w:tcW w:w="62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реализации пунктов плана, четкое распределение обязанностей среди сотрудников организации</w:t>
            </w:r>
          </w:p>
        </w:tc>
      </w:tr>
      <w:tr w:rsidR="005617C1" w:rsidRPr="00C0735B" w:rsidTr="00CC6D0C">
        <w:trPr>
          <w:trHeight w:val="35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BC12D9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Закрытие интернет-площадки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ZOOM</w:t>
            </w:r>
            <w:r>
              <w:rPr>
                <w:rFonts w:ascii="Times New Roman" w:hAnsi="Times New Roman"/>
                <w:sz w:val="24"/>
                <w:szCs w:val="24"/>
              </w:rPr>
              <w:t>, помещения для проведения мероприятий</w:t>
            </w:r>
          </w:p>
        </w:tc>
        <w:tc>
          <w:tcPr>
            <w:tcW w:w="62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 договора с альтернативной интернет-площадкой, помещений</w:t>
            </w:r>
          </w:p>
        </w:tc>
      </w:tr>
    </w:tbl>
    <w:p w:rsidR="005617C1" w:rsidRPr="00C0735B" w:rsidRDefault="005617C1" w:rsidP="005617C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bookmarkStart w:id="42" w:name="z952"/>
      <w:bookmarkEnd w:id="40"/>
      <w:r w:rsidRPr="00C0735B">
        <w:rPr>
          <w:rFonts w:ascii="Times New Roman" w:hAnsi="Times New Roman"/>
          <w:color w:val="000000"/>
          <w:sz w:val="24"/>
          <w:szCs w:val="24"/>
        </w:rPr>
        <w:t>Освещение деятельности социального проекта и (или) социальной программы в средствах массовой информации (далее – СМИ).</w:t>
      </w:r>
    </w:p>
    <w:p w:rsidR="005617C1" w:rsidRPr="00C0735B" w:rsidRDefault="005617C1" w:rsidP="005617C1">
      <w:pPr>
        <w:pStyle w:val="a6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4"/>
        <w:gridCol w:w="1985"/>
        <w:gridCol w:w="2409"/>
        <w:gridCol w:w="1856"/>
      </w:tblGrid>
      <w:tr w:rsidR="005617C1" w:rsidRPr="00C0735B" w:rsidTr="00CC6D0C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43" w:name="z953"/>
            <w:bookmarkStart w:id="44" w:name="z968"/>
            <w:bookmarkEnd w:id="42"/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Информационный продукт (статья, видеоролик, баннер, пост, бюллетень, др)</w:t>
            </w:r>
          </w:p>
        </w:tc>
        <w:bookmarkEnd w:id="43"/>
        <w:tc>
          <w:tcPr>
            <w:tcW w:w="19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информационных продуктов за время социального проекта и(или) социальной программы</w:t>
            </w:r>
          </w:p>
        </w:tc>
        <w:tc>
          <w:tcPr>
            <w:tcW w:w="24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Каналы освещения (телевидение, печатные издания, интернет-порталы, собственный сайт, социальные сети, радио, рассылки, др.)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Частота распространения информации</w:t>
            </w:r>
          </w:p>
        </w:tc>
      </w:tr>
      <w:tr w:rsidR="005617C1" w:rsidRPr="00C0735B" w:rsidTr="00CC6D0C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FC3578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578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медиа-плана</w:t>
            </w:r>
          </w:p>
        </w:tc>
        <w:tc>
          <w:tcPr>
            <w:tcW w:w="19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FC3578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менее 50 материалов</w:t>
            </w:r>
          </w:p>
        </w:tc>
        <w:tc>
          <w:tcPr>
            <w:tcW w:w="24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FC3578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 и печатные СМИ, интернет-ресурсы, социальные сети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FC3578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графику согласованному с Грантодателем</w:t>
            </w:r>
          </w:p>
        </w:tc>
      </w:tr>
      <w:tr w:rsidR="005617C1" w:rsidRPr="00C0735B" w:rsidTr="00CC6D0C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FC3578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 социальной рекламы</w:t>
            </w:r>
          </w:p>
        </w:tc>
        <w:tc>
          <w:tcPr>
            <w:tcW w:w="19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менее 2  социальных роликов</w:t>
            </w:r>
          </w:p>
        </w:tc>
        <w:tc>
          <w:tcPr>
            <w:tcW w:w="24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870090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Facebook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Instagram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Youtube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канал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</w:t>
            </w:r>
          </w:p>
        </w:tc>
      </w:tr>
      <w:tr w:rsidR="005617C1" w:rsidRPr="00C0735B" w:rsidTr="00CC6D0C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событийного ряда реализации проекта</w:t>
            </w:r>
          </w:p>
        </w:tc>
        <w:tc>
          <w:tcPr>
            <w:tcW w:w="19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35 </w:t>
            </w:r>
            <w:r w:rsidRPr="00FA4A2F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</w:p>
        </w:tc>
        <w:tc>
          <w:tcPr>
            <w:tcW w:w="24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870090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Интернет-порталы, социальные сети, электронные и печатные СМИ, мессенджеры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</w:t>
            </w:r>
          </w:p>
        </w:tc>
      </w:tr>
      <w:tr w:rsidR="005617C1" w:rsidRPr="00C0735B" w:rsidTr="00CC6D0C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Статьи</w:t>
            </w:r>
          </w:p>
        </w:tc>
        <w:tc>
          <w:tcPr>
            <w:tcW w:w="19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870090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 менее </w:t>
            </w:r>
            <w:r w:rsidRPr="00870090">
              <w:rPr>
                <w:rFonts w:ascii="Times New Roman" w:hAnsi="Times New Roman"/>
                <w:color w:val="000000"/>
                <w:sz w:val="24"/>
                <w:szCs w:val="24"/>
              </w:rPr>
              <w:t>5 статей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печатных СМИ</w:t>
            </w:r>
            <w:r w:rsidRPr="00870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870090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(газеты, журналы)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870090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</w:t>
            </w:r>
          </w:p>
        </w:tc>
      </w:tr>
      <w:tr w:rsidR="005617C1" w:rsidRPr="00C0735B" w:rsidTr="00CC6D0C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Посты и комментарии</w:t>
            </w:r>
          </w:p>
        </w:tc>
        <w:tc>
          <w:tcPr>
            <w:tcW w:w="19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870090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менее 100 постов и комментариев</w:t>
            </w:r>
          </w:p>
        </w:tc>
        <w:tc>
          <w:tcPr>
            <w:tcW w:w="24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Социальные сети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</w:t>
            </w:r>
          </w:p>
        </w:tc>
      </w:tr>
      <w:tr w:rsidR="005617C1" w:rsidRPr="00C0735B" w:rsidTr="00CC6D0C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Анонс и пост-релизы</w:t>
            </w:r>
          </w:p>
        </w:tc>
        <w:tc>
          <w:tcPr>
            <w:tcW w:w="19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 менее 2 рассылок </w:t>
            </w:r>
          </w:p>
        </w:tc>
        <w:tc>
          <w:tcPr>
            <w:tcW w:w="24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рассылки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разовая</w:t>
            </w:r>
          </w:p>
        </w:tc>
      </w:tr>
      <w:tr w:rsidR="005617C1" w:rsidRPr="00C0735B" w:rsidTr="00CC6D0C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Анонсные и отчетные ролики</w:t>
            </w:r>
          </w:p>
        </w:tc>
        <w:tc>
          <w:tcPr>
            <w:tcW w:w="19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менее  6 видеороликов</w:t>
            </w:r>
          </w:p>
        </w:tc>
        <w:tc>
          <w:tcPr>
            <w:tcW w:w="24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Интернет-ресурсы, социальные сети, мессенджеры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Согласно графика, согласованному с Грантодателем</w:t>
            </w:r>
          </w:p>
        </w:tc>
      </w:tr>
      <w:tr w:rsidR="005617C1" w:rsidRPr="00C0735B" w:rsidTr="00CC6D0C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i/>
                <w:sz w:val="24"/>
                <w:szCs w:val="24"/>
              </w:rPr>
            </w:pPr>
            <w:r w:rsidRPr="00711581">
              <w:rPr>
                <w:rFonts w:ascii="Times New Roman" w:hAnsi="Times New Roman"/>
                <w:sz w:val="24"/>
                <w:szCs w:val="24"/>
              </w:rPr>
              <w:t xml:space="preserve">Видеоролики на основе реальных историй коррупционных правонарушений </w:t>
            </w:r>
          </w:p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 видеоролика</w:t>
            </w:r>
          </w:p>
        </w:tc>
        <w:tc>
          <w:tcPr>
            <w:tcW w:w="24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Интернет-порталы, социальные сети, мессенджеры</w:t>
            </w:r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5617C1" w:rsidRPr="00C0735B" w:rsidTr="00CC6D0C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Инфографики (посты)</w:t>
            </w:r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9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не менее 100</w:t>
            </w:r>
          </w:p>
        </w:tc>
        <w:tc>
          <w:tcPr>
            <w:tcW w:w="24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Социальные сети, интернет-портал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735B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5617C1" w:rsidRPr="00C0735B" w:rsidTr="00CC6D0C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Видеоинтервью медийных личностей </w:t>
            </w:r>
          </w:p>
        </w:tc>
        <w:tc>
          <w:tcPr>
            <w:tcW w:w="19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9415EA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Социальные сети, канал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Youtube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5617C1" w:rsidRPr="00C0735B" w:rsidTr="00CC6D0C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положительных комментариев со стороны участников проекта</w:t>
            </w:r>
          </w:p>
        </w:tc>
        <w:tc>
          <w:tcPr>
            <w:tcW w:w="19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 100 положительных комментариев</w:t>
            </w:r>
          </w:p>
        </w:tc>
        <w:tc>
          <w:tcPr>
            <w:tcW w:w="24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71158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Социальные сети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</w:tbl>
    <w:p w:rsidR="005617C1" w:rsidRDefault="005617C1" w:rsidP="005617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Срок реализации Медиа-плана – июль-ноябрь 2021г.</w:t>
      </w:r>
    </w:p>
    <w:p w:rsidR="005617C1" w:rsidRDefault="005617C1" w:rsidP="005617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В целом планируется обеспечить выход не менее 170 материалов в СМИ:</w:t>
      </w:r>
    </w:p>
    <w:p w:rsidR="005617C1" w:rsidRDefault="005617C1" w:rsidP="005617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-электронные / печатные СМИ – 5 статей;</w:t>
      </w:r>
    </w:p>
    <w:p w:rsidR="005617C1" w:rsidRDefault="005617C1" w:rsidP="005617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-165 постов в социальных сетях и мессенджерах.</w:t>
      </w:r>
    </w:p>
    <w:p w:rsidR="005617C1" w:rsidRPr="00760A62" w:rsidRDefault="005617C1" w:rsidP="005617C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0735B">
        <w:rPr>
          <w:rFonts w:ascii="Times New Roman" w:hAnsi="Times New Roman"/>
          <w:color w:val="000000"/>
          <w:sz w:val="24"/>
          <w:szCs w:val="24"/>
        </w:rPr>
        <w:t>Устойчивость социального проекта и (или) социальной программы.</w:t>
      </w:r>
    </w:p>
    <w:p w:rsidR="005617C1" w:rsidRPr="00C0735B" w:rsidRDefault="005617C1" w:rsidP="005617C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Open Sans" w:hAnsi="Open Sans"/>
          <w:color w:val="191919"/>
          <w:sz w:val="21"/>
          <w:szCs w:val="21"/>
        </w:rPr>
        <w:tab/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6"/>
        <w:gridCol w:w="6108"/>
      </w:tblGrid>
      <w:tr w:rsidR="005617C1" w:rsidRPr="00C0735B" w:rsidTr="00CC6D0C">
        <w:trPr>
          <w:trHeight w:val="30"/>
        </w:trPr>
        <w:tc>
          <w:tcPr>
            <w:tcW w:w="35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45" w:name="z969"/>
            <w:bookmarkStart w:id="46" w:name="z976"/>
            <w:bookmarkEnd w:id="44"/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Возможность продолжения деятельности после окончания финансирования и (или) продвижения результатов </w:t>
            </w:r>
          </w:p>
        </w:tc>
        <w:bookmarkEnd w:id="45"/>
        <w:tc>
          <w:tcPr>
            <w:tcW w:w="61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Отчетные материалы о проведенных мероприятиях, конкурсах, инфографика, социальные ролики послужат и после завершения проекта устойчивому формированию антикоррупционной культуры у молодежи;</w:t>
            </w:r>
          </w:p>
          <w:p w:rsidR="005617C1" w:rsidRPr="00C0735B" w:rsidRDefault="005617C1" w:rsidP="00CC6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итогам завершения проекта будут разработаны рекомендации по формированию </w:t>
            </w:r>
            <w:r w:rsidRPr="001E6DA0">
              <w:rPr>
                <w:rFonts w:ascii="Times New Roman" w:hAnsi="Times New Roman"/>
                <w:sz w:val="24"/>
                <w:szCs w:val="24"/>
              </w:rPr>
              <w:t xml:space="preserve">активной гражданской позиции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молодежи </w:t>
            </w:r>
            <w:r w:rsidRPr="001E6DA0">
              <w:rPr>
                <w:rFonts w:ascii="Times New Roman" w:hAnsi="Times New Roman"/>
                <w:sz w:val="24"/>
                <w:szCs w:val="24"/>
              </w:rPr>
              <w:t>по вопросу противодействия лю</w:t>
            </w:r>
            <w:r>
              <w:rPr>
                <w:rFonts w:ascii="Times New Roman" w:hAnsi="Times New Roman"/>
                <w:sz w:val="24"/>
                <w:szCs w:val="24"/>
              </w:rPr>
              <w:t>бым формам проявления коррупции</w:t>
            </w:r>
          </w:p>
        </w:tc>
      </w:tr>
      <w:tr w:rsidR="005617C1" w:rsidRPr="00C0735B" w:rsidTr="00CC6D0C">
        <w:trPr>
          <w:trHeight w:val="30"/>
        </w:trPr>
        <w:tc>
          <w:tcPr>
            <w:tcW w:w="35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Pr="00152D39" w:rsidRDefault="005617C1" w:rsidP="00CC6D0C">
            <w:pPr>
              <w:spacing w:after="0" w:line="240" w:lineRule="auto"/>
              <w:ind w:left="20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47" w:name="z972"/>
            <w:r w:rsidRPr="00152D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Какова роль организации в обеспечении устойчивости и (или) дальнейшего продвижения результатов </w:t>
            </w:r>
          </w:p>
        </w:tc>
        <w:bookmarkEnd w:id="47"/>
        <w:tc>
          <w:tcPr>
            <w:tcW w:w="61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17C1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ОЮЛ «Казахстанская Ассоциация Даму» является опытной организацией в Казахстане, обладающей достаточной материально-технической базой. </w:t>
            </w:r>
          </w:p>
          <w:p w:rsidR="005617C1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имеет опыт в реализации свыше 7 проектов за полгода. </w:t>
            </w:r>
          </w:p>
          <w:p w:rsidR="005617C1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Является победителем конкурса среди НПО по созданию социальных роликов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1215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Гражданского форума, занявшая 3 место и является обладателем подарочного сертификата. </w:t>
            </w:r>
          </w:p>
          <w:p w:rsidR="005617C1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 рекомендательные и благодарственные письма.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5617C1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эффективной реализации проекта планируется заключение меморандума по сотрудничеству с Агентством по противодействию коррупции, с ВУЗами и СУЗами республики, проектными офисами «Саналы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ұрпақ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«Адал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ұрпақ</w:t>
            </w:r>
            <w:r>
              <w:rPr>
                <w:rFonts w:ascii="Times New Roman" w:hAnsi="Times New Roman"/>
                <w:sz w:val="24"/>
                <w:szCs w:val="24"/>
              </w:rPr>
              <w:t>», профильными НПО и др.</w:t>
            </w:r>
          </w:p>
          <w:p w:rsidR="005617C1" w:rsidRPr="00C0735B" w:rsidRDefault="005617C1" w:rsidP="00CC6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уже было ранее описано, мы имеем долгосрочный проект с ГУ </w:t>
            </w:r>
            <w:r w:rsidRPr="001215FF">
              <w:rPr>
                <w:rFonts w:ascii="Times New Roman" w:hAnsi="Times New Roman"/>
                <w:sz w:val="24"/>
                <w:szCs w:val="24"/>
              </w:rPr>
              <w:t>«Управление внутренней политики города Нур-Султан»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проведению комплекса мероприятий по формированию антикоррупционного сознания у  населения, в этой связи полученный опыт с данного проекта, его результаты, будут способствовать дальнейшему формированию антикоррупционного сознания и усилению консолидации государственных учреждений, молодежных, общественных организаций, </w:t>
            </w:r>
            <w:r w:rsidRPr="00721D94">
              <w:rPr>
                <w:rFonts w:ascii="Times New Roman" w:hAnsi="Times New Roman"/>
              </w:rPr>
              <w:t>НПО в борьбе с коррупцией.</w:t>
            </w:r>
          </w:p>
        </w:tc>
      </w:tr>
      <w:bookmarkEnd w:id="46"/>
    </w:tbl>
    <w:p w:rsidR="00015DF6" w:rsidRDefault="00015DF6" w:rsidP="00015DF6"/>
    <w:p w:rsidR="00015DF6" w:rsidRPr="005617C1" w:rsidRDefault="00015DF6" w:rsidP="00015DF6">
      <w:pPr>
        <w:spacing w:after="0" w:line="240" w:lineRule="auto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</w:p>
    <w:p w:rsidR="00015DF6" w:rsidRPr="005617C1" w:rsidRDefault="00015DF6" w:rsidP="00015DF6">
      <w:pPr>
        <w:spacing w:after="0" w:line="240" w:lineRule="auto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</w:p>
    <w:p w:rsidR="00015DF6" w:rsidRPr="005617C1" w:rsidRDefault="00015DF6" w:rsidP="00015DF6">
      <w:pPr>
        <w:spacing w:after="0" w:line="240" w:lineRule="auto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</w:p>
    <w:p w:rsidR="00015DF6" w:rsidRPr="005617C1" w:rsidRDefault="00015DF6" w:rsidP="00015DF6">
      <w:pPr>
        <w:spacing w:after="0" w:line="240" w:lineRule="auto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</w:p>
    <w:p w:rsidR="00015DF6" w:rsidRPr="005617C1" w:rsidRDefault="00015DF6" w:rsidP="00015DF6">
      <w:pPr>
        <w:spacing w:after="0" w:line="240" w:lineRule="auto"/>
        <w:jc w:val="right"/>
        <w:rPr>
          <w:rFonts w:ascii="Times New Roman" w:eastAsia="Arial" w:hAnsi="Times New Roman"/>
          <w:i/>
          <w:iCs/>
          <w:color w:val="000000"/>
          <w:sz w:val="24"/>
          <w:szCs w:val="24"/>
        </w:rPr>
      </w:pPr>
    </w:p>
    <w:p w:rsidR="00015DF6" w:rsidRPr="00C0735B" w:rsidRDefault="00015DF6" w:rsidP="00015DF6">
      <w:pPr>
        <w:spacing w:after="0" w:line="240" w:lineRule="auto"/>
        <w:jc w:val="right"/>
        <w:rPr>
          <w:rFonts w:ascii="Times New Roman" w:eastAsia="Calibri" w:hAnsi="Times New Roman"/>
          <w:i/>
          <w:iCs/>
          <w:sz w:val="24"/>
          <w:szCs w:val="24"/>
        </w:rPr>
      </w:pPr>
      <w:r w:rsidRPr="00C0735B">
        <w:rPr>
          <w:rFonts w:ascii="Times New Roman" w:eastAsia="Arial" w:hAnsi="Times New Roman"/>
          <w:i/>
          <w:iCs/>
          <w:color w:val="000000"/>
          <w:sz w:val="24"/>
          <w:szCs w:val="24"/>
        </w:rPr>
        <w:t>Приложение 9</w:t>
      </w:r>
    </w:p>
    <w:p w:rsidR="00015DF6" w:rsidRPr="00C0735B" w:rsidRDefault="00015DF6" w:rsidP="00015DF6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/>
          <w:bCs/>
          <w:strike/>
          <w:color w:val="FF0000"/>
          <w:sz w:val="24"/>
          <w:szCs w:val="24"/>
        </w:rPr>
      </w:pPr>
    </w:p>
    <w:p w:rsidR="00015DF6" w:rsidRPr="00C0735B" w:rsidRDefault="00015DF6" w:rsidP="00015DF6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/>
          <w:bCs/>
          <w:sz w:val="24"/>
          <w:szCs w:val="24"/>
        </w:rPr>
      </w:pPr>
      <w:r w:rsidRPr="00C0735B">
        <w:rPr>
          <w:rFonts w:ascii="Times New Roman" w:eastAsia="Calibri" w:hAnsi="Times New Roman"/>
          <w:bCs/>
          <w:sz w:val="24"/>
          <w:szCs w:val="24"/>
        </w:rPr>
        <w:t>Форма</w:t>
      </w:r>
    </w:p>
    <w:p w:rsidR="00015DF6" w:rsidRPr="00C0735B" w:rsidRDefault="00015DF6" w:rsidP="00015DF6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/>
          <w:bCs/>
          <w:sz w:val="24"/>
          <w:szCs w:val="24"/>
        </w:rPr>
      </w:pPr>
    </w:p>
    <w:p w:rsidR="00015DF6" w:rsidRPr="00C0735B" w:rsidRDefault="00015DF6" w:rsidP="00015DF6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/>
          <w:bCs/>
          <w:sz w:val="24"/>
          <w:szCs w:val="24"/>
        </w:rPr>
      </w:pPr>
    </w:p>
    <w:p w:rsidR="00015DF6" w:rsidRPr="00C0735B" w:rsidRDefault="00015DF6" w:rsidP="00015DF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0735B">
        <w:rPr>
          <w:rFonts w:ascii="Times New Roman" w:hAnsi="Times New Roman"/>
          <w:b/>
          <w:color w:val="000000"/>
          <w:sz w:val="24"/>
          <w:szCs w:val="24"/>
        </w:rPr>
        <w:t>Смета расходов по реализации социального проекта и (или) социальной программы</w:t>
      </w:r>
    </w:p>
    <w:p w:rsidR="00015DF6" w:rsidRPr="00C0735B" w:rsidRDefault="00015DF6" w:rsidP="00015D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5DF6" w:rsidRPr="00C0735B" w:rsidRDefault="00015DF6" w:rsidP="00015DF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0735B">
        <w:rPr>
          <w:rFonts w:ascii="Times New Roman" w:hAnsi="Times New Roman"/>
          <w:color w:val="000000"/>
          <w:sz w:val="24"/>
          <w:szCs w:val="24"/>
        </w:rPr>
        <w:t> </w:t>
      </w:r>
    </w:p>
    <w:tbl>
      <w:tblPr>
        <w:tblW w:w="10082" w:type="dxa"/>
        <w:tblInd w:w="91" w:type="dxa"/>
        <w:tblLayout w:type="fixed"/>
        <w:tblLook w:val="04A0"/>
      </w:tblPr>
      <w:tblGrid>
        <w:gridCol w:w="445"/>
        <w:gridCol w:w="2124"/>
        <w:gridCol w:w="850"/>
        <w:gridCol w:w="851"/>
        <w:gridCol w:w="1134"/>
        <w:gridCol w:w="1276"/>
        <w:gridCol w:w="975"/>
        <w:gridCol w:w="1134"/>
        <w:gridCol w:w="1293"/>
      </w:tblGrid>
      <w:tr w:rsidR="00015DF6" w:rsidRPr="00850284" w:rsidTr="009C09CF">
        <w:trPr>
          <w:trHeight w:val="485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Статьи расходов*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Стоимость, в тенге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Всего, в тенге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</w:tr>
      <w:tr w:rsidR="00015DF6" w:rsidRPr="00850284" w:rsidTr="009C09CF">
        <w:trPr>
          <w:trHeight w:val="2418"/>
        </w:trPr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Заявитель (собственный вклад)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Другие источники со финансирования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Средства гранта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Административные затраты: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5 620 000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5 616 000</w:t>
            </w:r>
          </w:p>
        </w:tc>
      </w:tr>
      <w:tr w:rsidR="00015DF6" w:rsidRPr="00850284" w:rsidTr="009C09CF">
        <w:trPr>
          <w:trHeight w:val="461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1) заработная плата, в том числе: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800 000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4 000 000</w:t>
            </w:r>
          </w:p>
        </w:tc>
        <w:tc>
          <w:tcPr>
            <w:tcW w:w="9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4 000 000</w:t>
            </w:r>
          </w:p>
        </w:tc>
      </w:tr>
      <w:tr w:rsidR="00015DF6" w:rsidRPr="00850284" w:rsidTr="009C09CF">
        <w:trPr>
          <w:trHeight w:val="461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015DF6" w:rsidRPr="00850284" w:rsidTr="009C09CF">
        <w:trPr>
          <w:trHeight w:val="461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 проекта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300 000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1 500 000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1 500 000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Координатор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200 000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1 000 000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1 000 000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Юрист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750 000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750 000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Бухгалтер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750 000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750 000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2) социальный налог и социальные отчисления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68 000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340 000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340 000</w:t>
            </w:r>
          </w:p>
        </w:tc>
      </w:tr>
      <w:tr w:rsidR="00015DF6" w:rsidRPr="00850284" w:rsidTr="009C09CF">
        <w:trPr>
          <w:trHeight w:val="1013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3) обязательное социальное медицинское страхование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16 000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80 000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80 000</w:t>
            </w:r>
          </w:p>
        </w:tc>
      </w:tr>
      <w:tr w:rsidR="00015DF6" w:rsidRPr="00850284" w:rsidTr="009C09CF">
        <w:trPr>
          <w:trHeight w:val="461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4) банковские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10 000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50 000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5) расходы на оплату услуг связи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10 000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50 000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50 000</w:t>
            </w:r>
          </w:p>
        </w:tc>
      </w:tr>
      <w:tr w:rsidR="00015DF6" w:rsidRPr="00850284" w:rsidTr="009C09CF">
        <w:trPr>
          <w:trHeight w:val="461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6) коммунальные услуги и (или) эксплуатационные расходы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15 000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75 000</w:t>
            </w:r>
          </w:p>
        </w:tc>
        <w:tc>
          <w:tcPr>
            <w:tcW w:w="9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75 000</w:t>
            </w:r>
          </w:p>
        </w:tc>
      </w:tr>
      <w:tr w:rsidR="00015DF6" w:rsidRPr="00850284" w:rsidTr="009C09CF">
        <w:trPr>
          <w:trHeight w:val="461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015DF6" w:rsidRPr="00850284" w:rsidTr="009C09CF">
        <w:trPr>
          <w:trHeight w:val="461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7) расходы на </w:t>
            </w: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lastRenderedPageBreak/>
              <w:t>оплату аренды за помещения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150 000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750 000</w:t>
            </w:r>
          </w:p>
        </w:tc>
        <w:tc>
          <w:tcPr>
            <w:tcW w:w="9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750 000</w:t>
            </w:r>
          </w:p>
        </w:tc>
      </w:tr>
      <w:tr w:rsidR="00015DF6" w:rsidRPr="00850284" w:rsidTr="009C09CF">
        <w:trPr>
          <w:trHeight w:val="461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015DF6" w:rsidRPr="00850284" w:rsidTr="009C09CF">
        <w:trPr>
          <w:trHeight w:val="2548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</w:rPr>
              <w:t>8) расходные материалы, приобретение товаров, необходимых для обслуживания и содержания основных средств и другие запасы,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40 000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200 000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Канцелярские товары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75 000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75 000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Заправка картриджей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Краски для цветного принтера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75 000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75 000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9) прочие расходы,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15 000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75 000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75 000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Услуга связи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75 000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75 000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1 870 000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1 870 000</w:t>
            </w:r>
          </w:p>
        </w:tc>
      </w:tr>
      <w:tr w:rsidR="00015DF6" w:rsidRPr="00850284" w:rsidTr="009C09CF">
        <w:trPr>
          <w:trHeight w:val="46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Ноутбук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штук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350 000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700 000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700 000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Принтер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штук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60 000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120 000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120 000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Фотооаппарат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штук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Объектив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штук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350 000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250 000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250 000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Видеокамера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штук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650 000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650 000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650 000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Прямые расходы: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12 118 000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015DF6" w:rsidRPr="00850284" w:rsidTr="009C09CF">
        <w:trPr>
          <w:trHeight w:val="1451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Оплата тарифа «Бизнес» интернет-площадки Zoom на все мероприятия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подписка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600 000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600 000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600 000</w:t>
            </w:r>
          </w:p>
        </w:tc>
      </w:tr>
      <w:tr w:rsidR="00015DF6" w:rsidRPr="00850284" w:rsidTr="009C09CF">
        <w:trPr>
          <w:trHeight w:val="112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1) Расходы на проведение 17 онлайн мастер-классов: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2 550 000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2 550 000</w:t>
            </w:r>
          </w:p>
        </w:tc>
      </w:tr>
      <w:tr w:rsidR="00015DF6" w:rsidRPr="00850284" w:rsidTr="009C09CF">
        <w:trPr>
          <w:trHeight w:val="982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работы и услуги физических лиц,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2 550 000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2 550 000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Спикер/лектор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меропр-ие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1 700 000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1 700 000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Модератор-1 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меропр-ие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850 000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850 000</w:t>
            </w:r>
          </w:p>
        </w:tc>
      </w:tr>
      <w:tr w:rsidR="00015DF6" w:rsidRPr="00850284" w:rsidTr="009C09CF">
        <w:trPr>
          <w:trHeight w:val="1451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2) Расходы на проведение 17 онлайн дискуссионных площадок: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2 550 000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2 550 000</w:t>
            </w:r>
          </w:p>
        </w:tc>
      </w:tr>
      <w:tr w:rsidR="00015DF6" w:rsidRPr="00850284" w:rsidTr="009C09CF">
        <w:trPr>
          <w:trHeight w:val="96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работы и услуги физических лиц,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2 550 000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2 550 000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Спикер/лектор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меропр-ие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1 700 000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1 700 000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Модератор-1 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меропр-ие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850 000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850 000</w:t>
            </w:r>
          </w:p>
        </w:tc>
      </w:tr>
      <w:tr w:rsidR="00015DF6" w:rsidRPr="00850284" w:rsidTr="009C09CF">
        <w:trPr>
          <w:trHeight w:val="1451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3) Расходы на проведение Республиканского конкурса рисунков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900 000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900 000</w:t>
            </w:r>
          </w:p>
        </w:tc>
      </w:tr>
      <w:tr w:rsidR="00015DF6" w:rsidRPr="00850284" w:rsidTr="009C09CF">
        <w:trPr>
          <w:trHeight w:val="207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расходы по оплате работ и услуг, оказываемых юридическими и физическими лицами,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900 000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900 000</w:t>
            </w:r>
          </w:p>
        </w:tc>
      </w:tr>
      <w:tr w:rsidR="00015DF6" w:rsidRPr="00850284" w:rsidTr="009C09CF">
        <w:trPr>
          <w:trHeight w:val="96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работы и услуги юридических лиц,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900 000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900 000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таргетированную рекламу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150 000</w:t>
            </w:r>
          </w:p>
        </w:tc>
      </w:tr>
      <w:tr w:rsidR="00015DF6" w:rsidRPr="00850284" w:rsidTr="009C09CF">
        <w:trPr>
          <w:trHeight w:val="145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размещение пресс-анонса в электронных,   печатных СМИ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80 000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80 000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80 000</w:t>
            </w:r>
          </w:p>
        </w:tc>
      </w:tr>
      <w:tr w:rsidR="00015DF6" w:rsidRPr="00850284" w:rsidTr="009C09CF">
        <w:trPr>
          <w:trHeight w:val="2683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Призовой фонд (подарочные сертифиаты) Гран-При - 50 000 тенге; 1 место - 200 000 тенге, 2 место - 150 000 тенге, 3 место - 100 000 тенге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500 000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услуги smm-специалиста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100 000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Расходы на дизайн и печать дипломов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20 000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разработку отчетного видеоролика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50 000</w:t>
            </w:r>
          </w:p>
        </w:tc>
      </w:tr>
      <w:tr w:rsidR="00015DF6" w:rsidRPr="00850284" w:rsidTr="009C09CF">
        <w:trPr>
          <w:trHeight w:val="119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4) Расходы на проведение Республиканского конкурса эссе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900 000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900 000</w:t>
            </w:r>
          </w:p>
        </w:tc>
      </w:tr>
      <w:tr w:rsidR="00015DF6" w:rsidRPr="00850284" w:rsidTr="009C09CF">
        <w:trPr>
          <w:trHeight w:val="226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расходы по оплате работ и услуг, оказываемых юридическими и физическими лицами,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900 000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900 000</w:t>
            </w:r>
          </w:p>
        </w:tc>
      </w:tr>
      <w:tr w:rsidR="00015DF6" w:rsidRPr="00850284" w:rsidTr="009C09CF">
        <w:trPr>
          <w:trHeight w:val="96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работы и услуги юридических лиц,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900 000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900 000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таргетированную рекламу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150 000</w:t>
            </w:r>
          </w:p>
        </w:tc>
      </w:tr>
      <w:tr w:rsidR="00015DF6" w:rsidRPr="00850284" w:rsidTr="009C09CF">
        <w:trPr>
          <w:trHeight w:val="14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размещение пресс-анонса в электронных,   печатных СМИ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80 000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80 000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80 000</w:t>
            </w:r>
          </w:p>
        </w:tc>
      </w:tr>
      <w:tr w:rsidR="00015DF6" w:rsidRPr="00850284" w:rsidTr="009C09CF">
        <w:trPr>
          <w:trHeight w:val="255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Призовой фонд (подарочные сертифиаты) Гран-При - 50 000 тенге; 1 место - 200 000 тенге, 2 место - 150 000 тенге, 3 место - 100 000 тенге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500 000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услуги smm-специалиста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100 000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Расходы на дизайн и печать дипломов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20 000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разработку отчетного видеоролика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50 000</w:t>
            </w:r>
          </w:p>
        </w:tc>
      </w:tr>
      <w:tr w:rsidR="00015DF6" w:rsidRPr="00850284" w:rsidTr="009C09CF">
        <w:trPr>
          <w:trHeight w:val="1152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5) Расходы на проведение Республиканского конкурса роликов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900 000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900 000</w:t>
            </w:r>
          </w:p>
        </w:tc>
      </w:tr>
      <w:tr w:rsidR="00015DF6" w:rsidRPr="00850284" w:rsidTr="009C09CF">
        <w:trPr>
          <w:trHeight w:val="211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расходы по оплате работ и услуг, оказываемых юридическими и физическими лицами,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900 000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900 000</w:t>
            </w:r>
          </w:p>
        </w:tc>
      </w:tr>
      <w:tr w:rsidR="00015DF6" w:rsidRPr="00850284" w:rsidTr="009C09CF">
        <w:trPr>
          <w:trHeight w:val="103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работы и услуги юридических лиц,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900 000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900 000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таргетированную рекламу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100 000</w:t>
            </w:r>
          </w:p>
        </w:tc>
      </w:tr>
      <w:tr w:rsidR="00015DF6" w:rsidRPr="00850284" w:rsidTr="009C09CF">
        <w:trPr>
          <w:trHeight w:val="14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размещение пресс-анонса в электронных,   печатных СМИ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80 000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80 000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80 000</w:t>
            </w:r>
          </w:p>
        </w:tc>
      </w:tr>
      <w:tr w:rsidR="00015DF6" w:rsidRPr="00850284" w:rsidTr="009C09CF">
        <w:trPr>
          <w:trHeight w:val="2553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Призовой фонд (подарочные сертифиаты) Гран-При - 50 000 тенге; 1 место - 200 000 тенге, 2 место - 150 000 тенге, 3 место - 100 000 тенге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500 000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услуги smm-специалиста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150 000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Расходы на дизайн и печать дипломов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20 000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разработку отчетного видеоролика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50 000</w:t>
            </w:r>
          </w:p>
        </w:tc>
      </w:tr>
      <w:tr w:rsidR="00015DF6" w:rsidRPr="00850284" w:rsidTr="009C09CF">
        <w:trPr>
          <w:trHeight w:val="2541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6) Расходы на создание социальной рекламы и видеороликов на основе реальных историй коррупционных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1 350 000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1 350 000</w:t>
            </w:r>
          </w:p>
        </w:tc>
      </w:tr>
      <w:tr w:rsidR="00015DF6" w:rsidRPr="00850284" w:rsidTr="009C09CF">
        <w:trPr>
          <w:trHeight w:val="2122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расходы по оплате работ и услуг, оказываемых юридическими и физическими лицами,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1 350 000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1 350 000</w:t>
            </w:r>
          </w:p>
        </w:tc>
      </w:tr>
      <w:tr w:rsidR="00015DF6" w:rsidRPr="00850284" w:rsidTr="009C09CF">
        <w:trPr>
          <w:trHeight w:val="893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работы и услуги юридических лиц,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1 350 000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1 350 000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создание социальной рекламы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600 000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600 000</w:t>
            </w:r>
          </w:p>
        </w:tc>
      </w:tr>
      <w:tr w:rsidR="00015DF6" w:rsidRPr="00850284" w:rsidTr="009C09CF">
        <w:trPr>
          <w:trHeight w:val="1856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создание видеороликов на основе реальных историй коррупционных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250 000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750 000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750 000</w:t>
            </w:r>
          </w:p>
        </w:tc>
      </w:tr>
      <w:tr w:rsidR="00015DF6" w:rsidRPr="00850284" w:rsidTr="009C09CF">
        <w:trPr>
          <w:trHeight w:val="40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7)Расходы на взаимодействие с проектным офисом AdaldyqAlany, МИОР по формированию направлений деятельности с молодежью в сфере противодействия коррупции- проведение встречи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1 035 000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1 035 000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раздаточных материалов,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125 000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125 000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Имиджевые ручки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штук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25 000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Имиджевые папки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штук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1 200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60 000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Имиджевые блокноты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штук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40 000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40 000</w:t>
            </w:r>
          </w:p>
        </w:tc>
      </w:tr>
      <w:tr w:rsidR="00015DF6" w:rsidRPr="00850284" w:rsidTr="009C09CF">
        <w:trPr>
          <w:trHeight w:val="2343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по оплате работ и услуг, оказываемых юридическими и физическими лицами,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250 000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250 000</w:t>
            </w:r>
          </w:p>
        </w:tc>
      </w:tr>
      <w:tr w:rsidR="00015DF6" w:rsidRPr="00850284" w:rsidTr="009C09CF">
        <w:trPr>
          <w:trHeight w:val="831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работы и услуги физических лиц,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250 000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Спикер/лектор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200 000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200 000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Модератор-1 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50 000</w:t>
            </w:r>
          </w:p>
        </w:tc>
      </w:tr>
      <w:tr w:rsidR="00015DF6" w:rsidRPr="00850284" w:rsidTr="009C09CF">
        <w:trPr>
          <w:trHeight w:val="9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работы и услуги юридических лиц,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360 000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360 000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Аренда конструкции (под баннер), размер 2*3м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30 000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30 000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30 000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Разработка, печать баннера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штук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30 000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30 000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30 000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Услуги фотографа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Публикация в электронных СМИ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150 000</w:t>
            </w:r>
          </w:p>
        </w:tc>
      </w:tr>
      <w:tr w:rsidR="00015DF6" w:rsidRPr="00850284" w:rsidTr="009C09CF">
        <w:trPr>
          <w:trHeight w:val="96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Видеосъемка мероприятия, отчетный видеоролик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100 000</w:t>
            </w:r>
          </w:p>
        </w:tc>
      </w:tr>
      <w:tr w:rsidR="00015DF6" w:rsidRPr="00850284" w:rsidTr="009C09CF">
        <w:trPr>
          <w:trHeight w:val="70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представительские расходы: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300 000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300 000</w:t>
            </w:r>
          </w:p>
        </w:tc>
      </w:tr>
      <w:tr w:rsidR="00015DF6" w:rsidRPr="00850284" w:rsidTr="009C09CF">
        <w:trPr>
          <w:trHeight w:val="7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кофе-брейк,  из расхода на 50 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150 000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аренда зала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150 000</w:t>
            </w:r>
          </w:p>
        </w:tc>
      </w:tr>
      <w:tr w:rsidR="00015DF6" w:rsidRPr="00850284" w:rsidTr="009C09CF">
        <w:trPr>
          <w:trHeight w:val="3868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8) Расходы на вовлечение лидеров молодежи, известных общественных деятелей и медийных личностей в работу по формированию антикоррупционного сознания у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1 150 000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1 150 000</w:t>
            </w:r>
          </w:p>
        </w:tc>
      </w:tr>
      <w:tr w:rsidR="00015DF6" w:rsidRPr="00850284" w:rsidTr="009C09CF">
        <w:trPr>
          <w:trHeight w:val="20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расходы по оплате работ и услуг, оказываемых юридическими и физическими лицами,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1 150 000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1 150 000</w:t>
            </w:r>
          </w:p>
        </w:tc>
      </w:tr>
      <w:tr w:rsidR="00015DF6" w:rsidRPr="00850284" w:rsidTr="009C09CF">
        <w:trPr>
          <w:trHeight w:val="85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работы и услуги юридических лиц,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1 150 000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1 150 000</w:t>
            </w:r>
          </w:p>
        </w:tc>
      </w:tr>
      <w:tr w:rsidR="00015DF6" w:rsidRPr="00850284" w:rsidTr="009C09CF">
        <w:trPr>
          <w:trHeight w:val="98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разработку видеоинтервью, монтаж роликов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color w:val="000000"/>
              </w:rPr>
            </w:pPr>
            <w:r w:rsidRPr="00850284">
              <w:rPr>
                <w:color w:val="000000"/>
              </w:rPr>
              <w:t>усл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150 000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750 000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750 000</w:t>
            </w:r>
          </w:p>
        </w:tc>
      </w:tr>
      <w:tr w:rsidR="00015DF6" w:rsidRPr="00850284" w:rsidTr="009C09CF">
        <w:trPr>
          <w:trHeight w:val="1138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гонорар медийным личностям  и др.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80 000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400 000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400 000</w:t>
            </w:r>
          </w:p>
        </w:tc>
      </w:tr>
      <w:tr w:rsidR="00015DF6" w:rsidRPr="00850284" w:rsidTr="009C09CF">
        <w:trPr>
          <w:trHeight w:val="46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9) Содействие реализации прав граждан и организаций на доступ к информации о фактах коррупции и коррупциогенных факторах, а также на их свободное освещение в средствах массовой информации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183 000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183 000</w:t>
            </w:r>
          </w:p>
        </w:tc>
      </w:tr>
      <w:tr w:rsidR="00015DF6" w:rsidRPr="00850284" w:rsidTr="009C09CF">
        <w:trPr>
          <w:trHeight w:val="2258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расходы по оплате работ и услуг, оказываемых юридическими и физическими лицами,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183 000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183 000</w:t>
            </w:r>
          </w:p>
        </w:tc>
      </w:tr>
      <w:tr w:rsidR="00015DF6" w:rsidRPr="00850284" w:rsidTr="009C09CF">
        <w:trPr>
          <w:trHeight w:val="856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работы и услуги юридических лиц,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183 000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183 000</w:t>
            </w:r>
          </w:p>
        </w:tc>
      </w:tr>
      <w:tr w:rsidR="00015DF6" w:rsidRPr="00850284" w:rsidTr="009C09CF">
        <w:trPr>
          <w:trHeight w:val="8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Услуги дизайнера на весь период проекта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усл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183 000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color w:val="000000"/>
                <w:sz w:val="24"/>
                <w:szCs w:val="24"/>
              </w:rPr>
              <w:t>183 000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183 000</w:t>
            </w:r>
          </w:p>
        </w:tc>
      </w:tr>
      <w:tr w:rsidR="00015DF6" w:rsidRPr="00850284" w:rsidTr="009C09CF">
        <w:trPr>
          <w:trHeight w:val="48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19 608 000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015DF6" w:rsidRPr="00850284" w:rsidRDefault="00015DF6" w:rsidP="009C09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5028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19 608 000</w:t>
            </w:r>
          </w:p>
        </w:tc>
      </w:tr>
    </w:tbl>
    <w:p w:rsidR="00015DF6" w:rsidRPr="00C0735B" w:rsidRDefault="00015DF6" w:rsidP="00015D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0735B">
        <w:rPr>
          <w:rFonts w:ascii="Times New Roman" w:hAnsi="Times New Roman"/>
          <w:color w:val="000000"/>
          <w:sz w:val="24"/>
          <w:szCs w:val="24"/>
        </w:rPr>
        <w:t>     _______________________________</w:t>
      </w:r>
    </w:p>
    <w:p w:rsidR="00015DF6" w:rsidRPr="00C0735B" w:rsidRDefault="00015DF6" w:rsidP="00015DF6">
      <w:pPr>
        <w:spacing w:after="0" w:line="240" w:lineRule="auto"/>
        <w:rPr>
          <w:rFonts w:ascii="Times New Roman" w:eastAsia="Arial" w:hAnsi="Times New Roman"/>
          <w:b/>
          <w:sz w:val="24"/>
          <w:szCs w:val="24"/>
        </w:rPr>
      </w:pPr>
      <w:r w:rsidRPr="00C0735B">
        <w:rPr>
          <w:rFonts w:ascii="Times New Roman" w:hAnsi="Times New Roman"/>
          <w:color w:val="000000"/>
          <w:sz w:val="24"/>
          <w:szCs w:val="24"/>
        </w:rPr>
        <w:t xml:space="preserve">      * </w:t>
      </w:r>
      <w:r w:rsidRPr="00403A4A">
        <w:rPr>
          <w:rFonts w:ascii="Times New Roman" w:hAnsi="Times New Roman"/>
          <w:i/>
          <w:iCs/>
          <w:color w:val="000000"/>
          <w:sz w:val="24"/>
          <w:szCs w:val="24"/>
        </w:rPr>
        <w:t>Расходы расшифровываются по всем мероприятиям согласно календарному плану социального проекта и (или) социальной программы. Смета может не отражать все перечисленные виды расходов, исходя из потребностей социального проекта и (или) социальной программы. Дополнение статьи расходов допускается в зависимости от потребности мероприятий.</w:t>
      </w:r>
    </w:p>
    <w:p w:rsidR="00015DF6" w:rsidRDefault="00015DF6" w:rsidP="00015DF6"/>
    <w:p w:rsidR="00015DF6" w:rsidRDefault="00015DF6" w:rsidP="00015DF6"/>
    <w:p w:rsidR="00015DF6" w:rsidRPr="00015DF6" w:rsidRDefault="00015DF6" w:rsidP="002D1C35">
      <w:pPr>
        <w:tabs>
          <w:tab w:val="left" w:pos="6234"/>
        </w:tabs>
        <w:jc w:val="right"/>
        <w:rPr>
          <w:rFonts w:ascii="Times New Roman" w:hAnsi="Times New Roman"/>
          <w:sz w:val="24"/>
          <w:szCs w:val="24"/>
          <w:lang w:val="en-US"/>
        </w:rPr>
      </w:pPr>
    </w:p>
    <w:sectPr w:rsidR="00015DF6" w:rsidRPr="00015DF6" w:rsidSect="002D1C35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F53B0"/>
    <w:multiLevelType w:val="hybridMultilevel"/>
    <w:tmpl w:val="EB1C1ED8"/>
    <w:lvl w:ilvl="0" w:tplc="8D0209D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9A2695"/>
    <w:multiLevelType w:val="hybridMultilevel"/>
    <w:tmpl w:val="643242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A60008"/>
    <w:multiLevelType w:val="hybridMultilevel"/>
    <w:tmpl w:val="4654639C"/>
    <w:lvl w:ilvl="0" w:tplc="E75C44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6C583E79"/>
    <w:multiLevelType w:val="hybridMultilevel"/>
    <w:tmpl w:val="20E8D1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2D1C35"/>
    <w:rsid w:val="00015DF6"/>
    <w:rsid w:val="002D1C35"/>
    <w:rsid w:val="005617C1"/>
    <w:rsid w:val="00693DF8"/>
    <w:rsid w:val="006D7B4A"/>
    <w:rsid w:val="00852EA0"/>
    <w:rsid w:val="008C67AC"/>
    <w:rsid w:val="008C7414"/>
    <w:rsid w:val="009478E2"/>
    <w:rsid w:val="00A64D66"/>
    <w:rsid w:val="00C26494"/>
    <w:rsid w:val="00D65F1A"/>
    <w:rsid w:val="00E31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C3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C35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15DF6"/>
    <w:rPr>
      <w:color w:val="0000FF" w:themeColor="hyperlink"/>
      <w:u w:val="single"/>
    </w:rPr>
  </w:style>
  <w:style w:type="paragraph" w:styleId="a6">
    <w:name w:val="List Paragraph"/>
    <w:aliases w:val="маркированный,Абзац списка1,Абзац списка11,References,List Paragraph (numbered (a)),Bullets,NUMBERED PARAGRAPH,List Paragraph 1,List_Paragraph,Multilevel para_II,Akapit z listą BS,IBL List Paragraph,List Paragraph nowy"/>
    <w:basedOn w:val="a"/>
    <w:link w:val="a7"/>
    <w:uiPriority w:val="34"/>
    <w:qFormat/>
    <w:rsid w:val="00015DF6"/>
    <w:pPr>
      <w:ind w:left="720"/>
      <w:contextualSpacing/>
    </w:pPr>
  </w:style>
  <w:style w:type="character" w:customStyle="1" w:styleId="a7">
    <w:name w:val="Абзац списка Знак"/>
    <w:aliases w:val="маркированный Знак,Абзац списка1 Знак,Абзац списка11 Знак,References Знак,List Paragraph (numbered (a)) Знак,Bullets Знак,NUMBERED PARAGRAPH Знак,List Paragraph 1 Знак,List_Paragraph Знак,Multilevel para_II Знак,Akapit z listą BS Знак"/>
    <w:link w:val="a6"/>
    <w:uiPriority w:val="34"/>
    <w:locked/>
    <w:rsid w:val="00015DF6"/>
    <w:rPr>
      <w:rFonts w:ascii="Calibri" w:eastAsia="Times New Roman" w:hAnsi="Calibri" w:cs="Times New Roman"/>
      <w:lang w:eastAsia="ru-RU"/>
    </w:rPr>
  </w:style>
  <w:style w:type="paragraph" w:styleId="a8">
    <w:name w:val="Normal (Web)"/>
    <w:aliases w:val=" Знак4"/>
    <w:basedOn w:val="a"/>
    <w:uiPriority w:val="99"/>
    <w:qFormat/>
    <w:rsid w:val="00015D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015DF6"/>
    <w:rPr>
      <w:color w:val="800080"/>
      <w:u w:val="single"/>
    </w:rPr>
  </w:style>
  <w:style w:type="paragraph" w:customStyle="1" w:styleId="xl63">
    <w:name w:val="xl63"/>
    <w:basedOn w:val="a"/>
    <w:rsid w:val="00015D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015D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2">
    <w:name w:val="xl72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015D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75">
    <w:name w:val="xl75"/>
    <w:basedOn w:val="a"/>
    <w:rsid w:val="00015D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015D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81">
    <w:name w:val="xl81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2">
    <w:name w:val="xl82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sz w:val="24"/>
      <w:szCs w:val="24"/>
    </w:rPr>
  </w:style>
  <w:style w:type="paragraph" w:customStyle="1" w:styleId="xl83">
    <w:name w:val="xl83"/>
    <w:basedOn w:val="a"/>
    <w:rsid w:val="00015D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4">
    <w:name w:val="xl84"/>
    <w:basedOn w:val="a"/>
    <w:rsid w:val="00015D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</w:rPr>
  </w:style>
  <w:style w:type="paragraph" w:customStyle="1" w:styleId="xl85">
    <w:name w:val="xl85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86">
    <w:name w:val="xl86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sz w:val="24"/>
      <w:szCs w:val="24"/>
    </w:rPr>
  </w:style>
  <w:style w:type="paragraph" w:customStyle="1" w:styleId="xl87">
    <w:name w:val="xl87"/>
    <w:basedOn w:val="a"/>
    <w:rsid w:val="00015D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88">
    <w:name w:val="xl88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9">
    <w:name w:val="xl89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90">
    <w:name w:val="xl90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1">
    <w:name w:val="xl91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2">
    <w:name w:val="xl92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93">
    <w:name w:val="xl93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94">
    <w:name w:val="xl94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95">
    <w:name w:val="xl95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</w:rPr>
  </w:style>
  <w:style w:type="paragraph" w:customStyle="1" w:styleId="xl99">
    <w:name w:val="xl99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</w:rPr>
  </w:style>
  <w:style w:type="paragraph" w:customStyle="1" w:styleId="xl100">
    <w:name w:val="xl100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01">
    <w:name w:val="xl101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2">
    <w:name w:val="xl102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3">
    <w:name w:val="xl103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4">
    <w:name w:val="xl104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</w:rPr>
  </w:style>
  <w:style w:type="paragraph" w:customStyle="1" w:styleId="xl105">
    <w:name w:val="xl105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6">
    <w:name w:val="xl106"/>
    <w:basedOn w:val="a"/>
    <w:rsid w:val="00015D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7">
    <w:name w:val="xl107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8">
    <w:name w:val="xl108"/>
    <w:basedOn w:val="a"/>
    <w:rsid w:val="00015DF6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09">
    <w:name w:val="xl109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10">
    <w:name w:val="xl110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111">
    <w:name w:val="xl111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112">
    <w:name w:val="xl112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3">
    <w:name w:val="xl113"/>
    <w:basedOn w:val="a"/>
    <w:rsid w:val="00015D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117">
    <w:name w:val="xl117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119">
    <w:name w:val="xl119"/>
    <w:basedOn w:val="a"/>
    <w:rsid w:val="00015D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0">
    <w:name w:val="xl120"/>
    <w:basedOn w:val="a"/>
    <w:rsid w:val="00015D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21">
    <w:name w:val="xl121"/>
    <w:basedOn w:val="a"/>
    <w:rsid w:val="00015D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22">
    <w:name w:val="xl122"/>
    <w:basedOn w:val="a"/>
    <w:rsid w:val="00015D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sz w:val="24"/>
      <w:szCs w:val="24"/>
    </w:rPr>
  </w:style>
  <w:style w:type="paragraph" w:customStyle="1" w:styleId="xl123">
    <w:name w:val="xl123"/>
    <w:basedOn w:val="a"/>
    <w:rsid w:val="00015D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sz w:val="24"/>
      <w:szCs w:val="24"/>
    </w:rPr>
  </w:style>
  <w:style w:type="paragraph" w:customStyle="1" w:styleId="xl124">
    <w:name w:val="xl124"/>
    <w:basedOn w:val="a"/>
    <w:rsid w:val="00015D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015D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tana.gov.kz/ru/news/news/19914" TargetMode="External"/><Relationship Id="rId13" Type="http://schemas.openxmlformats.org/officeDocument/2006/relationships/hyperlink" Target="https://www.inform.kz/ru/zhaloby-na-vrachey-i-medsester-rassmotreli-obschestvennye-deyateli_a3658964?fbclid=IwAR2gcf3DoaTGx1Uu7lSArJAriLH76QB8hJ7VtfBxKr5D8VOBPjnpkAy2isI" TargetMode="External"/><Relationship Id="rId18" Type="http://schemas.openxmlformats.org/officeDocument/2006/relationships/hyperlink" Target="https://www.inform.kz/ru/zhaloby-na-vrachey-i-medsester-rassmotreli-obschestvennye-deyateli_a3658964?fbclid=IwAR2gcf3DoaTGx1Uu7lSArJAriLH76QB8hJ7VtfBxKr5D8VOBPjnpkAy2isI" TargetMode="External"/><Relationship Id="rId26" Type="http://schemas.openxmlformats.org/officeDocument/2006/relationships/image" Target="media/image5.jpeg"/><Relationship Id="rId39" Type="http://schemas.openxmlformats.org/officeDocument/2006/relationships/hyperlink" Target="https://strategy2050.kz/ru/news/korruptsiya-v-vuzakh-bolee-2-tysyach-studentov-priznalis-vo-vzyatochnichestv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stana.gov.kz/ru/news/news/24238" TargetMode="External"/><Relationship Id="rId34" Type="http://schemas.openxmlformats.org/officeDocument/2006/relationships/hyperlink" Target="https://kapital.kz/gosudarstvo/56291/nazvany-samyye-korrumpirovannyye-sfery-kazakhstana.html" TargetMode="External"/><Relationship Id="rId42" Type="http://schemas.openxmlformats.org/officeDocument/2006/relationships/hyperlink" Target="https://publications.iom.int/system/files/pdf/external_youth_migration_ru.pdf" TargetMode="External"/><Relationship Id="rId7" Type="http://schemas.openxmlformats.org/officeDocument/2006/relationships/hyperlink" Target="mailto:npodamu@mail.ru" TargetMode="External"/><Relationship Id="rId12" Type="http://schemas.openxmlformats.org/officeDocument/2006/relationships/hyperlink" Target="https://mail.kz/ru/news/kz-news/v-chem-podozrevayut-akima-raiona-baikonyr-v-nur-sultane" TargetMode="External"/><Relationship Id="rId17" Type="http://schemas.openxmlformats.org/officeDocument/2006/relationships/hyperlink" Target="https://elorda.info/news/08062020/213154/19007.html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kursiv.kz/news/obschestvo/2020-09/v-kazakhstane-kolichestvo-faktov-korrupcii-uvelichilos-na-11" TargetMode="External"/><Relationship Id="rId38" Type="http://schemas.openxmlformats.org/officeDocument/2006/relationships/hyperlink" Target="https://www.zakon.kz/5025372-kak-privivayut-molodezhi-nepriyatie-k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astana.gov.kz/ru/news/news/24238" TargetMode="External"/><Relationship Id="rId20" Type="http://schemas.openxmlformats.org/officeDocument/2006/relationships/hyperlink" Target="http://astana.gov.kz/kz/news/news/24216" TargetMode="External"/><Relationship Id="rId29" Type="http://schemas.openxmlformats.org/officeDocument/2006/relationships/hyperlink" Target="https://rus.azattyq.org/a/kazakhstan-interview-minister-of-education-askhat-aimagambetov/30215207.html" TargetMode="External"/><Relationship Id="rId41" Type="http://schemas.openxmlformats.org/officeDocument/2006/relationships/hyperlink" Target="https://strategy2050.kz/ru/news/korruptsiya-v-vuzakh-bolee-2-tysyach-studentov-priznalis-vo-vzyatochnichestve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npodamu@mail.ru" TargetMode="External"/><Relationship Id="rId11" Type="http://schemas.openxmlformats.org/officeDocument/2006/relationships/hyperlink" Target="https://semey.city/novosti-kazakhstana/37003/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s://www.oecd.org/corruption/acn/OECD-ACN-Kazakhstan-Progress-Update-2019-RUS.pdf" TargetMode="External"/><Relationship Id="rId37" Type="http://schemas.openxmlformats.org/officeDocument/2006/relationships/hyperlink" Target="https://www.kazpravda.kz/news/obshchestvo/kazahstanskaya-molodezh-budet-borotsya-s-korruptsiei-s-pomoshchu-it" TargetMode="External"/><Relationship Id="rId40" Type="http://schemas.openxmlformats.org/officeDocument/2006/relationships/hyperlink" Target="https://www.inform.kz/ru/100-direktorov-shkol-i-kolledzhey-osuzhdeny-za-korrupciyu-v-kazahstane-za-tri-goda_a322300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astana.gov.kz/kz/news/news/24216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s://www.rus.azattyq-ruhy.kz/society/1389-top-5-korruptsionnykh-vuzov" TargetMode="External"/><Relationship Id="rId36" Type="http://schemas.openxmlformats.org/officeDocument/2006/relationships/hyperlink" Target="https://www.inform.kz/ru/molodezh-lokomotiv-processa-razvitiya-kul-tury-nulevoy-terpimosti-k-korrupcii-valihan-bahretdinov_a3791964" TargetMode="External"/><Relationship Id="rId10" Type="http://schemas.openxmlformats.org/officeDocument/2006/relationships/hyperlink" Target="https://1tv.kz/problema-dolshhikov-na-vseh-deneg-ne-hvatit/" TargetMode="External"/><Relationship Id="rId19" Type="http://schemas.openxmlformats.org/officeDocument/2006/relationships/hyperlink" Target="https://vechastana.kz/zhaloby-na-polikliniku/?fbclid=IwAR0sb6-uVAYPtZTNjPXn_5UzVpeIZgNBb_55XtmgdxrwMfFYCYciq_t413A" TargetMode="External"/><Relationship Id="rId31" Type="http://schemas.openxmlformats.org/officeDocument/2006/relationships/hyperlink" Target="http://tikazakhstan.org/transparency-kazakhstan-prezentoval-rezultaty-monitoringa-sostoyaniya-korruptsii-v-strane-za-2020-god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inastana.kz/news/2450069/vse-o-polucenii-gosudarstvennyh-uslug-rasskazut-na-lekcii-v-nur-sultane-12-iula" TargetMode="External"/><Relationship Id="rId14" Type="http://schemas.openxmlformats.org/officeDocument/2006/relationships/hyperlink" Target="https://vechastana.kz/zhaloby-na-polikliniku/?fbclid=IwAR0sb6-uVAYPtZTNjPXn_5UzVpeIZgNBb_55XtmgdxrwMfFYCYciq_t413A" TargetMode="External"/><Relationship Id="rId22" Type="http://schemas.openxmlformats.org/officeDocument/2006/relationships/hyperlink" Target="https://elorda.info/news/08062020/213154/19007.html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://tikazakhstan.org/monitoring-sostoyaniya-korruptsii-v-kazahstane/" TargetMode="External"/><Relationship Id="rId35" Type="http://schemas.openxmlformats.org/officeDocument/2006/relationships/hyperlink" Target="https://esquire.kz/korruptsiay-sfer-v-kazahstane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37</Pages>
  <Words>9473</Words>
  <Characters>53999</Characters>
  <Application>Microsoft Office Word</Application>
  <DocSecurity>0</DocSecurity>
  <Lines>449</Lines>
  <Paragraphs>126</Paragraphs>
  <ScaleCrop>false</ScaleCrop>
  <Company>Microsoft</Company>
  <LinksUpToDate>false</LinksUpToDate>
  <CharactersWithSpaces>63346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2021-06-29T10:06:00Z</cp:lastPrinted>
  <dcterms:created xsi:type="dcterms:W3CDTF">2021-06-27T04:22:00Z</dcterms:created>
  <dcterms:modified xsi:type="dcterms:W3CDTF">2021-06-30T09:53:00Z</dcterms:modified>
</cp:coreProperties>
</file>