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0E6" w:rsidRPr="005B37D3" w:rsidRDefault="009940E6" w:rsidP="009940E6">
      <w:pPr>
        <w:widowControl w:val="0"/>
        <w:contextualSpacing/>
        <w:rPr>
          <w:rFonts w:ascii="Times New Roman" w:hAnsi="Times New Roman" w:cs="Times New Roman"/>
          <w:b/>
          <w:bCs/>
          <w:sz w:val="24"/>
          <w:szCs w:val="24"/>
          <w:lang w:val="kk-KZ"/>
        </w:rPr>
      </w:pPr>
    </w:p>
    <w:p w:rsidR="00A02A33" w:rsidRDefault="00A02A33" w:rsidP="009940E6">
      <w:pPr>
        <w:widowControl w:val="0"/>
        <w:contextualSpacing/>
        <w:jc w:val="center"/>
        <w:rPr>
          <w:rFonts w:ascii="Times New Roman" w:hAnsi="Times New Roman" w:cs="Times New Roman"/>
          <w:b/>
          <w:bCs/>
          <w:sz w:val="24"/>
          <w:szCs w:val="24"/>
          <w:lang w:val="kk-KZ"/>
        </w:rPr>
      </w:pPr>
    </w:p>
    <w:p w:rsidR="00A02A33" w:rsidRPr="00F03E65" w:rsidRDefault="00A02A33" w:rsidP="00A02A33">
      <w:pPr>
        <w:shd w:val="clear" w:color="auto" w:fill="FFFFFF" w:themeFill="background1"/>
        <w:ind w:left="10348"/>
        <w:contextualSpacing/>
        <w:jc w:val="center"/>
        <w:rPr>
          <w:rFonts w:ascii="Times New Roman" w:hAnsi="Times New Roman" w:cs="Times New Roman"/>
          <w:bCs/>
          <w:color w:val="000000" w:themeColor="text1"/>
          <w:sz w:val="24"/>
          <w:szCs w:val="24"/>
          <w:lang w:val="kk-KZ"/>
        </w:rPr>
      </w:pPr>
      <w:r w:rsidRPr="00F03E65">
        <w:rPr>
          <w:rFonts w:ascii="Times New Roman" w:hAnsi="Times New Roman" w:cs="Times New Roman"/>
          <w:bCs/>
          <w:color w:val="000000" w:themeColor="text1"/>
          <w:sz w:val="24"/>
          <w:szCs w:val="24"/>
          <w:lang w:val="kk-KZ"/>
        </w:rPr>
        <w:t>Қазақстан Республикасы Ақпарат және</w:t>
      </w:r>
    </w:p>
    <w:p w:rsidR="00A02A33" w:rsidRPr="00F03E65" w:rsidRDefault="00A02A33" w:rsidP="00A02A33">
      <w:pPr>
        <w:shd w:val="clear" w:color="auto" w:fill="FFFFFF" w:themeFill="background1"/>
        <w:ind w:left="10348"/>
        <w:contextualSpacing/>
        <w:jc w:val="center"/>
        <w:rPr>
          <w:rFonts w:ascii="Times New Roman" w:hAnsi="Times New Roman" w:cs="Times New Roman"/>
          <w:bCs/>
          <w:color w:val="000000" w:themeColor="text1"/>
          <w:sz w:val="24"/>
          <w:szCs w:val="24"/>
          <w:lang w:val="kk-KZ"/>
        </w:rPr>
      </w:pPr>
      <w:r w:rsidRPr="00F03E65">
        <w:rPr>
          <w:rFonts w:ascii="Times New Roman" w:hAnsi="Times New Roman" w:cs="Times New Roman"/>
          <w:bCs/>
          <w:color w:val="000000" w:themeColor="text1"/>
          <w:sz w:val="24"/>
          <w:szCs w:val="24"/>
          <w:lang w:val="kk-KZ"/>
        </w:rPr>
        <w:t>қоғамдық</w:t>
      </w:r>
      <w:r>
        <w:rPr>
          <w:rFonts w:ascii="Times New Roman" w:hAnsi="Times New Roman" w:cs="Times New Roman"/>
          <w:bCs/>
          <w:color w:val="000000" w:themeColor="text1"/>
          <w:sz w:val="24"/>
          <w:szCs w:val="24"/>
          <w:lang w:val="kk-KZ"/>
        </w:rPr>
        <w:t xml:space="preserve"> даму министрінің</w:t>
      </w:r>
      <w:r>
        <w:rPr>
          <w:rFonts w:ascii="Times New Roman" w:hAnsi="Times New Roman" w:cs="Times New Roman"/>
          <w:bCs/>
          <w:color w:val="000000" w:themeColor="text1"/>
          <w:sz w:val="24"/>
          <w:szCs w:val="24"/>
          <w:lang w:val="kk-KZ"/>
        </w:rPr>
        <w:br/>
        <w:t>2020</w:t>
      </w:r>
      <w:r w:rsidRPr="00F03E65">
        <w:rPr>
          <w:rFonts w:ascii="Times New Roman" w:hAnsi="Times New Roman" w:cs="Times New Roman"/>
          <w:bCs/>
          <w:color w:val="000000" w:themeColor="text1"/>
          <w:sz w:val="24"/>
          <w:szCs w:val="24"/>
          <w:lang w:val="kk-KZ"/>
        </w:rPr>
        <w:t xml:space="preserve"> жылғы  «</w:t>
      </w:r>
      <w:r w:rsidRPr="00A02A33">
        <w:rPr>
          <w:rFonts w:ascii="Times New Roman" w:hAnsi="Times New Roman" w:cs="Times New Roman"/>
          <w:bCs/>
          <w:color w:val="000000" w:themeColor="text1"/>
          <w:sz w:val="24"/>
          <w:szCs w:val="24"/>
          <w:lang w:val="kk-KZ"/>
        </w:rPr>
        <w:t>___</w:t>
      </w:r>
      <w:r w:rsidRPr="00F03E65">
        <w:rPr>
          <w:rFonts w:ascii="Times New Roman" w:hAnsi="Times New Roman" w:cs="Times New Roman"/>
          <w:bCs/>
          <w:color w:val="000000" w:themeColor="text1"/>
          <w:sz w:val="24"/>
          <w:szCs w:val="24"/>
          <w:lang w:val="kk-KZ"/>
        </w:rPr>
        <w:t>»</w:t>
      </w:r>
      <w:r>
        <w:rPr>
          <w:rFonts w:ascii="Times New Roman" w:hAnsi="Times New Roman" w:cs="Times New Roman"/>
          <w:bCs/>
          <w:color w:val="000000" w:themeColor="text1"/>
          <w:sz w:val="24"/>
          <w:szCs w:val="24"/>
          <w:lang w:val="kk-KZ"/>
        </w:rPr>
        <w:t xml:space="preserve"> желтоқсандағы</w:t>
      </w:r>
      <w:r w:rsidRPr="00F03E65">
        <w:rPr>
          <w:rFonts w:ascii="Times New Roman" w:hAnsi="Times New Roman" w:cs="Times New Roman"/>
          <w:bCs/>
          <w:color w:val="000000" w:themeColor="text1"/>
          <w:sz w:val="24"/>
          <w:szCs w:val="24"/>
          <w:lang w:val="kk-KZ"/>
        </w:rPr>
        <w:t xml:space="preserve"> </w:t>
      </w:r>
      <w:r w:rsidRPr="00F03E65">
        <w:rPr>
          <w:rFonts w:ascii="Times New Roman" w:hAnsi="Times New Roman" w:cs="Times New Roman"/>
          <w:bCs/>
          <w:color w:val="000000" w:themeColor="text1"/>
          <w:sz w:val="24"/>
          <w:szCs w:val="24"/>
          <w:lang w:val="kk-KZ"/>
        </w:rPr>
        <w:br/>
        <w:t xml:space="preserve">№ </w:t>
      </w:r>
      <w:r>
        <w:rPr>
          <w:rFonts w:ascii="Times New Roman" w:hAnsi="Times New Roman" w:cs="Times New Roman"/>
          <w:bCs/>
          <w:color w:val="000000" w:themeColor="text1"/>
          <w:sz w:val="24"/>
          <w:szCs w:val="24"/>
          <w:lang w:val="kk-KZ"/>
        </w:rPr>
        <w:t>____</w:t>
      </w:r>
    </w:p>
    <w:p w:rsidR="00A02A33" w:rsidRPr="00F03E65" w:rsidRDefault="00A02A33" w:rsidP="00A02A33">
      <w:pPr>
        <w:shd w:val="clear" w:color="auto" w:fill="FFFFFF" w:themeFill="background1"/>
        <w:ind w:left="10348"/>
        <w:contextualSpacing/>
        <w:jc w:val="center"/>
        <w:rPr>
          <w:rFonts w:ascii="Times New Roman" w:hAnsi="Times New Roman" w:cs="Times New Roman"/>
          <w:bCs/>
          <w:color w:val="000000" w:themeColor="text1"/>
          <w:sz w:val="24"/>
          <w:szCs w:val="24"/>
          <w:lang w:val="kk-KZ"/>
        </w:rPr>
      </w:pPr>
      <w:r w:rsidRPr="00F03E65">
        <w:rPr>
          <w:rFonts w:ascii="Times New Roman" w:hAnsi="Times New Roman" w:cs="Times New Roman"/>
          <w:bCs/>
          <w:color w:val="000000" w:themeColor="text1"/>
          <w:sz w:val="24"/>
          <w:szCs w:val="24"/>
          <w:lang w:val="kk-KZ"/>
        </w:rPr>
        <w:t>бұйрығына қосымша</w:t>
      </w:r>
    </w:p>
    <w:p w:rsidR="00A02A33" w:rsidRPr="00F03E65" w:rsidRDefault="00A02A33" w:rsidP="00A02A33">
      <w:pPr>
        <w:shd w:val="clear" w:color="auto" w:fill="FFFFFF" w:themeFill="background1"/>
        <w:ind w:left="11057"/>
        <w:jc w:val="center"/>
        <w:rPr>
          <w:rFonts w:ascii="Times New Roman" w:hAnsi="Times New Roman" w:cs="Times New Roman"/>
          <w:bCs/>
          <w:color w:val="000000" w:themeColor="text1"/>
          <w:sz w:val="24"/>
          <w:szCs w:val="24"/>
          <w:lang w:val="kk-KZ"/>
        </w:rPr>
      </w:pPr>
    </w:p>
    <w:p w:rsidR="00A02A33" w:rsidRPr="00F03E65" w:rsidRDefault="00A02A33" w:rsidP="00A02A33">
      <w:pPr>
        <w:widowControl w:val="0"/>
        <w:shd w:val="clear" w:color="auto" w:fill="FFFFFF" w:themeFill="background1"/>
        <w:rPr>
          <w:rFonts w:ascii="Times New Roman" w:hAnsi="Times New Roman" w:cs="Times New Roman"/>
          <w:b/>
          <w:bCs/>
          <w:color w:val="000000" w:themeColor="text1"/>
          <w:sz w:val="24"/>
          <w:szCs w:val="24"/>
          <w:lang w:val="kk-KZ"/>
        </w:rPr>
      </w:pPr>
    </w:p>
    <w:p w:rsidR="003909DA" w:rsidRPr="003909DA" w:rsidRDefault="003909DA" w:rsidP="003909DA">
      <w:pPr>
        <w:jc w:val="center"/>
        <w:rPr>
          <w:rFonts w:ascii="Times New Roman" w:eastAsia="Times New Roman" w:hAnsi="Times New Roman" w:cs="Times New Roman"/>
          <w:b/>
          <w:color w:val="000000"/>
          <w:sz w:val="24"/>
          <w:shd w:val="clear" w:color="auto" w:fill="FFFFFF"/>
          <w:lang w:val="kk-KZ"/>
        </w:rPr>
      </w:pPr>
      <w:r w:rsidRPr="003909DA">
        <w:rPr>
          <w:rFonts w:ascii="Times New Roman" w:eastAsia="Times New Roman" w:hAnsi="Times New Roman" w:cs="Times New Roman"/>
          <w:b/>
          <w:color w:val="000000"/>
          <w:sz w:val="24"/>
          <w:shd w:val="clear" w:color="auto" w:fill="FFFFFF"/>
          <w:lang w:val="kk-KZ"/>
        </w:rPr>
        <w:t xml:space="preserve">Үкіметтік емес ұйымдарға гранттар берудің 2021 жылға арналған жоспары </w:t>
      </w:r>
    </w:p>
    <w:p w:rsidR="004A44FE" w:rsidRDefault="004A44FE" w:rsidP="004A44FE">
      <w:pPr>
        <w:widowControl w:val="0"/>
        <w:jc w:val="center"/>
        <w:rPr>
          <w:rFonts w:ascii="Times New Roman" w:hAnsi="Times New Roman" w:cs="Times New Roman"/>
          <w:b/>
          <w:bCs/>
          <w:sz w:val="24"/>
          <w:szCs w:val="24"/>
          <w:lang w:val="kk-KZ"/>
        </w:rPr>
      </w:pPr>
    </w:p>
    <w:tbl>
      <w:tblPr>
        <w:tblpPr w:leftFromText="180" w:rightFromText="180" w:vertAnchor="text" w:tblpXSpec="center" w:tblpY="1"/>
        <w:tblOverlap w:val="never"/>
        <w:tblW w:w="15691" w:type="dxa"/>
        <w:tblLayout w:type="fixed"/>
        <w:tblLook w:val="04A0" w:firstRow="1" w:lastRow="0" w:firstColumn="1" w:lastColumn="0" w:noHBand="0" w:noVBand="1"/>
      </w:tblPr>
      <w:tblGrid>
        <w:gridCol w:w="562"/>
        <w:gridCol w:w="7"/>
        <w:gridCol w:w="2117"/>
        <w:gridCol w:w="7"/>
        <w:gridCol w:w="2356"/>
        <w:gridCol w:w="7"/>
        <w:gridCol w:w="4389"/>
        <w:gridCol w:w="7"/>
        <w:gridCol w:w="1122"/>
        <w:gridCol w:w="7"/>
        <w:gridCol w:w="1695"/>
        <w:gridCol w:w="7"/>
        <w:gridCol w:w="1604"/>
        <w:gridCol w:w="1797"/>
        <w:gridCol w:w="7"/>
      </w:tblGrid>
      <w:tr w:rsidR="003909DA" w:rsidRPr="00E07A2C" w:rsidTr="00A02A33">
        <w:trPr>
          <w:trHeight w:val="1072"/>
          <w:tblHeader/>
        </w:trPr>
        <w:tc>
          <w:tcPr>
            <w:tcW w:w="569"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rsidR="003909DA" w:rsidRDefault="003909DA" w:rsidP="003909DA">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w:t>
            </w:r>
          </w:p>
        </w:tc>
        <w:tc>
          <w:tcPr>
            <w:tcW w:w="212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rsidR="003909DA" w:rsidRDefault="003909DA" w:rsidP="003909DA">
            <w:pPr>
              <w:jc w:val="center"/>
            </w:pPr>
            <w:r>
              <w:rPr>
                <w:rFonts w:ascii="Times New Roman" w:eastAsia="Times New Roman" w:hAnsi="Times New Roman" w:cs="Times New Roman"/>
                <w:b/>
                <w:color w:val="000000"/>
                <w:sz w:val="24"/>
              </w:rPr>
              <w:t>Грант тақырыптары</w:t>
            </w:r>
          </w:p>
        </w:tc>
        <w:tc>
          <w:tcPr>
            <w:tcW w:w="236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3909DA" w:rsidRDefault="003909DA" w:rsidP="003909DA">
            <w:pPr>
              <w:jc w:val="center"/>
            </w:pPr>
            <w:r>
              <w:rPr>
                <w:rFonts w:ascii="Times New Roman" w:eastAsia="Times New Roman" w:hAnsi="Times New Roman" w:cs="Times New Roman"/>
                <w:b/>
                <w:color w:val="000000"/>
                <w:sz w:val="24"/>
              </w:rPr>
              <w:t>Жобаның мақсаты</w:t>
            </w:r>
          </w:p>
        </w:tc>
        <w:tc>
          <w:tcPr>
            <w:tcW w:w="43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3909DA" w:rsidRDefault="003909DA" w:rsidP="003909DA">
            <w:pPr>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Міндеттері </w:t>
            </w:r>
          </w:p>
          <w:p w:rsidR="003909DA" w:rsidRDefault="003909DA" w:rsidP="003909DA">
            <w:pPr>
              <w:jc w:val="center"/>
            </w:pPr>
            <w:r>
              <w:rPr>
                <w:rFonts w:ascii="Times New Roman" w:eastAsia="Times New Roman" w:hAnsi="Times New Roman" w:cs="Times New Roman"/>
                <w:b/>
                <w:color w:val="000000"/>
                <w:sz w:val="24"/>
              </w:rPr>
              <w:t>(жобаның негізгі бағыттары)</w:t>
            </w:r>
          </w:p>
        </w:tc>
        <w:tc>
          <w:tcPr>
            <w:tcW w:w="1129"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3909DA" w:rsidRDefault="003909DA" w:rsidP="003909DA">
            <w:pPr>
              <w:jc w:val="center"/>
            </w:pPr>
            <w:r>
              <w:rPr>
                <w:rFonts w:ascii="Times New Roman" w:eastAsia="Times New Roman" w:hAnsi="Times New Roman" w:cs="Times New Roman"/>
                <w:b/>
                <w:color w:val="000000"/>
                <w:sz w:val="24"/>
              </w:rPr>
              <w:t>Іске асыру мерзімі</w:t>
            </w:r>
          </w:p>
        </w:tc>
        <w:tc>
          <w:tcPr>
            <w:tcW w:w="170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3909DA" w:rsidRDefault="003909DA" w:rsidP="003909DA">
            <w:pPr>
              <w:jc w:val="center"/>
            </w:pPr>
            <w:r>
              <w:rPr>
                <w:rFonts w:ascii="Times New Roman" w:eastAsia="Times New Roman" w:hAnsi="Times New Roman" w:cs="Times New Roman"/>
                <w:b/>
                <w:color w:val="000000"/>
                <w:sz w:val="24"/>
              </w:rPr>
              <w:t>Аумақтық қамту</w:t>
            </w:r>
          </w:p>
        </w:tc>
        <w:tc>
          <w:tcPr>
            <w:tcW w:w="1604" w:type="dxa"/>
            <w:tcBorders>
              <w:top w:val="single" w:sz="4" w:space="0" w:color="auto"/>
              <w:left w:val="single" w:sz="4" w:space="0" w:color="auto"/>
              <w:bottom w:val="single" w:sz="4" w:space="0" w:color="auto"/>
              <w:right w:val="single" w:sz="4" w:space="0" w:color="000000"/>
            </w:tcBorders>
            <w:shd w:val="clear" w:color="auto" w:fill="D0CECE" w:themeFill="background2" w:themeFillShade="E6"/>
            <w:vAlign w:val="center"/>
            <w:hideMark/>
          </w:tcPr>
          <w:p w:rsidR="003909DA" w:rsidRDefault="003909DA" w:rsidP="003909DA">
            <w:pPr>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Бөлінген қаражат көлемі </w:t>
            </w:r>
          </w:p>
          <w:p w:rsidR="003909DA" w:rsidRPr="00296BEB" w:rsidRDefault="00296BEB" w:rsidP="003909DA">
            <w:pPr>
              <w:jc w:val="center"/>
              <w:rPr>
                <w:lang w:val="kk-KZ"/>
              </w:rPr>
            </w:pPr>
            <w:r>
              <w:rPr>
                <w:rFonts w:ascii="Times New Roman" w:eastAsia="Times New Roman" w:hAnsi="Times New Roman" w:cs="Times New Roman"/>
                <w:b/>
                <w:color w:val="000000"/>
                <w:sz w:val="24"/>
                <w:lang w:val="kk-KZ"/>
              </w:rPr>
              <w:t>(м</w:t>
            </w:r>
            <w:r>
              <w:rPr>
                <w:rFonts w:ascii="Times New Roman" w:eastAsia="Times New Roman" w:hAnsi="Times New Roman" w:cs="Times New Roman"/>
                <w:b/>
                <w:color w:val="000000"/>
                <w:sz w:val="24"/>
              </w:rPr>
              <w:t xml:space="preserve">ың </w:t>
            </w:r>
            <w:r w:rsidR="003909DA">
              <w:rPr>
                <w:rFonts w:ascii="Times New Roman" w:eastAsia="Times New Roman" w:hAnsi="Times New Roman" w:cs="Times New Roman"/>
                <w:b/>
                <w:color w:val="000000"/>
                <w:sz w:val="24"/>
              </w:rPr>
              <w:t>теңге</w:t>
            </w:r>
            <w:r>
              <w:rPr>
                <w:rFonts w:ascii="Times New Roman" w:eastAsia="Times New Roman" w:hAnsi="Times New Roman" w:cs="Times New Roman"/>
                <w:b/>
                <w:color w:val="000000"/>
                <w:sz w:val="24"/>
                <w:lang w:val="kk-KZ"/>
              </w:rPr>
              <w:t>)</w:t>
            </w:r>
          </w:p>
        </w:tc>
        <w:tc>
          <w:tcPr>
            <w:tcW w:w="1804" w:type="dxa"/>
            <w:gridSpan w:val="2"/>
            <w:tcBorders>
              <w:top w:val="single" w:sz="4" w:space="0" w:color="auto"/>
              <w:left w:val="single" w:sz="4" w:space="0" w:color="auto"/>
              <w:bottom w:val="single" w:sz="4" w:space="0" w:color="auto"/>
              <w:right w:val="single" w:sz="4" w:space="0" w:color="000000"/>
            </w:tcBorders>
            <w:shd w:val="clear" w:color="auto" w:fill="D0CECE" w:themeFill="background2" w:themeFillShade="E6"/>
            <w:vAlign w:val="center"/>
            <w:hideMark/>
          </w:tcPr>
          <w:p w:rsidR="003909DA" w:rsidRPr="003E2993" w:rsidRDefault="003909DA" w:rsidP="003909DA">
            <w:pPr>
              <w:jc w:val="center"/>
              <w:rPr>
                <w:lang w:val="kk-KZ"/>
              </w:rPr>
            </w:pPr>
            <w:r w:rsidRPr="003E2993">
              <w:rPr>
                <w:rFonts w:ascii="Times New Roman" w:eastAsia="Times New Roman" w:hAnsi="Times New Roman" w:cs="Times New Roman"/>
                <w:b/>
                <w:color w:val="000000"/>
                <w:sz w:val="24"/>
                <w:lang w:val="kk-KZ"/>
              </w:rPr>
              <w:t>Жобаны іске асырудан күтілетін нәтиже</w:t>
            </w:r>
          </w:p>
        </w:tc>
      </w:tr>
      <w:tr w:rsidR="001D4231" w:rsidRPr="00E07A2C" w:rsidTr="001D4231">
        <w:trPr>
          <w:gridAfter w:val="1"/>
          <w:wAfter w:w="7" w:type="dxa"/>
          <w:trHeight w:val="250"/>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1D4231" w:rsidRPr="001F1791" w:rsidRDefault="001F1791">
            <w:pPr>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1</w:t>
            </w:r>
          </w:p>
        </w:tc>
        <w:tc>
          <w:tcPr>
            <w:tcW w:w="15122" w:type="dxa"/>
            <w:gridSpan w:val="13"/>
            <w:tcBorders>
              <w:top w:val="single" w:sz="4" w:space="0" w:color="auto"/>
              <w:left w:val="single" w:sz="4" w:space="0" w:color="auto"/>
              <w:bottom w:val="single" w:sz="4" w:space="0" w:color="auto"/>
              <w:right w:val="single" w:sz="4" w:space="0" w:color="000000"/>
            </w:tcBorders>
            <w:shd w:val="clear" w:color="auto" w:fill="D9D9D9" w:themeFill="background1" w:themeFillShade="D9"/>
            <w:noWrap/>
          </w:tcPr>
          <w:p w:rsidR="001D4231" w:rsidRPr="009940E6" w:rsidRDefault="009940E6" w:rsidP="001D4231">
            <w:pPr>
              <w:pStyle w:val="a3"/>
              <w:rPr>
                <w:b/>
                <w:lang w:val="kk-KZ"/>
              </w:rPr>
            </w:pPr>
            <w:r>
              <w:rPr>
                <w:b/>
                <w:lang w:val="kk-KZ"/>
              </w:rPr>
              <w:t>А</w:t>
            </w:r>
            <w:r w:rsidRPr="009940E6">
              <w:rPr>
                <w:b/>
                <w:lang w:val="kk-KZ"/>
              </w:rPr>
              <w:t>заматтардың денсаулығын сақтау, салауатты өмір салтын насихаттау</w:t>
            </w:r>
          </w:p>
        </w:tc>
      </w:tr>
      <w:tr w:rsidR="003909DA" w:rsidTr="00A02A33">
        <w:trPr>
          <w:gridAfter w:val="1"/>
          <w:wAfter w:w="7" w:type="dxa"/>
          <w:trHeight w:val="250"/>
        </w:trPr>
        <w:tc>
          <w:tcPr>
            <w:tcW w:w="562" w:type="dxa"/>
            <w:tcBorders>
              <w:top w:val="single" w:sz="4" w:space="0" w:color="auto"/>
              <w:left w:val="single" w:sz="4" w:space="0" w:color="auto"/>
              <w:bottom w:val="single" w:sz="4" w:space="0" w:color="auto"/>
              <w:right w:val="single" w:sz="4" w:space="0" w:color="auto"/>
            </w:tcBorders>
            <w:noWrap/>
          </w:tcPr>
          <w:p w:rsidR="003909DA" w:rsidRPr="001F1791" w:rsidRDefault="003909DA" w:rsidP="003909DA">
            <w:pPr>
              <w:pStyle w:val="a5"/>
              <w:numPr>
                <w:ilvl w:val="0"/>
                <w:numId w:val="1"/>
              </w:numPr>
              <w:jc w:val="center"/>
              <w:rPr>
                <w:rFonts w:ascii="Times New Roman" w:eastAsia="Times New Roman" w:hAnsi="Times New Roman" w:cs="Times New Roman"/>
                <w:bCs/>
                <w:sz w:val="24"/>
                <w:szCs w:val="24"/>
                <w:lang w:val="kk-KZ" w:eastAsia="ru-RU"/>
              </w:rPr>
            </w:pPr>
          </w:p>
        </w:tc>
        <w:tc>
          <w:tcPr>
            <w:tcW w:w="2124" w:type="dxa"/>
            <w:gridSpan w:val="2"/>
            <w:tcBorders>
              <w:top w:val="single" w:sz="4" w:space="0" w:color="auto"/>
              <w:left w:val="single" w:sz="4" w:space="0" w:color="auto"/>
              <w:bottom w:val="single" w:sz="4" w:space="0" w:color="auto"/>
              <w:right w:val="single" w:sz="4" w:space="0" w:color="auto"/>
            </w:tcBorders>
            <w:noWrap/>
          </w:tcPr>
          <w:p w:rsidR="003909DA" w:rsidRPr="003909DA" w:rsidRDefault="003909DA" w:rsidP="003909DA">
            <w:pPr>
              <w:jc w:val="both"/>
              <w:rPr>
                <w:lang w:val="kk-KZ"/>
              </w:rPr>
            </w:pPr>
            <w:r w:rsidRPr="003909DA">
              <w:rPr>
                <w:rFonts w:ascii="Times New Roman" w:eastAsia="Times New Roman" w:hAnsi="Times New Roman" w:cs="Times New Roman"/>
                <w:b/>
                <w:sz w:val="24"/>
                <w:lang w:val="kk-KZ"/>
              </w:rPr>
              <w:t>Жастар арасында салауатты өмір салтын қалыптастыру бойынша «Fitness Park KZ» жобасын іске асыру</w:t>
            </w:r>
          </w:p>
        </w:tc>
        <w:tc>
          <w:tcPr>
            <w:tcW w:w="2363" w:type="dxa"/>
            <w:gridSpan w:val="2"/>
            <w:tcBorders>
              <w:top w:val="single" w:sz="4" w:space="0" w:color="auto"/>
              <w:left w:val="single" w:sz="4" w:space="0" w:color="auto"/>
              <w:bottom w:val="single" w:sz="4" w:space="0" w:color="auto"/>
              <w:right w:val="single" w:sz="4" w:space="0" w:color="auto"/>
            </w:tcBorders>
          </w:tcPr>
          <w:p w:rsidR="003909DA" w:rsidRDefault="003909DA" w:rsidP="003909DA">
            <w:pPr>
              <w:tabs>
                <w:tab w:val="left" w:pos="0"/>
                <w:tab w:val="left" w:pos="34"/>
                <w:tab w:val="left" w:pos="175"/>
              </w:tabs>
              <w:jc w:val="both"/>
            </w:pPr>
            <w:r>
              <w:rPr>
                <w:rFonts w:ascii="Times New Roman" w:eastAsia="Times New Roman" w:hAnsi="Times New Roman" w:cs="Times New Roman"/>
                <w:sz w:val="24"/>
              </w:rPr>
              <w:t>Жастар арасында дене шынықтыру мен салауатты өмір салтын насихаттау</w:t>
            </w:r>
          </w:p>
        </w:tc>
        <w:tc>
          <w:tcPr>
            <w:tcW w:w="4396" w:type="dxa"/>
            <w:gridSpan w:val="2"/>
            <w:tcBorders>
              <w:top w:val="single" w:sz="4" w:space="0" w:color="auto"/>
              <w:left w:val="single" w:sz="4" w:space="0" w:color="auto"/>
              <w:bottom w:val="single" w:sz="4" w:space="0" w:color="auto"/>
              <w:right w:val="single" w:sz="4" w:space="0" w:color="auto"/>
            </w:tcBorders>
          </w:tcPr>
          <w:p w:rsidR="003909DA" w:rsidRDefault="003909DA" w:rsidP="003909DA">
            <w:pPr>
              <w:tabs>
                <w:tab w:val="left" w:pos="0"/>
                <w:tab w:val="left" w:pos="34"/>
                <w:tab w:val="left" w:pos="175"/>
              </w:tabs>
              <w:jc w:val="both"/>
            </w:pPr>
            <w:r>
              <w:rPr>
                <w:rFonts w:ascii="Times New Roman" w:eastAsia="Times New Roman" w:hAnsi="Times New Roman" w:cs="Times New Roman"/>
                <w:sz w:val="24"/>
              </w:rPr>
              <w:t>Скверлер мен саябақтарда бұқаралық спорт сабақтарын өткізуге кәсіби, танымал спортшылар мен адамдардытарту арқылы жастар арасында дене шынықтыру мен спортты ілгерілету жөніндегі көп сатылы бағдарламаны іске асыру. Ерлер үшін күштік және функционалдық жаттығулар бойынша және әйелдер үшін йога, зумба және би бойынша шеберлік сыныптарын ұйымдастыру және өткізу. Қоғамдық кеңістіктерде жаппай бірыңғай жаттығулар ұйымдастыру және өткізу</w:t>
            </w:r>
          </w:p>
        </w:tc>
        <w:tc>
          <w:tcPr>
            <w:tcW w:w="1129" w:type="dxa"/>
            <w:gridSpan w:val="2"/>
            <w:tcBorders>
              <w:top w:val="single" w:sz="4" w:space="0" w:color="auto"/>
              <w:left w:val="single" w:sz="4" w:space="0" w:color="auto"/>
              <w:bottom w:val="single" w:sz="4" w:space="0" w:color="auto"/>
              <w:right w:val="single" w:sz="4" w:space="0" w:color="auto"/>
            </w:tcBorders>
          </w:tcPr>
          <w:p w:rsidR="003909DA" w:rsidRDefault="003909DA" w:rsidP="003909DA">
            <w:pPr>
              <w:jc w:val="center"/>
              <w:rPr>
                <w:rFonts w:ascii="Times New Roman" w:eastAsia="Times New Roman" w:hAnsi="Times New Roman" w:cs="Times New Roman"/>
                <w:sz w:val="24"/>
              </w:rPr>
            </w:pPr>
            <w:r>
              <w:rPr>
                <w:rFonts w:ascii="Times New Roman" w:eastAsia="Times New Roman" w:hAnsi="Times New Roman" w:cs="Times New Roman"/>
                <w:sz w:val="24"/>
              </w:rPr>
              <w:t>2021 жылғы наурыз-қараша</w:t>
            </w:r>
          </w:p>
          <w:p w:rsidR="003909DA" w:rsidRDefault="003909DA" w:rsidP="003909DA">
            <w:pPr>
              <w:jc w:val="center"/>
            </w:pPr>
          </w:p>
        </w:tc>
        <w:tc>
          <w:tcPr>
            <w:tcW w:w="1702" w:type="dxa"/>
            <w:gridSpan w:val="2"/>
            <w:tcBorders>
              <w:top w:val="single" w:sz="4" w:space="0" w:color="auto"/>
              <w:left w:val="single" w:sz="4" w:space="0" w:color="auto"/>
              <w:bottom w:val="single" w:sz="4" w:space="0" w:color="auto"/>
              <w:right w:val="single" w:sz="4" w:space="0" w:color="auto"/>
            </w:tcBorders>
          </w:tcPr>
          <w:p w:rsidR="003909DA" w:rsidRDefault="003909DA" w:rsidP="003909DA">
            <w:pPr>
              <w:jc w:val="center"/>
            </w:pPr>
            <w:r>
              <w:rPr>
                <w:rFonts w:ascii="Times New Roman" w:eastAsia="Times New Roman" w:hAnsi="Times New Roman" w:cs="Times New Roman"/>
                <w:sz w:val="24"/>
              </w:rPr>
              <w:t>14 облыс, Нұр-Сұлтан, Алматы және Шымкент қалалары</w:t>
            </w:r>
          </w:p>
        </w:tc>
        <w:tc>
          <w:tcPr>
            <w:tcW w:w="1611" w:type="dxa"/>
            <w:gridSpan w:val="2"/>
            <w:tcBorders>
              <w:top w:val="single" w:sz="4" w:space="0" w:color="auto"/>
              <w:left w:val="single" w:sz="4" w:space="0" w:color="auto"/>
              <w:bottom w:val="single" w:sz="4" w:space="0" w:color="auto"/>
              <w:right w:val="single" w:sz="4" w:space="0" w:color="000000"/>
            </w:tcBorders>
          </w:tcPr>
          <w:p w:rsidR="003909DA" w:rsidRDefault="003909DA" w:rsidP="003909DA">
            <w:pPr>
              <w:ind w:left="-60"/>
              <w:jc w:val="center"/>
            </w:pPr>
            <w:r>
              <w:rPr>
                <w:rFonts w:ascii="Times New Roman" w:eastAsia="Times New Roman" w:hAnsi="Times New Roman" w:cs="Times New Roman"/>
                <w:sz w:val="24"/>
              </w:rPr>
              <w:t>20 000</w:t>
            </w:r>
          </w:p>
        </w:tc>
        <w:tc>
          <w:tcPr>
            <w:tcW w:w="1797" w:type="dxa"/>
            <w:tcBorders>
              <w:top w:val="single" w:sz="4" w:space="0" w:color="auto"/>
              <w:left w:val="single" w:sz="4" w:space="0" w:color="auto"/>
              <w:bottom w:val="single" w:sz="4" w:space="0" w:color="auto"/>
              <w:right w:val="single" w:sz="4" w:space="0" w:color="000000"/>
            </w:tcBorders>
          </w:tcPr>
          <w:p w:rsidR="003909DA" w:rsidRDefault="003909DA" w:rsidP="003909DA">
            <w:pPr>
              <w:jc w:val="both"/>
            </w:pPr>
            <w:r>
              <w:rPr>
                <w:rFonts w:ascii="Times New Roman" w:eastAsia="Times New Roman" w:hAnsi="Times New Roman" w:cs="Times New Roman"/>
                <w:sz w:val="24"/>
              </w:rPr>
              <w:t>Одан әрі Қазақстанның барлық өңірлерінде таратыла отырып, пилоттық әдістеме мен бағдарлама әзірленетін болады. Бейне форматта және инфографикада көрнекі жаттығулар кешенін тарату</w:t>
            </w:r>
            <w:r w:rsidR="00CA3602" w:rsidRPr="00CA3602">
              <w:rPr>
                <w:rFonts w:ascii="Times New Roman" w:eastAsia="Times New Roman" w:hAnsi="Times New Roman" w:cs="Times New Roman"/>
                <w:sz w:val="24"/>
              </w:rPr>
              <w:t xml:space="preserve"> </w:t>
            </w:r>
            <w:r>
              <w:rPr>
                <w:rFonts w:ascii="Times New Roman" w:eastAsia="Times New Roman" w:hAnsi="Times New Roman" w:cs="Times New Roman"/>
                <w:sz w:val="24"/>
              </w:rPr>
              <w:t>үшін әлеуметтік желілерде аккаунттар, мессенджерлер</w:t>
            </w:r>
            <w:r>
              <w:rPr>
                <w:rFonts w:ascii="Times New Roman" w:eastAsia="Times New Roman" w:hAnsi="Times New Roman" w:cs="Times New Roman"/>
                <w:sz w:val="24"/>
              </w:rPr>
              <w:lastRenderedPageBreak/>
              <w:t>де арналар мен чаттар құру. Бұқаралық спорт әуесқойлары желісін құру. Жалпы қамту-10 мыңнан астам адам. Ақпараттық қамту-3 млн-нан астам адам</w:t>
            </w:r>
          </w:p>
        </w:tc>
      </w:tr>
      <w:tr w:rsidR="003909DA" w:rsidRPr="003909DA" w:rsidTr="00A02A33">
        <w:trPr>
          <w:gridAfter w:val="1"/>
          <w:wAfter w:w="7" w:type="dxa"/>
          <w:trHeight w:val="250"/>
        </w:trPr>
        <w:tc>
          <w:tcPr>
            <w:tcW w:w="562" w:type="dxa"/>
            <w:tcBorders>
              <w:top w:val="single" w:sz="4" w:space="0" w:color="auto"/>
              <w:left w:val="single" w:sz="4" w:space="0" w:color="auto"/>
              <w:bottom w:val="single" w:sz="4" w:space="0" w:color="auto"/>
              <w:right w:val="single" w:sz="4" w:space="0" w:color="auto"/>
            </w:tcBorders>
            <w:noWrap/>
          </w:tcPr>
          <w:p w:rsidR="003909DA" w:rsidRPr="001F1791" w:rsidRDefault="003909DA" w:rsidP="003909DA">
            <w:pPr>
              <w:pStyle w:val="a5"/>
              <w:numPr>
                <w:ilvl w:val="0"/>
                <w:numId w:val="1"/>
              </w:numPr>
              <w:jc w:val="center"/>
              <w:rPr>
                <w:rFonts w:ascii="Times New Roman" w:eastAsia="Times New Roman" w:hAnsi="Times New Roman" w:cs="Times New Roman"/>
                <w:bCs/>
                <w:sz w:val="24"/>
                <w:szCs w:val="24"/>
                <w:lang w:val="kk-KZ" w:eastAsia="ru-RU"/>
              </w:rPr>
            </w:pPr>
          </w:p>
        </w:tc>
        <w:tc>
          <w:tcPr>
            <w:tcW w:w="2124" w:type="dxa"/>
            <w:gridSpan w:val="2"/>
            <w:tcBorders>
              <w:top w:val="single" w:sz="4" w:space="0" w:color="auto"/>
              <w:left w:val="single" w:sz="4" w:space="0" w:color="auto"/>
              <w:bottom w:val="single" w:sz="4" w:space="0" w:color="auto"/>
              <w:right w:val="single" w:sz="4" w:space="0" w:color="auto"/>
            </w:tcBorders>
            <w:noWrap/>
          </w:tcPr>
          <w:p w:rsidR="003909DA" w:rsidRPr="003909DA" w:rsidRDefault="003909DA" w:rsidP="003909DA">
            <w:pPr>
              <w:jc w:val="both"/>
              <w:rPr>
                <w:lang w:val="kk-KZ"/>
              </w:rPr>
            </w:pPr>
            <w:r w:rsidRPr="003909DA">
              <w:rPr>
                <w:rFonts w:ascii="Times New Roman" w:eastAsia="Times New Roman" w:hAnsi="Times New Roman" w:cs="Times New Roman"/>
                <w:b/>
                <w:sz w:val="24"/>
                <w:lang w:val="kk-KZ"/>
              </w:rPr>
              <w:t xml:space="preserve">Халықтың денсаулық  және инфекциялық емес аурулардың (ИЕА) тәуекел факторларына қарсы күрес мәселелері бойынша  сауаттылық деңгейін арттыру </w:t>
            </w:r>
          </w:p>
        </w:tc>
        <w:tc>
          <w:tcPr>
            <w:tcW w:w="2363" w:type="dxa"/>
            <w:gridSpan w:val="2"/>
            <w:tcBorders>
              <w:top w:val="single" w:sz="4" w:space="0" w:color="auto"/>
              <w:left w:val="single" w:sz="4" w:space="0" w:color="auto"/>
              <w:bottom w:val="single" w:sz="4" w:space="0" w:color="auto"/>
              <w:right w:val="single" w:sz="4" w:space="0" w:color="auto"/>
            </w:tcBorders>
          </w:tcPr>
          <w:p w:rsidR="003909DA" w:rsidRPr="003909DA" w:rsidRDefault="003909DA" w:rsidP="003909DA">
            <w:pPr>
              <w:tabs>
                <w:tab w:val="left" w:pos="0"/>
                <w:tab w:val="left" w:pos="34"/>
                <w:tab w:val="left" w:pos="175"/>
              </w:tabs>
              <w:jc w:val="both"/>
              <w:rPr>
                <w:lang w:val="kk-KZ"/>
              </w:rPr>
            </w:pPr>
            <w:r w:rsidRPr="003909DA">
              <w:rPr>
                <w:rFonts w:ascii="Times New Roman" w:eastAsia="Times New Roman" w:hAnsi="Times New Roman" w:cs="Times New Roman"/>
                <w:sz w:val="24"/>
                <w:lang w:val="kk-KZ"/>
              </w:rPr>
              <w:t>Қазақстан қоғамының санасына ИЕА-ның</w:t>
            </w:r>
            <w:r w:rsidR="00396855">
              <w:rPr>
                <w:rFonts w:ascii="Times New Roman" w:eastAsia="Times New Roman" w:hAnsi="Times New Roman" w:cs="Times New Roman"/>
                <w:sz w:val="24"/>
                <w:lang w:val="kk-KZ"/>
              </w:rPr>
              <w:t xml:space="preserve"> </w:t>
            </w:r>
            <w:r w:rsidRPr="003909DA">
              <w:rPr>
                <w:rFonts w:ascii="Times New Roman" w:eastAsia="Times New Roman" w:hAnsi="Times New Roman" w:cs="Times New Roman"/>
                <w:sz w:val="24"/>
                <w:lang w:val="kk-KZ"/>
              </w:rPr>
              <w:t>профилактикасы</w:t>
            </w:r>
            <w:r w:rsidR="00396855">
              <w:rPr>
                <w:rFonts w:ascii="Times New Roman" w:eastAsia="Times New Roman" w:hAnsi="Times New Roman" w:cs="Times New Roman"/>
                <w:sz w:val="24"/>
                <w:lang w:val="kk-KZ"/>
              </w:rPr>
              <w:t xml:space="preserve"> </w:t>
            </w:r>
            <w:r w:rsidRPr="003909DA">
              <w:rPr>
                <w:rFonts w:ascii="Times New Roman" w:eastAsia="Times New Roman" w:hAnsi="Times New Roman" w:cs="Times New Roman"/>
                <w:sz w:val="24"/>
                <w:lang w:val="kk-KZ"/>
              </w:rPr>
              <w:t>үшін адамның мінез-құлқының әртүрлі қауіпті нұсқаларымен байланысты теріс салдарларды азайтуға бағытталған зиян келтіру тұжырымдамасы қағидаттарын енгізу</w:t>
            </w:r>
          </w:p>
        </w:tc>
        <w:tc>
          <w:tcPr>
            <w:tcW w:w="4396" w:type="dxa"/>
            <w:gridSpan w:val="2"/>
            <w:tcBorders>
              <w:top w:val="single" w:sz="4" w:space="0" w:color="auto"/>
              <w:left w:val="single" w:sz="4" w:space="0" w:color="auto"/>
              <w:bottom w:val="single" w:sz="4" w:space="0" w:color="auto"/>
              <w:right w:val="single" w:sz="4" w:space="0" w:color="auto"/>
            </w:tcBorders>
          </w:tcPr>
          <w:p w:rsidR="003909DA" w:rsidRPr="003909DA" w:rsidRDefault="003909DA" w:rsidP="003909DA">
            <w:pPr>
              <w:tabs>
                <w:tab w:val="left" w:pos="0"/>
                <w:tab w:val="left" w:pos="34"/>
                <w:tab w:val="left" w:pos="175"/>
              </w:tabs>
              <w:jc w:val="both"/>
              <w:rPr>
                <w:rFonts w:ascii="Times New Roman" w:eastAsia="Times New Roman" w:hAnsi="Times New Roman" w:cs="Times New Roman"/>
                <w:sz w:val="24"/>
                <w:lang w:val="kk-KZ"/>
              </w:rPr>
            </w:pPr>
            <w:r w:rsidRPr="003909DA">
              <w:rPr>
                <w:rFonts w:ascii="Times New Roman" w:eastAsia="Times New Roman" w:hAnsi="Times New Roman" w:cs="Times New Roman"/>
                <w:sz w:val="24"/>
                <w:lang w:val="kk-KZ"/>
              </w:rPr>
              <w:t>ИЕА-ның</w:t>
            </w:r>
            <w:r>
              <w:rPr>
                <w:rFonts w:ascii="Times New Roman" w:eastAsia="Times New Roman" w:hAnsi="Times New Roman" w:cs="Times New Roman"/>
                <w:sz w:val="24"/>
                <w:lang w:val="kk-KZ"/>
              </w:rPr>
              <w:t xml:space="preserve"> </w:t>
            </w:r>
            <w:r w:rsidRPr="003909DA">
              <w:rPr>
                <w:rFonts w:ascii="Times New Roman" w:eastAsia="Times New Roman" w:hAnsi="Times New Roman" w:cs="Times New Roman"/>
                <w:sz w:val="24"/>
                <w:lang w:val="kk-KZ"/>
              </w:rPr>
              <w:t>тәуекел</w:t>
            </w:r>
            <w:r>
              <w:rPr>
                <w:rFonts w:ascii="Times New Roman" w:eastAsia="Times New Roman" w:hAnsi="Times New Roman" w:cs="Times New Roman"/>
                <w:sz w:val="24"/>
                <w:lang w:val="kk-KZ"/>
              </w:rPr>
              <w:t xml:space="preserve"> </w:t>
            </w:r>
            <w:r w:rsidRPr="003909DA">
              <w:rPr>
                <w:rFonts w:ascii="Times New Roman" w:eastAsia="Times New Roman" w:hAnsi="Times New Roman" w:cs="Times New Roman"/>
                <w:sz w:val="24"/>
                <w:lang w:val="kk-KZ"/>
              </w:rPr>
              <w:t>факторларын төмендету мәселелері бойынша халық арасында онлайн сауалнама жүргізу.</w:t>
            </w:r>
          </w:p>
          <w:p w:rsidR="003909DA" w:rsidRPr="00CA3602" w:rsidRDefault="003909DA" w:rsidP="003909DA">
            <w:pPr>
              <w:tabs>
                <w:tab w:val="left" w:pos="0"/>
                <w:tab w:val="left" w:pos="34"/>
                <w:tab w:val="left" w:pos="175"/>
              </w:tabs>
              <w:jc w:val="both"/>
              <w:rPr>
                <w:rFonts w:ascii="Times New Roman" w:eastAsia="Times New Roman" w:hAnsi="Times New Roman" w:cs="Times New Roman"/>
                <w:sz w:val="24"/>
                <w:lang w:val="kk-KZ"/>
              </w:rPr>
            </w:pPr>
            <w:r w:rsidRPr="00CA3602">
              <w:rPr>
                <w:rFonts w:ascii="Times New Roman" w:eastAsia="Times New Roman" w:hAnsi="Times New Roman" w:cs="Times New Roman"/>
                <w:sz w:val="24"/>
                <w:lang w:val="kk-KZ"/>
              </w:rPr>
              <w:t>Кәсіби медицина қызметкерлерін тарта отырып, ИЕА-ның тәуекел факторларын төмендету мәселелерін жария ету бойынша ақпараттық кампанияөткізу (</w:t>
            </w:r>
            <w:r w:rsidRPr="00CA3602">
              <w:rPr>
                <w:rFonts w:ascii="Times New Roman" w:eastAsia="Times New Roman" w:hAnsi="Times New Roman" w:cs="Times New Roman"/>
                <w:i/>
                <w:sz w:val="24"/>
                <w:lang w:val="kk-KZ"/>
              </w:rPr>
              <w:t>инфографика, бейнероликтер әзірлеу, әлеуметтік желілер мен интернет-порталдарда посттар орналастыру, онлайн-пікірталас алаңдары мен тікелей эфирлер өткізу</w:t>
            </w:r>
            <w:r w:rsidRPr="00CA3602">
              <w:rPr>
                <w:rFonts w:ascii="Times New Roman" w:eastAsia="Times New Roman" w:hAnsi="Times New Roman" w:cs="Times New Roman"/>
                <w:sz w:val="24"/>
                <w:lang w:val="kk-KZ"/>
              </w:rPr>
              <w:t>);</w:t>
            </w:r>
          </w:p>
          <w:p w:rsidR="003909DA" w:rsidRPr="00AF3DD5" w:rsidRDefault="003909DA" w:rsidP="003909DA">
            <w:pPr>
              <w:tabs>
                <w:tab w:val="left" w:pos="0"/>
                <w:tab w:val="left" w:pos="34"/>
                <w:tab w:val="left" w:pos="175"/>
              </w:tabs>
              <w:jc w:val="both"/>
              <w:rPr>
                <w:lang w:val="kk-KZ"/>
              </w:rPr>
            </w:pPr>
            <w:r w:rsidRPr="00AF3DD5">
              <w:rPr>
                <w:rFonts w:ascii="Times New Roman" w:eastAsia="Times New Roman" w:hAnsi="Times New Roman" w:cs="Times New Roman"/>
                <w:sz w:val="24"/>
                <w:lang w:val="kk-KZ"/>
              </w:rPr>
              <w:t>Медициналық</w:t>
            </w:r>
            <w:r w:rsidR="00A60E8A">
              <w:rPr>
                <w:rFonts w:ascii="Times New Roman" w:eastAsia="Times New Roman" w:hAnsi="Times New Roman" w:cs="Times New Roman"/>
                <w:sz w:val="24"/>
                <w:lang w:val="kk-KZ"/>
              </w:rPr>
              <w:t xml:space="preserve"> </w:t>
            </w:r>
            <w:r w:rsidRPr="00AF3DD5">
              <w:rPr>
                <w:rFonts w:ascii="Times New Roman" w:eastAsia="Times New Roman" w:hAnsi="Times New Roman" w:cs="Times New Roman"/>
                <w:sz w:val="24"/>
                <w:lang w:val="kk-KZ"/>
              </w:rPr>
              <w:t>әлеуметтік және құқық қорғау ҮЕҰ өкілдерін, қоғам қайраткерлерін, медицина қоғамдастығы мен журналистерді тарта отырып, халықтың денсаулық және тәуекелдер факторларына қарсы күрес мәселелері бойынша</w:t>
            </w:r>
            <w:r w:rsidR="00396855">
              <w:rPr>
                <w:rFonts w:ascii="Times New Roman" w:eastAsia="Times New Roman" w:hAnsi="Times New Roman" w:cs="Times New Roman"/>
                <w:sz w:val="24"/>
                <w:lang w:val="kk-KZ"/>
              </w:rPr>
              <w:t xml:space="preserve"> </w:t>
            </w:r>
            <w:r w:rsidRPr="00AF3DD5">
              <w:rPr>
                <w:rFonts w:ascii="Times New Roman" w:eastAsia="Times New Roman" w:hAnsi="Times New Roman" w:cs="Times New Roman"/>
                <w:sz w:val="24"/>
                <w:lang w:val="kk-KZ"/>
              </w:rPr>
              <w:t>сауаттылық деңгейін арттыру  үшін Қазақстанның барлық 17 өңірінде онлайн қоғамдық тыңдаулар өткізу</w:t>
            </w:r>
          </w:p>
        </w:tc>
        <w:tc>
          <w:tcPr>
            <w:tcW w:w="1129" w:type="dxa"/>
            <w:gridSpan w:val="2"/>
            <w:tcBorders>
              <w:top w:val="single" w:sz="4" w:space="0" w:color="auto"/>
              <w:left w:val="single" w:sz="4" w:space="0" w:color="auto"/>
              <w:bottom w:val="single" w:sz="4" w:space="0" w:color="auto"/>
              <w:right w:val="single" w:sz="4" w:space="0" w:color="auto"/>
            </w:tcBorders>
          </w:tcPr>
          <w:p w:rsidR="003909DA" w:rsidRDefault="003909DA" w:rsidP="003909DA">
            <w:pPr>
              <w:jc w:val="center"/>
            </w:pPr>
            <w:r>
              <w:rPr>
                <w:rFonts w:ascii="Times New Roman" w:eastAsia="Times New Roman" w:hAnsi="Times New Roman" w:cs="Times New Roman"/>
                <w:sz w:val="24"/>
              </w:rPr>
              <w:t>2021 жылғы наурыз-қараша</w:t>
            </w:r>
          </w:p>
        </w:tc>
        <w:tc>
          <w:tcPr>
            <w:tcW w:w="1702" w:type="dxa"/>
            <w:gridSpan w:val="2"/>
            <w:tcBorders>
              <w:top w:val="single" w:sz="4" w:space="0" w:color="auto"/>
              <w:left w:val="single" w:sz="4" w:space="0" w:color="auto"/>
              <w:bottom w:val="single" w:sz="4" w:space="0" w:color="auto"/>
              <w:right w:val="single" w:sz="4" w:space="0" w:color="auto"/>
            </w:tcBorders>
          </w:tcPr>
          <w:p w:rsidR="003909DA" w:rsidRDefault="003909DA" w:rsidP="003909DA">
            <w:pPr>
              <w:jc w:val="center"/>
            </w:pPr>
            <w:r>
              <w:rPr>
                <w:rFonts w:ascii="Times New Roman" w:eastAsia="Times New Roman" w:hAnsi="Times New Roman" w:cs="Times New Roman"/>
                <w:sz w:val="24"/>
              </w:rPr>
              <w:t>14 облыс, Алматы, Шымкент және Нұр-Сұлтан қалалары</w:t>
            </w:r>
          </w:p>
        </w:tc>
        <w:tc>
          <w:tcPr>
            <w:tcW w:w="1611" w:type="dxa"/>
            <w:gridSpan w:val="2"/>
            <w:tcBorders>
              <w:top w:val="single" w:sz="4" w:space="0" w:color="auto"/>
              <w:left w:val="single" w:sz="4" w:space="0" w:color="auto"/>
              <w:bottom w:val="single" w:sz="4" w:space="0" w:color="auto"/>
              <w:right w:val="single" w:sz="4" w:space="0" w:color="000000"/>
            </w:tcBorders>
          </w:tcPr>
          <w:p w:rsidR="003909DA" w:rsidRDefault="003909DA" w:rsidP="003909DA">
            <w:pPr>
              <w:ind w:left="-60"/>
              <w:jc w:val="center"/>
            </w:pPr>
            <w:r>
              <w:rPr>
                <w:rFonts w:ascii="Times New Roman" w:eastAsia="Times New Roman" w:hAnsi="Times New Roman" w:cs="Times New Roman"/>
                <w:sz w:val="24"/>
              </w:rPr>
              <w:t>7860</w:t>
            </w:r>
          </w:p>
        </w:tc>
        <w:tc>
          <w:tcPr>
            <w:tcW w:w="1797" w:type="dxa"/>
            <w:tcBorders>
              <w:top w:val="single" w:sz="4" w:space="0" w:color="auto"/>
              <w:left w:val="single" w:sz="4" w:space="0" w:color="auto"/>
              <w:bottom w:val="single" w:sz="4" w:space="0" w:color="auto"/>
              <w:right w:val="single" w:sz="4" w:space="0" w:color="000000"/>
            </w:tcBorders>
          </w:tcPr>
          <w:p w:rsidR="003909DA" w:rsidRDefault="003909DA" w:rsidP="003909DA">
            <w:pPr>
              <w:jc w:val="both"/>
              <w:rPr>
                <w:rFonts w:ascii="Times New Roman" w:eastAsia="Times New Roman" w:hAnsi="Times New Roman" w:cs="Times New Roman"/>
                <w:sz w:val="24"/>
              </w:rPr>
            </w:pPr>
            <w:r>
              <w:rPr>
                <w:rFonts w:ascii="Times New Roman" w:eastAsia="Times New Roman" w:hAnsi="Times New Roman" w:cs="Times New Roman"/>
                <w:sz w:val="24"/>
              </w:rPr>
              <w:t>Кемінде                     1000 адам денсаулық және ИЕА-ның тәуекел факторларына қарсы күрес мәселелері бойынша сауаттылық деңгейін арттырды.</w:t>
            </w:r>
          </w:p>
          <w:p w:rsidR="003909DA" w:rsidRDefault="003909DA" w:rsidP="003909DA">
            <w:r>
              <w:rPr>
                <w:rFonts w:ascii="Times New Roman" w:eastAsia="Times New Roman" w:hAnsi="Times New Roman" w:cs="Times New Roman"/>
                <w:sz w:val="24"/>
              </w:rPr>
              <w:t>Ақпараттық қамту</w:t>
            </w:r>
            <w:r w:rsidR="00A60E8A">
              <w:rPr>
                <w:rFonts w:ascii="Times New Roman" w:eastAsia="Times New Roman" w:hAnsi="Times New Roman" w:cs="Times New Roman"/>
                <w:sz w:val="24"/>
                <w:lang w:val="kk-KZ"/>
              </w:rPr>
              <w:t xml:space="preserve"> </w:t>
            </w:r>
            <w:r>
              <w:rPr>
                <w:rFonts w:ascii="Times New Roman" w:eastAsia="Times New Roman" w:hAnsi="Times New Roman" w:cs="Times New Roman"/>
                <w:sz w:val="24"/>
              </w:rPr>
              <w:t>–                         1 млн.-нан астам адам</w:t>
            </w:r>
          </w:p>
        </w:tc>
      </w:tr>
      <w:tr w:rsidR="003909DA" w:rsidRPr="00F3554C" w:rsidTr="00F3554C">
        <w:trPr>
          <w:gridAfter w:val="1"/>
          <w:wAfter w:w="7" w:type="dxa"/>
          <w:trHeight w:val="250"/>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3909DA" w:rsidRPr="00F3554C" w:rsidRDefault="003909DA" w:rsidP="003909DA">
            <w:pPr>
              <w:jc w:val="center"/>
              <w:rPr>
                <w:rFonts w:ascii="Times New Roman" w:eastAsia="Times New Roman" w:hAnsi="Times New Roman" w:cs="Times New Roman"/>
                <w:b/>
                <w:bCs/>
                <w:color w:val="000000" w:themeColor="text1"/>
                <w:sz w:val="24"/>
                <w:szCs w:val="24"/>
                <w:lang w:val="kk-KZ" w:eastAsia="ru-RU"/>
              </w:rPr>
            </w:pPr>
          </w:p>
        </w:tc>
        <w:tc>
          <w:tcPr>
            <w:tcW w:w="212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3909DA" w:rsidRDefault="003909DA" w:rsidP="003909DA">
            <w:r>
              <w:rPr>
                <w:rFonts w:ascii="Times New Roman" w:eastAsia="Times New Roman" w:hAnsi="Times New Roman" w:cs="Times New Roman"/>
                <w:b/>
                <w:color w:val="000000"/>
                <w:sz w:val="24"/>
              </w:rPr>
              <w:t>ЖИЫНЫНДА</w:t>
            </w:r>
          </w:p>
        </w:tc>
        <w:tc>
          <w:tcPr>
            <w:tcW w:w="236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09DA" w:rsidRDefault="003909DA" w:rsidP="003909DA">
            <w:pPr>
              <w:tabs>
                <w:tab w:val="left" w:pos="0"/>
                <w:tab w:val="left" w:pos="34"/>
                <w:tab w:val="left" w:pos="175"/>
              </w:tabs>
            </w:pPr>
          </w:p>
        </w:tc>
        <w:tc>
          <w:tcPr>
            <w:tcW w:w="43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09DA" w:rsidRDefault="003909DA" w:rsidP="003909DA">
            <w:pPr>
              <w:tabs>
                <w:tab w:val="left" w:pos="0"/>
                <w:tab w:val="left" w:pos="34"/>
                <w:tab w:val="left" w:pos="175"/>
              </w:tabs>
            </w:pPr>
          </w:p>
        </w:tc>
        <w:tc>
          <w:tcPr>
            <w:tcW w:w="11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09DA" w:rsidRDefault="003909DA" w:rsidP="003909DA">
            <w:pPr>
              <w:jc w:val="center"/>
            </w:pPr>
          </w:p>
        </w:tc>
        <w:tc>
          <w:tcPr>
            <w:tcW w:w="17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09DA" w:rsidRDefault="003909DA" w:rsidP="003909DA">
            <w:pPr>
              <w:jc w:val="center"/>
            </w:pPr>
          </w:p>
        </w:tc>
        <w:tc>
          <w:tcPr>
            <w:tcW w:w="1611"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3909DA" w:rsidRDefault="003909DA" w:rsidP="003909DA">
            <w:pPr>
              <w:ind w:left="-60"/>
              <w:jc w:val="center"/>
            </w:pPr>
            <w:r>
              <w:rPr>
                <w:rFonts w:ascii="Times New Roman" w:eastAsia="Times New Roman" w:hAnsi="Times New Roman" w:cs="Times New Roman"/>
                <w:b/>
                <w:color w:val="000000"/>
                <w:sz w:val="24"/>
              </w:rPr>
              <w:t>27860</w:t>
            </w:r>
          </w:p>
        </w:tc>
        <w:tc>
          <w:tcPr>
            <w:tcW w:w="1797" w:type="dxa"/>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3909DA" w:rsidRDefault="003909DA" w:rsidP="003909DA"/>
        </w:tc>
      </w:tr>
      <w:tr w:rsidR="003909DA" w:rsidRPr="009940E6" w:rsidTr="001D4231">
        <w:trPr>
          <w:gridAfter w:val="1"/>
          <w:wAfter w:w="7" w:type="dxa"/>
          <w:trHeight w:val="250"/>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3909DA" w:rsidRPr="001F1791" w:rsidRDefault="003909DA" w:rsidP="003909DA">
            <w:pPr>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lastRenderedPageBreak/>
              <w:t>2</w:t>
            </w:r>
          </w:p>
        </w:tc>
        <w:tc>
          <w:tcPr>
            <w:tcW w:w="15122" w:type="dxa"/>
            <w:gridSpan w:val="13"/>
            <w:tcBorders>
              <w:top w:val="single" w:sz="4" w:space="0" w:color="auto"/>
              <w:left w:val="single" w:sz="4" w:space="0" w:color="auto"/>
              <w:bottom w:val="single" w:sz="4" w:space="0" w:color="auto"/>
              <w:right w:val="single" w:sz="4" w:space="0" w:color="000000"/>
            </w:tcBorders>
            <w:shd w:val="clear" w:color="auto" w:fill="D9D9D9" w:themeFill="background1" w:themeFillShade="D9"/>
            <w:noWrap/>
          </w:tcPr>
          <w:p w:rsidR="003909DA" w:rsidRDefault="003909DA" w:rsidP="003909DA">
            <w:pPr>
              <w:spacing w:before="100" w:after="100"/>
            </w:pPr>
            <w:r>
              <w:rPr>
                <w:rFonts w:ascii="Times New Roman" w:eastAsia="Times New Roman" w:hAnsi="Times New Roman" w:cs="Times New Roman"/>
                <w:b/>
                <w:sz w:val="24"/>
              </w:rPr>
              <w:t>Қоршаған ортаны қорғау</w:t>
            </w:r>
          </w:p>
        </w:tc>
      </w:tr>
      <w:tr w:rsidR="003909DA" w:rsidRPr="003909DA" w:rsidTr="00A02A33">
        <w:trPr>
          <w:gridAfter w:val="1"/>
          <w:wAfter w:w="7" w:type="dxa"/>
          <w:trHeight w:val="250"/>
        </w:trPr>
        <w:tc>
          <w:tcPr>
            <w:tcW w:w="562" w:type="dxa"/>
            <w:tcBorders>
              <w:top w:val="single" w:sz="4" w:space="0" w:color="auto"/>
              <w:left w:val="single" w:sz="4" w:space="0" w:color="auto"/>
              <w:bottom w:val="single" w:sz="4" w:space="0" w:color="auto"/>
              <w:right w:val="single" w:sz="4" w:space="0" w:color="auto"/>
            </w:tcBorders>
            <w:noWrap/>
          </w:tcPr>
          <w:p w:rsidR="003909DA" w:rsidRPr="001F1791" w:rsidRDefault="003909DA" w:rsidP="003909DA">
            <w:pPr>
              <w:pStyle w:val="a5"/>
              <w:numPr>
                <w:ilvl w:val="0"/>
                <w:numId w:val="1"/>
              </w:numPr>
              <w:jc w:val="center"/>
              <w:rPr>
                <w:rFonts w:ascii="Times New Roman" w:eastAsia="Times New Roman" w:hAnsi="Times New Roman" w:cs="Times New Roman"/>
                <w:bCs/>
                <w:sz w:val="24"/>
                <w:szCs w:val="24"/>
                <w:lang w:val="kk-KZ" w:eastAsia="ru-RU"/>
              </w:rPr>
            </w:pPr>
          </w:p>
        </w:tc>
        <w:tc>
          <w:tcPr>
            <w:tcW w:w="2124" w:type="dxa"/>
            <w:gridSpan w:val="2"/>
            <w:tcBorders>
              <w:top w:val="single" w:sz="4" w:space="0" w:color="auto"/>
              <w:left w:val="single" w:sz="4" w:space="0" w:color="auto"/>
              <w:bottom w:val="single" w:sz="4" w:space="0" w:color="auto"/>
              <w:right w:val="single" w:sz="4" w:space="0" w:color="auto"/>
            </w:tcBorders>
            <w:noWrap/>
          </w:tcPr>
          <w:p w:rsidR="003909DA" w:rsidRPr="003909DA" w:rsidRDefault="003909DA" w:rsidP="003909DA">
            <w:pPr>
              <w:jc w:val="both"/>
              <w:rPr>
                <w:lang w:val="kk-KZ"/>
              </w:rPr>
            </w:pPr>
            <w:r w:rsidRPr="003909DA">
              <w:rPr>
                <w:rFonts w:ascii="Times New Roman" w:eastAsia="Times New Roman" w:hAnsi="Times New Roman" w:cs="Times New Roman"/>
                <w:b/>
                <w:sz w:val="24"/>
                <w:lang w:val="kk-KZ"/>
              </w:rPr>
              <w:t>Жастар арасында экологиялық мәдениетті нығайту жөніндегі шаралар кешенін әзірлеу және іске асыру</w:t>
            </w:r>
          </w:p>
        </w:tc>
        <w:tc>
          <w:tcPr>
            <w:tcW w:w="2363" w:type="dxa"/>
            <w:gridSpan w:val="2"/>
            <w:tcBorders>
              <w:top w:val="single" w:sz="4" w:space="0" w:color="auto"/>
              <w:left w:val="single" w:sz="4" w:space="0" w:color="auto"/>
              <w:bottom w:val="single" w:sz="4" w:space="0" w:color="auto"/>
              <w:right w:val="single" w:sz="4" w:space="0" w:color="auto"/>
            </w:tcBorders>
          </w:tcPr>
          <w:p w:rsidR="003909DA" w:rsidRPr="003909DA" w:rsidRDefault="003909DA" w:rsidP="003909DA">
            <w:pPr>
              <w:tabs>
                <w:tab w:val="left" w:pos="0"/>
                <w:tab w:val="left" w:pos="34"/>
                <w:tab w:val="left" w:pos="175"/>
              </w:tabs>
              <w:jc w:val="both"/>
              <w:rPr>
                <w:lang w:val="kk-KZ"/>
              </w:rPr>
            </w:pPr>
            <w:r w:rsidRPr="003909DA">
              <w:rPr>
                <w:rFonts w:ascii="Times New Roman" w:eastAsia="Times New Roman" w:hAnsi="Times New Roman" w:cs="Times New Roman"/>
                <w:sz w:val="24"/>
                <w:lang w:val="kk-KZ"/>
              </w:rPr>
              <w:t>Мектептер мен университеттерде жас ұрпақты экологиялық  тұрғыдан тәрбиелеу</w:t>
            </w:r>
          </w:p>
        </w:tc>
        <w:tc>
          <w:tcPr>
            <w:tcW w:w="4396" w:type="dxa"/>
            <w:gridSpan w:val="2"/>
            <w:tcBorders>
              <w:top w:val="single" w:sz="4" w:space="0" w:color="auto"/>
              <w:left w:val="single" w:sz="4" w:space="0" w:color="auto"/>
              <w:bottom w:val="single" w:sz="4" w:space="0" w:color="auto"/>
              <w:right w:val="single" w:sz="4" w:space="0" w:color="auto"/>
            </w:tcBorders>
          </w:tcPr>
          <w:p w:rsidR="003909DA" w:rsidRPr="003909DA" w:rsidRDefault="003909DA" w:rsidP="003909DA">
            <w:pPr>
              <w:tabs>
                <w:tab w:val="left" w:pos="0"/>
                <w:tab w:val="left" w:pos="34"/>
                <w:tab w:val="left" w:pos="175"/>
              </w:tabs>
              <w:jc w:val="both"/>
              <w:rPr>
                <w:lang w:val="kk-KZ"/>
              </w:rPr>
            </w:pPr>
            <w:r w:rsidRPr="003909DA">
              <w:rPr>
                <w:rFonts w:ascii="Times New Roman" w:eastAsia="Times New Roman" w:hAnsi="Times New Roman" w:cs="Times New Roman"/>
                <w:sz w:val="24"/>
                <w:lang w:val="kk-KZ"/>
              </w:rPr>
              <w:t>Табиғат пен жануарлар дүниесіне арналған қазақ фольклорының қызықты мифтерін,аңыздарын  трансляциялау</w:t>
            </w:r>
            <w:r w:rsidR="00BA2348">
              <w:rPr>
                <w:rFonts w:ascii="Times New Roman" w:eastAsia="Times New Roman" w:hAnsi="Times New Roman" w:cs="Times New Roman"/>
                <w:sz w:val="24"/>
                <w:lang w:val="kk-KZ"/>
              </w:rPr>
              <w:t xml:space="preserve"> </w:t>
            </w:r>
            <w:r w:rsidRPr="003909DA">
              <w:rPr>
                <w:rFonts w:ascii="Times New Roman" w:eastAsia="Times New Roman" w:hAnsi="Times New Roman" w:cs="Times New Roman"/>
                <w:sz w:val="24"/>
                <w:lang w:val="kk-KZ"/>
              </w:rPr>
              <w:t>арқылы қоршаған ортаны танымал ету және оған құрметпен қарау бойынша «Киелі табиғат» ғылыми-ағартушылық бейнежобасын әзірлеу және жастар арасында тарату. Экософия қағидаттарына негізделген экологиялық этика мен мәдениетті қалыптастыру бойынша жастарға арналған қашықтықтан оқыту бейне-курстарын әзірлеу және құру. Әлеуметтік желілерде трансляциялау, танымал мессенджерлерде тарату</w:t>
            </w:r>
            <w:r w:rsidR="00BA2348">
              <w:rPr>
                <w:rFonts w:ascii="Times New Roman" w:eastAsia="Times New Roman" w:hAnsi="Times New Roman" w:cs="Times New Roman"/>
                <w:sz w:val="24"/>
                <w:lang w:val="kk-KZ"/>
              </w:rPr>
              <w:t xml:space="preserve"> </w:t>
            </w:r>
            <w:r w:rsidRPr="003909DA">
              <w:rPr>
                <w:rFonts w:ascii="Times New Roman" w:eastAsia="Times New Roman" w:hAnsi="Times New Roman" w:cs="Times New Roman"/>
                <w:sz w:val="24"/>
                <w:lang w:val="kk-KZ"/>
              </w:rPr>
              <w:t>үшін табиғат пен жануарлар дүниесіне арналған қазақ фольклорының қызықты мифтері, аңыздары туралы мемлекеттік және орыс тілдерінде бейімделген бейнехабарлар циклін құру</w:t>
            </w:r>
          </w:p>
        </w:tc>
        <w:tc>
          <w:tcPr>
            <w:tcW w:w="1129" w:type="dxa"/>
            <w:gridSpan w:val="2"/>
            <w:tcBorders>
              <w:top w:val="single" w:sz="4" w:space="0" w:color="auto"/>
              <w:left w:val="single" w:sz="4" w:space="0" w:color="auto"/>
              <w:bottom w:val="single" w:sz="4" w:space="0" w:color="auto"/>
              <w:right w:val="single" w:sz="4" w:space="0" w:color="auto"/>
            </w:tcBorders>
          </w:tcPr>
          <w:p w:rsidR="003909DA" w:rsidRDefault="003909DA" w:rsidP="003909DA">
            <w:pPr>
              <w:jc w:val="center"/>
              <w:rPr>
                <w:rFonts w:ascii="Times New Roman" w:eastAsia="Times New Roman" w:hAnsi="Times New Roman" w:cs="Times New Roman"/>
                <w:sz w:val="24"/>
              </w:rPr>
            </w:pPr>
            <w:r>
              <w:rPr>
                <w:rFonts w:ascii="Times New Roman" w:eastAsia="Times New Roman" w:hAnsi="Times New Roman" w:cs="Times New Roman"/>
                <w:sz w:val="24"/>
              </w:rPr>
              <w:t>2021 жылғы наурыз-қараша</w:t>
            </w:r>
          </w:p>
          <w:p w:rsidR="003909DA" w:rsidRDefault="003909DA" w:rsidP="003909DA">
            <w:pPr>
              <w:jc w:val="center"/>
            </w:pPr>
          </w:p>
        </w:tc>
        <w:tc>
          <w:tcPr>
            <w:tcW w:w="1702" w:type="dxa"/>
            <w:gridSpan w:val="2"/>
            <w:tcBorders>
              <w:top w:val="single" w:sz="4" w:space="0" w:color="auto"/>
              <w:left w:val="single" w:sz="4" w:space="0" w:color="auto"/>
              <w:bottom w:val="single" w:sz="4" w:space="0" w:color="auto"/>
              <w:right w:val="single" w:sz="4" w:space="0" w:color="auto"/>
            </w:tcBorders>
          </w:tcPr>
          <w:p w:rsidR="003909DA" w:rsidRDefault="003909DA" w:rsidP="003909DA">
            <w:pPr>
              <w:jc w:val="center"/>
            </w:pPr>
            <w:r>
              <w:rPr>
                <w:rFonts w:ascii="Times New Roman" w:eastAsia="Times New Roman" w:hAnsi="Times New Roman" w:cs="Times New Roman"/>
                <w:sz w:val="24"/>
              </w:rPr>
              <w:t>14 облыс, Нұр-Сұлтан, Алматы және Шымкент қалалары</w:t>
            </w:r>
          </w:p>
        </w:tc>
        <w:tc>
          <w:tcPr>
            <w:tcW w:w="1611" w:type="dxa"/>
            <w:gridSpan w:val="2"/>
            <w:tcBorders>
              <w:top w:val="single" w:sz="4" w:space="0" w:color="auto"/>
              <w:left w:val="single" w:sz="4" w:space="0" w:color="auto"/>
              <w:bottom w:val="single" w:sz="4" w:space="0" w:color="auto"/>
              <w:right w:val="single" w:sz="4" w:space="0" w:color="000000"/>
            </w:tcBorders>
          </w:tcPr>
          <w:p w:rsidR="003909DA" w:rsidRDefault="003909DA" w:rsidP="003909DA">
            <w:pPr>
              <w:ind w:left="-60"/>
              <w:jc w:val="center"/>
            </w:pPr>
            <w:r>
              <w:rPr>
                <w:rFonts w:ascii="Times New Roman" w:eastAsia="Times New Roman" w:hAnsi="Times New Roman" w:cs="Times New Roman"/>
                <w:sz w:val="24"/>
              </w:rPr>
              <w:t>30 000</w:t>
            </w:r>
          </w:p>
        </w:tc>
        <w:tc>
          <w:tcPr>
            <w:tcW w:w="1797" w:type="dxa"/>
            <w:tcBorders>
              <w:top w:val="single" w:sz="4" w:space="0" w:color="auto"/>
              <w:left w:val="single" w:sz="4" w:space="0" w:color="auto"/>
              <w:bottom w:val="single" w:sz="4" w:space="0" w:color="auto"/>
              <w:right w:val="single" w:sz="4" w:space="0" w:color="000000"/>
            </w:tcBorders>
          </w:tcPr>
          <w:p w:rsidR="003909DA" w:rsidRDefault="00BA2348" w:rsidP="003909DA">
            <w:pPr>
              <w:jc w:val="both"/>
            </w:pPr>
            <w:r>
              <w:rPr>
                <w:rFonts w:ascii="Times New Roman" w:eastAsia="Times New Roman" w:hAnsi="Times New Roman" w:cs="Times New Roman"/>
                <w:sz w:val="24"/>
              </w:rPr>
              <w:t xml:space="preserve">«Киелі табиғат» </w:t>
            </w:r>
            <w:r>
              <w:rPr>
                <w:rFonts w:ascii="Times New Roman" w:eastAsia="Times New Roman" w:hAnsi="Times New Roman" w:cs="Times New Roman"/>
                <w:sz w:val="24"/>
                <w:lang w:val="kk-KZ"/>
              </w:rPr>
              <w:t xml:space="preserve">ғылыми-ағартушылық </w:t>
            </w:r>
            <w:r>
              <w:rPr>
                <w:rFonts w:ascii="Times New Roman" w:eastAsia="Times New Roman" w:hAnsi="Times New Roman" w:cs="Times New Roman"/>
                <w:sz w:val="24"/>
                <w:lang w:val="en-US"/>
              </w:rPr>
              <w:t>Youtube</w:t>
            </w:r>
            <w:r w:rsidRPr="00BA2348">
              <w:rPr>
                <w:rFonts w:ascii="Times New Roman" w:eastAsia="Times New Roman" w:hAnsi="Times New Roman" w:cs="Times New Roman"/>
                <w:sz w:val="24"/>
              </w:rPr>
              <w:t xml:space="preserve"> </w:t>
            </w:r>
            <w:r>
              <w:rPr>
                <w:rFonts w:ascii="Times New Roman" w:eastAsia="Times New Roman" w:hAnsi="Times New Roman" w:cs="Times New Roman"/>
                <w:sz w:val="24"/>
                <w:lang w:val="kk-KZ"/>
              </w:rPr>
              <w:t>каналын қалыптастыру.</w:t>
            </w:r>
            <w:r w:rsidRPr="00BA2348">
              <w:rPr>
                <w:rFonts w:ascii="Times New Roman" w:eastAsia="Times New Roman" w:hAnsi="Times New Roman" w:cs="Times New Roman"/>
                <w:sz w:val="24"/>
              </w:rPr>
              <w:t xml:space="preserve"> </w:t>
            </w:r>
            <w:r w:rsidR="003909DA">
              <w:rPr>
                <w:rFonts w:ascii="Times New Roman" w:eastAsia="Times New Roman" w:hAnsi="Times New Roman" w:cs="Times New Roman"/>
                <w:sz w:val="24"/>
              </w:rPr>
              <w:t>Жастар істері комитеттері, жастар ресурстық орталықтары арқылы</w:t>
            </w:r>
            <w:r>
              <w:rPr>
                <w:rFonts w:ascii="Times New Roman" w:eastAsia="Times New Roman" w:hAnsi="Times New Roman" w:cs="Times New Roman"/>
                <w:sz w:val="24"/>
                <w:lang w:val="kk-KZ"/>
              </w:rPr>
              <w:t xml:space="preserve"> </w:t>
            </w:r>
            <w:r w:rsidR="003909DA">
              <w:rPr>
                <w:rFonts w:ascii="Times New Roman" w:eastAsia="Times New Roman" w:hAnsi="Times New Roman" w:cs="Times New Roman"/>
                <w:sz w:val="24"/>
              </w:rPr>
              <w:t>мектептерде, колледждер мен ЖОО-ларда</w:t>
            </w:r>
            <w:r>
              <w:rPr>
                <w:rFonts w:ascii="Times New Roman" w:eastAsia="Times New Roman" w:hAnsi="Times New Roman" w:cs="Times New Roman"/>
                <w:sz w:val="24"/>
                <w:lang w:val="kk-KZ"/>
              </w:rPr>
              <w:t xml:space="preserve"> </w:t>
            </w:r>
            <w:r w:rsidR="003909DA">
              <w:rPr>
                <w:rFonts w:ascii="Times New Roman" w:eastAsia="Times New Roman" w:hAnsi="Times New Roman" w:cs="Times New Roman"/>
                <w:sz w:val="24"/>
              </w:rPr>
              <w:t xml:space="preserve">«Киелі табиғат» жобасының бейне-контентін тарату. Өңірлерде «Киелі табиғат» жобасын танымал ету бойынша ғылыми-ағартушылық эко-қозғалыстар құру, </w:t>
            </w:r>
            <w:r w:rsidR="003909DA">
              <w:rPr>
                <w:rFonts w:ascii="Times New Roman" w:eastAsia="Times New Roman" w:hAnsi="Times New Roman" w:cs="Times New Roman"/>
                <w:sz w:val="24"/>
              </w:rPr>
              <w:lastRenderedPageBreak/>
              <w:t>волонтерлік негізінде жастар арасында экософия қағидаттарын ілгерілетуді және эко-акциялар өткізуді жалғастыра     тын эко-қозғалыстар көшбасшыларын оқыту.           Тікелей қамту: 100 мыңнан астам жастар. Ақпараттық қамту: 5 млн.-нан астам адам</w:t>
            </w:r>
          </w:p>
        </w:tc>
      </w:tr>
      <w:tr w:rsidR="003909DA" w:rsidRPr="00F3554C" w:rsidTr="00A02A33">
        <w:trPr>
          <w:gridAfter w:val="1"/>
          <w:wAfter w:w="7" w:type="dxa"/>
          <w:trHeight w:val="250"/>
        </w:trPr>
        <w:tc>
          <w:tcPr>
            <w:tcW w:w="562" w:type="dxa"/>
            <w:tcBorders>
              <w:top w:val="single" w:sz="4" w:space="0" w:color="auto"/>
              <w:left w:val="single" w:sz="4" w:space="0" w:color="auto"/>
              <w:bottom w:val="single" w:sz="4" w:space="0" w:color="auto"/>
              <w:right w:val="single" w:sz="4" w:space="0" w:color="auto"/>
            </w:tcBorders>
            <w:noWrap/>
          </w:tcPr>
          <w:p w:rsidR="003909DA" w:rsidRPr="001F1791" w:rsidRDefault="003909DA" w:rsidP="003909DA">
            <w:pPr>
              <w:pStyle w:val="a5"/>
              <w:numPr>
                <w:ilvl w:val="0"/>
                <w:numId w:val="1"/>
              </w:numPr>
              <w:jc w:val="center"/>
              <w:rPr>
                <w:rFonts w:ascii="Times New Roman" w:eastAsia="Times New Roman" w:hAnsi="Times New Roman" w:cs="Times New Roman"/>
                <w:bCs/>
                <w:sz w:val="24"/>
                <w:szCs w:val="24"/>
                <w:lang w:val="kk-KZ" w:eastAsia="ru-RU"/>
              </w:rPr>
            </w:pPr>
          </w:p>
        </w:tc>
        <w:tc>
          <w:tcPr>
            <w:tcW w:w="2124" w:type="dxa"/>
            <w:gridSpan w:val="2"/>
            <w:tcBorders>
              <w:top w:val="single" w:sz="4" w:space="0" w:color="auto"/>
              <w:left w:val="single" w:sz="4" w:space="0" w:color="auto"/>
              <w:bottom w:val="single" w:sz="4" w:space="0" w:color="auto"/>
              <w:right w:val="single" w:sz="4" w:space="0" w:color="auto"/>
            </w:tcBorders>
            <w:noWrap/>
          </w:tcPr>
          <w:p w:rsidR="003909DA" w:rsidRPr="003909DA" w:rsidRDefault="003909DA" w:rsidP="003909DA">
            <w:pPr>
              <w:jc w:val="both"/>
              <w:rPr>
                <w:lang w:val="kk-KZ"/>
              </w:rPr>
            </w:pPr>
            <w:r w:rsidRPr="003909DA">
              <w:rPr>
                <w:rFonts w:ascii="Times New Roman" w:eastAsia="Times New Roman" w:hAnsi="Times New Roman" w:cs="Times New Roman"/>
                <w:b/>
                <w:color w:val="000000"/>
                <w:sz w:val="24"/>
                <w:lang w:val="kk-KZ"/>
              </w:rPr>
              <w:t>Жануарларға жауапкершілік      пен қарауды қалыптастыруға бағытталған «Birgemiz: Ayala» жобасы</w:t>
            </w:r>
          </w:p>
        </w:tc>
        <w:tc>
          <w:tcPr>
            <w:tcW w:w="2363" w:type="dxa"/>
            <w:gridSpan w:val="2"/>
            <w:tcBorders>
              <w:top w:val="single" w:sz="4" w:space="0" w:color="auto"/>
              <w:left w:val="single" w:sz="4" w:space="0" w:color="auto"/>
              <w:bottom w:val="single" w:sz="4" w:space="0" w:color="auto"/>
              <w:right w:val="single" w:sz="4" w:space="0" w:color="auto"/>
            </w:tcBorders>
          </w:tcPr>
          <w:p w:rsidR="003909DA" w:rsidRPr="003909DA" w:rsidRDefault="003909DA" w:rsidP="003909DA">
            <w:pPr>
              <w:tabs>
                <w:tab w:val="left" w:pos="0"/>
                <w:tab w:val="left" w:pos="34"/>
                <w:tab w:val="left" w:pos="175"/>
              </w:tabs>
              <w:jc w:val="both"/>
              <w:rPr>
                <w:lang w:val="kk-KZ"/>
              </w:rPr>
            </w:pPr>
            <w:r w:rsidRPr="003909DA">
              <w:rPr>
                <w:rFonts w:ascii="Times New Roman" w:eastAsia="Times New Roman" w:hAnsi="Times New Roman" w:cs="Times New Roman"/>
                <w:sz w:val="24"/>
                <w:lang w:val="kk-KZ"/>
              </w:rPr>
              <w:t>Жануарларға жауапкершілікпен қарауды қалыптастыруға бағытталған волонтерлік бастамалар мен жобаларды дамыту</w:t>
            </w:r>
          </w:p>
        </w:tc>
        <w:tc>
          <w:tcPr>
            <w:tcW w:w="4396" w:type="dxa"/>
            <w:gridSpan w:val="2"/>
            <w:tcBorders>
              <w:top w:val="single" w:sz="4" w:space="0" w:color="auto"/>
              <w:left w:val="single" w:sz="4" w:space="0" w:color="auto"/>
              <w:bottom w:val="single" w:sz="4" w:space="0" w:color="auto"/>
              <w:right w:val="single" w:sz="4" w:space="0" w:color="auto"/>
            </w:tcBorders>
          </w:tcPr>
          <w:p w:rsidR="003909DA" w:rsidRPr="003909DA" w:rsidRDefault="003909DA" w:rsidP="003909DA">
            <w:pPr>
              <w:tabs>
                <w:tab w:val="left" w:pos="0"/>
                <w:tab w:val="left" w:pos="34"/>
                <w:tab w:val="left" w:pos="175"/>
              </w:tabs>
              <w:jc w:val="both"/>
              <w:rPr>
                <w:rFonts w:ascii="Times New Roman" w:eastAsia="Times New Roman" w:hAnsi="Times New Roman" w:cs="Times New Roman"/>
                <w:sz w:val="24"/>
                <w:lang w:val="kk-KZ"/>
              </w:rPr>
            </w:pPr>
            <w:r w:rsidRPr="003909DA">
              <w:rPr>
                <w:rFonts w:ascii="Times New Roman" w:eastAsia="Times New Roman" w:hAnsi="Times New Roman" w:cs="Times New Roman"/>
                <w:sz w:val="24"/>
                <w:lang w:val="kk-KZ"/>
              </w:rPr>
              <w:t>Нұр-Сұлтан қаласының аумағында (ветеринариялық маманды тарта отырып) қаңғыбас және жоғалған жануарларға арналға</w:t>
            </w:r>
            <w:r w:rsidR="00BC34BD">
              <w:rPr>
                <w:rFonts w:ascii="Times New Roman" w:eastAsia="Times New Roman" w:hAnsi="Times New Roman" w:cs="Times New Roman"/>
                <w:sz w:val="24"/>
                <w:lang w:val="kk-KZ"/>
              </w:rPr>
              <w:t>н қызметтің жұмысын ұйымдастыру.</w:t>
            </w:r>
          </w:p>
          <w:p w:rsidR="003909DA" w:rsidRPr="003909DA" w:rsidRDefault="003909DA" w:rsidP="003909DA">
            <w:pPr>
              <w:tabs>
                <w:tab w:val="left" w:pos="0"/>
                <w:tab w:val="left" w:pos="34"/>
                <w:tab w:val="left" w:pos="175"/>
              </w:tabs>
              <w:jc w:val="both"/>
              <w:rPr>
                <w:rFonts w:ascii="Times New Roman" w:eastAsia="Times New Roman" w:hAnsi="Times New Roman" w:cs="Times New Roman"/>
                <w:sz w:val="24"/>
                <w:lang w:val="kk-KZ"/>
              </w:rPr>
            </w:pPr>
            <w:r w:rsidRPr="003909DA">
              <w:rPr>
                <w:rFonts w:ascii="Times New Roman" w:eastAsia="Times New Roman" w:hAnsi="Times New Roman" w:cs="Times New Roman"/>
                <w:sz w:val="24"/>
                <w:lang w:val="kk-KZ"/>
              </w:rPr>
              <w:t>Жануарларға жауапкершілікпен қарауды қалыптастыруға бағытталған конкурсты ұйымдастыру және кемінде 5 шағын грант (әрбір жобаға 500 мың теңге) бөлу.</w:t>
            </w:r>
          </w:p>
          <w:p w:rsidR="003909DA" w:rsidRPr="003909DA" w:rsidRDefault="00BC34BD" w:rsidP="003909DA">
            <w:pPr>
              <w:tabs>
                <w:tab w:val="left" w:pos="0"/>
                <w:tab w:val="left" w:pos="34"/>
                <w:tab w:val="left" w:pos="175"/>
              </w:tabs>
              <w:jc w:val="both"/>
              <w:rPr>
                <w:rFonts w:ascii="Times New Roman" w:eastAsia="Times New Roman" w:hAnsi="Times New Roman" w:cs="Times New Roman"/>
                <w:sz w:val="24"/>
                <w:lang w:val="kk-KZ"/>
              </w:rPr>
            </w:pPr>
            <w:r>
              <w:rPr>
                <w:rFonts w:ascii="Times New Roman" w:eastAsia="Times New Roman" w:hAnsi="Times New Roman" w:cs="Times New Roman"/>
                <w:sz w:val="24"/>
                <w:lang w:val="kk-KZ"/>
              </w:rPr>
              <w:t>Ж</w:t>
            </w:r>
            <w:r w:rsidR="003909DA" w:rsidRPr="003909DA">
              <w:rPr>
                <w:rFonts w:ascii="Times New Roman" w:eastAsia="Times New Roman" w:hAnsi="Times New Roman" w:cs="Times New Roman"/>
                <w:sz w:val="24"/>
                <w:lang w:val="kk-KZ"/>
              </w:rPr>
              <w:t xml:space="preserve">ануарларға ізгілікпен қарауды насихаттауға бағытталған </w:t>
            </w:r>
            <w:r w:rsidRPr="003909DA">
              <w:rPr>
                <w:rFonts w:ascii="Times New Roman" w:eastAsia="Times New Roman" w:hAnsi="Times New Roman" w:cs="Times New Roman"/>
                <w:sz w:val="24"/>
                <w:lang w:val="kk-KZ"/>
              </w:rPr>
              <w:t xml:space="preserve"> Қазақстанда іске асырылатын </w:t>
            </w:r>
            <w:r w:rsidR="003909DA" w:rsidRPr="003909DA">
              <w:rPr>
                <w:rFonts w:ascii="Times New Roman" w:eastAsia="Times New Roman" w:hAnsi="Times New Roman" w:cs="Times New Roman"/>
                <w:sz w:val="24"/>
                <w:lang w:val="kk-KZ"/>
              </w:rPr>
              <w:t>әлеуметтік жобалардың озық практикаларын жинау.</w:t>
            </w:r>
          </w:p>
          <w:p w:rsidR="003909DA" w:rsidRPr="003909DA" w:rsidRDefault="003909DA" w:rsidP="003909DA">
            <w:pPr>
              <w:tabs>
                <w:tab w:val="left" w:pos="0"/>
                <w:tab w:val="left" w:pos="34"/>
                <w:tab w:val="left" w:pos="175"/>
              </w:tabs>
              <w:jc w:val="both"/>
              <w:rPr>
                <w:rFonts w:ascii="Times New Roman" w:eastAsia="Times New Roman" w:hAnsi="Times New Roman" w:cs="Times New Roman"/>
                <w:sz w:val="24"/>
                <w:lang w:val="kk-KZ"/>
              </w:rPr>
            </w:pPr>
            <w:r w:rsidRPr="003909DA">
              <w:rPr>
                <w:rFonts w:ascii="Times New Roman" w:eastAsia="Times New Roman" w:hAnsi="Times New Roman" w:cs="Times New Roman"/>
                <w:sz w:val="24"/>
                <w:lang w:val="kk-KZ"/>
              </w:rPr>
              <w:lastRenderedPageBreak/>
              <w:t>Волонтерлерді тарту және ветеринария, кинология, зоопсихология негіздеріне</w:t>
            </w:r>
            <w:r w:rsidR="00D578F4">
              <w:rPr>
                <w:rFonts w:ascii="Times New Roman" w:eastAsia="Times New Roman" w:hAnsi="Times New Roman" w:cs="Times New Roman"/>
                <w:sz w:val="24"/>
                <w:lang w:val="kk-KZ"/>
              </w:rPr>
              <w:t xml:space="preserve"> </w:t>
            </w:r>
            <w:r w:rsidRPr="003909DA">
              <w:rPr>
                <w:rFonts w:ascii="Times New Roman" w:eastAsia="Times New Roman" w:hAnsi="Times New Roman" w:cs="Times New Roman"/>
                <w:sz w:val="24"/>
                <w:lang w:val="kk-KZ"/>
              </w:rPr>
              <w:t>және т. б. оқыту  арқылы зооволонтерлікті дамыту және танымал ету.</w:t>
            </w:r>
          </w:p>
          <w:p w:rsidR="003909DA" w:rsidRPr="003909DA" w:rsidRDefault="003909DA" w:rsidP="003909DA">
            <w:pPr>
              <w:tabs>
                <w:tab w:val="left" w:pos="0"/>
                <w:tab w:val="left" w:pos="34"/>
                <w:tab w:val="left" w:pos="175"/>
              </w:tabs>
              <w:jc w:val="both"/>
              <w:rPr>
                <w:lang w:val="kk-KZ"/>
              </w:rPr>
            </w:pPr>
            <w:r w:rsidRPr="003909DA">
              <w:rPr>
                <w:rFonts w:ascii="Times New Roman" w:eastAsia="Times New Roman" w:hAnsi="Times New Roman" w:cs="Times New Roman"/>
                <w:sz w:val="24"/>
                <w:lang w:val="kk-KZ"/>
              </w:rPr>
              <w:t>Халықтың жануарларға деген жауапкершілігін қалыптастыру жөнінде</w:t>
            </w:r>
            <w:r w:rsidR="00D578F4">
              <w:rPr>
                <w:rFonts w:ascii="Times New Roman" w:eastAsia="Times New Roman" w:hAnsi="Times New Roman" w:cs="Times New Roman"/>
                <w:sz w:val="24"/>
                <w:lang w:val="kk-KZ"/>
              </w:rPr>
              <w:t xml:space="preserve"> </w:t>
            </w:r>
            <w:r w:rsidRPr="003909DA">
              <w:rPr>
                <w:rFonts w:ascii="Times New Roman" w:eastAsia="Times New Roman" w:hAnsi="Times New Roman" w:cs="Times New Roman"/>
                <w:sz w:val="24"/>
                <w:lang w:val="kk-KZ"/>
              </w:rPr>
              <w:t>ұсынымдар әзірлеу.</w:t>
            </w:r>
          </w:p>
        </w:tc>
        <w:tc>
          <w:tcPr>
            <w:tcW w:w="1129" w:type="dxa"/>
            <w:gridSpan w:val="2"/>
            <w:tcBorders>
              <w:top w:val="single" w:sz="4" w:space="0" w:color="auto"/>
              <w:left w:val="single" w:sz="4" w:space="0" w:color="auto"/>
              <w:bottom w:val="single" w:sz="4" w:space="0" w:color="auto"/>
              <w:right w:val="single" w:sz="4" w:space="0" w:color="auto"/>
            </w:tcBorders>
          </w:tcPr>
          <w:p w:rsidR="003909DA" w:rsidRDefault="003909DA" w:rsidP="003909DA">
            <w:pPr>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2021 жылғы наурыз-қараша</w:t>
            </w:r>
          </w:p>
          <w:p w:rsidR="003909DA" w:rsidRDefault="003909DA" w:rsidP="003909DA">
            <w:pPr>
              <w:jc w:val="center"/>
            </w:pPr>
          </w:p>
        </w:tc>
        <w:tc>
          <w:tcPr>
            <w:tcW w:w="1702" w:type="dxa"/>
            <w:gridSpan w:val="2"/>
            <w:tcBorders>
              <w:top w:val="single" w:sz="4" w:space="0" w:color="auto"/>
              <w:left w:val="single" w:sz="4" w:space="0" w:color="auto"/>
              <w:bottom w:val="single" w:sz="4" w:space="0" w:color="auto"/>
              <w:right w:val="single" w:sz="4" w:space="0" w:color="auto"/>
            </w:tcBorders>
          </w:tcPr>
          <w:p w:rsidR="003909DA" w:rsidRDefault="003909DA" w:rsidP="003909DA">
            <w:pPr>
              <w:jc w:val="center"/>
            </w:pPr>
            <w:r>
              <w:rPr>
                <w:rFonts w:ascii="Times New Roman" w:eastAsia="Times New Roman" w:hAnsi="Times New Roman" w:cs="Times New Roman"/>
                <w:sz w:val="24"/>
              </w:rPr>
              <w:t>Нұр-Сұлтан қаласы</w:t>
            </w:r>
          </w:p>
        </w:tc>
        <w:tc>
          <w:tcPr>
            <w:tcW w:w="1611" w:type="dxa"/>
            <w:gridSpan w:val="2"/>
            <w:tcBorders>
              <w:top w:val="single" w:sz="4" w:space="0" w:color="auto"/>
              <w:left w:val="single" w:sz="4" w:space="0" w:color="auto"/>
              <w:bottom w:val="single" w:sz="4" w:space="0" w:color="auto"/>
              <w:right w:val="single" w:sz="4" w:space="0" w:color="000000"/>
            </w:tcBorders>
          </w:tcPr>
          <w:p w:rsidR="003909DA" w:rsidRDefault="003909DA" w:rsidP="003909DA">
            <w:pPr>
              <w:ind w:left="-60"/>
              <w:jc w:val="center"/>
            </w:pPr>
            <w:r>
              <w:rPr>
                <w:rFonts w:ascii="Times New Roman" w:eastAsia="Times New Roman" w:hAnsi="Times New Roman" w:cs="Times New Roman"/>
                <w:sz w:val="24"/>
              </w:rPr>
              <w:t>9153</w:t>
            </w:r>
          </w:p>
        </w:tc>
        <w:tc>
          <w:tcPr>
            <w:tcW w:w="1797" w:type="dxa"/>
            <w:tcBorders>
              <w:top w:val="single" w:sz="4" w:space="0" w:color="auto"/>
              <w:left w:val="single" w:sz="4" w:space="0" w:color="auto"/>
              <w:bottom w:val="single" w:sz="4" w:space="0" w:color="auto"/>
              <w:right w:val="single" w:sz="4" w:space="0" w:color="000000"/>
            </w:tcBorders>
          </w:tcPr>
          <w:p w:rsidR="003909DA" w:rsidRDefault="003909DA" w:rsidP="003909DA">
            <w:pPr>
              <w:rPr>
                <w:rFonts w:ascii="Times New Roman" w:eastAsia="Times New Roman" w:hAnsi="Times New Roman" w:cs="Times New Roman"/>
                <w:sz w:val="24"/>
              </w:rPr>
            </w:pPr>
            <w:r>
              <w:rPr>
                <w:rFonts w:ascii="Times New Roman" w:eastAsia="Times New Roman" w:hAnsi="Times New Roman" w:cs="Times New Roman"/>
                <w:sz w:val="24"/>
              </w:rPr>
              <w:t>Нұр-Сұлтан қаласының аумағында қаңғыбас және жоғалған жануарларға арналған қызметтің жұмысын ұйымдастыру.</w:t>
            </w:r>
          </w:p>
          <w:p w:rsidR="003909DA" w:rsidRDefault="00D578F4" w:rsidP="003909DA">
            <w:pPr>
              <w:rPr>
                <w:rFonts w:ascii="Times New Roman" w:eastAsia="Times New Roman" w:hAnsi="Times New Roman" w:cs="Times New Roman"/>
                <w:sz w:val="24"/>
              </w:rPr>
            </w:pPr>
            <w:r>
              <w:rPr>
                <w:rFonts w:ascii="Times New Roman" w:eastAsia="Times New Roman" w:hAnsi="Times New Roman" w:cs="Times New Roman"/>
                <w:sz w:val="24"/>
              </w:rPr>
              <w:t>100-ден астам құтқарылған жануар</w:t>
            </w:r>
            <w:r w:rsidR="003909DA">
              <w:rPr>
                <w:rFonts w:ascii="Times New Roman" w:eastAsia="Times New Roman" w:hAnsi="Times New Roman" w:cs="Times New Roman"/>
                <w:sz w:val="24"/>
              </w:rPr>
              <w:t>.</w:t>
            </w:r>
          </w:p>
          <w:p w:rsidR="003909DA" w:rsidRDefault="003909DA" w:rsidP="003909DA">
            <w:pPr>
              <w:rPr>
                <w:rFonts w:ascii="Times New Roman" w:eastAsia="Times New Roman" w:hAnsi="Times New Roman" w:cs="Times New Roman"/>
                <w:sz w:val="24"/>
              </w:rPr>
            </w:pPr>
            <w:r>
              <w:rPr>
                <w:rFonts w:ascii="Times New Roman" w:eastAsia="Times New Roman" w:hAnsi="Times New Roman" w:cs="Times New Roman"/>
                <w:sz w:val="24"/>
              </w:rPr>
              <w:lastRenderedPageBreak/>
              <w:t>Кемінде                         5 жоба, оның ішінде кейіннен қаржыландырыла отырып кемінде 2 жоба іске асырылды.</w:t>
            </w:r>
          </w:p>
          <w:p w:rsidR="003909DA" w:rsidRDefault="003909DA" w:rsidP="003909DA">
            <w:pPr>
              <w:rPr>
                <w:rFonts w:ascii="Times New Roman" w:eastAsia="Times New Roman" w:hAnsi="Times New Roman" w:cs="Times New Roman"/>
                <w:sz w:val="24"/>
              </w:rPr>
            </w:pPr>
            <w:r>
              <w:rPr>
                <w:rFonts w:ascii="Times New Roman" w:eastAsia="Times New Roman" w:hAnsi="Times New Roman" w:cs="Times New Roman"/>
                <w:sz w:val="24"/>
              </w:rPr>
              <w:t xml:space="preserve">Қалыптастыр ылған озық практикаларды </w:t>
            </w:r>
            <w:r w:rsidR="00D578F4">
              <w:rPr>
                <w:rFonts w:ascii="Times New Roman" w:eastAsia="Times New Roman" w:hAnsi="Times New Roman" w:cs="Times New Roman"/>
                <w:sz w:val="24"/>
              </w:rPr>
              <w:t>жинау.</w:t>
            </w:r>
          </w:p>
          <w:p w:rsidR="003909DA" w:rsidRDefault="00D578F4" w:rsidP="00D578F4">
            <w:r>
              <w:rPr>
                <w:rFonts w:ascii="Times New Roman" w:eastAsia="Times New Roman" w:hAnsi="Times New Roman" w:cs="Times New Roman"/>
                <w:sz w:val="24"/>
              </w:rPr>
              <w:t>Жануарларды базалық</w:t>
            </w:r>
            <w:r w:rsidR="003909DA">
              <w:rPr>
                <w:rFonts w:ascii="Times New Roman" w:eastAsia="Times New Roman" w:hAnsi="Times New Roman" w:cs="Times New Roman"/>
                <w:sz w:val="24"/>
              </w:rPr>
              <w:t xml:space="preserve"> ұстауға, күтуге және уақытылы көмек көрсетуге оқытылған </w:t>
            </w:r>
            <w:r>
              <w:rPr>
                <w:rFonts w:ascii="Times New Roman" w:eastAsia="Times New Roman" w:hAnsi="Times New Roman" w:cs="Times New Roman"/>
                <w:sz w:val="24"/>
                <w:lang w:val="kk-KZ"/>
              </w:rPr>
              <w:t>волонтер - 100-ден кем емес</w:t>
            </w:r>
            <w:r w:rsidR="003909DA">
              <w:rPr>
                <w:rFonts w:ascii="Times New Roman" w:eastAsia="Times New Roman" w:hAnsi="Times New Roman" w:cs="Times New Roman"/>
                <w:sz w:val="24"/>
              </w:rPr>
              <w:t xml:space="preserve">           </w:t>
            </w:r>
          </w:p>
        </w:tc>
      </w:tr>
      <w:tr w:rsidR="003909DA" w:rsidRPr="00F3554C" w:rsidTr="00F3554C">
        <w:trPr>
          <w:gridAfter w:val="1"/>
          <w:wAfter w:w="7" w:type="dxa"/>
          <w:trHeight w:val="250"/>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3909DA" w:rsidRPr="00F3554C" w:rsidRDefault="003909DA" w:rsidP="003909DA">
            <w:pPr>
              <w:jc w:val="center"/>
              <w:rPr>
                <w:rFonts w:ascii="Times New Roman" w:eastAsia="Times New Roman" w:hAnsi="Times New Roman" w:cs="Times New Roman"/>
                <w:b/>
                <w:bCs/>
                <w:sz w:val="24"/>
                <w:szCs w:val="24"/>
                <w:lang w:val="kk-KZ" w:eastAsia="ru-RU"/>
              </w:rPr>
            </w:pPr>
          </w:p>
        </w:tc>
        <w:tc>
          <w:tcPr>
            <w:tcW w:w="212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3909DA" w:rsidRDefault="003909DA" w:rsidP="003909DA">
            <w:r>
              <w:rPr>
                <w:rFonts w:ascii="Times New Roman" w:eastAsia="Times New Roman" w:hAnsi="Times New Roman" w:cs="Times New Roman"/>
                <w:b/>
                <w:sz w:val="24"/>
              </w:rPr>
              <w:t>ЖИЫНЫНДА</w:t>
            </w:r>
          </w:p>
        </w:tc>
        <w:tc>
          <w:tcPr>
            <w:tcW w:w="236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09DA" w:rsidRDefault="003909DA" w:rsidP="003909DA">
            <w:pPr>
              <w:tabs>
                <w:tab w:val="left" w:pos="0"/>
                <w:tab w:val="left" w:pos="34"/>
                <w:tab w:val="left" w:pos="175"/>
              </w:tabs>
            </w:pPr>
          </w:p>
        </w:tc>
        <w:tc>
          <w:tcPr>
            <w:tcW w:w="43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09DA" w:rsidRDefault="003909DA" w:rsidP="003909DA">
            <w:pPr>
              <w:tabs>
                <w:tab w:val="left" w:pos="0"/>
                <w:tab w:val="left" w:pos="34"/>
                <w:tab w:val="left" w:pos="175"/>
              </w:tabs>
            </w:pPr>
          </w:p>
        </w:tc>
        <w:tc>
          <w:tcPr>
            <w:tcW w:w="11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09DA" w:rsidRDefault="003909DA" w:rsidP="003909DA">
            <w:pPr>
              <w:jc w:val="center"/>
            </w:pPr>
          </w:p>
        </w:tc>
        <w:tc>
          <w:tcPr>
            <w:tcW w:w="17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09DA" w:rsidRDefault="003909DA" w:rsidP="003909DA">
            <w:pPr>
              <w:jc w:val="center"/>
            </w:pPr>
          </w:p>
        </w:tc>
        <w:tc>
          <w:tcPr>
            <w:tcW w:w="1611"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3909DA" w:rsidRDefault="003909DA" w:rsidP="003909DA">
            <w:pPr>
              <w:ind w:left="-60"/>
              <w:jc w:val="center"/>
            </w:pPr>
            <w:r>
              <w:rPr>
                <w:rFonts w:ascii="Times New Roman" w:eastAsia="Times New Roman" w:hAnsi="Times New Roman" w:cs="Times New Roman"/>
                <w:b/>
                <w:sz w:val="24"/>
              </w:rPr>
              <w:t>39153</w:t>
            </w:r>
          </w:p>
        </w:tc>
        <w:tc>
          <w:tcPr>
            <w:tcW w:w="1797" w:type="dxa"/>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3909DA" w:rsidRDefault="003909DA" w:rsidP="003909DA"/>
        </w:tc>
      </w:tr>
      <w:tr w:rsidR="003909DA" w:rsidTr="001D4231">
        <w:trPr>
          <w:gridAfter w:val="1"/>
          <w:wAfter w:w="7" w:type="dxa"/>
          <w:trHeight w:val="250"/>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3909DA" w:rsidRPr="001F1791" w:rsidRDefault="003909DA" w:rsidP="003909DA">
            <w:pPr>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3</w:t>
            </w:r>
          </w:p>
        </w:tc>
        <w:tc>
          <w:tcPr>
            <w:tcW w:w="15122" w:type="dxa"/>
            <w:gridSpan w:val="13"/>
            <w:tcBorders>
              <w:top w:val="single" w:sz="4" w:space="0" w:color="auto"/>
              <w:left w:val="single" w:sz="4" w:space="0" w:color="auto"/>
              <w:bottom w:val="single" w:sz="4" w:space="0" w:color="auto"/>
              <w:right w:val="single" w:sz="4" w:space="0" w:color="000000"/>
            </w:tcBorders>
            <w:shd w:val="clear" w:color="auto" w:fill="D9D9D9" w:themeFill="background1" w:themeFillShade="D9"/>
            <w:noWrap/>
          </w:tcPr>
          <w:p w:rsidR="003909DA" w:rsidRDefault="003909DA" w:rsidP="003909DA">
            <w:r>
              <w:rPr>
                <w:rFonts w:ascii="Times New Roman" w:eastAsia="Times New Roman" w:hAnsi="Times New Roman" w:cs="Times New Roman"/>
                <w:b/>
              </w:rPr>
              <w:t>Жастар саясаты мен балалар бастамаларын қолдау</w:t>
            </w:r>
          </w:p>
        </w:tc>
      </w:tr>
      <w:tr w:rsidR="003909DA" w:rsidTr="00A02A33">
        <w:trPr>
          <w:gridAfter w:val="1"/>
          <w:wAfter w:w="7" w:type="dxa"/>
          <w:trHeight w:val="250"/>
        </w:trPr>
        <w:tc>
          <w:tcPr>
            <w:tcW w:w="562" w:type="dxa"/>
            <w:tcBorders>
              <w:top w:val="single" w:sz="4" w:space="0" w:color="auto"/>
              <w:left w:val="single" w:sz="4" w:space="0" w:color="auto"/>
              <w:bottom w:val="single" w:sz="4" w:space="0" w:color="auto"/>
              <w:right w:val="single" w:sz="4" w:space="0" w:color="auto"/>
            </w:tcBorders>
            <w:noWrap/>
          </w:tcPr>
          <w:p w:rsidR="003909DA" w:rsidRPr="001F1791" w:rsidRDefault="003909DA" w:rsidP="003909DA">
            <w:pPr>
              <w:pStyle w:val="a5"/>
              <w:numPr>
                <w:ilvl w:val="0"/>
                <w:numId w:val="1"/>
              </w:numPr>
              <w:jc w:val="center"/>
              <w:rPr>
                <w:rFonts w:ascii="Times New Roman" w:eastAsia="Times New Roman" w:hAnsi="Times New Roman" w:cs="Times New Roman"/>
                <w:bCs/>
                <w:sz w:val="24"/>
                <w:szCs w:val="24"/>
                <w:lang w:val="kk-KZ" w:eastAsia="ru-RU"/>
              </w:rPr>
            </w:pPr>
          </w:p>
        </w:tc>
        <w:tc>
          <w:tcPr>
            <w:tcW w:w="2124" w:type="dxa"/>
            <w:gridSpan w:val="2"/>
            <w:tcBorders>
              <w:top w:val="single" w:sz="4" w:space="0" w:color="auto"/>
              <w:left w:val="single" w:sz="4" w:space="0" w:color="auto"/>
              <w:bottom w:val="single" w:sz="4" w:space="0" w:color="auto"/>
              <w:right w:val="single" w:sz="4" w:space="0" w:color="auto"/>
            </w:tcBorders>
            <w:noWrap/>
          </w:tcPr>
          <w:p w:rsidR="003909DA" w:rsidRPr="003909DA" w:rsidRDefault="003909DA" w:rsidP="003909DA">
            <w:pPr>
              <w:jc w:val="both"/>
              <w:rPr>
                <w:lang w:val="kk-KZ"/>
              </w:rPr>
            </w:pPr>
            <w:r w:rsidRPr="003909DA">
              <w:rPr>
                <w:rFonts w:ascii="Times New Roman" w:eastAsia="Times New Roman" w:hAnsi="Times New Roman" w:cs="Times New Roman"/>
                <w:b/>
                <w:sz w:val="24"/>
                <w:lang w:val="kk-KZ"/>
              </w:rPr>
              <w:t>Жастар арасында суицидттердің алдын алу жөніндегі шаралар кешенін әзірлеу және іске асыру</w:t>
            </w:r>
          </w:p>
        </w:tc>
        <w:tc>
          <w:tcPr>
            <w:tcW w:w="2363" w:type="dxa"/>
            <w:gridSpan w:val="2"/>
            <w:tcBorders>
              <w:top w:val="single" w:sz="4" w:space="0" w:color="auto"/>
              <w:left w:val="single" w:sz="4" w:space="0" w:color="auto"/>
              <w:bottom w:val="single" w:sz="4" w:space="0" w:color="auto"/>
              <w:right w:val="single" w:sz="4" w:space="0" w:color="auto"/>
            </w:tcBorders>
          </w:tcPr>
          <w:p w:rsidR="003909DA" w:rsidRPr="003909DA" w:rsidRDefault="003909DA" w:rsidP="003909DA">
            <w:pPr>
              <w:tabs>
                <w:tab w:val="left" w:pos="0"/>
                <w:tab w:val="left" w:pos="34"/>
                <w:tab w:val="left" w:pos="175"/>
              </w:tabs>
              <w:jc w:val="both"/>
              <w:rPr>
                <w:lang w:val="kk-KZ"/>
              </w:rPr>
            </w:pPr>
            <w:r w:rsidRPr="003909DA">
              <w:rPr>
                <w:rFonts w:ascii="Times New Roman" w:eastAsia="Times New Roman" w:hAnsi="Times New Roman" w:cs="Times New Roman"/>
                <w:sz w:val="24"/>
                <w:lang w:val="kk-KZ"/>
              </w:rPr>
              <w:t xml:space="preserve">Жастар арасында суицидтік іс-әрекеттердің алдын алу бойынша профилактикалық жұмыстарды ұйымдастыру және жүргізу, сондай-ақ олардың психикалық </w:t>
            </w:r>
            <w:r w:rsidRPr="003909DA">
              <w:rPr>
                <w:rFonts w:ascii="Times New Roman" w:eastAsia="Times New Roman" w:hAnsi="Times New Roman" w:cs="Times New Roman"/>
                <w:sz w:val="24"/>
                <w:lang w:val="kk-KZ"/>
              </w:rPr>
              <w:lastRenderedPageBreak/>
              <w:t>денсаулығын сақтау және нығайту</w:t>
            </w:r>
          </w:p>
        </w:tc>
        <w:tc>
          <w:tcPr>
            <w:tcW w:w="4396" w:type="dxa"/>
            <w:gridSpan w:val="2"/>
            <w:tcBorders>
              <w:top w:val="single" w:sz="4" w:space="0" w:color="auto"/>
              <w:left w:val="single" w:sz="4" w:space="0" w:color="auto"/>
              <w:bottom w:val="single" w:sz="4" w:space="0" w:color="auto"/>
              <w:right w:val="single" w:sz="4" w:space="0" w:color="auto"/>
            </w:tcBorders>
          </w:tcPr>
          <w:p w:rsidR="003909DA" w:rsidRPr="003909DA" w:rsidRDefault="003909DA" w:rsidP="003909DA">
            <w:pPr>
              <w:tabs>
                <w:tab w:val="left" w:pos="0"/>
                <w:tab w:val="left" w:pos="34"/>
                <w:tab w:val="left" w:pos="175"/>
              </w:tabs>
              <w:jc w:val="both"/>
              <w:rPr>
                <w:lang w:val="kk-KZ"/>
              </w:rPr>
            </w:pPr>
            <w:r w:rsidRPr="003909DA">
              <w:rPr>
                <w:rFonts w:ascii="Times New Roman" w:eastAsia="Times New Roman" w:hAnsi="Times New Roman" w:cs="Times New Roman"/>
                <w:sz w:val="24"/>
                <w:lang w:val="kk-KZ"/>
              </w:rPr>
              <w:lastRenderedPageBreak/>
              <w:t>Қазақстан өңірлерінде суицидтердің алдын алу жөніндегі ағымдағы профилактикалық іс-шараларды сипаттау, талдау және бағалау. Қазақстан өңірлерінде суицид жөніндегі профилактикалық іс-шараларды бағалауға негізделген нәтижелерді ұсыну. Қазақстан өңірлерінде суицидтің алдын алу бойынша одан арғы бағдарламаларды жасауға мүмкіндік беретін ұсынымдар беру.</w:t>
            </w:r>
          </w:p>
        </w:tc>
        <w:tc>
          <w:tcPr>
            <w:tcW w:w="1129" w:type="dxa"/>
            <w:gridSpan w:val="2"/>
            <w:tcBorders>
              <w:top w:val="single" w:sz="4" w:space="0" w:color="auto"/>
              <w:left w:val="single" w:sz="4" w:space="0" w:color="auto"/>
              <w:bottom w:val="single" w:sz="4" w:space="0" w:color="auto"/>
              <w:right w:val="single" w:sz="4" w:space="0" w:color="auto"/>
            </w:tcBorders>
          </w:tcPr>
          <w:p w:rsidR="003909DA" w:rsidRDefault="003909DA" w:rsidP="003909DA">
            <w:pPr>
              <w:jc w:val="center"/>
              <w:rPr>
                <w:rFonts w:ascii="Times New Roman" w:eastAsia="Times New Roman" w:hAnsi="Times New Roman" w:cs="Times New Roman"/>
                <w:sz w:val="24"/>
              </w:rPr>
            </w:pPr>
            <w:r>
              <w:rPr>
                <w:rFonts w:ascii="Times New Roman" w:eastAsia="Times New Roman" w:hAnsi="Times New Roman" w:cs="Times New Roman"/>
                <w:sz w:val="24"/>
              </w:rPr>
              <w:t>2021 жылғы наурыз-қараша</w:t>
            </w:r>
          </w:p>
          <w:p w:rsidR="003909DA" w:rsidRDefault="003909DA" w:rsidP="003909DA">
            <w:pPr>
              <w:jc w:val="center"/>
            </w:pPr>
          </w:p>
        </w:tc>
        <w:tc>
          <w:tcPr>
            <w:tcW w:w="1702" w:type="dxa"/>
            <w:gridSpan w:val="2"/>
            <w:tcBorders>
              <w:top w:val="single" w:sz="4" w:space="0" w:color="auto"/>
              <w:left w:val="single" w:sz="4" w:space="0" w:color="auto"/>
              <w:bottom w:val="single" w:sz="4" w:space="0" w:color="auto"/>
              <w:right w:val="single" w:sz="4" w:space="0" w:color="auto"/>
            </w:tcBorders>
          </w:tcPr>
          <w:p w:rsidR="003909DA" w:rsidRDefault="003909DA" w:rsidP="003909DA">
            <w:pPr>
              <w:jc w:val="center"/>
            </w:pPr>
            <w:r>
              <w:rPr>
                <w:rFonts w:ascii="Times New Roman" w:eastAsia="Times New Roman" w:hAnsi="Times New Roman" w:cs="Times New Roman"/>
                <w:sz w:val="24"/>
              </w:rPr>
              <w:t>14 облыс, Нұр-Сұлтан, Алматы және Шымкент қалалары</w:t>
            </w:r>
          </w:p>
        </w:tc>
        <w:tc>
          <w:tcPr>
            <w:tcW w:w="1611" w:type="dxa"/>
            <w:gridSpan w:val="2"/>
            <w:tcBorders>
              <w:top w:val="single" w:sz="4" w:space="0" w:color="auto"/>
              <w:left w:val="single" w:sz="4" w:space="0" w:color="auto"/>
              <w:bottom w:val="single" w:sz="4" w:space="0" w:color="auto"/>
              <w:right w:val="single" w:sz="4" w:space="0" w:color="000000"/>
            </w:tcBorders>
          </w:tcPr>
          <w:p w:rsidR="003909DA" w:rsidRDefault="003909DA" w:rsidP="003909DA">
            <w:pPr>
              <w:ind w:left="-60"/>
              <w:jc w:val="center"/>
            </w:pPr>
            <w:r>
              <w:rPr>
                <w:rFonts w:ascii="Times New Roman" w:eastAsia="Times New Roman" w:hAnsi="Times New Roman" w:cs="Times New Roman"/>
                <w:sz w:val="24"/>
              </w:rPr>
              <w:t>20 000</w:t>
            </w:r>
          </w:p>
        </w:tc>
        <w:tc>
          <w:tcPr>
            <w:tcW w:w="1797" w:type="dxa"/>
            <w:tcBorders>
              <w:top w:val="single" w:sz="4" w:space="0" w:color="auto"/>
              <w:left w:val="single" w:sz="4" w:space="0" w:color="auto"/>
              <w:bottom w:val="single" w:sz="4" w:space="0" w:color="auto"/>
              <w:right w:val="single" w:sz="4" w:space="0" w:color="000000"/>
            </w:tcBorders>
          </w:tcPr>
          <w:p w:rsidR="003909DA" w:rsidRDefault="003909DA" w:rsidP="003909DA">
            <w:pPr>
              <w:jc w:val="both"/>
              <w:rPr>
                <w:rFonts w:ascii="Times New Roman" w:eastAsia="Times New Roman" w:hAnsi="Times New Roman" w:cs="Times New Roman"/>
                <w:sz w:val="24"/>
              </w:rPr>
            </w:pPr>
            <w:r>
              <w:rPr>
                <w:rFonts w:ascii="Times New Roman" w:eastAsia="Times New Roman" w:hAnsi="Times New Roman" w:cs="Times New Roman"/>
                <w:sz w:val="24"/>
              </w:rPr>
              <w:t xml:space="preserve">Өңірлерде жастар арасында суицидтік мінез-құлықтың алдын алуға бағытталған қызметті үйлестіру бойынша </w:t>
            </w:r>
            <w:r>
              <w:rPr>
                <w:rFonts w:ascii="Times New Roman" w:eastAsia="Times New Roman" w:hAnsi="Times New Roman" w:cs="Times New Roman"/>
                <w:sz w:val="24"/>
              </w:rPr>
              <w:lastRenderedPageBreak/>
              <w:t>Республикалық жобалық офис құру. Суицидті болдырмау жөніндегі профилактика лық іс-шараларды жетілдіру жөнінде кәсіптік ұсынымдар әзірлеу. Қазақстанның әрбір өңірінде суицидтің алдын алу жөнінде арнайы іс-қимыл жоспарларын әзірлеу. Алған білімдерін жергілікті деңгейде одан әрі тарату үшін Қазақстанның әрбір өңірінде облыстық деңгейдегі кемінде                         10 жаттықтыру</w:t>
            </w:r>
          </w:p>
          <w:p w:rsidR="003909DA" w:rsidRDefault="003909DA" w:rsidP="003909DA">
            <w:proofErr w:type="gramStart"/>
            <w:r>
              <w:rPr>
                <w:rFonts w:ascii="Times New Roman" w:eastAsia="Times New Roman" w:hAnsi="Times New Roman" w:cs="Times New Roman"/>
                <w:sz w:val="24"/>
              </w:rPr>
              <w:t>шыны  суицидтің</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lastRenderedPageBreak/>
              <w:t>алдын алу бойынша оқыту.               Қамту –                           1 мыңнан астам адам, Ақпараттық қамту -                               1 миллионнан астам адам</w:t>
            </w:r>
          </w:p>
        </w:tc>
      </w:tr>
      <w:tr w:rsidR="003909DA" w:rsidRPr="003909DA" w:rsidTr="00A02A33">
        <w:trPr>
          <w:gridAfter w:val="1"/>
          <w:wAfter w:w="7" w:type="dxa"/>
          <w:trHeight w:val="250"/>
        </w:trPr>
        <w:tc>
          <w:tcPr>
            <w:tcW w:w="562" w:type="dxa"/>
            <w:tcBorders>
              <w:top w:val="single" w:sz="4" w:space="0" w:color="auto"/>
              <w:left w:val="single" w:sz="4" w:space="0" w:color="auto"/>
              <w:bottom w:val="single" w:sz="4" w:space="0" w:color="auto"/>
              <w:right w:val="single" w:sz="4" w:space="0" w:color="auto"/>
            </w:tcBorders>
            <w:noWrap/>
          </w:tcPr>
          <w:p w:rsidR="003909DA" w:rsidRPr="001F1791" w:rsidRDefault="003909DA" w:rsidP="003909DA">
            <w:pPr>
              <w:pStyle w:val="a5"/>
              <w:numPr>
                <w:ilvl w:val="0"/>
                <w:numId w:val="1"/>
              </w:numPr>
              <w:jc w:val="center"/>
              <w:rPr>
                <w:rFonts w:ascii="Times New Roman" w:eastAsia="Times New Roman" w:hAnsi="Times New Roman" w:cs="Times New Roman"/>
                <w:bCs/>
                <w:sz w:val="24"/>
                <w:szCs w:val="24"/>
                <w:lang w:val="kk-KZ" w:eastAsia="ru-RU"/>
              </w:rPr>
            </w:pPr>
          </w:p>
        </w:tc>
        <w:tc>
          <w:tcPr>
            <w:tcW w:w="2124" w:type="dxa"/>
            <w:gridSpan w:val="2"/>
            <w:tcBorders>
              <w:top w:val="single" w:sz="4" w:space="0" w:color="auto"/>
              <w:left w:val="single" w:sz="4" w:space="0" w:color="auto"/>
              <w:bottom w:val="single" w:sz="4" w:space="0" w:color="auto"/>
              <w:right w:val="single" w:sz="4" w:space="0" w:color="auto"/>
            </w:tcBorders>
            <w:noWrap/>
          </w:tcPr>
          <w:p w:rsidR="003909DA" w:rsidRPr="003909DA" w:rsidRDefault="00AA7C43" w:rsidP="003909DA">
            <w:pPr>
              <w:jc w:val="both"/>
              <w:rPr>
                <w:lang w:val="kk-KZ"/>
              </w:rPr>
            </w:pPr>
            <w:r>
              <w:rPr>
                <w:rFonts w:ascii="Times New Roman" w:eastAsia="Times New Roman" w:hAnsi="Times New Roman" w:cs="Times New Roman"/>
                <w:b/>
                <w:sz w:val="24"/>
                <w:lang w:val="kk-KZ"/>
              </w:rPr>
              <w:t>Жастар мен балалар арасында и</w:t>
            </w:r>
            <w:r w:rsidR="003909DA" w:rsidRPr="003909DA">
              <w:rPr>
                <w:rFonts w:ascii="Times New Roman" w:eastAsia="Times New Roman" w:hAnsi="Times New Roman" w:cs="Times New Roman"/>
                <w:b/>
                <w:sz w:val="24"/>
                <w:lang w:val="kk-KZ"/>
              </w:rPr>
              <w:t>нтернетке тәуелділік пен құмар ойындардың алдын алу жөніндегі шаралар кешенін әзірлеу және іске асыру</w:t>
            </w:r>
          </w:p>
        </w:tc>
        <w:tc>
          <w:tcPr>
            <w:tcW w:w="2363" w:type="dxa"/>
            <w:gridSpan w:val="2"/>
            <w:tcBorders>
              <w:top w:val="single" w:sz="4" w:space="0" w:color="auto"/>
              <w:left w:val="single" w:sz="4" w:space="0" w:color="auto"/>
              <w:bottom w:val="single" w:sz="4" w:space="0" w:color="auto"/>
              <w:right w:val="single" w:sz="4" w:space="0" w:color="auto"/>
            </w:tcBorders>
          </w:tcPr>
          <w:p w:rsidR="003909DA" w:rsidRPr="003909DA" w:rsidRDefault="003909DA" w:rsidP="003909DA">
            <w:pPr>
              <w:tabs>
                <w:tab w:val="left" w:pos="0"/>
                <w:tab w:val="left" w:pos="34"/>
                <w:tab w:val="left" w:pos="175"/>
              </w:tabs>
              <w:jc w:val="both"/>
              <w:rPr>
                <w:lang w:val="kk-KZ"/>
              </w:rPr>
            </w:pPr>
            <w:r w:rsidRPr="003909DA">
              <w:rPr>
                <w:rFonts w:ascii="Times New Roman" w:eastAsia="Times New Roman" w:hAnsi="Times New Roman" w:cs="Times New Roman"/>
                <w:sz w:val="24"/>
                <w:lang w:val="kk-KZ"/>
              </w:rPr>
              <w:t>Жастарды интернет-кеңістікте қауіпсіз әрекет ету қағидаларына оқыту, интернет-тәуелділіктің және құмар ойындарға тәуелділіктің алдын алу үшін жағдай жасау</w:t>
            </w:r>
          </w:p>
        </w:tc>
        <w:tc>
          <w:tcPr>
            <w:tcW w:w="4396" w:type="dxa"/>
            <w:gridSpan w:val="2"/>
            <w:tcBorders>
              <w:top w:val="single" w:sz="4" w:space="0" w:color="auto"/>
              <w:left w:val="single" w:sz="4" w:space="0" w:color="auto"/>
              <w:bottom w:val="single" w:sz="4" w:space="0" w:color="auto"/>
              <w:right w:val="single" w:sz="4" w:space="0" w:color="auto"/>
            </w:tcBorders>
          </w:tcPr>
          <w:p w:rsidR="003909DA" w:rsidRPr="003909DA" w:rsidRDefault="003909DA" w:rsidP="003909DA">
            <w:pPr>
              <w:tabs>
                <w:tab w:val="left" w:pos="0"/>
                <w:tab w:val="left" w:pos="34"/>
                <w:tab w:val="left" w:pos="175"/>
              </w:tabs>
              <w:jc w:val="both"/>
              <w:rPr>
                <w:lang w:val="kk-KZ"/>
              </w:rPr>
            </w:pPr>
            <w:r w:rsidRPr="003909DA">
              <w:rPr>
                <w:rFonts w:ascii="Times New Roman" w:eastAsia="Times New Roman" w:hAnsi="Times New Roman" w:cs="Times New Roman"/>
                <w:sz w:val="24"/>
                <w:lang w:val="kk-KZ"/>
              </w:rPr>
              <w:t xml:space="preserve">Жастар мен балалар арасында интернетке тәуелділік пен құмар ойындардың алдын алу саласындағы халықаралық заңнамаға талдау жүргізу. Жастар мен балалар арасында интернетке тәуелділіктің, құмар ойындар мен кибербуллингтің алдын алу бойынша, оның ішінде осы саладағы қазақстандық заңнаманы жетілдіру жөнінде нақты ұсынымдар әзірлей отырып, талдамалық баяндама дайындау. Фокус-топтарға сауалнама жүргізуді ұйымдастыру және өткізу, жастар мен балалар арасында интернетке тәуелділік, құмар ойындар мен кибербуллинг деңгейі жоғары өңірлерді анықтау. Ақпараттық курстар мен жобаларды іске асыру, жастарды интернет-кеңістікте қауіпсіз әрекет ету қағидаларына, кибербуллингтің, интернетке тәуелділіктің және құмар ойындарға тәуелділіктің алдын алуға оқыту жөніндегі ақпараттық-түсіндіру материалдарын әзірлеу </w:t>
            </w:r>
          </w:p>
        </w:tc>
        <w:tc>
          <w:tcPr>
            <w:tcW w:w="1129" w:type="dxa"/>
            <w:gridSpan w:val="2"/>
            <w:tcBorders>
              <w:top w:val="single" w:sz="4" w:space="0" w:color="auto"/>
              <w:left w:val="single" w:sz="4" w:space="0" w:color="auto"/>
              <w:bottom w:val="single" w:sz="4" w:space="0" w:color="auto"/>
              <w:right w:val="single" w:sz="4" w:space="0" w:color="auto"/>
            </w:tcBorders>
          </w:tcPr>
          <w:p w:rsidR="003909DA" w:rsidRDefault="003909DA" w:rsidP="003909DA">
            <w:pPr>
              <w:jc w:val="center"/>
              <w:rPr>
                <w:rFonts w:ascii="Times New Roman" w:eastAsia="Times New Roman" w:hAnsi="Times New Roman" w:cs="Times New Roman"/>
                <w:sz w:val="24"/>
              </w:rPr>
            </w:pPr>
            <w:r>
              <w:rPr>
                <w:rFonts w:ascii="Times New Roman" w:eastAsia="Times New Roman" w:hAnsi="Times New Roman" w:cs="Times New Roman"/>
                <w:sz w:val="24"/>
              </w:rPr>
              <w:t>2021 жылғы наурыз-қараша</w:t>
            </w:r>
          </w:p>
          <w:p w:rsidR="003909DA" w:rsidRDefault="003909DA" w:rsidP="003909DA">
            <w:pPr>
              <w:jc w:val="center"/>
            </w:pPr>
          </w:p>
        </w:tc>
        <w:tc>
          <w:tcPr>
            <w:tcW w:w="1702" w:type="dxa"/>
            <w:gridSpan w:val="2"/>
            <w:tcBorders>
              <w:top w:val="single" w:sz="4" w:space="0" w:color="auto"/>
              <w:left w:val="single" w:sz="4" w:space="0" w:color="auto"/>
              <w:bottom w:val="single" w:sz="4" w:space="0" w:color="auto"/>
              <w:right w:val="single" w:sz="4" w:space="0" w:color="auto"/>
            </w:tcBorders>
          </w:tcPr>
          <w:p w:rsidR="003909DA" w:rsidRDefault="003909DA" w:rsidP="003909DA">
            <w:pPr>
              <w:jc w:val="center"/>
            </w:pPr>
            <w:r>
              <w:rPr>
                <w:rFonts w:ascii="Times New Roman" w:eastAsia="Times New Roman" w:hAnsi="Times New Roman" w:cs="Times New Roman"/>
                <w:sz w:val="24"/>
              </w:rPr>
              <w:t>14 облыс, Нұр-Сұлтан, Алматы және Шымкент қалалары</w:t>
            </w:r>
          </w:p>
        </w:tc>
        <w:tc>
          <w:tcPr>
            <w:tcW w:w="1611" w:type="dxa"/>
            <w:gridSpan w:val="2"/>
            <w:tcBorders>
              <w:top w:val="single" w:sz="4" w:space="0" w:color="auto"/>
              <w:left w:val="single" w:sz="4" w:space="0" w:color="auto"/>
              <w:bottom w:val="single" w:sz="4" w:space="0" w:color="auto"/>
              <w:right w:val="single" w:sz="4" w:space="0" w:color="000000"/>
            </w:tcBorders>
          </w:tcPr>
          <w:p w:rsidR="003909DA" w:rsidRDefault="003909DA" w:rsidP="003909DA">
            <w:pPr>
              <w:ind w:left="-60"/>
              <w:jc w:val="center"/>
            </w:pPr>
            <w:r>
              <w:rPr>
                <w:rFonts w:ascii="Times New Roman" w:eastAsia="Times New Roman" w:hAnsi="Times New Roman" w:cs="Times New Roman"/>
                <w:sz w:val="24"/>
              </w:rPr>
              <w:t>20 000</w:t>
            </w:r>
          </w:p>
        </w:tc>
        <w:tc>
          <w:tcPr>
            <w:tcW w:w="1797" w:type="dxa"/>
            <w:tcBorders>
              <w:top w:val="single" w:sz="4" w:space="0" w:color="auto"/>
              <w:left w:val="single" w:sz="4" w:space="0" w:color="auto"/>
              <w:bottom w:val="single" w:sz="4" w:space="0" w:color="auto"/>
              <w:right w:val="single" w:sz="4" w:space="0" w:color="000000"/>
            </w:tcBorders>
          </w:tcPr>
          <w:p w:rsidR="003909DA" w:rsidRDefault="003909DA" w:rsidP="003909DA">
            <w:pPr>
              <w:jc w:val="both"/>
            </w:pPr>
            <w:r>
              <w:rPr>
                <w:rFonts w:ascii="Times New Roman" w:eastAsia="Times New Roman" w:hAnsi="Times New Roman" w:cs="Times New Roman"/>
                <w:sz w:val="24"/>
              </w:rPr>
              <w:t>Құмар ойындарды, кибербуллингті ұйымдастыру және өткізу саласындағы құқық бұзушылықтардың алдын алу бойынша танымал мессенджерлерде бейресми қоғамдастық құру. Заңнамалық түзетулер топтамасы.   Тікелей қамту-500 адам.  Ақпараттық қамту -1 млн.-нан астам адам</w:t>
            </w:r>
          </w:p>
        </w:tc>
      </w:tr>
      <w:tr w:rsidR="003909DA" w:rsidTr="00A02A33">
        <w:trPr>
          <w:gridAfter w:val="1"/>
          <w:wAfter w:w="7" w:type="dxa"/>
          <w:trHeight w:val="250"/>
        </w:trPr>
        <w:tc>
          <w:tcPr>
            <w:tcW w:w="562" w:type="dxa"/>
            <w:tcBorders>
              <w:top w:val="single" w:sz="4" w:space="0" w:color="auto"/>
              <w:left w:val="single" w:sz="4" w:space="0" w:color="auto"/>
              <w:bottom w:val="single" w:sz="4" w:space="0" w:color="auto"/>
              <w:right w:val="single" w:sz="4" w:space="0" w:color="auto"/>
            </w:tcBorders>
            <w:noWrap/>
          </w:tcPr>
          <w:p w:rsidR="003909DA" w:rsidRPr="001F1791" w:rsidRDefault="003909DA" w:rsidP="003909DA">
            <w:pPr>
              <w:pStyle w:val="a5"/>
              <w:numPr>
                <w:ilvl w:val="0"/>
                <w:numId w:val="1"/>
              </w:numPr>
              <w:jc w:val="center"/>
              <w:rPr>
                <w:rFonts w:ascii="Times New Roman" w:eastAsia="Times New Roman" w:hAnsi="Times New Roman" w:cs="Times New Roman"/>
                <w:bCs/>
                <w:sz w:val="24"/>
                <w:szCs w:val="24"/>
                <w:lang w:val="kk-KZ" w:eastAsia="ru-RU"/>
              </w:rPr>
            </w:pPr>
          </w:p>
        </w:tc>
        <w:tc>
          <w:tcPr>
            <w:tcW w:w="2124" w:type="dxa"/>
            <w:gridSpan w:val="2"/>
            <w:tcBorders>
              <w:top w:val="single" w:sz="4" w:space="0" w:color="auto"/>
              <w:left w:val="single" w:sz="4" w:space="0" w:color="auto"/>
              <w:bottom w:val="single" w:sz="4" w:space="0" w:color="auto"/>
              <w:right w:val="single" w:sz="4" w:space="0" w:color="auto"/>
            </w:tcBorders>
            <w:noWrap/>
          </w:tcPr>
          <w:p w:rsidR="003909DA" w:rsidRPr="003909DA" w:rsidRDefault="003909DA" w:rsidP="003909DA">
            <w:pPr>
              <w:jc w:val="both"/>
              <w:rPr>
                <w:lang w:val="kk-KZ"/>
              </w:rPr>
            </w:pPr>
            <w:r w:rsidRPr="003909DA">
              <w:rPr>
                <w:rFonts w:ascii="Times New Roman" w:eastAsia="Times New Roman" w:hAnsi="Times New Roman" w:cs="Times New Roman"/>
                <w:b/>
                <w:sz w:val="24"/>
                <w:lang w:val="kk-KZ"/>
              </w:rPr>
              <w:t>«Тәуелсіздік ұрпақтары» жобасын іске асыру</w:t>
            </w:r>
          </w:p>
        </w:tc>
        <w:tc>
          <w:tcPr>
            <w:tcW w:w="2363" w:type="dxa"/>
            <w:gridSpan w:val="2"/>
            <w:tcBorders>
              <w:top w:val="single" w:sz="4" w:space="0" w:color="auto"/>
              <w:left w:val="single" w:sz="4" w:space="0" w:color="auto"/>
              <w:bottom w:val="single" w:sz="4" w:space="0" w:color="auto"/>
              <w:right w:val="single" w:sz="4" w:space="0" w:color="auto"/>
            </w:tcBorders>
          </w:tcPr>
          <w:p w:rsidR="003909DA" w:rsidRPr="003909DA" w:rsidRDefault="003909DA" w:rsidP="003909DA">
            <w:pPr>
              <w:tabs>
                <w:tab w:val="left" w:pos="0"/>
                <w:tab w:val="left" w:pos="34"/>
                <w:tab w:val="left" w:pos="175"/>
              </w:tabs>
              <w:jc w:val="both"/>
              <w:rPr>
                <w:lang w:val="kk-KZ"/>
              </w:rPr>
            </w:pPr>
            <w:r w:rsidRPr="003909DA">
              <w:rPr>
                <w:rFonts w:ascii="Times New Roman" w:eastAsia="Times New Roman" w:hAnsi="Times New Roman" w:cs="Times New Roman"/>
                <w:sz w:val="24"/>
                <w:lang w:val="kk-KZ"/>
              </w:rPr>
              <w:t>Қазақстан Республикасының Тәуелсіздік жылдарында жетістікке жеткен  жас қазақстандықтардың жетістіктерін танымал ету</w:t>
            </w:r>
          </w:p>
        </w:tc>
        <w:tc>
          <w:tcPr>
            <w:tcW w:w="4396" w:type="dxa"/>
            <w:gridSpan w:val="2"/>
            <w:tcBorders>
              <w:top w:val="single" w:sz="4" w:space="0" w:color="auto"/>
              <w:left w:val="single" w:sz="4" w:space="0" w:color="auto"/>
              <w:bottom w:val="single" w:sz="4" w:space="0" w:color="auto"/>
              <w:right w:val="single" w:sz="4" w:space="0" w:color="auto"/>
            </w:tcBorders>
          </w:tcPr>
          <w:p w:rsidR="003909DA" w:rsidRPr="003909DA" w:rsidRDefault="003909DA" w:rsidP="00AA7C43">
            <w:pPr>
              <w:tabs>
                <w:tab w:val="left" w:pos="0"/>
                <w:tab w:val="left" w:pos="34"/>
                <w:tab w:val="left" w:pos="175"/>
              </w:tabs>
              <w:jc w:val="both"/>
              <w:rPr>
                <w:lang w:val="kk-KZ"/>
              </w:rPr>
            </w:pPr>
            <w:r w:rsidRPr="003909DA">
              <w:rPr>
                <w:rFonts w:ascii="Times New Roman" w:eastAsia="Times New Roman" w:hAnsi="Times New Roman" w:cs="Times New Roman"/>
                <w:sz w:val="24"/>
                <w:lang w:val="kk-KZ"/>
              </w:rPr>
              <w:t>Қазақстан Республикасының Тәуелсіздік жылдарында жетістікке жеткен жас қазақстандықтардың («self made жастар») қатысуымен  әртүрлі форматта кемінде 30 іс-шара өткізу. Қазақстан Республикасының Тәуелсіздік жылдарында жетістікке жеткен жас қазақстандықтар туралы                      кемінде 30 арнайы ролик, сюжет, репортаж дайындау және оларды танымал интернет-ресурстарда және әлеуметтік желілерде ротациялау.</w:t>
            </w:r>
          </w:p>
        </w:tc>
        <w:tc>
          <w:tcPr>
            <w:tcW w:w="1129" w:type="dxa"/>
            <w:gridSpan w:val="2"/>
            <w:tcBorders>
              <w:top w:val="single" w:sz="4" w:space="0" w:color="auto"/>
              <w:left w:val="single" w:sz="4" w:space="0" w:color="auto"/>
              <w:bottom w:val="single" w:sz="4" w:space="0" w:color="auto"/>
              <w:right w:val="single" w:sz="4" w:space="0" w:color="auto"/>
            </w:tcBorders>
          </w:tcPr>
          <w:p w:rsidR="003909DA" w:rsidRDefault="003909DA" w:rsidP="003909DA">
            <w:pPr>
              <w:jc w:val="center"/>
              <w:rPr>
                <w:rFonts w:ascii="Times New Roman" w:eastAsia="Times New Roman" w:hAnsi="Times New Roman" w:cs="Times New Roman"/>
                <w:sz w:val="24"/>
              </w:rPr>
            </w:pPr>
            <w:r>
              <w:rPr>
                <w:rFonts w:ascii="Times New Roman" w:eastAsia="Times New Roman" w:hAnsi="Times New Roman" w:cs="Times New Roman"/>
                <w:sz w:val="24"/>
              </w:rPr>
              <w:t>2021 жылғы наурыз-қараша</w:t>
            </w:r>
          </w:p>
          <w:p w:rsidR="003909DA" w:rsidRDefault="003909DA" w:rsidP="003909DA">
            <w:pPr>
              <w:jc w:val="center"/>
            </w:pPr>
          </w:p>
        </w:tc>
        <w:tc>
          <w:tcPr>
            <w:tcW w:w="1702" w:type="dxa"/>
            <w:gridSpan w:val="2"/>
            <w:tcBorders>
              <w:top w:val="single" w:sz="4" w:space="0" w:color="auto"/>
              <w:left w:val="single" w:sz="4" w:space="0" w:color="auto"/>
              <w:bottom w:val="single" w:sz="4" w:space="0" w:color="auto"/>
              <w:right w:val="single" w:sz="4" w:space="0" w:color="auto"/>
            </w:tcBorders>
          </w:tcPr>
          <w:p w:rsidR="003909DA" w:rsidRDefault="003909DA" w:rsidP="003909DA">
            <w:pPr>
              <w:jc w:val="center"/>
            </w:pPr>
            <w:r>
              <w:rPr>
                <w:rFonts w:ascii="Times New Roman" w:eastAsia="Times New Roman" w:hAnsi="Times New Roman" w:cs="Times New Roman"/>
                <w:sz w:val="24"/>
              </w:rPr>
              <w:t>14 облыс, Нұр-Сұлтан, Алматы және Шымкент қалалары</w:t>
            </w:r>
          </w:p>
        </w:tc>
        <w:tc>
          <w:tcPr>
            <w:tcW w:w="1611" w:type="dxa"/>
            <w:gridSpan w:val="2"/>
            <w:tcBorders>
              <w:top w:val="single" w:sz="4" w:space="0" w:color="auto"/>
              <w:left w:val="single" w:sz="4" w:space="0" w:color="auto"/>
              <w:bottom w:val="single" w:sz="4" w:space="0" w:color="auto"/>
              <w:right w:val="single" w:sz="4" w:space="0" w:color="000000"/>
            </w:tcBorders>
          </w:tcPr>
          <w:p w:rsidR="003909DA" w:rsidRDefault="003909DA" w:rsidP="003909DA">
            <w:pPr>
              <w:ind w:left="-60"/>
              <w:jc w:val="center"/>
            </w:pPr>
            <w:r>
              <w:rPr>
                <w:rFonts w:ascii="Times New Roman" w:eastAsia="Times New Roman" w:hAnsi="Times New Roman" w:cs="Times New Roman"/>
                <w:sz w:val="24"/>
              </w:rPr>
              <w:t>25 000</w:t>
            </w:r>
          </w:p>
        </w:tc>
        <w:tc>
          <w:tcPr>
            <w:tcW w:w="1797" w:type="dxa"/>
            <w:tcBorders>
              <w:top w:val="single" w:sz="4" w:space="0" w:color="auto"/>
              <w:left w:val="single" w:sz="4" w:space="0" w:color="auto"/>
              <w:bottom w:val="single" w:sz="4" w:space="0" w:color="auto"/>
              <w:right w:val="single" w:sz="4" w:space="0" w:color="000000"/>
            </w:tcBorders>
          </w:tcPr>
          <w:p w:rsidR="003909DA" w:rsidRDefault="003909DA" w:rsidP="003909DA">
            <w:pPr>
              <w:jc w:val="both"/>
            </w:pPr>
            <w:r>
              <w:rPr>
                <w:rFonts w:ascii="Times New Roman" w:eastAsia="Times New Roman" w:hAnsi="Times New Roman" w:cs="Times New Roman"/>
                <w:sz w:val="24"/>
              </w:rPr>
              <w:t>Республика лық, өңірлік телеарналарда, танымал интернет-ресурстар мен әлеуметтік желілерде қазақстандық «self made жастардың» тарихы мен кәсіби тұрғыдан қалыптасуын танымал ету. Танымал мессенджерлердің чат-топтарында қазақстандық «self made жастар» туралы бейне-роликтерді тираждау. Қазақстан өңірлеріндегі мектеп, колледж және ЖОО оқушылары арасында мотивациялық коучинг-</w:t>
            </w:r>
            <w:r>
              <w:rPr>
                <w:rFonts w:ascii="Times New Roman" w:eastAsia="Times New Roman" w:hAnsi="Times New Roman" w:cs="Times New Roman"/>
                <w:sz w:val="24"/>
              </w:rPr>
              <w:lastRenderedPageBreak/>
              <w:t>курстарды ұйымдастыру және өткізу үшін қазақстандық «self made жастардың» ең белсенді өкілдерінің пулын құру. Қазақстандық «self made жастардың» ең белсенді өкілдерінің пулын мемлекеттік бастамаларды ілгерілетуге және іске асыруға тарту. Қамту –                         10 мыңнан астам адам.  Ақпараттық қамту -1 млн.-нан астам адам.</w:t>
            </w:r>
          </w:p>
        </w:tc>
      </w:tr>
      <w:tr w:rsidR="003909DA" w:rsidTr="00A02A33">
        <w:trPr>
          <w:gridAfter w:val="1"/>
          <w:wAfter w:w="7" w:type="dxa"/>
          <w:trHeight w:val="250"/>
        </w:trPr>
        <w:tc>
          <w:tcPr>
            <w:tcW w:w="562" w:type="dxa"/>
            <w:tcBorders>
              <w:top w:val="single" w:sz="4" w:space="0" w:color="auto"/>
              <w:left w:val="single" w:sz="4" w:space="0" w:color="auto"/>
              <w:bottom w:val="single" w:sz="4" w:space="0" w:color="auto"/>
              <w:right w:val="single" w:sz="4" w:space="0" w:color="auto"/>
            </w:tcBorders>
            <w:noWrap/>
          </w:tcPr>
          <w:p w:rsidR="003909DA" w:rsidRPr="001F1791" w:rsidRDefault="003909DA" w:rsidP="003909DA">
            <w:pPr>
              <w:pStyle w:val="a5"/>
              <w:numPr>
                <w:ilvl w:val="0"/>
                <w:numId w:val="1"/>
              </w:numPr>
              <w:jc w:val="center"/>
              <w:rPr>
                <w:rFonts w:ascii="Times New Roman" w:eastAsia="Times New Roman" w:hAnsi="Times New Roman" w:cs="Times New Roman"/>
                <w:bCs/>
                <w:sz w:val="24"/>
                <w:szCs w:val="24"/>
                <w:lang w:val="kk-KZ" w:eastAsia="ru-RU"/>
              </w:rPr>
            </w:pPr>
          </w:p>
        </w:tc>
        <w:tc>
          <w:tcPr>
            <w:tcW w:w="2124" w:type="dxa"/>
            <w:gridSpan w:val="2"/>
            <w:tcBorders>
              <w:top w:val="single" w:sz="4" w:space="0" w:color="auto"/>
              <w:left w:val="single" w:sz="4" w:space="0" w:color="auto"/>
              <w:bottom w:val="single" w:sz="4" w:space="0" w:color="auto"/>
              <w:right w:val="single" w:sz="4" w:space="0" w:color="auto"/>
            </w:tcBorders>
            <w:noWrap/>
          </w:tcPr>
          <w:p w:rsidR="003909DA" w:rsidRPr="003909DA" w:rsidRDefault="003909DA" w:rsidP="003909DA">
            <w:pPr>
              <w:jc w:val="both"/>
              <w:rPr>
                <w:lang w:val="kk-KZ"/>
              </w:rPr>
            </w:pPr>
            <w:r w:rsidRPr="003909DA">
              <w:rPr>
                <w:rFonts w:ascii="Times New Roman" w:eastAsia="Times New Roman" w:hAnsi="Times New Roman" w:cs="Times New Roman"/>
                <w:b/>
                <w:sz w:val="24"/>
                <w:lang w:val="kk-KZ"/>
              </w:rPr>
              <w:t>Жастар арасында мемлекеттік тілді дәріптеу жөнінде іс-шаралар өткізу</w:t>
            </w:r>
          </w:p>
        </w:tc>
        <w:tc>
          <w:tcPr>
            <w:tcW w:w="2363" w:type="dxa"/>
            <w:gridSpan w:val="2"/>
            <w:tcBorders>
              <w:top w:val="single" w:sz="4" w:space="0" w:color="auto"/>
              <w:left w:val="single" w:sz="4" w:space="0" w:color="auto"/>
              <w:bottom w:val="single" w:sz="4" w:space="0" w:color="auto"/>
              <w:right w:val="single" w:sz="4" w:space="0" w:color="auto"/>
            </w:tcBorders>
          </w:tcPr>
          <w:p w:rsidR="003909DA" w:rsidRPr="003909DA" w:rsidRDefault="003909DA" w:rsidP="003909DA">
            <w:pPr>
              <w:tabs>
                <w:tab w:val="left" w:pos="0"/>
                <w:tab w:val="left" w:pos="34"/>
                <w:tab w:val="left" w:pos="175"/>
              </w:tabs>
              <w:jc w:val="both"/>
              <w:rPr>
                <w:lang w:val="kk-KZ"/>
              </w:rPr>
            </w:pPr>
            <w:r w:rsidRPr="003909DA">
              <w:rPr>
                <w:rFonts w:ascii="Times New Roman" w:eastAsia="Times New Roman" w:hAnsi="Times New Roman" w:cs="Times New Roman"/>
                <w:sz w:val="24"/>
                <w:lang w:val="kk-KZ"/>
              </w:rPr>
              <w:t xml:space="preserve">КТК ойындарын мемлекеттік тілде іске асыру шеңберінде жастардың шығармашылық әлеуетін тарту арқылы мемлекеттік </w:t>
            </w:r>
            <w:r w:rsidRPr="003909DA">
              <w:rPr>
                <w:rFonts w:ascii="Times New Roman" w:eastAsia="Times New Roman" w:hAnsi="Times New Roman" w:cs="Times New Roman"/>
                <w:sz w:val="24"/>
                <w:lang w:val="kk-KZ"/>
              </w:rPr>
              <w:lastRenderedPageBreak/>
              <w:t>тілді насихаттау және дамыту</w:t>
            </w:r>
          </w:p>
        </w:tc>
        <w:tc>
          <w:tcPr>
            <w:tcW w:w="4396" w:type="dxa"/>
            <w:gridSpan w:val="2"/>
            <w:tcBorders>
              <w:top w:val="single" w:sz="4" w:space="0" w:color="auto"/>
              <w:left w:val="single" w:sz="4" w:space="0" w:color="auto"/>
              <w:bottom w:val="single" w:sz="4" w:space="0" w:color="auto"/>
              <w:right w:val="single" w:sz="4" w:space="0" w:color="auto"/>
            </w:tcBorders>
          </w:tcPr>
          <w:p w:rsidR="003909DA" w:rsidRPr="003909DA" w:rsidRDefault="003909DA" w:rsidP="003909DA">
            <w:pPr>
              <w:tabs>
                <w:tab w:val="left" w:pos="0"/>
                <w:tab w:val="left" w:pos="34"/>
                <w:tab w:val="left" w:pos="175"/>
              </w:tabs>
              <w:jc w:val="both"/>
              <w:rPr>
                <w:lang w:val="kk-KZ"/>
              </w:rPr>
            </w:pPr>
            <w:r w:rsidRPr="003909DA">
              <w:rPr>
                <w:rFonts w:ascii="Times New Roman" w:eastAsia="Times New Roman" w:hAnsi="Times New Roman" w:cs="Times New Roman"/>
                <w:sz w:val="24"/>
                <w:lang w:val="kk-KZ"/>
              </w:rPr>
              <w:lastRenderedPageBreak/>
              <w:t>Еліміздің барлық өңірлерінен кемінде 40 команданың қатысуымен Қазақстан Республикасы Тәуелсіздігінің                                  30 жылдығына арналған кемінде                            5 КТК ойындарын өткізу</w:t>
            </w:r>
          </w:p>
        </w:tc>
        <w:tc>
          <w:tcPr>
            <w:tcW w:w="1129" w:type="dxa"/>
            <w:gridSpan w:val="2"/>
            <w:tcBorders>
              <w:top w:val="single" w:sz="4" w:space="0" w:color="auto"/>
              <w:left w:val="single" w:sz="4" w:space="0" w:color="auto"/>
              <w:bottom w:val="single" w:sz="4" w:space="0" w:color="auto"/>
              <w:right w:val="single" w:sz="4" w:space="0" w:color="auto"/>
            </w:tcBorders>
          </w:tcPr>
          <w:p w:rsidR="003909DA" w:rsidRDefault="003909DA" w:rsidP="003909DA">
            <w:pPr>
              <w:jc w:val="center"/>
              <w:rPr>
                <w:rFonts w:ascii="Times New Roman" w:eastAsia="Times New Roman" w:hAnsi="Times New Roman" w:cs="Times New Roman"/>
                <w:sz w:val="24"/>
              </w:rPr>
            </w:pPr>
            <w:r>
              <w:rPr>
                <w:rFonts w:ascii="Times New Roman" w:eastAsia="Times New Roman" w:hAnsi="Times New Roman" w:cs="Times New Roman"/>
                <w:sz w:val="24"/>
              </w:rPr>
              <w:t>2021 жылғы наурыз-қараша</w:t>
            </w:r>
          </w:p>
          <w:p w:rsidR="003909DA" w:rsidRDefault="003909DA" w:rsidP="003909DA">
            <w:pPr>
              <w:jc w:val="center"/>
            </w:pPr>
          </w:p>
        </w:tc>
        <w:tc>
          <w:tcPr>
            <w:tcW w:w="1702" w:type="dxa"/>
            <w:gridSpan w:val="2"/>
            <w:tcBorders>
              <w:top w:val="single" w:sz="4" w:space="0" w:color="auto"/>
              <w:left w:val="single" w:sz="4" w:space="0" w:color="auto"/>
              <w:bottom w:val="single" w:sz="4" w:space="0" w:color="auto"/>
              <w:right w:val="single" w:sz="4" w:space="0" w:color="auto"/>
            </w:tcBorders>
          </w:tcPr>
          <w:p w:rsidR="003909DA" w:rsidRDefault="003909DA" w:rsidP="003909DA">
            <w:pPr>
              <w:jc w:val="center"/>
            </w:pPr>
            <w:r>
              <w:rPr>
                <w:rFonts w:ascii="Times New Roman" w:eastAsia="Times New Roman" w:hAnsi="Times New Roman" w:cs="Times New Roman"/>
                <w:sz w:val="24"/>
              </w:rPr>
              <w:t>14 облыс, Нұр-Сұлтан, Алматы және Шымкент қалалары</w:t>
            </w:r>
          </w:p>
        </w:tc>
        <w:tc>
          <w:tcPr>
            <w:tcW w:w="1611" w:type="dxa"/>
            <w:gridSpan w:val="2"/>
            <w:tcBorders>
              <w:top w:val="single" w:sz="4" w:space="0" w:color="auto"/>
              <w:left w:val="single" w:sz="4" w:space="0" w:color="auto"/>
              <w:bottom w:val="single" w:sz="4" w:space="0" w:color="auto"/>
              <w:right w:val="single" w:sz="4" w:space="0" w:color="000000"/>
            </w:tcBorders>
          </w:tcPr>
          <w:p w:rsidR="003909DA" w:rsidRDefault="003909DA" w:rsidP="003909DA">
            <w:pPr>
              <w:ind w:left="-60"/>
              <w:jc w:val="center"/>
            </w:pPr>
            <w:r>
              <w:rPr>
                <w:rFonts w:ascii="Times New Roman" w:eastAsia="Times New Roman" w:hAnsi="Times New Roman" w:cs="Times New Roman"/>
                <w:sz w:val="24"/>
              </w:rPr>
              <w:t>22 000</w:t>
            </w:r>
          </w:p>
        </w:tc>
        <w:tc>
          <w:tcPr>
            <w:tcW w:w="1797" w:type="dxa"/>
            <w:tcBorders>
              <w:top w:val="single" w:sz="4" w:space="0" w:color="auto"/>
              <w:left w:val="single" w:sz="4" w:space="0" w:color="auto"/>
              <w:bottom w:val="single" w:sz="4" w:space="0" w:color="auto"/>
              <w:right w:val="single" w:sz="4" w:space="0" w:color="000000"/>
            </w:tcBorders>
          </w:tcPr>
          <w:p w:rsidR="003909DA" w:rsidRDefault="003909DA" w:rsidP="003909DA">
            <w:pPr>
              <w:jc w:val="both"/>
              <w:rPr>
                <w:rFonts w:ascii="Times New Roman" w:eastAsia="Times New Roman" w:hAnsi="Times New Roman" w:cs="Times New Roman"/>
                <w:sz w:val="24"/>
              </w:rPr>
            </w:pPr>
            <w:r>
              <w:rPr>
                <w:rFonts w:ascii="Times New Roman" w:eastAsia="Times New Roman" w:hAnsi="Times New Roman" w:cs="Times New Roman"/>
                <w:sz w:val="24"/>
              </w:rPr>
              <w:t>Жастар арасында мемлекеттік тілді ілгерілетуде шығармашы</w:t>
            </w:r>
          </w:p>
          <w:p w:rsidR="003909DA" w:rsidRDefault="003909DA" w:rsidP="003909DA">
            <w:pPr>
              <w:jc w:val="both"/>
            </w:pPr>
            <w:r>
              <w:rPr>
                <w:rFonts w:ascii="Times New Roman" w:eastAsia="Times New Roman" w:hAnsi="Times New Roman" w:cs="Times New Roman"/>
                <w:sz w:val="24"/>
              </w:rPr>
              <w:t xml:space="preserve">лық жастар ұжымдарын </w:t>
            </w:r>
            <w:r>
              <w:rPr>
                <w:rFonts w:ascii="Times New Roman" w:eastAsia="Times New Roman" w:hAnsi="Times New Roman" w:cs="Times New Roman"/>
                <w:sz w:val="24"/>
              </w:rPr>
              <w:lastRenderedPageBreak/>
              <w:t xml:space="preserve">тарту. Мемлекеттік тілде сөйлейтін КТК жастар командалары          ның санын ұлғайту, КТК-қозғалыс ойындарына қатысу арқылы жастардың өзін-өзі таныту деңгейін арттыру, КТК ойындарына қатысушылар                  дың кәсіби дағдылары мен құзыреттерін арттыру. Мемлекеттік бастамаларды ілгерілету үшін КТК ойындарының белсенді қатысушылары арасынан жастар қоғамдық пікір көшбасшыларының пулын қалыптастыру. </w:t>
            </w:r>
            <w:proofErr w:type="gramStart"/>
            <w:r>
              <w:rPr>
                <w:rFonts w:ascii="Times New Roman" w:eastAsia="Times New Roman" w:hAnsi="Times New Roman" w:cs="Times New Roman"/>
                <w:sz w:val="24"/>
              </w:rPr>
              <w:t xml:space="preserve">Қамту:   </w:t>
            </w:r>
            <w:proofErr w:type="gramEnd"/>
            <w:r>
              <w:rPr>
                <w:rFonts w:ascii="Times New Roman" w:eastAsia="Times New Roman" w:hAnsi="Times New Roman" w:cs="Times New Roman"/>
                <w:sz w:val="24"/>
              </w:rPr>
              <w:t xml:space="preserve">         100 мыңнан </w:t>
            </w:r>
            <w:r>
              <w:rPr>
                <w:rFonts w:ascii="Times New Roman" w:eastAsia="Times New Roman" w:hAnsi="Times New Roman" w:cs="Times New Roman"/>
                <w:sz w:val="24"/>
              </w:rPr>
              <w:lastRenderedPageBreak/>
              <w:t>астам адам.  Ақпараттық қамту: 43 млн.-нан астам адам</w:t>
            </w:r>
          </w:p>
        </w:tc>
      </w:tr>
      <w:tr w:rsidR="00300F6A" w:rsidRPr="00300F6A" w:rsidTr="00300F6A">
        <w:trPr>
          <w:gridAfter w:val="1"/>
          <w:wAfter w:w="7" w:type="dxa"/>
          <w:trHeight w:val="250"/>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300F6A" w:rsidRPr="00300F6A" w:rsidRDefault="00300F6A" w:rsidP="00300F6A">
            <w:pPr>
              <w:jc w:val="center"/>
              <w:rPr>
                <w:rFonts w:ascii="Times New Roman" w:eastAsia="Times New Roman" w:hAnsi="Times New Roman" w:cs="Times New Roman"/>
                <w:b/>
                <w:bCs/>
                <w:sz w:val="24"/>
                <w:szCs w:val="24"/>
                <w:lang w:val="kk-KZ" w:eastAsia="ru-RU"/>
              </w:rPr>
            </w:pPr>
          </w:p>
        </w:tc>
        <w:tc>
          <w:tcPr>
            <w:tcW w:w="212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300F6A" w:rsidRPr="00300F6A" w:rsidRDefault="003909DA" w:rsidP="00300F6A">
            <w:pPr>
              <w:rPr>
                <w:rFonts w:ascii="Times New Roman" w:hAnsi="Times New Roman" w:cs="Times New Roman"/>
                <w:b/>
                <w:sz w:val="24"/>
                <w:szCs w:val="24"/>
                <w:highlight w:val="lightGray"/>
                <w:lang w:val="kk-KZ" w:eastAsia="ru-RU"/>
              </w:rPr>
            </w:pPr>
            <w:r>
              <w:rPr>
                <w:rFonts w:ascii="Times New Roman" w:hAnsi="Times New Roman" w:cs="Times New Roman"/>
                <w:b/>
                <w:color w:val="000000" w:themeColor="text1"/>
                <w:sz w:val="24"/>
                <w:szCs w:val="24"/>
                <w:lang w:val="kk-KZ" w:eastAsia="ru-RU"/>
              </w:rPr>
              <w:t>ЖИЫНЫНДА</w:t>
            </w:r>
          </w:p>
        </w:tc>
        <w:tc>
          <w:tcPr>
            <w:tcW w:w="236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00F6A" w:rsidRPr="00300F6A" w:rsidRDefault="00300F6A" w:rsidP="00300F6A">
            <w:pPr>
              <w:tabs>
                <w:tab w:val="left" w:pos="0"/>
                <w:tab w:val="left" w:pos="34"/>
                <w:tab w:val="left" w:pos="175"/>
              </w:tabs>
              <w:jc w:val="both"/>
              <w:rPr>
                <w:rFonts w:ascii="Times New Roman" w:hAnsi="Times New Roman" w:cs="Times New Roman"/>
                <w:b/>
                <w:sz w:val="24"/>
                <w:szCs w:val="24"/>
                <w:highlight w:val="lightGray"/>
                <w:lang w:val="kk-KZ"/>
              </w:rPr>
            </w:pPr>
          </w:p>
        </w:tc>
        <w:tc>
          <w:tcPr>
            <w:tcW w:w="43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00F6A" w:rsidRPr="00300F6A" w:rsidRDefault="00300F6A" w:rsidP="00300F6A">
            <w:pPr>
              <w:tabs>
                <w:tab w:val="left" w:pos="0"/>
                <w:tab w:val="left" w:pos="34"/>
                <w:tab w:val="left" w:pos="175"/>
              </w:tabs>
              <w:jc w:val="both"/>
              <w:rPr>
                <w:rFonts w:ascii="Times New Roman" w:hAnsi="Times New Roman" w:cs="Times New Roman"/>
                <w:b/>
                <w:sz w:val="24"/>
                <w:szCs w:val="24"/>
                <w:highlight w:val="lightGray"/>
                <w:lang w:val="kk-KZ" w:eastAsia="ru-RU"/>
              </w:rPr>
            </w:pPr>
          </w:p>
        </w:tc>
        <w:tc>
          <w:tcPr>
            <w:tcW w:w="11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00F6A" w:rsidRPr="00300F6A" w:rsidRDefault="00300F6A" w:rsidP="00300F6A">
            <w:pPr>
              <w:jc w:val="center"/>
              <w:rPr>
                <w:rFonts w:ascii="Times New Roman" w:hAnsi="Times New Roman" w:cs="Times New Roman"/>
                <w:b/>
                <w:bCs/>
                <w:sz w:val="24"/>
                <w:szCs w:val="24"/>
                <w:highlight w:val="lightGray"/>
                <w:lang w:val="kk-KZ" w:eastAsia="ru-RU"/>
              </w:rPr>
            </w:pPr>
          </w:p>
        </w:tc>
        <w:tc>
          <w:tcPr>
            <w:tcW w:w="17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00F6A" w:rsidRPr="00300F6A" w:rsidRDefault="00300F6A" w:rsidP="00300F6A">
            <w:pPr>
              <w:jc w:val="center"/>
              <w:rPr>
                <w:rFonts w:ascii="Times New Roman" w:hAnsi="Times New Roman" w:cs="Times New Roman"/>
                <w:b/>
                <w:bCs/>
                <w:sz w:val="24"/>
                <w:szCs w:val="24"/>
                <w:highlight w:val="lightGray"/>
                <w:lang w:val="kk-KZ" w:eastAsia="ru-RU"/>
              </w:rPr>
            </w:pPr>
          </w:p>
        </w:tc>
        <w:tc>
          <w:tcPr>
            <w:tcW w:w="1611"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300F6A" w:rsidRPr="00300F6A" w:rsidRDefault="00300F6A" w:rsidP="00300F6A">
            <w:pPr>
              <w:ind w:left="-60"/>
              <w:jc w:val="center"/>
              <w:rPr>
                <w:rFonts w:ascii="Times New Roman" w:hAnsi="Times New Roman" w:cs="Times New Roman"/>
                <w:b/>
                <w:bCs/>
                <w:sz w:val="24"/>
                <w:szCs w:val="24"/>
                <w:lang w:val="kk-KZ" w:eastAsia="ru-RU"/>
              </w:rPr>
            </w:pPr>
            <w:r w:rsidRPr="00300F6A">
              <w:rPr>
                <w:rFonts w:ascii="Times New Roman" w:hAnsi="Times New Roman" w:cs="Times New Roman"/>
                <w:b/>
                <w:bCs/>
                <w:sz w:val="24"/>
                <w:szCs w:val="24"/>
                <w:lang w:val="kk-KZ" w:eastAsia="ru-RU"/>
              </w:rPr>
              <w:t>87000</w:t>
            </w:r>
          </w:p>
        </w:tc>
        <w:tc>
          <w:tcPr>
            <w:tcW w:w="1797" w:type="dxa"/>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300F6A" w:rsidRPr="00300F6A" w:rsidRDefault="00300F6A" w:rsidP="00300F6A">
            <w:pPr>
              <w:jc w:val="both"/>
              <w:rPr>
                <w:rFonts w:ascii="Times New Roman" w:hAnsi="Times New Roman" w:cs="Times New Roman"/>
                <w:b/>
                <w:sz w:val="24"/>
                <w:szCs w:val="24"/>
                <w:lang w:val="kk-KZ"/>
              </w:rPr>
            </w:pPr>
          </w:p>
        </w:tc>
      </w:tr>
      <w:tr w:rsidR="00300F6A" w:rsidRPr="00E07A2C" w:rsidTr="001D4231">
        <w:trPr>
          <w:gridAfter w:val="1"/>
          <w:wAfter w:w="7" w:type="dxa"/>
          <w:trHeight w:val="250"/>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300F6A" w:rsidRPr="001F1791" w:rsidRDefault="001F1791" w:rsidP="00300F6A">
            <w:pPr>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4</w:t>
            </w:r>
          </w:p>
        </w:tc>
        <w:tc>
          <w:tcPr>
            <w:tcW w:w="15122" w:type="dxa"/>
            <w:gridSpan w:val="13"/>
            <w:tcBorders>
              <w:top w:val="single" w:sz="4" w:space="0" w:color="auto"/>
              <w:left w:val="single" w:sz="4" w:space="0" w:color="auto"/>
              <w:bottom w:val="single" w:sz="4" w:space="0" w:color="auto"/>
              <w:right w:val="single" w:sz="4" w:space="0" w:color="000000"/>
            </w:tcBorders>
            <w:shd w:val="clear" w:color="auto" w:fill="D9D9D9" w:themeFill="background1" w:themeFillShade="D9"/>
            <w:noWrap/>
          </w:tcPr>
          <w:p w:rsidR="00300F6A" w:rsidRPr="009940E6" w:rsidRDefault="003909DA" w:rsidP="00300F6A">
            <w:pPr>
              <w:jc w:val="both"/>
              <w:rPr>
                <w:rFonts w:ascii="Times New Roman" w:hAnsi="Times New Roman" w:cs="Times New Roman"/>
                <w:b/>
                <w:sz w:val="24"/>
                <w:szCs w:val="24"/>
                <w:lang w:val="kk-KZ"/>
              </w:rPr>
            </w:pPr>
            <w:r>
              <w:rPr>
                <w:rFonts w:ascii="Times New Roman" w:eastAsia="Times New Roman" w:hAnsi="Times New Roman" w:cs="Times New Roman"/>
                <w:b/>
              </w:rPr>
              <w:t>Отбасылық</w:t>
            </w:r>
            <w:r w:rsidRPr="003909DA">
              <w:rPr>
                <w:rFonts w:ascii="Times New Roman" w:eastAsia="Times New Roman" w:hAnsi="Times New Roman" w:cs="Times New Roman"/>
                <w:b/>
                <w:lang w:val="en-US"/>
              </w:rPr>
              <w:t>-</w:t>
            </w:r>
            <w:r>
              <w:rPr>
                <w:rFonts w:ascii="Times New Roman" w:eastAsia="Times New Roman" w:hAnsi="Times New Roman" w:cs="Times New Roman"/>
                <w:b/>
              </w:rPr>
              <w:t>демографиялық</w:t>
            </w:r>
            <w:r w:rsidRPr="003909DA">
              <w:rPr>
                <w:rFonts w:ascii="Times New Roman" w:eastAsia="Times New Roman" w:hAnsi="Times New Roman" w:cs="Times New Roman"/>
                <w:b/>
                <w:lang w:val="en-US"/>
              </w:rPr>
              <w:t xml:space="preserve"> </w:t>
            </w:r>
            <w:r>
              <w:rPr>
                <w:rFonts w:ascii="Times New Roman" w:eastAsia="Times New Roman" w:hAnsi="Times New Roman" w:cs="Times New Roman"/>
                <w:b/>
              </w:rPr>
              <w:t>және</w:t>
            </w:r>
            <w:r w:rsidRPr="003909DA">
              <w:rPr>
                <w:rFonts w:ascii="Times New Roman" w:eastAsia="Times New Roman" w:hAnsi="Times New Roman" w:cs="Times New Roman"/>
                <w:b/>
                <w:lang w:val="en-US"/>
              </w:rPr>
              <w:t xml:space="preserve"> </w:t>
            </w:r>
            <w:r>
              <w:rPr>
                <w:rFonts w:ascii="Times New Roman" w:eastAsia="Times New Roman" w:hAnsi="Times New Roman" w:cs="Times New Roman"/>
                <w:b/>
              </w:rPr>
              <w:t>гендерлік</w:t>
            </w:r>
            <w:r w:rsidRPr="003909DA">
              <w:rPr>
                <w:rFonts w:ascii="Times New Roman" w:eastAsia="Times New Roman" w:hAnsi="Times New Roman" w:cs="Times New Roman"/>
                <w:b/>
                <w:lang w:val="en-US"/>
              </w:rPr>
              <w:t xml:space="preserve"> </w:t>
            </w:r>
            <w:r>
              <w:rPr>
                <w:rFonts w:ascii="Times New Roman" w:eastAsia="Times New Roman" w:hAnsi="Times New Roman" w:cs="Times New Roman"/>
                <w:b/>
              </w:rPr>
              <w:t>мәселелерді</w:t>
            </w:r>
            <w:r w:rsidRPr="003909DA">
              <w:rPr>
                <w:rFonts w:ascii="Times New Roman" w:eastAsia="Times New Roman" w:hAnsi="Times New Roman" w:cs="Times New Roman"/>
                <w:b/>
                <w:lang w:val="en-US"/>
              </w:rPr>
              <w:t xml:space="preserve"> </w:t>
            </w:r>
            <w:r>
              <w:rPr>
                <w:rFonts w:ascii="Times New Roman" w:eastAsia="Times New Roman" w:hAnsi="Times New Roman" w:cs="Times New Roman"/>
                <w:b/>
              </w:rPr>
              <w:t>шешуге</w:t>
            </w:r>
            <w:r w:rsidRPr="003909DA">
              <w:rPr>
                <w:rFonts w:ascii="Times New Roman" w:eastAsia="Times New Roman" w:hAnsi="Times New Roman" w:cs="Times New Roman"/>
                <w:b/>
                <w:lang w:val="en-US"/>
              </w:rPr>
              <w:t xml:space="preserve"> </w:t>
            </w:r>
            <w:r>
              <w:rPr>
                <w:rFonts w:ascii="Times New Roman" w:eastAsia="Times New Roman" w:hAnsi="Times New Roman" w:cs="Times New Roman"/>
                <w:b/>
              </w:rPr>
              <w:t>жәрдемдесу</w:t>
            </w:r>
          </w:p>
        </w:tc>
      </w:tr>
      <w:tr w:rsidR="003909DA" w:rsidRPr="003909DA" w:rsidTr="00A02A33">
        <w:trPr>
          <w:gridAfter w:val="1"/>
          <w:wAfter w:w="7" w:type="dxa"/>
          <w:trHeight w:val="250"/>
        </w:trPr>
        <w:tc>
          <w:tcPr>
            <w:tcW w:w="562" w:type="dxa"/>
            <w:tcBorders>
              <w:top w:val="single" w:sz="4" w:space="0" w:color="auto"/>
              <w:left w:val="single" w:sz="4" w:space="0" w:color="auto"/>
              <w:bottom w:val="single" w:sz="4" w:space="0" w:color="auto"/>
              <w:right w:val="single" w:sz="4" w:space="0" w:color="auto"/>
            </w:tcBorders>
            <w:noWrap/>
          </w:tcPr>
          <w:p w:rsidR="003909DA" w:rsidRPr="001F1791" w:rsidRDefault="003909DA" w:rsidP="003909DA">
            <w:pPr>
              <w:pStyle w:val="a5"/>
              <w:numPr>
                <w:ilvl w:val="0"/>
                <w:numId w:val="1"/>
              </w:numPr>
              <w:jc w:val="center"/>
              <w:rPr>
                <w:rFonts w:ascii="Times New Roman" w:eastAsia="Times New Roman" w:hAnsi="Times New Roman" w:cs="Times New Roman"/>
                <w:bCs/>
                <w:sz w:val="24"/>
                <w:szCs w:val="24"/>
                <w:lang w:val="kk-KZ" w:eastAsia="ru-RU"/>
              </w:rPr>
            </w:pPr>
          </w:p>
        </w:tc>
        <w:tc>
          <w:tcPr>
            <w:tcW w:w="2124" w:type="dxa"/>
            <w:gridSpan w:val="2"/>
            <w:tcBorders>
              <w:top w:val="single" w:sz="4" w:space="0" w:color="auto"/>
              <w:left w:val="single" w:sz="4" w:space="0" w:color="auto"/>
              <w:bottom w:val="single" w:sz="4" w:space="0" w:color="auto"/>
              <w:right w:val="single" w:sz="4" w:space="0" w:color="auto"/>
            </w:tcBorders>
            <w:noWrap/>
          </w:tcPr>
          <w:p w:rsidR="003909DA" w:rsidRPr="003909DA" w:rsidRDefault="003909DA" w:rsidP="003909DA">
            <w:pPr>
              <w:jc w:val="both"/>
              <w:rPr>
                <w:rFonts w:ascii="Times New Roman" w:eastAsia="Times New Roman" w:hAnsi="Times New Roman" w:cs="Times New Roman"/>
                <w:b/>
                <w:sz w:val="24"/>
                <w:lang w:val="kk-KZ"/>
              </w:rPr>
            </w:pPr>
            <w:r w:rsidRPr="003909DA">
              <w:rPr>
                <w:rFonts w:ascii="Times New Roman" w:eastAsia="Times New Roman" w:hAnsi="Times New Roman" w:cs="Times New Roman"/>
                <w:b/>
                <w:sz w:val="24"/>
                <w:lang w:val="kk-KZ"/>
              </w:rPr>
              <w:t>Жастар арасында отбасылық құндылықтарды нығайту жөніндегі шараларды институционал</w:t>
            </w:r>
          </w:p>
          <w:p w:rsidR="003909DA" w:rsidRDefault="003909DA" w:rsidP="003909DA">
            <w:pPr>
              <w:jc w:val="both"/>
            </w:pPr>
            <w:r>
              <w:rPr>
                <w:rFonts w:ascii="Times New Roman" w:eastAsia="Times New Roman" w:hAnsi="Times New Roman" w:cs="Times New Roman"/>
                <w:b/>
                <w:sz w:val="24"/>
              </w:rPr>
              <w:t>дау</w:t>
            </w:r>
          </w:p>
        </w:tc>
        <w:tc>
          <w:tcPr>
            <w:tcW w:w="2363" w:type="dxa"/>
            <w:gridSpan w:val="2"/>
            <w:tcBorders>
              <w:top w:val="single" w:sz="4" w:space="0" w:color="auto"/>
              <w:left w:val="single" w:sz="4" w:space="0" w:color="auto"/>
              <w:bottom w:val="single" w:sz="4" w:space="0" w:color="auto"/>
              <w:right w:val="single" w:sz="4" w:space="0" w:color="auto"/>
            </w:tcBorders>
          </w:tcPr>
          <w:p w:rsidR="003909DA" w:rsidRDefault="003909DA" w:rsidP="003909DA">
            <w:pPr>
              <w:tabs>
                <w:tab w:val="left" w:pos="0"/>
                <w:tab w:val="left" w:pos="34"/>
                <w:tab w:val="left" w:pos="175"/>
              </w:tabs>
              <w:jc w:val="both"/>
            </w:pPr>
            <w:r>
              <w:rPr>
                <w:rFonts w:ascii="Times New Roman" w:eastAsia="Times New Roman" w:hAnsi="Times New Roman" w:cs="Times New Roman"/>
                <w:sz w:val="24"/>
              </w:rPr>
              <w:t>Жастар арасында отбасы және отбасылық құндылықтар институтын нығайту</w:t>
            </w:r>
          </w:p>
        </w:tc>
        <w:tc>
          <w:tcPr>
            <w:tcW w:w="4396" w:type="dxa"/>
            <w:gridSpan w:val="2"/>
            <w:tcBorders>
              <w:top w:val="single" w:sz="4" w:space="0" w:color="auto"/>
              <w:left w:val="single" w:sz="4" w:space="0" w:color="auto"/>
              <w:bottom w:val="single" w:sz="4" w:space="0" w:color="auto"/>
              <w:right w:val="single" w:sz="4" w:space="0" w:color="auto"/>
            </w:tcBorders>
          </w:tcPr>
          <w:p w:rsidR="003909DA" w:rsidRDefault="003909DA" w:rsidP="003909DA">
            <w:pPr>
              <w:tabs>
                <w:tab w:val="left" w:pos="0"/>
                <w:tab w:val="left" w:pos="34"/>
                <w:tab w:val="left" w:pos="175"/>
              </w:tabs>
              <w:jc w:val="both"/>
            </w:pPr>
            <w:r>
              <w:rPr>
                <w:rFonts w:ascii="Times New Roman" w:eastAsia="Times New Roman" w:hAnsi="Times New Roman" w:cs="Times New Roman"/>
                <w:sz w:val="24"/>
              </w:rPr>
              <w:t xml:space="preserve">Жастар арасында отбасылық құндылықтарды нығайту бойынша республикалық жобалық офистің қызметін ұйымдастыру. Жобаның бенефициарларына әртүрлі салалардағы (психологиялық, заңдық және т.б.) отбасы-неке қатынастары мәселелері бойынша консультациялық қызметтер көрсету жөніндегі әдістемелерді әзірлеу. Отбасы мәселелері жөніндегі мамандар үшін білікті жаттықтырушыларды, медиаторларды, психологтарды және отбасы-неке қатынастары мәселелері жөніндегі мамандарды шақыра отырып, көшпелі оқыту тренингтерін өткізу. Білікті психологтарды, медиаторларды тарта отырып, жас жұбайларға, оның ішінде АХАТ-та отбасылық өмір мәселелері бойынша консультациялар беруді ұйымдастыру. Білім беру ұйымдарында саналы ата-ана, әке болу мәселелері бойынша іс-шаралар өткізу, оның ішінде балалармен және ата-аналармен демалыс іс-шараларын ұйымдастыру. Отбасы күніне, Халықаралық әкелер күніне, Халықаралық отбасы күніне                        </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15 мамыр) орай белсенді қатысушыларды марапаттай отырыпу </w:t>
            </w:r>
            <w:r>
              <w:rPr>
                <w:rFonts w:ascii="Times New Roman" w:eastAsia="Times New Roman" w:hAnsi="Times New Roman" w:cs="Times New Roman"/>
                <w:sz w:val="24"/>
              </w:rPr>
              <w:lastRenderedPageBreak/>
              <w:t>(жүлде қорымен) конкурстар, акциялар ұйымдастыру және өткізу. Отбасылық құндылықтарды нығайту мәселелері бойынша ақпараттық-түсіндіру жұмысын, оның ішінде әлеуметтік желілерде жүргізу. Отбасылық-неке қатынастары мәселелері бойынша онлайн дәрістер, сабақтар әзірлеу. Отбасылық құндылықтарды нығайту мәселелері бойынша квест ұйымдастыру. Өзекті проблемалық мәселелерді шешу бойынша отбасылар үшін іс-қимыл алгоритмдерін әзірлеу</w:t>
            </w:r>
          </w:p>
        </w:tc>
        <w:tc>
          <w:tcPr>
            <w:tcW w:w="1129" w:type="dxa"/>
            <w:gridSpan w:val="2"/>
            <w:tcBorders>
              <w:top w:val="single" w:sz="4" w:space="0" w:color="auto"/>
              <w:left w:val="single" w:sz="4" w:space="0" w:color="auto"/>
              <w:bottom w:val="single" w:sz="4" w:space="0" w:color="auto"/>
              <w:right w:val="single" w:sz="4" w:space="0" w:color="auto"/>
            </w:tcBorders>
          </w:tcPr>
          <w:p w:rsidR="003909DA" w:rsidRDefault="003909DA" w:rsidP="003909DA">
            <w:pPr>
              <w:jc w:val="center"/>
            </w:pPr>
            <w:r>
              <w:rPr>
                <w:rFonts w:ascii="Times New Roman" w:eastAsia="Times New Roman" w:hAnsi="Times New Roman" w:cs="Times New Roman"/>
                <w:sz w:val="24"/>
              </w:rPr>
              <w:lastRenderedPageBreak/>
              <w:t>2021 жылғы наурыз-қараша</w:t>
            </w:r>
          </w:p>
        </w:tc>
        <w:tc>
          <w:tcPr>
            <w:tcW w:w="1702" w:type="dxa"/>
            <w:gridSpan w:val="2"/>
            <w:tcBorders>
              <w:top w:val="single" w:sz="4" w:space="0" w:color="auto"/>
              <w:left w:val="single" w:sz="4" w:space="0" w:color="auto"/>
              <w:bottom w:val="single" w:sz="4" w:space="0" w:color="auto"/>
              <w:right w:val="single" w:sz="4" w:space="0" w:color="auto"/>
            </w:tcBorders>
          </w:tcPr>
          <w:p w:rsidR="003909DA" w:rsidRDefault="003909DA" w:rsidP="003909DA">
            <w:pPr>
              <w:jc w:val="center"/>
            </w:pPr>
            <w:r>
              <w:rPr>
                <w:rFonts w:ascii="Times New Roman" w:eastAsia="Times New Roman" w:hAnsi="Times New Roman" w:cs="Times New Roman"/>
                <w:sz w:val="24"/>
              </w:rPr>
              <w:t>14 облыс, Нұр-Сұлтан, Алматы және Шымкент қалалары</w:t>
            </w:r>
          </w:p>
        </w:tc>
        <w:tc>
          <w:tcPr>
            <w:tcW w:w="1611" w:type="dxa"/>
            <w:gridSpan w:val="2"/>
            <w:tcBorders>
              <w:top w:val="single" w:sz="4" w:space="0" w:color="auto"/>
              <w:left w:val="single" w:sz="4" w:space="0" w:color="auto"/>
              <w:bottom w:val="single" w:sz="4" w:space="0" w:color="auto"/>
              <w:right w:val="single" w:sz="4" w:space="0" w:color="000000"/>
            </w:tcBorders>
          </w:tcPr>
          <w:p w:rsidR="003909DA" w:rsidRDefault="003909DA" w:rsidP="003909DA">
            <w:pPr>
              <w:ind w:left="-60"/>
              <w:jc w:val="center"/>
            </w:pPr>
            <w:r>
              <w:rPr>
                <w:rFonts w:ascii="Times New Roman" w:eastAsia="Times New Roman" w:hAnsi="Times New Roman" w:cs="Times New Roman"/>
                <w:sz w:val="24"/>
              </w:rPr>
              <w:t>25 000</w:t>
            </w:r>
          </w:p>
        </w:tc>
        <w:tc>
          <w:tcPr>
            <w:tcW w:w="1797" w:type="dxa"/>
            <w:tcBorders>
              <w:top w:val="single" w:sz="4" w:space="0" w:color="auto"/>
              <w:left w:val="single" w:sz="4" w:space="0" w:color="auto"/>
              <w:bottom w:val="single" w:sz="4" w:space="0" w:color="auto"/>
              <w:right w:val="single" w:sz="4" w:space="0" w:color="000000"/>
            </w:tcBorders>
          </w:tcPr>
          <w:p w:rsidR="003909DA" w:rsidRDefault="003909DA" w:rsidP="003909DA">
            <w:pPr>
              <w:jc w:val="both"/>
              <w:rPr>
                <w:rFonts w:ascii="Times New Roman" w:eastAsia="Times New Roman" w:hAnsi="Times New Roman" w:cs="Times New Roman"/>
                <w:sz w:val="24"/>
              </w:rPr>
            </w:pPr>
            <w:r>
              <w:rPr>
                <w:rFonts w:ascii="Times New Roman" w:eastAsia="Times New Roman" w:hAnsi="Times New Roman" w:cs="Times New Roman"/>
                <w:sz w:val="24"/>
              </w:rPr>
              <w:t>Білікті отбасылық психологтарды тарта отырып, жастар арасында отбасылық құндылықтар   ды нығайту бойынша республикалық жобалық офис құру. Білікті отбасылық психологтарды тарта отырып, YouTube арнасын құру. Жас ерлі-зайыптылар отбасылық-неке қатынастарын құру мәселелері бойынша білікті мамандардан көмек алады.</w:t>
            </w:r>
          </w:p>
          <w:p w:rsidR="003909DA" w:rsidRDefault="003909DA" w:rsidP="003909DA">
            <w:r>
              <w:rPr>
                <w:rFonts w:ascii="Times New Roman" w:eastAsia="Times New Roman" w:hAnsi="Times New Roman" w:cs="Times New Roman"/>
                <w:sz w:val="24"/>
              </w:rPr>
              <w:lastRenderedPageBreak/>
              <w:t>Қамту -3,4 мың адам.  Ақпараттық қамту -1 млн.-нан астам адам</w:t>
            </w:r>
          </w:p>
        </w:tc>
      </w:tr>
      <w:tr w:rsidR="003909DA" w:rsidTr="00A02A33">
        <w:trPr>
          <w:gridAfter w:val="1"/>
          <w:wAfter w:w="7" w:type="dxa"/>
          <w:trHeight w:val="250"/>
        </w:trPr>
        <w:tc>
          <w:tcPr>
            <w:tcW w:w="562" w:type="dxa"/>
            <w:tcBorders>
              <w:top w:val="single" w:sz="4" w:space="0" w:color="auto"/>
              <w:left w:val="single" w:sz="4" w:space="0" w:color="auto"/>
              <w:bottom w:val="single" w:sz="4" w:space="0" w:color="auto"/>
              <w:right w:val="single" w:sz="4" w:space="0" w:color="auto"/>
            </w:tcBorders>
            <w:noWrap/>
          </w:tcPr>
          <w:p w:rsidR="003909DA" w:rsidRPr="001F1791" w:rsidRDefault="003909DA" w:rsidP="003909DA">
            <w:pPr>
              <w:pStyle w:val="a5"/>
              <w:numPr>
                <w:ilvl w:val="0"/>
                <w:numId w:val="1"/>
              </w:numPr>
              <w:jc w:val="center"/>
              <w:rPr>
                <w:rFonts w:ascii="Times New Roman" w:eastAsia="Times New Roman" w:hAnsi="Times New Roman" w:cs="Times New Roman"/>
                <w:bCs/>
                <w:sz w:val="24"/>
                <w:szCs w:val="24"/>
                <w:lang w:val="kk-KZ" w:eastAsia="ru-RU"/>
              </w:rPr>
            </w:pPr>
          </w:p>
        </w:tc>
        <w:tc>
          <w:tcPr>
            <w:tcW w:w="2124" w:type="dxa"/>
            <w:gridSpan w:val="2"/>
            <w:tcBorders>
              <w:top w:val="single" w:sz="4" w:space="0" w:color="auto"/>
              <w:left w:val="single" w:sz="4" w:space="0" w:color="auto"/>
              <w:bottom w:val="single" w:sz="4" w:space="0" w:color="auto"/>
              <w:right w:val="single" w:sz="4" w:space="0" w:color="auto"/>
            </w:tcBorders>
            <w:noWrap/>
          </w:tcPr>
          <w:p w:rsidR="003909DA" w:rsidRPr="003909DA" w:rsidRDefault="003909DA" w:rsidP="003909DA">
            <w:pPr>
              <w:jc w:val="both"/>
              <w:rPr>
                <w:lang w:val="kk-KZ"/>
              </w:rPr>
            </w:pPr>
            <w:r w:rsidRPr="003909DA">
              <w:rPr>
                <w:rFonts w:ascii="Times New Roman" w:eastAsia="Times New Roman" w:hAnsi="Times New Roman" w:cs="Times New Roman"/>
                <w:b/>
                <w:sz w:val="24"/>
                <w:lang w:val="kk-KZ"/>
              </w:rPr>
              <w:t>Жастар арасында репродуктивті денсаулықты сақтау мәселелері бойынша консультациялық қызметтер көрсету</w:t>
            </w:r>
          </w:p>
        </w:tc>
        <w:tc>
          <w:tcPr>
            <w:tcW w:w="2363" w:type="dxa"/>
            <w:gridSpan w:val="2"/>
            <w:tcBorders>
              <w:top w:val="single" w:sz="4" w:space="0" w:color="auto"/>
              <w:left w:val="single" w:sz="4" w:space="0" w:color="auto"/>
              <w:bottom w:val="single" w:sz="4" w:space="0" w:color="auto"/>
              <w:right w:val="single" w:sz="4" w:space="0" w:color="auto"/>
            </w:tcBorders>
          </w:tcPr>
          <w:p w:rsidR="003909DA" w:rsidRPr="003909DA" w:rsidRDefault="003909DA" w:rsidP="003909DA">
            <w:pPr>
              <w:tabs>
                <w:tab w:val="left" w:pos="0"/>
                <w:tab w:val="left" w:pos="34"/>
                <w:tab w:val="left" w:pos="175"/>
              </w:tabs>
              <w:jc w:val="both"/>
              <w:rPr>
                <w:lang w:val="kk-KZ"/>
              </w:rPr>
            </w:pPr>
            <w:r w:rsidRPr="003909DA">
              <w:rPr>
                <w:rFonts w:ascii="Times New Roman" w:eastAsia="Times New Roman" w:hAnsi="Times New Roman" w:cs="Times New Roman"/>
                <w:sz w:val="24"/>
                <w:lang w:val="kk-KZ"/>
              </w:rPr>
              <w:t>Жастар арасында репродуктивті денсаулықты сақтауға жәрдемдесу</w:t>
            </w:r>
          </w:p>
        </w:tc>
        <w:tc>
          <w:tcPr>
            <w:tcW w:w="4396" w:type="dxa"/>
            <w:gridSpan w:val="2"/>
            <w:tcBorders>
              <w:top w:val="single" w:sz="4" w:space="0" w:color="auto"/>
              <w:left w:val="single" w:sz="4" w:space="0" w:color="auto"/>
              <w:bottom w:val="single" w:sz="4" w:space="0" w:color="auto"/>
              <w:right w:val="single" w:sz="4" w:space="0" w:color="auto"/>
            </w:tcBorders>
          </w:tcPr>
          <w:p w:rsidR="003909DA" w:rsidRPr="003909DA" w:rsidRDefault="00501B49" w:rsidP="00501B49">
            <w:pPr>
              <w:tabs>
                <w:tab w:val="left" w:pos="0"/>
                <w:tab w:val="left" w:pos="34"/>
                <w:tab w:val="left" w:pos="175"/>
              </w:tabs>
              <w:jc w:val="both"/>
              <w:rPr>
                <w:lang w:val="kk-KZ"/>
              </w:rPr>
            </w:pPr>
            <w:r>
              <w:rPr>
                <w:rFonts w:ascii="Times New Roman" w:eastAsia="Times New Roman" w:hAnsi="Times New Roman" w:cs="Times New Roman"/>
                <w:sz w:val="24"/>
                <w:lang w:val="kk-KZ"/>
              </w:rPr>
              <w:t>Ж</w:t>
            </w:r>
            <w:r w:rsidR="003909DA" w:rsidRPr="003909DA">
              <w:rPr>
                <w:rFonts w:ascii="Times New Roman" w:eastAsia="Times New Roman" w:hAnsi="Times New Roman" w:cs="Times New Roman"/>
                <w:sz w:val="24"/>
                <w:lang w:val="kk-KZ"/>
              </w:rPr>
              <w:t xml:space="preserve">асөспірімдік жүктіліктің алдын алу, контрацепция әдістері, жыныстық жолмен берілетін аурулар, бала емізу, босанғаннан кейін қалпына келтіру мәселелері бойынша </w:t>
            </w:r>
            <w:r w:rsidRPr="003909DA">
              <w:rPr>
                <w:rFonts w:ascii="Times New Roman" w:eastAsia="Times New Roman" w:hAnsi="Times New Roman" w:cs="Times New Roman"/>
                <w:sz w:val="24"/>
                <w:lang w:val="kk-KZ"/>
              </w:rPr>
              <w:t xml:space="preserve"> </w:t>
            </w:r>
            <w:r>
              <w:rPr>
                <w:rFonts w:ascii="Times New Roman" w:eastAsia="Times New Roman" w:hAnsi="Times New Roman" w:cs="Times New Roman"/>
                <w:sz w:val="24"/>
                <w:lang w:val="kk-KZ"/>
              </w:rPr>
              <w:t>телефондық жедел желі қызметін жалғастыру</w:t>
            </w:r>
            <w:r w:rsidRPr="003909DA">
              <w:rPr>
                <w:rFonts w:ascii="Times New Roman" w:eastAsia="Times New Roman" w:hAnsi="Times New Roman" w:cs="Times New Roman"/>
                <w:sz w:val="24"/>
                <w:lang w:val="kk-KZ"/>
              </w:rPr>
              <w:t xml:space="preserve"> (ұялы байлан</w:t>
            </w:r>
            <w:r>
              <w:rPr>
                <w:rFonts w:ascii="Times New Roman" w:eastAsia="Times New Roman" w:hAnsi="Times New Roman" w:cs="Times New Roman"/>
                <w:sz w:val="24"/>
                <w:lang w:val="kk-KZ"/>
              </w:rPr>
              <w:t>ыс операторларын тарта отырып</w:t>
            </w:r>
            <w:r w:rsidRPr="003909DA">
              <w:rPr>
                <w:rFonts w:ascii="Times New Roman" w:eastAsia="Times New Roman" w:hAnsi="Times New Roman" w:cs="Times New Roman"/>
                <w:sz w:val="24"/>
                <w:lang w:val="kk-KZ"/>
              </w:rPr>
              <w:t xml:space="preserve"> аптасына 7 кү</w:t>
            </w:r>
            <w:r>
              <w:rPr>
                <w:rFonts w:ascii="Times New Roman" w:eastAsia="Times New Roman" w:hAnsi="Times New Roman" w:cs="Times New Roman"/>
                <w:sz w:val="24"/>
                <w:lang w:val="kk-KZ"/>
              </w:rPr>
              <w:t>н, сағат 8-ден 20.00-ге дейін)</w:t>
            </w:r>
            <w:r w:rsidR="003909DA" w:rsidRPr="003909DA">
              <w:rPr>
                <w:rFonts w:ascii="Times New Roman" w:eastAsia="Times New Roman" w:hAnsi="Times New Roman" w:cs="Times New Roman"/>
                <w:sz w:val="24"/>
                <w:lang w:val="kk-KZ"/>
              </w:rPr>
              <w:t xml:space="preserve">. Жасөспірімдік жүктіліктің алдын алу, контрацепция әдістері, жыныстық жолмен берілетін аурулар, бала емізу, босанғаннан кейін қалпына келтіру мәселелері бойынша сапалы ақпараттық контентті әзірлей отырып, білім беру ұйымдарында ақпараттық-түсіндіру жұмысын жүргізу (ел өңірлерінде, оның ішінде ауылдық жерлерде кемінде 30 кездесу, мемлекеттік және орыс тілдерінде кемінде 6 бейнеролик және 12 көрнекі инфографика, кемінде 5 сұхбат және 30 пост). Шоу-бизнестің танымал өкілдерін тарту. Медицина </w:t>
            </w:r>
            <w:r w:rsidR="003909DA" w:rsidRPr="003909DA">
              <w:rPr>
                <w:rFonts w:ascii="Times New Roman" w:eastAsia="Times New Roman" w:hAnsi="Times New Roman" w:cs="Times New Roman"/>
                <w:sz w:val="24"/>
                <w:lang w:val="kk-KZ"/>
              </w:rPr>
              <w:lastRenderedPageBreak/>
              <w:t xml:space="preserve">қызметкерлерінің </w:t>
            </w:r>
            <w:r>
              <w:rPr>
                <w:rFonts w:ascii="Times New Roman" w:eastAsia="Times New Roman" w:hAnsi="Times New Roman" w:cs="Times New Roman"/>
                <w:sz w:val="24"/>
                <w:lang w:val="kk-KZ"/>
              </w:rPr>
              <w:t>жедел</w:t>
            </w:r>
            <w:r w:rsidR="003909DA" w:rsidRPr="003909DA">
              <w:rPr>
                <w:rFonts w:ascii="Times New Roman" w:eastAsia="Times New Roman" w:hAnsi="Times New Roman" w:cs="Times New Roman"/>
                <w:sz w:val="24"/>
                <w:lang w:val="kk-KZ"/>
              </w:rPr>
              <w:t xml:space="preserve"> желі телефоны бойынша білікті консультациялар беруі, сондай-ақ консультанттар үшін оқыту іс-шараларын жүргізу (кемінде 2)</w:t>
            </w:r>
          </w:p>
        </w:tc>
        <w:tc>
          <w:tcPr>
            <w:tcW w:w="1129" w:type="dxa"/>
            <w:gridSpan w:val="2"/>
            <w:tcBorders>
              <w:top w:val="single" w:sz="4" w:space="0" w:color="auto"/>
              <w:left w:val="single" w:sz="4" w:space="0" w:color="auto"/>
              <w:bottom w:val="single" w:sz="4" w:space="0" w:color="auto"/>
              <w:right w:val="single" w:sz="4" w:space="0" w:color="auto"/>
            </w:tcBorders>
          </w:tcPr>
          <w:p w:rsidR="003909DA" w:rsidRDefault="003909DA" w:rsidP="003909DA">
            <w:pPr>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2021 жылғы наурыз-қараша</w:t>
            </w:r>
          </w:p>
          <w:p w:rsidR="003909DA" w:rsidRDefault="003909DA" w:rsidP="003909DA">
            <w:pPr>
              <w:jc w:val="center"/>
            </w:pPr>
          </w:p>
        </w:tc>
        <w:tc>
          <w:tcPr>
            <w:tcW w:w="1702" w:type="dxa"/>
            <w:gridSpan w:val="2"/>
            <w:tcBorders>
              <w:top w:val="single" w:sz="4" w:space="0" w:color="auto"/>
              <w:left w:val="single" w:sz="4" w:space="0" w:color="auto"/>
              <w:bottom w:val="single" w:sz="4" w:space="0" w:color="auto"/>
              <w:right w:val="single" w:sz="4" w:space="0" w:color="auto"/>
            </w:tcBorders>
          </w:tcPr>
          <w:p w:rsidR="003909DA" w:rsidRDefault="003909DA" w:rsidP="003909DA">
            <w:pPr>
              <w:jc w:val="center"/>
            </w:pPr>
            <w:r>
              <w:rPr>
                <w:rFonts w:ascii="Times New Roman" w:eastAsia="Times New Roman" w:hAnsi="Times New Roman" w:cs="Times New Roman"/>
                <w:sz w:val="24"/>
              </w:rPr>
              <w:t>14 облыс, Нұр-Сұлтан, Алматы және Шымкент қалалары</w:t>
            </w:r>
          </w:p>
        </w:tc>
        <w:tc>
          <w:tcPr>
            <w:tcW w:w="1611" w:type="dxa"/>
            <w:gridSpan w:val="2"/>
            <w:tcBorders>
              <w:top w:val="single" w:sz="4" w:space="0" w:color="auto"/>
              <w:left w:val="single" w:sz="4" w:space="0" w:color="auto"/>
              <w:bottom w:val="single" w:sz="4" w:space="0" w:color="auto"/>
              <w:right w:val="single" w:sz="4" w:space="0" w:color="000000"/>
            </w:tcBorders>
          </w:tcPr>
          <w:p w:rsidR="003909DA" w:rsidRDefault="003909DA" w:rsidP="003909DA">
            <w:pPr>
              <w:ind w:left="-60"/>
              <w:jc w:val="center"/>
            </w:pPr>
            <w:r>
              <w:rPr>
                <w:rFonts w:ascii="Times New Roman" w:eastAsia="Times New Roman" w:hAnsi="Times New Roman" w:cs="Times New Roman"/>
                <w:sz w:val="24"/>
              </w:rPr>
              <w:t>12 000</w:t>
            </w:r>
          </w:p>
        </w:tc>
        <w:tc>
          <w:tcPr>
            <w:tcW w:w="1797" w:type="dxa"/>
            <w:tcBorders>
              <w:top w:val="single" w:sz="4" w:space="0" w:color="auto"/>
              <w:left w:val="single" w:sz="4" w:space="0" w:color="auto"/>
              <w:bottom w:val="single" w:sz="4" w:space="0" w:color="auto"/>
              <w:right w:val="single" w:sz="4" w:space="0" w:color="000000"/>
            </w:tcBorders>
          </w:tcPr>
          <w:p w:rsidR="003909DA" w:rsidRDefault="003909DA" w:rsidP="00501B49">
            <w:pPr>
              <w:jc w:val="both"/>
            </w:pPr>
            <w:r>
              <w:rPr>
                <w:rFonts w:ascii="Times New Roman" w:eastAsia="Times New Roman" w:hAnsi="Times New Roman" w:cs="Times New Roman"/>
                <w:sz w:val="24"/>
              </w:rPr>
              <w:t xml:space="preserve">5 000 жас адамға көпарналы бірыңғай </w:t>
            </w:r>
            <w:r w:rsidR="00501B49">
              <w:rPr>
                <w:rFonts w:ascii="Times New Roman" w:eastAsia="Times New Roman" w:hAnsi="Times New Roman" w:cs="Times New Roman"/>
                <w:sz w:val="24"/>
                <w:lang w:val="kk-KZ"/>
              </w:rPr>
              <w:t>жедел</w:t>
            </w:r>
            <w:r>
              <w:rPr>
                <w:rFonts w:ascii="Times New Roman" w:eastAsia="Times New Roman" w:hAnsi="Times New Roman" w:cs="Times New Roman"/>
                <w:sz w:val="24"/>
              </w:rPr>
              <w:t xml:space="preserve"> желі телефоны бойынша консультация беру </w:t>
            </w:r>
            <w:proofErr w:type="gramStart"/>
            <w:r>
              <w:rPr>
                <w:rFonts w:ascii="Times New Roman" w:eastAsia="Times New Roman" w:hAnsi="Times New Roman" w:cs="Times New Roman"/>
                <w:sz w:val="24"/>
              </w:rPr>
              <w:t>арқылы  репродуктивті</w:t>
            </w:r>
            <w:proofErr w:type="gramEnd"/>
            <w:r>
              <w:rPr>
                <w:rFonts w:ascii="Times New Roman" w:eastAsia="Times New Roman" w:hAnsi="Times New Roman" w:cs="Times New Roman"/>
                <w:sz w:val="24"/>
              </w:rPr>
              <w:t xml:space="preserve"> денсаулық мәселелері бойынша                       сапалы және уақытылы көмек көрсету. Емшек сүтінің бірегейлігін түсінетін және босанғаннан кейін қалпына келтіру </w:t>
            </w:r>
            <w:r>
              <w:rPr>
                <w:rFonts w:ascii="Times New Roman" w:eastAsia="Times New Roman" w:hAnsi="Times New Roman" w:cs="Times New Roman"/>
                <w:sz w:val="24"/>
              </w:rPr>
              <w:lastRenderedPageBreak/>
              <w:t xml:space="preserve">дағдыларын меңгерген жас аналарды қамту                              200 адамды құрайды. Қамту –                           5 мыңнан астам </w:t>
            </w:r>
            <w:proofErr w:type="gramStart"/>
            <w:r>
              <w:rPr>
                <w:rFonts w:ascii="Times New Roman" w:eastAsia="Times New Roman" w:hAnsi="Times New Roman" w:cs="Times New Roman"/>
                <w:sz w:val="24"/>
              </w:rPr>
              <w:t>адам,  Ақпараттық</w:t>
            </w:r>
            <w:proofErr w:type="gramEnd"/>
            <w:r>
              <w:rPr>
                <w:rFonts w:ascii="Times New Roman" w:eastAsia="Times New Roman" w:hAnsi="Times New Roman" w:cs="Times New Roman"/>
                <w:sz w:val="24"/>
              </w:rPr>
              <w:t xml:space="preserve"> қамту -1 млн.-нан астам адам</w:t>
            </w:r>
          </w:p>
        </w:tc>
      </w:tr>
      <w:tr w:rsidR="003909DA" w:rsidTr="00A02A33">
        <w:trPr>
          <w:gridAfter w:val="1"/>
          <w:wAfter w:w="7" w:type="dxa"/>
          <w:trHeight w:val="250"/>
        </w:trPr>
        <w:tc>
          <w:tcPr>
            <w:tcW w:w="562" w:type="dxa"/>
            <w:tcBorders>
              <w:top w:val="single" w:sz="4" w:space="0" w:color="auto"/>
              <w:left w:val="single" w:sz="4" w:space="0" w:color="auto"/>
              <w:bottom w:val="single" w:sz="4" w:space="0" w:color="auto"/>
              <w:right w:val="single" w:sz="4" w:space="0" w:color="auto"/>
            </w:tcBorders>
            <w:noWrap/>
          </w:tcPr>
          <w:p w:rsidR="003909DA" w:rsidRPr="001F1791" w:rsidRDefault="003909DA" w:rsidP="003909DA">
            <w:pPr>
              <w:pStyle w:val="a5"/>
              <w:numPr>
                <w:ilvl w:val="0"/>
                <w:numId w:val="1"/>
              </w:numPr>
              <w:jc w:val="center"/>
              <w:rPr>
                <w:rFonts w:ascii="Times New Roman" w:eastAsia="Times New Roman" w:hAnsi="Times New Roman" w:cs="Times New Roman"/>
                <w:bCs/>
                <w:sz w:val="24"/>
                <w:szCs w:val="24"/>
                <w:lang w:val="kk-KZ" w:eastAsia="ru-RU"/>
              </w:rPr>
            </w:pPr>
          </w:p>
        </w:tc>
        <w:tc>
          <w:tcPr>
            <w:tcW w:w="2124" w:type="dxa"/>
            <w:gridSpan w:val="2"/>
            <w:tcBorders>
              <w:top w:val="single" w:sz="4" w:space="0" w:color="auto"/>
              <w:left w:val="single" w:sz="4" w:space="0" w:color="auto"/>
              <w:bottom w:val="single" w:sz="4" w:space="0" w:color="auto"/>
              <w:right w:val="single" w:sz="4" w:space="0" w:color="auto"/>
            </w:tcBorders>
            <w:noWrap/>
          </w:tcPr>
          <w:p w:rsidR="003909DA" w:rsidRPr="003909DA" w:rsidRDefault="003909DA" w:rsidP="003909DA">
            <w:pPr>
              <w:jc w:val="both"/>
              <w:rPr>
                <w:lang w:val="kk-KZ"/>
              </w:rPr>
            </w:pPr>
            <w:r w:rsidRPr="003909DA">
              <w:rPr>
                <w:rFonts w:ascii="Times New Roman" w:eastAsia="Times New Roman" w:hAnsi="Times New Roman" w:cs="Times New Roman"/>
                <w:b/>
                <w:sz w:val="24"/>
                <w:lang w:val="kk-KZ"/>
              </w:rPr>
              <w:t>Дағдарыс орталықтары             ның қызметін жетілдіру, отбасылық-тұрмыстық зорлық-зомбылықтың алдын алу және агрессорлармен жұмыс жөніндегі шараларды әзірлеу және іске асыру</w:t>
            </w:r>
          </w:p>
        </w:tc>
        <w:tc>
          <w:tcPr>
            <w:tcW w:w="2363" w:type="dxa"/>
            <w:gridSpan w:val="2"/>
            <w:tcBorders>
              <w:top w:val="single" w:sz="4" w:space="0" w:color="auto"/>
              <w:left w:val="single" w:sz="4" w:space="0" w:color="auto"/>
              <w:bottom w:val="single" w:sz="4" w:space="0" w:color="auto"/>
              <w:right w:val="single" w:sz="4" w:space="0" w:color="auto"/>
            </w:tcBorders>
          </w:tcPr>
          <w:p w:rsidR="003909DA" w:rsidRPr="003909DA" w:rsidRDefault="003909DA" w:rsidP="003909DA">
            <w:pPr>
              <w:tabs>
                <w:tab w:val="left" w:pos="0"/>
                <w:tab w:val="left" w:pos="34"/>
                <w:tab w:val="left" w:pos="175"/>
              </w:tabs>
              <w:jc w:val="both"/>
              <w:rPr>
                <w:lang w:val="kk-KZ"/>
              </w:rPr>
            </w:pPr>
            <w:r w:rsidRPr="003909DA">
              <w:rPr>
                <w:rFonts w:ascii="Times New Roman" w:eastAsia="Times New Roman" w:hAnsi="Times New Roman" w:cs="Times New Roman"/>
                <w:sz w:val="24"/>
                <w:lang w:val="kk-KZ"/>
              </w:rPr>
              <w:t>Қазақстандағы тұрмыстық зорлық-зомбылықтың алдын алу тетіктерін жетілдіру</w:t>
            </w:r>
          </w:p>
        </w:tc>
        <w:tc>
          <w:tcPr>
            <w:tcW w:w="4396" w:type="dxa"/>
            <w:gridSpan w:val="2"/>
            <w:tcBorders>
              <w:top w:val="single" w:sz="4" w:space="0" w:color="auto"/>
              <w:left w:val="single" w:sz="4" w:space="0" w:color="auto"/>
              <w:bottom w:val="single" w:sz="4" w:space="0" w:color="auto"/>
              <w:right w:val="single" w:sz="4" w:space="0" w:color="auto"/>
            </w:tcBorders>
          </w:tcPr>
          <w:p w:rsidR="003909DA" w:rsidRPr="003909DA" w:rsidRDefault="003909DA" w:rsidP="006A1038">
            <w:pPr>
              <w:tabs>
                <w:tab w:val="left" w:pos="0"/>
                <w:tab w:val="left" w:pos="34"/>
                <w:tab w:val="left" w:pos="175"/>
              </w:tabs>
              <w:jc w:val="both"/>
              <w:rPr>
                <w:lang w:val="kk-KZ"/>
              </w:rPr>
            </w:pPr>
            <w:r w:rsidRPr="003909DA">
              <w:rPr>
                <w:rFonts w:ascii="Times New Roman" w:eastAsia="Times New Roman" w:hAnsi="Times New Roman" w:cs="Times New Roman"/>
                <w:sz w:val="24"/>
                <w:lang w:val="kk-KZ"/>
              </w:rPr>
              <w:t xml:space="preserve">Дағдарыс орталықтарының қызметін жетілдіру бойынша республикалық жобалық офистің қызметін ұйымдастыру. Білікті мамандарды тарта отырып, тұрмыстық зорлық-зомбылықтан аман қалған әйелдер мен балаларға жеке және топтық психотерапия және консультация беру. Білікті жаттықтырушыларды, медиаторларды, психологтарды және отбасылық-тұрмыстық зорлық-зомбылық саласындағы мамандарды шақыра отырып, дағдарыс орталықтарының мамандарына, әйелдерді зорлық-зомбылықтан қорғау жөніндегі инспекторларға арналған оқыту тренингтерін өткізу. Өмірлік қиын жағдайға тап болған әйелдерге, әсіресе ауылдық жерлерден келген әйелдерге заңгерлік қызмет көрсету (жоба барысында 3 адвокатты жалдау). Сарапшылардың әр өңірге </w:t>
            </w:r>
            <w:r w:rsidR="006A1038">
              <w:rPr>
                <w:rFonts w:ascii="Times New Roman" w:eastAsia="Times New Roman" w:hAnsi="Times New Roman" w:cs="Times New Roman"/>
                <w:sz w:val="24"/>
                <w:lang w:val="kk-KZ"/>
              </w:rPr>
              <w:t>шығуы</w:t>
            </w:r>
            <w:r w:rsidRPr="003909DA">
              <w:rPr>
                <w:rFonts w:ascii="Times New Roman" w:eastAsia="Times New Roman" w:hAnsi="Times New Roman" w:cs="Times New Roman"/>
                <w:sz w:val="24"/>
                <w:lang w:val="kk-KZ"/>
              </w:rPr>
              <w:t xml:space="preserve"> жолымен (2 маманнан артық емес) </w:t>
            </w:r>
            <w:r w:rsidRPr="003909DA">
              <w:rPr>
                <w:rFonts w:ascii="Times New Roman" w:eastAsia="Times New Roman" w:hAnsi="Times New Roman" w:cs="Times New Roman"/>
                <w:sz w:val="24"/>
                <w:lang w:val="kk-KZ"/>
              </w:rPr>
              <w:lastRenderedPageBreak/>
              <w:t>дағдарыс орталықтарының қыз</w:t>
            </w:r>
            <w:r w:rsidR="006A1038">
              <w:rPr>
                <w:rFonts w:ascii="Times New Roman" w:eastAsia="Times New Roman" w:hAnsi="Times New Roman" w:cs="Times New Roman"/>
                <w:sz w:val="24"/>
                <w:lang w:val="kk-KZ"/>
              </w:rPr>
              <w:t xml:space="preserve">метіне  мониторинг жүргізу. </w:t>
            </w:r>
            <w:r w:rsidRPr="003909DA">
              <w:rPr>
                <w:rFonts w:ascii="Times New Roman" w:eastAsia="Times New Roman" w:hAnsi="Times New Roman" w:cs="Times New Roman"/>
                <w:sz w:val="24"/>
                <w:lang w:val="kk-KZ"/>
              </w:rPr>
              <w:t>Бүкіл жоба бойына отбасылық қолайсыздық салдарларын, сенім телефондарын, өзге де әлеуметтік қызметтерді және Қазақстанда тұрмыстық зорлық-зомбылықты болдырмау бойынша мемлекет қабылдайтын шараларды түсіндіруге бағытталған ақпараттық кампаниялар өткізу. Агрессорлармен жұмыс істеу тетіктерін одан әрі жетілдіру, оның ішінде агрессорлармен мамандардың жеке жұмысын жүргізу.</w:t>
            </w:r>
          </w:p>
        </w:tc>
        <w:tc>
          <w:tcPr>
            <w:tcW w:w="1129" w:type="dxa"/>
            <w:gridSpan w:val="2"/>
            <w:tcBorders>
              <w:top w:val="single" w:sz="4" w:space="0" w:color="auto"/>
              <w:left w:val="single" w:sz="4" w:space="0" w:color="auto"/>
              <w:bottom w:val="single" w:sz="4" w:space="0" w:color="auto"/>
              <w:right w:val="single" w:sz="4" w:space="0" w:color="auto"/>
            </w:tcBorders>
          </w:tcPr>
          <w:p w:rsidR="003909DA" w:rsidRDefault="003909DA" w:rsidP="003909DA">
            <w:pPr>
              <w:jc w:val="center"/>
            </w:pPr>
            <w:r>
              <w:rPr>
                <w:rFonts w:ascii="Times New Roman" w:eastAsia="Times New Roman" w:hAnsi="Times New Roman" w:cs="Times New Roman"/>
                <w:sz w:val="24"/>
              </w:rPr>
              <w:lastRenderedPageBreak/>
              <w:t>2021 жылғы наурыз-қараша</w:t>
            </w:r>
          </w:p>
        </w:tc>
        <w:tc>
          <w:tcPr>
            <w:tcW w:w="1702" w:type="dxa"/>
            <w:gridSpan w:val="2"/>
            <w:tcBorders>
              <w:top w:val="single" w:sz="4" w:space="0" w:color="auto"/>
              <w:left w:val="single" w:sz="4" w:space="0" w:color="auto"/>
              <w:bottom w:val="single" w:sz="4" w:space="0" w:color="auto"/>
              <w:right w:val="single" w:sz="4" w:space="0" w:color="auto"/>
            </w:tcBorders>
          </w:tcPr>
          <w:p w:rsidR="003909DA" w:rsidRDefault="003909DA" w:rsidP="003909DA">
            <w:pPr>
              <w:jc w:val="center"/>
            </w:pPr>
            <w:r>
              <w:rPr>
                <w:rFonts w:ascii="Times New Roman" w:eastAsia="Times New Roman" w:hAnsi="Times New Roman" w:cs="Times New Roman"/>
                <w:sz w:val="24"/>
              </w:rPr>
              <w:t>14 облыс, Нұр-Сұлтан, Алматы және Шымкент қалалары</w:t>
            </w:r>
          </w:p>
        </w:tc>
        <w:tc>
          <w:tcPr>
            <w:tcW w:w="1611" w:type="dxa"/>
            <w:gridSpan w:val="2"/>
            <w:tcBorders>
              <w:top w:val="single" w:sz="4" w:space="0" w:color="auto"/>
              <w:left w:val="single" w:sz="4" w:space="0" w:color="auto"/>
              <w:bottom w:val="single" w:sz="4" w:space="0" w:color="auto"/>
              <w:right w:val="single" w:sz="4" w:space="0" w:color="000000"/>
            </w:tcBorders>
          </w:tcPr>
          <w:p w:rsidR="003909DA" w:rsidRDefault="003909DA" w:rsidP="003909DA">
            <w:pPr>
              <w:ind w:left="-60"/>
              <w:jc w:val="center"/>
            </w:pPr>
            <w:r>
              <w:rPr>
                <w:rFonts w:ascii="Times New Roman" w:eastAsia="Times New Roman" w:hAnsi="Times New Roman" w:cs="Times New Roman"/>
                <w:sz w:val="24"/>
              </w:rPr>
              <w:t>15 000</w:t>
            </w:r>
          </w:p>
        </w:tc>
        <w:tc>
          <w:tcPr>
            <w:tcW w:w="1797" w:type="dxa"/>
            <w:tcBorders>
              <w:top w:val="single" w:sz="4" w:space="0" w:color="auto"/>
              <w:left w:val="single" w:sz="4" w:space="0" w:color="auto"/>
              <w:bottom w:val="single" w:sz="4" w:space="0" w:color="auto"/>
              <w:right w:val="single" w:sz="4" w:space="0" w:color="000000"/>
            </w:tcBorders>
          </w:tcPr>
          <w:p w:rsidR="003909DA" w:rsidRDefault="003909DA" w:rsidP="003909DA">
            <w:r>
              <w:rPr>
                <w:rFonts w:ascii="Times New Roman" w:eastAsia="Times New Roman" w:hAnsi="Times New Roman" w:cs="Times New Roman"/>
                <w:sz w:val="24"/>
              </w:rPr>
              <w:t xml:space="preserve">Дағдарыс орталықтары ның қызметін жетілдіру бойынша республикалық жобалық офисін құру. Қазақстан Республикасының заңнамасын, оның ішінде дағдарыс орталықтары             ның қызметіне қатысты заңнаманы жетілдіру бойынша талдау жүргізу және ұсынымдар </w:t>
            </w:r>
            <w:r>
              <w:rPr>
                <w:rFonts w:ascii="Times New Roman" w:eastAsia="Times New Roman" w:hAnsi="Times New Roman" w:cs="Times New Roman"/>
                <w:sz w:val="24"/>
              </w:rPr>
              <w:lastRenderedPageBreak/>
              <w:t>әзірлеу. Отбасылық-тұрмыстық зорлық-зомбылықтан зардап шеккен 350-ден астам әйел мен                       150-ден</w:t>
            </w:r>
            <w:r w:rsidR="006A1038">
              <w:rPr>
                <w:rFonts w:ascii="Times New Roman" w:eastAsia="Times New Roman" w:hAnsi="Times New Roman" w:cs="Times New Roman"/>
                <w:sz w:val="24"/>
              </w:rPr>
              <w:t xml:space="preserve"> астам бала білікті </w:t>
            </w:r>
            <w:proofErr w:type="gramStart"/>
            <w:r w:rsidR="006A1038">
              <w:rPr>
                <w:rFonts w:ascii="Times New Roman" w:eastAsia="Times New Roman" w:hAnsi="Times New Roman" w:cs="Times New Roman"/>
                <w:sz w:val="24"/>
              </w:rPr>
              <w:t>мамандардан</w:t>
            </w:r>
            <w:r>
              <w:rPr>
                <w:rFonts w:ascii="Times New Roman" w:eastAsia="Times New Roman" w:hAnsi="Times New Roman" w:cs="Times New Roman"/>
                <w:sz w:val="24"/>
              </w:rPr>
              <w:t xml:space="preserve">  көмек</w:t>
            </w:r>
            <w:proofErr w:type="gramEnd"/>
            <w:r>
              <w:rPr>
                <w:rFonts w:ascii="Times New Roman" w:eastAsia="Times New Roman" w:hAnsi="Times New Roman" w:cs="Times New Roman"/>
                <w:sz w:val="24"/>
              </w:rPr>
              <w:t xml:space="preserve"> алады.           Жалпы қамту – 500-ден астам </w:t>
            </w:r>
            <w:r w:rsidR="006A1038">
              <w:rPr>
                <w:rFonts w:ascii="Times New Roman" w:eastAsia="Times New Roman" w:hAnsi="Times New Roman" w:cs="Times New Roman"/>
                <w:sz w:val="24"/>
              </w:rPr>
              <w:t>адам. Ақпараттық</w:t>
            </w:r>
            <w:r>
              <w:rPr>
                <w:rFonts w:ascii="Times New Roman" w:eastAsia="Times New Roman" w:hAnsi="Times New Roman" w:cs="Times New Roman"/>
                <w:sz w:val="24"/>
              </w:rPr>
              <w:t xml:space="preserve"> қамту -1 млн.-нан астам адам</w:t>
            </w:r>
          </w:p>
        </w:tc>
      </w:tr>
      <w:tr w:rsidR="003909DA" w:rsidRPr="003909DA" w:rsidTr="00A02A33">
        <w:trPr>
          <w:gridAfter w:val="1"/>
          <w:wAfter w:w="7" w:type="dxa"/>
          <w:trHeight w:val="250"/>
        </w:trPr>
        <w:tc>
          <w:tcPr>
            <w:tcW w:w="562" w:type="dxa"/>
            <w:tcBorders>
              <w:top w:val="single" w:sz="4" w:space="0" w:color="auto"/>
              <w:left w:val="single" w:sz="4" w:space="0" w:color="auto"/>
              <w:bottom w:val="single" w:sz="4" w:space="0" w:color="auto"/>
              <w:right w:val="single" w:sz="4" w:space="0" w:color="auto"/>
            </w:tcBorders>
            <w:noWrap/>
          </w:tcPr>
          <w:p w:rsidR="003909DA" w:rsidRPr="001F1791" w:rsidRDefault="003909DA" w:rsidP="003909DA">
            <w:pPr>
              <w:pStyle w:val="a5"/>
              <w:numPr>
                <w:ilvl w:val="0"/>
                <w:numId w:val="1"/>
              </w:numPr>
              <w:jc w:val="center"/>
              <w:rPr>
                <w:rFonts w:ascii="Times New Roman" w:eastAsia="Times New Roman" w:hAnsi="Times New Roman" w:cs="Times New Roman"/>
                <w:bCs/>
                <w:sz w:val="24"/>
                <w:szCs w:val="24"/>
                <w:lang w:val="kk-KZ" w:eastAsia="ru-RU"/>
              </w:rPr>
            </w:pPr>
          </w:p>
        </w:tc>
        <w:tc>
          <w:tcPr>
            <w:tcW w:w="2124" w:type="dxa"/>
            <w:gridSpan w:val="2"/>
            <w:tcBorders>
              <w:top w:val="single" w:sz="4" w:space="0" w:color="auto"/>
              <w:left w:val="single" w:sz="4" w:space="0" w:color="auto"/>
              <w:bottom w:val="single" w:sz="4" w:space="0" w:color="auto"/>
              <w:right w:val="single" w:sz="4" w:space="0" w:color="auto"/>
            </w:tcBorders>
            <w:noWrap/>
          </w:tcPr>
          <w:p w:rsidR="003909DA" w:rsidRPr="006A1038" w:rsidRDefault="003909DA" w:rsidP="003909DA">
            <w:pPr>
              <w:jc w:val="both"/>
              <w:rPr>
                <w:b/>
                <w:lang w:val="kk-KZ"/>
              </w:rPr>
            </w:pPr>
            <w:r w:rsidRPr="006A1038">
              <w:rPr>
                <w:rFonts w:ascii="Times New Roman" w:eastAsia="Times New Roman" w:hAnsi="Times New Roman" w:cs="Times New Roman"/>
                <w:b/>
                <w:sz w:val="24"/>
                <w:lang w:val="kk-KZ"/>
              </w:rPr>
              <w:t>Өмірде қиын жағдайда жүрген балалары бар отбасыларды қолдау жөніндегі шаралар кешенін әзірлеу және іске асыру</w:t>
            </w:r>
          </w:p>
        </w:tc>
        <w:tc>
          <w:tcPr>
            <w:tcW w:w="2363" w:type="dxa"/>
            <w:gridSpan w:val="2"/>
            <w:tcBorders>
              <w:top w:val="single" w:sz="4" w:space="0" w:color="auto"/>
              <w:left w:val="single" w:sz="4" w:space="0" w:color="auto"/>
              <w:bottom w:val="single" w:sz="4" w:space="0" w:color="auto"/>
              <w:right w:val="single" w:sz="4" w:space="0" w:color="auto"/>
            </w:tcBorders>
          </w:tcPr>
          <w:p w:rsidR="003909DA" w:rsidRPr="003909DA" w:rsidRDefault="003909DA" w:rsidP="003909DA">
            <w:pPr>
              <w:tabs>
                <w:tab w:val="left" w:pos="0"/>
                <w:tab w:val="left" w:pos="34"/>
                <w:tab w:val="left" w:pos="175"/>
              </w:tabs>
              <w:jc w:val="both"/>
              <w:rPr>
                <w:lang w:val="kk-KZ"/>
              </w:rPr>
            </w:pPr>
            <w:r w:rsidRPr="003909DA">
              <w:rPr>
                <w:rFonts w:ascii="Times New Roman" w:eastAsia="Times New Roman" w:hAnsi="Times New Roman" w:cs="Times New Roman"/>
                <w:sz w:val="24"/>
                <w:lang w:val="kk-KZ"/>
              </w:rPr>
              <w:t>Өмірде қиын жағдайда жүрген балалары бар отбасыларға көмек көрсету саласында бірыңғай білім беру, ақпараттық-әдістемелік, ақпараттық-коммуникациялық, консультациялық кеңістік құру</w:t>
            </w:r>
          </w:p>
        </w:tc>
        <w:tc>
          <w:tcPr>
            <w:tcW w:w="4396" w:type="dxa"/>
            <w:gridSpan w:val="2"/>
            <w:tcBorders>
              <w:top w:val="single" w:sz="4" w:space="0" w:color="auto"/>
              <w:left w:val="single" w:sz="4" w:space="0" w:color="auto"/>
              <w:bottom w:val="single" w:sz="4" w:space="0" w:color="auto"/>
              <w:right w:val="single" w:sz="4" w:space="0" w:color="auto"/>
            </w:tcBorders>
          </w:tcPr>
          <w:p w:rsidR="003909DA" w:rsidRPr="003909DA" w:rsidRDefault="003909DA" w:rsidP="003909DA">
            <w:pPr>
              <w:tabs>
                <w:tab w:val="left" w:pos="0"/>
                <w:tab w:val="left" w:pos="34"/>
                <w:tab w:val="left" w:pos="175"/>
              </w:tabs>
              <w:jc w:val="both"/>
              <w:rPr>
                <w:lang w:val="kk-KZ"/>
              </w:rPr>
            </w:pPr>
            <w:r w:rsidRPr="003909DA">
              <w:rPr>
                <w:rFonts w:ascii="Times New Roman" w:eastAsia="Times New Roman" w:hAnsi="Times New Roman" w:cs="Times New Roman"/>
                <w:sz w:val="24"/>
                <w:lang w:val="kk-KZ"/>
              </w:rPr>
              <w:t>Нұр-Сұлтан қаласында отбасын сүйемелдеу республикалық орталығының қызметін ұйымдастыру. Өңірлік орталықтарға әдіснамалық және әдістемелік көмек көрсету. Өңірлік отбасын қолдау орталықтарының қызметкерлерін оқыту және біліктілігін арттыру. Көп балалы және аз қамтылған отбасы мүшелеріне заң, психологиялық, әлеуметтік-педагогикалық, білім беру жә</w:t>
            </w:r>
            <w:r w:rsidR="006A1038">
              <w:rPr>
                <w:rFonts w:ascii="Times New Roman" w:eastAsia="Times New Roman" w:hAnsi="Times New Roman" w:cs="Times New Roman"/>
                <w:sz w:val="24"/>
                <w:lang w:val="kk-KZ"/>
              </w:rPr>
              <w:t>не басқа да мәселелер бойынша «б</w:t>
            </w:r>
            <w:r w:rsidRPr="003909DA">
              <w:rPr>
                <w:rFonts w:ascii="Times New Roman" w:eastAsia="Times New Roman" w:hAnsi="Times New Roman" w:cs="Times New Roman"/>
                <w:sz w:val="24"/>
                <w:lang w:val="kk-KZ"/>
              </w:rPr>
              <w:t xml:space="preserve">ір терезе» қағидаты бойынша ақпараттық-консультациялық және ресурстық қолдау көрсету. Көп балалы және аз қамтылған отбасы мүшелері үшін  білікті мамандарды тарта отырып, өтеусіз негізде сертификаттар бере </w:t>
            </w:r>
            <w:r w:rsidRPr="003909DA">
              <w:rPr>
                <w:rFonts w:ascii="Times New Roman" w:eastAsia="Times New Roman" w:hAnsi="Times New Roman" w:cs="Times New Roman"/>
                <w:sz w:val="24"/>
                <w:lang w:val="kk-KZ"/>
              </w:rPr>
              <w:lastRenderedPageBreak/>
              <w:t>отырып әртүрлі бағыттар бойынша (сұранысқа ие болуын ескере отырып) оқыту курстарын ұйымдастыру және өткізу</w:t>
            </w:r>
          </w:p>
        </w:tc>
        <w:tc>
          <w:tcPr>
            <w:tcW w:w="1129" w:type="dxa"/>
            <w:gridSpan w:val="2"/>
            <w:tcBorders>
              <w:top w:val="single" w:sz="4" w:space="0" w:color="auto"/>
              <w:left w:val="single" w:sz="4" w:space="0" w:color="auto"/>
              <w:bottom w:val="single" w:sz="4" w:space="0" w:color="auto"/>
              <w:right w:val="single" w:sz="4" w:space="0" w:color="auto"/>
            </w:tcBorders>
          </w:tcPr>
          <w:p w:rsidR="003909DA" w:rsidRDefault="003909DA" w:rsidP="003909DA">
            <w:pPr>
              <w:jc w:val="center"/>
            </w:pPr>
            <w:r>
              <w:rPr>
                <w:rFonts w:ascii="Times New Roman" w:eastAsia="Times New Roman" w:hAnsi="Times New Roman" w:cs="Times New Roman"/>
                <w:sz w:val="24"/>
              </w:rPr>
              <w:lastRenderedPageBreak/>
              <w:t>2021 жылғы наурыз-қараша</w:t>
            </w:r>
          </w:p>
        </w:tc>
        <w:tc>
          <w:tcPr>
            <w:tcW w:w="1702" w:type="dxa"/>
            <w:gridSpan w:val="2"/>
            <w:tcBorders>
              <w:top w:val="single" w:sz="4" w:space="0" w:color="auto"/>
              <w:left w:val="single" w:sz="4" w:space="0" w:color="auto"/>
              <w:bottom w:val="single" w:sz="4" w:space="0" w:color="auto"/>
              <w:right w:val="single" w:sz="4" w:space="0" w:color="auto"/>
            </w:tcBorders>
          </w:tcPr>
          <w:p w:rsidR="003909DA" w:rsidRDefault="003909DA" w:rsidP="003909DA">
            <w:pPr>
              <w:jc w:val="center"/>
            </w:pPr>
            <w:r>
              <w:rPr>
                <w:rFonts w:ascii="Times New Roman" w:eastAsia="Times New Roman" w:hAnsi="Times New Roman" w:cs="Times New Roman"/>
                <w:sz w:val="24"/>
              </w:rPr>
              <w:t>14 облыс, Нұр-Сұлтан, Алматы және Шымкент қалалары</w:t>
            </w:r>
          </w:p>
        </w:tc>
        <w:tc>
          <w:tcPr>
            <w:tcW w:w="1611" w:type="dxa"/>
            <w:gridSpan w:val="2"/>
            <w:tcBorders>
              <w:top w:val="single" w:sz="4" w:space="0" w:color="auto"/>
              <w:left w:val="single" w:sz="4" w:space="0" w:color="auto"/>
              <w:bottom w:val="single" w:sz="4" w:space="0" w:color="auto"/>
              <w:right w:val="single" w:sz="4" w:space="0" w:color="000000"/>
            </w:tcBorders>
          </w:tcPr>
          <w:p w:rsidR="003909DA" w:rsidRDefault="003909DA" w:rsidP="003909DA">
            <w:pPr>
              <w:ind w:left="-60"/>
              <w:jc w:val="center"/>
            </w:pPr>
            <w:r>
              <w:rPr>
                <w:rFonts w:ascii="Times New Roman" w:eastAsia="Times New Roman" w:hAnsi="Times New Roman" w:cs="Times New Roman"/>
                <w:sz w:val="24"/>
              </w:rPr>
              <w:t>30 000</w:t>
            </w:r>
          </w:p>
        </w:tc>
        <w:tc>
          <w:tcPr>
            <w:tcW w:w="1797" w:type="dxa"/>
            <w:tcBorders>
              <w:top w:val="single" w:sz="4" w:space="0" w:color="auto"/>
              <w:left w:val="single" w:sz="4" w:space="0" w:color="auto"/>
              <w:bottom w:val="single" w:sz="4" w:space="0" w:color="auto"/>
              <w:right w:val="single" w:sz="4" w:space="0" w:color="000000"/>
            </w:tcBorders>
          </w:tcPr>
          <w:p w:rsidR="003909DA" w:rsidRDefault="003909DA" w:rsidP="003909DA">
            <w:pPr>
              <w:rPr>
                <w:rFonts w:ascii="Times New Roman" w:eastAsia="Times New Roman" w:hAnsi="Times New Roman" w:cs="Times New Roman"/>
                <w:sz w:val="24"/>
              </w:rPr>
            </w:pPr>
            <w:r>
              <w:rPr>
                <w:rFonts w:ascii="Times New Roman" w:eastAsia="Times New Roman" w:hAnsi="Times New Roman" w:cs="Times New Roman"/>
                <w:sz w:val="24"/>
              </w:rPr>
              <w:t xml:space="preserve">1) Әйелдер арасынан                               500 қатысушы жаңа мамандық </w:t>
            </w:r>
            <w:proofErr w:type="gramStart"/>
            <w:r w:rsidR="006A1038">
              <w:rPr>
                <w:rFonts w:ascii="Times New Roman" w:eastAsia="Times New Roman" w:hAnsi="Times New Roman" w:cs="Times New Roman"/>
                <w:sz w:val="24"/>
              </w:rPr>
              <w:t xml:space="preserve">алады;  </w:t>
            </w:r>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2) 1000-нан астам адам «бір терезе» қағидаты бойынша заң, психологиялық, әлеуметтік-педагогикалық, білім беру және басқа да мәселелер </w:t>
            </w:r>
            <w:r>
              <w:rPr>
                <w:rFonts w:ascii="Times New Roman" w:eastAsia="Times New Roman" w:hAnsi="Times New Roman" w:cs="Times New Roman"/>
                <w:sz w:val="24"/>
              </w:rPr>
              <w:lastRenderedPageBreak/>
              <w:t>бойынша ақпараттық-консультация лық қолдау алады;</w:t>
            </w:r>
          </w:p>
          <w:p w:rsidR="003909DA" w:rsidRDefault="003909DA" w:rsidP="003909DA">
            <w:pPr>
              <w:rPr>
                <w:rFonts w:ascii="Times New Roman" w:eastAsia="Times New Roman" w:hAnsi="Times New Roman" w:cs="Times New Roman"/>
                <w:sz w:val="24"/>
              </w:rPr>
            </w:pPr>
            <w:r>
              <w:rPr>
                <w:rFonts w:ascii="Times New Roman" w:eastAsia="Times New Roman" w:hAnsi="Times New Roman" w:cs="Times New Roman"/>
                <w:sz w:val="24"/>
              </w:rPr>
              <w:t>3) өмірде қиын жағдайда жүрген отбасыларды анықтау және оларға көмек көрсету үшін кемінде                         10 белсенді көп балалы аналарды тарту.</w:t>
            </w:r>
          </w:p>
          <w:p w:rsidR="003909DA" w:rsidRDefault="003909DA" w:rsidP="003909DA">
            <w:r>
              <w:rPr>
                <w:rFonts w:ascii="Times New Roman" w:eastAsia="Times New Roman" w:hAnsi="Times New Roman" w:cs="Times New Roman"/>
                <w:sz w:val="24"/>
              </w:rPr>
              <w:t>Қамту                            1 мыңнан астам адам, Ақпараттық қамту - 1 млн.-нан астам адам</w:t>
            </w:r>
          </w:p>
        </w:tc>
      </w:tr>
      <w:tr w:rsidR="00300F6A" w:rsidRPr="00300F6A" w:rsidTr="00300F6A">
        <w:trPr>
          <w:gridAfter w:val="1"/>
          <w:wAfter w:w="7" w:type="dxa"/>
          <w:trHeight w:val="250"/>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300F6A" w:rsidRPr="00300F6A" w:rsidRDefault="00300F6A" w:rsidP="00300F6A">
            <w:pPr>
              <w:jc w:val="center"/>
              <w:rPr>
                <w:rFonts w:ascii="Times New Roman" w:eastAsia="Times New Roman" w:hAnsi="Times New Roman" w:cs="Times New Roman"/>
                <w:b/>
                <w:bCs/>
                <w:sz w:val="24"/>
                <w:szCs w:val="24"/>
                <w:lang w:val="kk-KZ" w:eastAsia="ru-RU"/>
              </w:rPr>
            </w:pPr>
          </w:p>
        </w:tc>
        <w:tc>
          <w:tcPr>
            <w:tcW w:w="212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300F6A" w:rsidRPr="00300F6A" w:rsidRDefault="003728E2" w:rsidP="00300F6A">
            <w:pPr>
              <w:rPr>
                <w:rFonts w:ascii="Times New Roman" w:hAnsi="Times New Roman" w:cs="Times New Roman"/>
                <w:b/>
                <w:sz w:val="24"/>
                <w:szCs w:val="24"/>
                <w:lang w:val="kk-KZ" w:eastAsia="ru-RU"/>
              </w:rPr>
            </w:pPr>
            <w:r>
              <w:rPr>
                <w:rFonts w:ascii="Times New Roman" w:hAnsi="Times New Roman" w:cs="Times New Roman"/>
                <w:b/>
                <w:sz w:val="24"/>
                <w:szCs w:val="24"/>
                <w:lang w:val="kk-KZ" w:eastAsia="ru-RU"/>
              </w:rPr>
              <w:t>ЖИЫНЫНДА</w:t>
            </w:r>
          </w:p>
        </w:tc>
        <w:tc>
          <w:tcPr>
            <w:tcW w:w="236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00F6A" w:rsidRPr="00300F6A" w:rsidRDefault="00300F6A" w:rsidP="00300F6A">
            <w:pPr>
              <w:tabs>
                <w:tab w:val="left" w:pos="0"/>
                <w:tab w:val="left" w:pos="34"/>
                <w:tab w:val="left" w:pos="175"/>
              </w:tabs>
              <w:jc w:val="both"/>
              <w:rPr>
                <w:rFonts w:ascii="Times New Roman" w:hAnsi="Times New Roman" w:cs="Times New Roman"/>
                <w:b/>
                <w:sz w:val="24"/>
                <w:szCs w:val="24"/>
              </w:rPr>
            </w:pPr>
          </w:p>
        </w:tc>
        <w:tc>
          <w:tcPr>
            <w:tcW w:w="43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00F6A" w:rsidRPr="00300F6A" w:rsidRDefault="00300F6A" w:rsidP="00300F6A">
            <w:pPr>
              <w:tabs>
                <w:tab w:val="left" w:pos="0"/>
                <w:tab w:val="left" w:pos="34"/>
                <w:tab w:val="left" w:pos="175"/>
              </w:tabs>
              <w:jc w:val="both"/>
              <w:rPr>
                <w:rFonts w:ascii="Times New Roman" w:hAnsi="Times New Roman" w:cs="Times New Roman"/>
                <w:b/>
                <w:sz w:val="24"/>
                <w:szCs w:val="24"/>
                <w:lang w:val="kk-KZ" w:eastAsia="ru-RU"/>
              </w:rPr>
            </w:pPr>
          </w:p>
        </w:tc>
        <w:tc>
          <w:tcPr>
            <w:tcW w:w="11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00F6A" w:rsidRPr="00300F6A" w:rsidRDefault="00300F6A" w:rsidP="00300F6A">
            <w:pPr>
              <w:jc w:val="center"/>
              <w:rPr>
                <w:rFonts w:ascii="Times New Roman" w:hAnsi="Times New Roman" w:cs="Times New Roman"/>
                <w:b/>
                <w:bCs/>
                <w:sz w:val="24"/>
                <w:szCs w:val="24"/>
                <w:lang w:val="kk-KZ" w:eastAsia="ru-RU"/>
              </w:rPr>
            </w:pPr>
          </w:p>
        </w:tc>
        <w:tc>
          <w:tcPr>
            <w:tcW w:w="17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00F6A" w:rsidRPr="00300F6A" w:rsidRDefault="00300F6A" w:rsidP="00300F6A">
            <w:pPr>
              <w:jc w:val="center"/>
              <w:rPr>
                <w:rFonts w:ascii="Times New Roman" w:hAnsi="Times New Roman" w:cs="Times New Roman"/>
                <w:b/>
                <w:bCs/>
                <w:sz w:val="24"/>
                <w:szCs w:val="24"/>
                <w:lang w:eastAsia="ru-RU"/>
              </w:rPr>
            </w:pPr>
          </w:p>
        </w:tc>
        <w:tc>
          <w:tcPr>
            <w:tcW w:w="1611"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300F6A" w:rsidRPr="00300F6A" w:rsidRDefault="00300F6A" w:rsidP="00300F6A">
            <w:pPr>
              <w:ind w:left="-60"/>
              <w:jc w:val="center"/>
              <w:rPr>
                <w:rFonts w:ascii="Times New Roman" w:hAnsi="Times New Roman" w:cs="Times New Roman"/>
                <w:b/>
                <w:bCs/>
                <w:sz w:val="24"/>
                <w:szCs w:val="24"/>
                <w:lang w:val="en-US" w:eastAsia="ru-RU"/>
              </w:rPr>
            </w:pPr>
            <w:r>
              <w:rPr>
                <w:rFonts w:ascii="Times New Roman" w:hAnsi="Times New Roman" w:cs="Times New Roman"/>
                <w:b/>
                <w:bCs/>
                <w:sz w:val="24"/>
                <w:szCs w:val="24"/>
                <w:lang w:val="en-US" w:eastAsia="ru-RU"/>
              </w:rPr>
              <w:t>82000</w:t>
            </w:r>
          </w:p>
        </w:tc>
        <w:tc>
          <w:tcPr>
            <w:tcW w:w="1797" w:type="dxa"/>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300F6A" w:rsidRPr="00300F6A" w:rsidRDefault="00300F6A" w:rsidP="00300F6A">
            <w:pPr>
              <w:jc w:val="both"/>
              <w:rPr>
                <w:rFonts w:ascii="Times New Roman" w:hAnsi="Times New Roman" w:cs="Times New Roman"/>
                <w:b/>
                <w:sz w:val="24"/>
                <w:szCs w:val="24"/>
              </w:rPr>
            </w:pPr>
          </w:p>
        </w:tc>
      </w:tr>
      <w:tr w:rsidR="00300F6A" w:rsidRPr="00E07A2C" w:rsidTr="001D4231">
        <w:trPr>
          <w:gridAfter w:val="1"/>
          <w:wAfter w:w="7" w:type="dxa"/>
          <w:trHeight w:val="250"/>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300F6A" w:rsidRPr="001F1791" w:rsidRDefault="001F1791" w:rsidP="00300F6A">
            <w:pPr>
              <w:jc w:val="center"/>
              <w:rPr>
                <w:rFonts w:ascii="Times New Roman" w:eastAsia="Times New Roman" w:hAnsi="Times New Roman" w:cs="Times New Roman"/>
                <w:bCs/>
                <w:color w:val="000000" w:themeColor="text1"/>
                <w:sz w:val="24"/>
                <w:szCs w:val="24"/>
                <w:lang w:val="en-US" w:eastAsia="ru-RU"/>
              </w:rPr>
            </w:pPr>
            <w:r>
              <w:rPr>
                <w:rFonts w:ascii="Times New Roman" w:eastAsia="Times New Roman" w:hAnsi="Times New Roman" w:cs="Times New Roman"/>
                <w:bCs/>
                <w:color w:val="000000" w:themeColor="text1"/>
                <w:sz w:val="24"/>
                <w:szCs w:val="24"/>
                <w:lang w:val="en-US" w:eastAsia="ru-RU"/>
              </w:rPr>
              <w:t>5</w:t>
            </w:r>
          </w:p>
        </w:tc>
        <w:tc>
          <w:tcPr>
            <w:tcW w:w="15122" w:type="dxa"/>
            <w:gridSpan w:val="13"/>
            <w:tcBorders>
              <w:top w:val="single" w:sz="4" w:space="0" w:color="auto"/>
              <w:left w:val="single" w:sz="4" w:space="0" w:color="auto"/>
              <w:bottom w:val="single" w:sz="4" w:space="0" w:color="auto"/>
              <w:right w:val="single" w:sz="4" w:space="0" w:color="000000"/>
            </w:tcBorders>
            <w:shd w:val="clear" w:color="auto" w:fill="D9D9D9" w:themeFill="background1" w:themeFillShade="D9"/>
            <w:noWrap/>
          </w:tcPr>
          <w:p w:rsidR="00300F6A" w:rsidRPr="009940E6" w:rsidRDefault="003909DA" w:rsidP="00300F6A">
            <w:pPr>
              <w:jc w:val="both"/>
              <w:rPr>
                <w:rFonts w:ascii="Times New Roman" w:hAnsi="Times New Roman" w:cs="Times New Roman"/>
                <w:b/>
                <w:color w:val="000000" w:themeColor="text1"/>
                <w:sz w:val="24"/>
                <w:szCs w:val="24"/>
                <w:lang w:val="kk-KZ"/>
              </w:rPr>
            </w:pPr>
            <w:r>
              <w:rPr>
                <w:rFonts w:ascii="Times New Roman" w:eastAsia="Times New Roman" w:hAnsi="Times New Roman" w:cs="Times New Roman"/>
                <w:b/>
                <w:color w:val="000000"/>
              </w:rPr>
              <w:t>Халықты</w:t>
            </w:r>
            <w:r w:rsidRPr="003909DA">
              <w:rPr>
                <w:rFonts w:ascii="Times New Roman" w:eastAsia="Times New Roman" w:hAnsi="Times New Roman" w:cs="Times New Roman"/>
                <w:b/>
                <w:color w:val="000000"/>
                <w:lang w:val="en-US"/>
              </w:rPr>
              <w:t xml:space="preserve"> </w:t>
            </w:r>
            <w:r>
              <w:rPr>
                <w:rFonts w:ascii="Times New Roman" w:eastAsia="Times New Roman" w:hAnsi="Times New Roman" w:cs="Times New Roman"/>
                <w:b/>
                <w:color w:val="000000"/>
              </w:rPr>
              <w:t>жұмыспен</w:t>
            </w:r>
            <w:r w:rsidRPr="003909DA">
              <w:rPr>
                <w:rFonts w:ascii="Times New Roman" w:eastAsia="Times New Roman" w:hAnsi="Times New Roman" w:cs="Times New Roman"/>
                <w:b/>
                <w:color w:val="000000"/>
                <w:lang w:val="en-US"/>
              </w:rPr>
              <w:t xml:space="preserve"> </w:t>
            </w:r>
            <w:r>
              <w:rPr>
                <w:rFonts w:ascii="Times New Roman" w:eastAsia="Times New Roman" w:hAnsi="Times New Roman" w:cs="Times New Roman"/>
                <w:b/>
                <w:color w:val="000000"/>
              </w:rPr>
              <w:t>қамтуды</w:t>
            </w:r>
            <w:r w:rsidRPr="003909DA">
              <w:rPr>
                <w:rFonts w:ascii="Times New Roman" w:eastAsia="Times New Roman" w:hAnsi="Times New Roman" w:cs="Times New Roman"/>
                <w:b/>
                <w:color w:val="000000"/>
                <w:lang w:val="en-US"/>
              </w:rPr>
              <w:t xml:space="preserve"> </w:t>
            </w:r>
            <w:r>
              <w:rPr>
                <w:rFonts w:ascii="Times New Roman" w:eastAsia="Times New Roman" w:hAnsi="Times New Roman" w:cs="Times New Roman"/>
                <w:b/>
                <w:color w:val="000000"/>
              </w:rPr>
              <w:t>қамтамасыз</w:t>
            </w:r>
            <w:r w:rsidRPr="003909DA">
              <w:rPr>
                <w:rFonts w:ascii="Times New Roman" w:eastAsia="Times New Roman" w:hAnsi="Times New Roman" w:cs="Times New Roman"/>
                <w:b/>
                <w:color w:val="000000"/>
                <w:lang w:val="en-US"/>
              </w:rPr>
              <w:t xml:space="preserve"> </w:t>
            </w:r>
            <w:r>
              <w:rPr>
                <w:rFonts w:ascii="Times New Roman" w:eastAsia="Times New Roman" w:hAnsi="Times New Roman" w:cs="Times New Roman"/>
                <w:b/>
                <w:color w:val="000000"/>
              </w:rPr>
              <w:t>етуге</w:t>
            </w:r>
            <w:r w:rsidRPr="003909DA">
              <w:rPr>
                <w:rFonts w:ascii="Times New Roman" w:eastAsia="Times New Roman" w:hAnsi="Times New Roman" w:cs="Times New Roman"/>
                <w:b/>
                <w:color w:val="000000"/>
                <w:lang w:val="en-US"/>
              </w:rPr>
              <w:t xml:space="preserve"> </w:t>
            </w:r>
            <w:r>
              <w:rPr>
                <w:rFonts w:ascii="Times New Roman" w:eastAsia="Times New Roman" w:hAnsi="Times New Roman" w:cs="Times New Roman"/>
                <w:b/>
                <w:color w:val="000000"/>
              </w:rPr>
              <w:t>жәрдемдесу</w:t>
            </w:r>
          </w:p>
        </w:tc>
      </w:tr>
      <w:tr w:rsidR="003909DA" w:rsidTr="00A02A33">
        <w:trPr>
          <w:gridAfter w:val="1"/>
          <w:wAfter w:w="7" w:type="dxa"/>
          <w:trHeight w:val="250"/>
        </w:trPr>
        <w:tc>
          <w:tcPr>
            <w:tcW w:w="562" w:type="dxa"/>
            <w:tcBorders>
              <w:top w:val="single" w:sz="4" w:space="0" w:color="auto"/>
              <w:left w:val="single" w:sz="4" w:space="0" w:color="auto"/>
              <w:bottom w:val="single" w:sz="4" w:space="0" w:color="auto"/>
              <w:right w:val="single" w:sz="4" w:space="0" w:color="auto"/>
            </w:tcBorders>
            <w:noWrap/>
          </w:tcPr>
          <w:p w:rsidR="003909DA" w:rsidRPr="001F1791" w:rsidRDefault="003909DA" w:rsidP="003909DA">
            <w:pPr>
              <w:pStyle w:val="a5"/>
              <w:numPr>
                <w:ilvl w:val="0"/>
                <w:numId w:val="1"/>
              </w:numPr>
              <w:jc w:val="center"/>
              <w:rPr>
                <w:rFonts w:ascii="Times New Roman" w:eastAsia="Times New Roman" w:hAnsi="Times New Roman" w:cs="Times New Roman"/>
                <w:bCs/>
                <w:sz w:val="24"/>
                <w:szCs w:val="24"/>
                <w:lang w:val="kk-KZ" w:eastAsia="ru-RU"/>
              </w:rPr>
            </w:pPr>
          </w:p>
        </w:tc>
        <w:tc>
          <w:tcPr>
            <w:tcW w:w="2124" w:type="dxa"/>
            <w:gridSpan w:val="2"/>
            <w:tcBorders>
              <w:top w:val="single" w:sz="4" w:space="0" w:color="auto"/>
              <w:left w:val="single" w:sz="4" w:space="0" w:color="auto"/>
              <w:bottom w:val="single" w:sz="4" w:space="0" w:color="auto"/>
              <w:right w:val="single" w:sz="4" w:space="0" w:color="auto"/>
            </w:tcBorders>
            <w:noWrap/>
          </w:tcPr>
          <w:p w:rsidR="003909DA" w:rsidRPr="003909DA" w:rsidRDefault="003909DA" w:rsidP="003909DA">
            <w:pPr>
              <w:jc w:val="both"/>
              <w:rPr>
                <w:lang w:val="kk-KZ"/>
              </w:rPr>
            </w:pPr>
            <w:r w:rsidRPr="003909DA">
              <w:rPr>
                <w:rFonts w:ascii="Times New Roman" w:eastAsia="Times New Roman" w:hAnsi="Times New Roman" w:cs="Times New Roman"/>
                <w:b/>
                <w:sz w:val="24"/>
                <w:lang w:val="kk-KZ"/>
              </w:rPr>
              <w:t xml:space="preserve">Білім беру процесіне және жұмыспен қамтуға тартылмаған жастарды (NEET санаты) әлеуметтендіру жөніндегі шараларды </w:t>
            </w:r>
            <w:r w:rsidRPr="003909DA">
              <w:rPr>
                <w:rFonts w:ascii="Times New Roman" w:eastAsia="Times New Roman" w:hAnsi="Times New Roman" w:cs="Times New Roman"/>
                <w:b/>
                <w:sz w:val="24"/>
                <w:lang w:val="kk-KZ"/>
              </w:rPr>
              <w:lastRenderedPageBreak/>
              <w:t xml:space="preserve">әзірлеу және іске асыру </w:t>
            </w:r>
          </w:p>
        </w:tc>
        <w:tc>
          <w:tcPr>
            <w:tcW w:w="2363" w:type="dxa"/>
            <w:gridSpan w:val="2"/>
            <w:tcBorders>
              <w:top w:val="single" w:sz="4" w:space="0" w:color="auto"/>
              <w:left w:val="single" w:sz="4" w:space="0" w:color="auto"/>
              <w:bottom w:val="single" w:sz="4" w:space="0" w:color="auto"/>
              <w:right w:val="single" w:sz="4" w:space="0" w:color="auto"/>
            </w:tcBorders>
          </w:tcPr>
          <w:p w:rsidR="003909DA" w:rsidRPr="003909DA" w:rsidRDefault="003909DA" w:rsidP="003909DA">
            <w:pPr>
              <w:tabs>
                <w:tab w:val="left" w:pos="0"/>
                <w:tab w:val="left" w:pos="34"/>
                <w:tab w:val="left" w:pos="175"/>
              </w:tabs>
              <w:jc w:val="both"/>
              <w:rPr>
                <w:lang w:val="kk-KZ"/>
              </w:rPr>
            </w:pPr>
            <w:r w:rsidRPr="003909DA">
              <w:rPr>
                <w:rFonts w:ascii="Times New Roman" w:eastAsia="Times New Roman" w:hAnsi="Times New Roman" w:cs="Times New Roman"/>
                <w:sz w:val="24"/>
                <w:lang w:val="kk-KZ"/>
              </w:rPr>
              <w:lastRenderedPageBreak/>
              <w:t>Ерекше қажеттіліктері бар жастарды әлеуметтендіру және оңалту</w:t>
            </w:r>
          </w:p>
        </w:tc>
        <w:tc>
          <w:tcPr>
            <w:tcW w:w="4396" w:type="dxa"/>
            <w:gridSpan w:val="2"/>
            <w:tcBorders>
              <w:top w:val="single" w:sz="4" w:space="0" w:color="auto"/>
              <w:left w:val="single" w:sz="4" w:space="0" w:color="auto"/>
              <w:bottom w:val="single" w:sz="4" w:space="0" w:color="auto"/>
              <w:right w:val="single" w:sz="4" w:space="0" w:color="auto"/>
            </w:tcBorders>
          </w:tcPr>
          <w:p w:rsidR="003909DA" w:rsidRPr="003909DA" w:rsidRDefault="003909DA" w:rsidP="003909DA">
            <w:pPr>
              <w:tabs>
                <w:tab w:val="left" w:pos="0"/>
                <w:tab w:val="left" w:pos="34"/>
                <w:tab w:val="left" w:pos="175"/>
              </w:tabs>
              <w:jc w:val="both"/>
              <w:rPr>
                <w:lang w:val="kk-KZ"/>
              </w:rPr>
            </w:pPr>
            <w:r w:rsidRPr="003909DA">
              <w:rPr>
                <w:rFonts w:ascii="Times New Roman" w:eastAsia="Times New Roman" w:hAnsi="Times New Roman" w:cs="Times New Roman"/>
                <w:sz w:val="24"/>
                <w:lang w:val="kk-KZ"/>
              </w:rPr>
              <w:t>NEET санатындағы жастарды елдің әлеуметтік-экономикалық дамуына тартуға бағытталған әртүрлі форматтағы іс-шаралар (TED-x кездесулер, шеберлік сыныптары, Life Skills оқыту, жобаларды басқару дағдылары, таныстырылымдар, кәсіпкерлік) өткізу. NEET санатындағы жастар арасында жастарды қолдаудың мемлекеттік бағдарламалары туралы ақпараттық-</w:t>
            </w:r>
            <w:r w:rsidRPr="003909DA">
              <w:rPr>
                <w:rFonts w:ascii="Times New Roman" w:eastAsia="Times New Roman" w:hAnsi="Times New Roman" w:cs="Times New Roman"/>
                <w:sz w:val="24"/>
                <w:lang w:val="kk-KZ"/>
              </w:rPr>
              <w:lastRenderedPageBreak/>
              <w:t>түсіндіру жұмыстарына бағытталған бейне-роликтер мен ақпараттық брошюраларды әзірлеу және тарату</w:t>
            </w:r>
          </w:p>
        </w:tc>
        <w:tc>
          <w:tcPr>
            <w:tcW w:w="1129" w:type="dxa"/>
            <w:gridSpan w:val="2"/>
            <w:tcBorders>
              <w:top w:val="single" w:sz="4" w:space="0" w:color="auto"/>
              <w:left w:val="single" w:sz="4" w:space="0" w:color="auto"/>
              <w:bottom w:val="single" w:sz="4" w:space="0" w:color="auto"/>
              <w:right w:val="single" w:sz="4" w:space="0" w:color="auto"/>
            </w:tcBorders>
          </w:tcPr>
          <w:p w:rsidR="003909DA" w:rsidRDefault="003909DA" w:rsidP="003909DA">
            <w:pPr>
              <w:jc w:val="center"/>
            </w:pPr>
            <w:r>
              <w:rPr>
                <w:rFonts w:ascii="Times New Roman" w:eastAsia="Times New Roman" w:hAnsi="Times New Roman" w:cs="Times New Roman"/>
                <w:sz w:val="24"/>
              </w:rPr>
              <w:lastRenderedPageBreak/>
              <w:t>2021 жылғы наурыз-қараша</w:t>
            </w:r>
          </w:p>
        </w:tc>
        <w:tc>
          <w:tcPr>
            <w:tcW w:w="1702" w:type="dxa"/>
            <w:gridSpan w:val="2"/>
            <w:tcBorders>
              <w:top w:val="single" w:sz="4" w:space="0" w:color="auto"/>
              <w:left w:val="single" w:sz="4" w:space="0" w:color="auto"/>
              <w:bottom w:val="single" w:sz="4" w:space="0" w:color="auto"/>
              <w:right w:val="single" w:sz="4" w:space="0" w:color="auto"/>
            </w:tcBorders>
          </w:tcPr>
          <w:p w:rsidR="003909DA" w:rsidRDefault="003909DA" w:rsidP="003909DA">
            <w:pPr>
              <w:jc w:val="center"/>
            </w:pPr>
            <w:r>
              <w:rPr>
                <w:rFonts w:ascii="Times New Roman" w:eastAsia="Times New Roman" w:hAnsi="Times New Roman" w:cs="Times New Roman"/>
                <w:sz w:val="24"/>
              </w:rPr>
              <w:t>14 облыс, Нұр-Сұлтан, Алматы және Шымкент қалалары</w:t>
            </w:r>
          </w:p>
        </w:tc>
        <w:tc>
          <w:tcPr>
            <w:tcW w:w="1611" w:type="dxa"/>
            <w:gridSpan w:val="2"/>
            <w:tcBorders>
              <w:top w:val="single" w:sz="4" w:space="0" w:color="auto"/>
              <w:left w:val="single" w:sz="4" w:space="0" w:color="auto"/>
              <w:bottom w:val="single" w:sz="4" w:space="0" w:color="auto"/>
              <w:right w:val="single" w:sz="4" w:space="0" w:color="000000"/>
            </w:tcBorders>
          </w:tcPr>
          <w:p w:rsidR="003909DA" w:rsidRDefault="003909DA" w:rsidP="003909DA">
            <w:pPr>
              <w:ind w:left="-60"/>
              <w:jc w:val="center"/>
            </w:pPr>
            <w:r>
              <w:rPr>
                <w:rFonts w:ascii="Times New Roman" w:eastAsia="Times New Roman" w:hAnsi="Times New Roman" w:cs="Times New Roman"/>
                <w:sz w:val="24"/>
              </w:rPr>
              <w:t>40 000</w:t>
            </w:r>
          </w:p>
        </w:tc>
        <w:tc>
          <w:tcPr>
            <w:tcW w:w="1797" w:type="dxa"/>
            <w:tcBorders>
              <w:top w:val="single" w:sz="4" w:space="0" w:color="auto"/>
              <w:left w:val="single" w:sz="4" w:space="0" w:color="auto"/>
              <w:bottom w:val="single" w:sz="4" w:space="0" w:color="auto"/>
              <w:right w:val="single" w:sz="4" w:space="0" w:color="000000"/>
            </w:tcBorders>
          </w:tcPr>
          <w:p w:rsidR="003909DA" w:rsidRDefault="003909DA" w:rsidP="003909DA">
            <w:pPr>
              <w:rPr>
                <w:rFonts w:ascii="Times New Roman" w:eastAsia="Times New Roman" w:hAnsi="Times New Roman" w:cs="Times New Roman"/>
                <w:sz w:val="24"/>
              </w:rPr>
            </w:pPr>
            <w:r>
              <w:rPr>
                <w:rFonts w:ascii="Times New Roman" w:eastAsia="Times New Roman" w:hAnsi="Times New Roman" w:cs="Times New Roman"/>
                <w:sz w:val="24"/>
              </w:rPr>
              <w:t>NEET санатындағы жастармен әлеуметтен</w:t>
            </w:r>
          </w:p>
          <w:p w:rsidR="003909DA" w:rsidRDefault="003909DA" w:rsidP="003909DA">
            <w:pPr>
              <w:jc w:val="both"/>
            </w:pPr>
            <w:r>
              <w:rPr>
                <w:rFonts w:ascii="Times New Roman" w:eastAsia="Times New Roman" w:hAnsi="Times New Roman" w:cs="Times New Roman"/>
                <w:sz w:val="24"/>
              </w:rPr>
              <w:t xml:space="preserve">діру және атаулы жұмыс бойынша республикалық жобалық офис құру. Өңірлер </w:t>
            </w:r>
            <w:r>
              <w:rPr>
                <w:rFonts w:ascii="Times New Roman" w:eastAsia="Times New Roman" w:hAnsi="Times New Roman" w:cs="Times New Roman"/>
                <w:sz w:val="24"/>
              </w:rPr>
              <w:lastRenderedPageBreak/>
              <w:t xml:space="preserve">бөлінісінде NEET санатындағы жастардың деректер базасын құру және сүйемелдеу. NEET санатындағы жастар арасында жастарды қолдаудың мемлекеттік бағдарлама      лары туралы ақпараттық-түсіндіру жұмыстарын жүргізу үшін жастар белсенділері нің пулын құру, құжаттарды ресімдеуге, жұмысқа орналасуға, оқуға жәрдемдесу. Кәсіптік және өмірлік дағдыларды оқытудың </w:t>
            </w:r>
            <w:r>
              <w:rPr>
                <w:rFonts w:ascii="Times New Roman" w:eastAsia="Times New Roman" w:hAnsi="Times New Roman" w:cs="Times New Roman"/>
                <w:sz w:val="24"/>
              </w:rPr>
              <w:lastRenderedPageBreak/>
              <w:t xml:space="preserve">авторлық бағдарламасы. Менторлық қолдауға, жұмысқа орналасуға ықпал ететін дағдыларға, зияткерлік, спорттық және шығармашы      лық әлеуетті іске асыру мүмкіндіктері       не оқыту.        Жалпы қамту: NEET санатындағы 28 мыңнан астам жас «Бір терезе» қағидаты бойынша құқықтық, әлеуметтік, психологиялық және басқа да мәселелер бойынша ақпараттық-консультация            лық қолдау алады.  Ақпараттық </w:t>
            </w:r>
            <w:r>
              <w:rPr>
                <w:rFonts w:ascii="Times New Roman" w:eastAsia="Times New Roman" w:hAnsi="Times New Roman" w:cs="Times New Roman"/>
                <w:sz w:val="24"/>
              </w:rPr>
              <w:lastRenderedPageBreak/>
              <w:t>қамту - 1 млн.-нан астам адам</w:t>
            </w:r>
          </w:p>
        </w:tc>
      </w:tr>
      <w:tr w:rsidR="00CD190F" w:rsidTr="00A02A33">
        <w:trPr>
          <w:gridAfter w:val="1"/>
          <w:wAfter w:w="7" w:type="dxa"/>
          <w:trHeight w:val="250"/>
        </w:trPr>
        <w:tc>
          <w:tcPr>
            <w:tcW w:w="562" w:type="dxa"/>
            <w:tcBorders>
              <w:top w:val="single" w:sz="4" w:space="0" w:color="auto"/>
              <w:left w:val="single" w:sz="4" w:space="0" w:color="auto"/>
              <w:bottom w:val="single" w:sz="4" w:space="0" w:color="auto"/>
              <w:right w:val="single" w:sz="4" w:space="0" w:color="auto"/>
            </w:tcBorders>
            <w:noWrap/>
          </w:tcPr>
          <w:p w:rsidR="00CD190F" w:rsidRPr="001F1791" w:rsidRDefault="00CD190F" w:rsidP="00CD190F">
            <w:pPr>
              <w:pStyle w:val="a5"/>
              <w:numPr>
                <w:ilvl w:val="0"/>
                <w:numId w:val="1"/>
              </w:numPr>
              <w:jc w:val="center"/>
              <w:rPr>
                <w:rFonts w:ascii="Times New Roman" w:eastAsia="Times New Roman" w:hAnsi="Times New Roman" w:cs="Times New Roman"/>
                <w:bCs/>
                <w:sz w:val="24"/>
                <w:szCs w:val="24"/>
                <w:lang w:val="kk-KZ" w:eastAsia="ru-RU"/>
              </w:rPr>
            </w:pPr>
          </w:p>
        </w:tc>
        <w:tc>
          <w:tcPr>
            <w:tcW w:w="2124" w:type="dxa"/>
            <w:gridSpan w:val="2"/>
            <w:tcBorders>
              <w:top w:val="single" w:sz="4" w:space="0" w:color="auto"/>
              <w:left w:val="single" w:sz="4" w:space="0" w:color="auto"/>
              <w:bottom w:val="single" w:sz="4" w:space="0" w:color="auto"/>
              <w:right w:val="single" w:sz="4" w:space="0" w:color="auto"/>
            </w:tcBorders>
            <w:noWrap/>
          </w:tcPr>
          <w:p w:rsidR="00CD190F" w:rsidRPr="003728E2" w:rsidRDefault="00CD190F" w:rsidP="00CD190F">
            <w:pPr>
              <w:rPr>
                <w:b/>
              </w:rPr>
            </w:pPr>
            <w:r w:rsidRPr="003728E2">
              <w:rPr>
                <w:rFonts w:ascii="Times New Roman" w:eastAsia="Times New Roman" w:hAnsi="Times New Roman" w:cs="Times New Roman"/>
                <w:b/>
                <w:sz w:val="24"/>
              </w:rPr>
              <w:t>«Профнавигация»</w:t>
            </w:r>
            <w:r w:rsidRPr="003728E2">
              <w:rPr>
                <w:rFonts w:ascii="Times New Roman" w:eastAsia="Times New Roman" w:hAnsi="Times New Roman" w:cs="Times New Roman"/>
                <w:b/>
                <w:sz w:val="24"/>
                <w:lang w:val="kk-KZ"/>
              </w:rPr>
              <w:t xml:space="preserve"> </w:t>
            </w:r>
            <w:r w:rsidRPr="003728E2">
              <w:rPr>
                <w:rFonts w:ascii="Times New Roman" w:eastAsia="Times New Roman" w:hAnsi="Times New Roman" w:cs="Times New Roman"/>
                <w:b/>
                <w:sz w:val="24"/>
              </w:rPr>
              <w:t>жобасын іске асыру</w:t>
            </w:r>
          </w:p>
        </w:tc>
        <w:tc>
          <w:tcPr>
            <w:tcW w:w="2363" w:type="dxa"/>
            <w:gridSpan w:val="2"/>
            <w:tcBorders>
              <w:top w:val="single" w:sz="4" w:space="0" w:color="auto"/>
              <w:left w:val="single" w:sz="4" w:space="0" w:color="auto"/>
              <w:bottom w:val="single" w:sz="4" w:space="0" w:color="auto"/>
              <w:right w:val="single" w:sz="4" w:space="0" w:color="auto"/>
            </w:tcBorders>
          </w:tcPr>
          <w:p w:rsidR="00CD190F" w:rsidRDefault="00CD190F" w:rsidP="00CD190F">
            <w:pPr>
              <w:tabs>
                <w:tab w:val="left" w:pos="0"/>
                <w:tab w:val="left" w:pos="34"/>
                <w:tab w:val="left" w:pos="175"/>
              </w:tabs>
              <w:jc w:val="both"/>
            </w:pPr>
            <w:r>
              <w:rPr>
                <w:rFonts w:ascii="Times New Roman" w:eastAsia="Times New Roman" w:hAnsi="Times New Roman" w:cs="Times New Roman"/>
                <w:sz w:val="24"/>
              </w:rPr>
              <w:t>Қазіргі заманғы сұранысқа ие мамандықтардың дағдылары мен құзыреттерін дамыту</w:t>
            </w:r>
          </w:p>
        </w:tc>
        <w:tc>
          <w:tcPr>
            <w:tcW w:w="4396" w:type="dxa"/>
            <w:gridSpan w:val="2"/>
            <w:tcBorders>
              <w:top w:val="single" w:sz="4" w:space="0" w:color="auto"/>
              <w:left w:val="single" w:sz="4" w:space="0" w:color="auto"/>
              <w:bottom w:val="single" w:sz="4" w:space="0" w:color="auto"/>
              <w:right w:val="single" w:sz="4" w:space="0" w:color="auto"/>
            </w:tcBorders>
          </w:tcPr>
          <w:p w:rsidR="00CD190F" w:rsidRDefault="00CD190F" w:rsidP="00CD190F">
            <w:pPr>
              <w:tabs>
                <w:tab w:val="left" w:pos="0"/>
                <w:tab w:val="left" w:pos="34"/>
                <w:tab w:val="left" w:pos="175"/>
              </w:tabs>
              <w:jc w:val="both"/>
            </w:pPr>
            <w:r>
              <w:rPr>
                <w:rFonts w:ascii="Times New Roman" w:eastAsia="Times New Roman" w:hAnsi="Times New Roman" w:cs="Times New Roman"/>
                <w:sz w:val="24"/>
              </w:rPr>
              <w:t xml:space="preserve">Орта мектептердің жоғары сынып оқушылары үшін кәсіптік бағдар беру, мансаптық траекторияны құру, эмоциялық интеллект, жобалық ойлау, </w:t>
            </w:r>
            <w:r>
              <w:rPr>
                <w:rFonts w:ascii="Times New Roman" w:eastAsia="Times New Roman" w:hAnsi="Times New Roman" w:cs="Times New Roman"/>
                <w:sz w:val="24"/>
                <w:lang w:val="kk-KZ"/>
              </w:rPr>
              <w:t>т</w:t>
            </w:r>
            <w:r>
              <w:rPr>
                <w:rFonts w:ascii="Times New Roman" w:eastAsia="Times New Roman" w:hAnsi="Times New Roman" w:cs="Times New Roman"/>
                <w:sz w:val="24"/>
              </w:rPr>
              <w:t xml:space="preserve">иімді коммуникациялар, командалық жұмыс, экологиялық ойлау, Шешендік шеберлік бойынша, оның ішінде онлайн-форматта </w:t>
            </w:r>
            <w:r>
              <w:rPr>
                <w:rFonts w:ascii="Times New Roman" w:eastAsia="Times New Roman" w:hAnsi="Times New Roman" w:cs="Times New Roman"/>
                <w:sz w:val="24"/>
                <w:lang w:val="kk-KZ"/>
              </w:rPr>
              <w:t>шеберлік -сағаттарын</w:t>
            </w:r>
            <w:r>
              <w:rPr>
                <w:rFonts w:ascii="Times New Roman" w:eastAsia="Times New Roman" w:hAnsi="Times New Roman" w:cs="Times New Roman"/>
                <w:sz w:val="24"/>
              </w:rPr>
              <w:t xml:space="preserve"> өткізу. Экономиканың жетекші салаларының мамандарымен, Қазақстанның жетекші жоғары оқу орындары</w:t>
            </w:r>
            <w:r>
              <w:rPr>
                <w:rFonts w:ascii="Times New Roman" w:eastAsia="Times New Roman" w:hAnsi="Times New Roman" w:cs="Times New Roman"/>
                <w:sz w:val="24"/>
                <w:lang w:val="kk-KZ"/>
              </w:rPr>
              <w:t>ның және</w:t>
            </w:r>
            <w:r>
              <w:rPr>
                <w:rFonts w:ascii="Times New Roman" w:eastAsia="Times New Roman" w:hAnsi="Times New Roman" w:cs="Times New Roman"/>
                <w:sz w:val="24"/>
              </w:rPr>
              <w:t xml:space="preserve"> шетел университеттерінің түлектерімен кездесулер өткізу. Орта мектептердің жоғары сынып оқушылары арасында </w:t>
            </w:r>
            <w:r>
              <w:rPr>
                <w:rFonts w:ascii="Times New Roman" w:eastAsia="Times New Roman" w:hAnsi="Times New Roman" w:cs="Times New Roman"/>
                <w:sz w:val="24"/>
                <w:lang w:val="kk-KZ"/>
              </w:rPr>
              <w:t>м</w:t>
            </w:r>
            <w:r>
              <w:rPr>
                <w:rFonts w:ascii="Times New Roman" w:eastAsia="Times New Roman" w:hAnsi="Times New Roman" w:cs="Times New Roman"/>
                <w:sz w:val="24"/>
              </w:rPr>
              <w:t>амандық таңдау мәселелеріне арналған арнайы бейне-роликтерді әзірлеу және тарату. Білікті психологтарды тарта отырып, мамандық таңдау бойынша онлайн-режимде орта мектептердің жоғары сынып оқушыларының психологиялық диагностикасын және тестілеуін ұйымдастыру және өткізу</w:t>
            </w:r>
          </w:p>
        </w:tc>
        <w:tc>
          <w:tcPr>
            <w:tcW w:w="1129" w:type="dxa"/>
            <w:gridSpan w:val="2"/>
            <w:tcBorders>
              <w:top w:val="single" w:sz="4" w:space="0" w:color="auto"/>
              <w:left w:val="single" w:sz="4" w:space="0" w:color="auto"/>
              <w:bottom w:val="single" w:sz="4" w:space="0" w:color="auto"/>
              <w:right w:val="single" w:sz="4" w:space="0" w:color="auto"/>
            </w:tcBorders>
          </w:tcPr>
          <w:p w:rsidR="00CD190F" w:rsidRDefault="00CD190F" w:rsidP="00CD190F">
            <w:pPr>
              <w:jc w:val="center"/>
            </w:pPr>
            <w:r>
              <w:rPr>
                <w:rFonts w:ascii="Times New Roman" w:eastAsia="Times New Roman" w:hAnsi="Times New Roman" w:cs="Times New Roman"/>
                <w:sz w:val="24"/>
              </w:rPr>
              <w:t>2021 жылғы наурыз-қараша айлары</w:t>
            </w:r>
          </w:p>
        </w:tc>
        <w:tc>
          <w:tcPr>
            <w:tcW w:w="1702" w:type="dxa"/>
            <w:gridSpan w:val="2"/>
            <w:tcBorders>
              <w:top w:val="single" w:sz="4" w:space="0" w:color="auto"/>
              <w:left w:val="single" w:sz="4" w:space="0" w:color="auto"/>
              <w:bottom w:val="single" w:sz="4" w:space="0" w:color="auto"/>
              <w:right w:val="single" w:sz="4" w:space="0" w:color="auto"/>
            </w:tcBorders>
          </w:tcPr>
          <w:p w:rsidR="00CD190F" w:rsidRDefault="00CD190F" w:rsidP="00CD190F">
            <w:pPr>
              <w:jc w:val="center"/>
            </w:pPr>
            <w:r>
              <w:rPr>
                <w:rFonts w:ascii="Times New Roman" w:eastAsia="Times New Roman" w:hAnsi="Times New Roman" w:cs="Times New Roman"/>
                <w:sz w:val="24"/>
              </w:rPr>
              <w:t>14 облыс, Нұр-Сұлтан, Алматы және Шымкент қалалары</w:t>
            </w:r>
          </w:p>
        </w:tc>
        <w:tc>
          <w:tcPr>
            <w:tcW w:w="1611" w:type="dxa"/>
            <w:gridSpan w:val="2"/>
            <w:tcBorders>
              <w:top w:val="single" w:sz="4" w:space="0" w:color="auto"/>
              <w:left w:val="single" w:sz="4" w:space="0" w:color="auto"/>
              <w:bottom w:val="single" w:sz="4" w:space="0" w:color="auto"/>
              <w:right w:val="single" w:sz="4" w:space="0" w:color="000000"/>
            </w:tcBorders>
          </w:tcPr>
          <w:p w:rsidR="00CD190F" w:rsidRDefault="00CD190F" w:rsidP="00CD190F">
            <w:pPr>
              <w:ind w:left="-60"/>
              <w:jc w:val="center"/>
            </w:pPr>
            <w:r>
              <w:rPr>
                <w:rFonts w:ascii="Times New Roman" w:eastAsia="Times New Roman" w:hAnsi="Times New Roman" w:cs="Times New Roman"/>
                <w:sz w:val="24"/>
              </w:rPr>
              <w:t>25 809</w:t>
            </w:r>
          </w:p>
        </w:tc>
        <w:tc>
          <w:tcPr>
            <w:tcW w:w="1797" w:type="dxa"/>
            <w:tcBorders>
              <w:top w:val="single" w:sz="4" w:space="0" w:color="auto"/>
              <w:left w:val="single" w:sz="4" w:space="0" w:color="auto"/>
              <w:bottom w:val="single" w:sz="4" w:space="0" w:color="auto"/>
              <w:right w:val="single" w:sz="4" w:space="0" w:color="000000"/>
            </w:tcBorders>
          </w:tcPr>
          <w:p w:rsidR="00CD190F" w:rsidRDefault="00CD190F" w:rsidP="00CD190F">
            <w:pPr>
              <w:jc w:val="both"/>
            </w:pPr>
            <w:r>
              <w:rPr>
                <w:rFonts w:ascii="Times New Roman" w:eastAsia="Times New Roman" w:hAnsi="Times New Roman" w:cs="Times New Roman"/>
                <w:sz w:val="24"/>
              </w:rPr>
              <w:t xml:space="preserve">Болашақ мамандықтардың халықаралық трендтеріне шолу. Орта мектептердің жоғары сынып оқушыларын кәсіптік бағдарлау бойынша онлайн-тренингтермен және онлайн-тестілеумен қамту. Орта мектептердің жоғары сынып оқушылары үшін мансаптық траекторияны құру алгоритмін әзірлеу. Қамту – 20 мыңнан астам </w:t>
            </w:r>
            <w:proofErr w:type="gramStart"/>
            <w:r>
              <w:rPr>
                <w:rFonts w:ascii="Times New Roman" w:eastAsia="Times New Roman" w:hAnsi="Times New Roman" w:cs="Times New Roman"/>
                <w:sz w:val="24"/>
              </w:rPr>
              <w:t>адам,  Ақпараттық</w:t>
            </w:r>
            <w:proofErr w:type="gramEnd"/>
            <w:r>
              <w:rPr>
                <w:rFonts w:ascii="Times New Roman" w:eastAsia="Times New Roman" w:hAnsi="Times New Roman" w:cs="Times New Roman"/>
                <w:sz w:val="24"/>
              </w:rPr>
              <w:t xml:space="preserve"> қамту -1 млн. астам адам</w:t>
            </w:r>
          </w:p>
        </w:tc>
      </w:tr>
      <w:tr w:rsidR="00300F6A" w:rsidTr="00300F6A">
        <w:trPr>
          <w:gridAfter w:val="1"/>
          <w:wAfter w:w="7" w:type="dxa"/>
          <w:trHeight w:val="250"/>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300F6A" w:rsidRPr="00300F6A" w:rsidRDefault="00300F6A" w:rsidP="00300F6A">
            <w:pPr>
              <w:jc w:val="center"/>
              <w:rPr>
                <w:rFonts w:ascii="Times New Roman" w:eastAsia="Times New Roman" w:hAnsi="Times New Roman" w:cs="Times New Roman"/>
                <w:b/>
                <w:bCs/>
                <w:sz w:val="24"/>
                <w:szCs w:val="24"/>
                <w:lang w:val="kk-KZ" w:eastAsia="ru-RU"/>
              </w:rPr>
            </w:pPr>
          </w:p>
        </w:tc>
        <w:tc>
          <w:tcPr>
            <w:tcW w:w="212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300F6A" w:rsidRPr="00300F6A" w:rsidRDefault="00300F6A" w:rsidP="00300F6A">
            <w:pPr>
              <w:rPr>
                <w:rFonts w:ascii="Times New Roman" w:hAnsi="Times New Roman" w:cs="Times New Roman"/>
                <w:b/>
                <w:sz w:val="24"/>
                <w:szCs w:val="24"/>
                <w:lang w:val="kk-KZ" w:eastAsia="ru-RU"/>
              </w:rPr>
            </w:pPr>
            <w:r w:rsidRPr="00300F6A">
              <w:rPr>
                <w:rFonts w:ascii="Times New Roman" w:hAnsi="Times New Roman" w:cs="Times New Roman"/>
                <w:b/>
                <w:sz w:val="24"/>
                <w:szCs w:val="24"/>
                <w:lang w:val="kk-KZ" w:eastAsia="ru-RU"/>
              </w:rPr>
              <w:t>БАРЛЫҒЫ</w:t>
            </w:r>
          </w:p>
        </w:tc>
        <w:tc>
          <w:tcPr>
            <w:tcW w:w="236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00F6A" w:rsidRPr="00300F6A" w:rsidRDefault="00300F6A" w:rsidP="00300F6A">
            <w:pPr>
              <w:tabs>
                <w:tab w:val="left" w:pos="0"/>
                <w:tab w:val="left" w:pos="34"/>
                <w:tab w:val="left" w:pos="175"/>
              </w:tabs>
              <w:jc w:val="both"/>
              <w:rPr>
                <w:rFonts w:ascii="Times New Roman" w:hAnsi="Times New Roman" w:cs="Times New Roman"/>
                <w:b/>
                <w:sz w:val="24"/>
                <w:szCs w:val="24"/>
              </w:rPr>
            </w:pPr>
          </w:p>
        </w:tc>
        <w:tc>
          <w:tcPr>
            <w:tcW w:w="43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00F6A" w:rsidRPr="00300F6A" w:rsidRDefault="00300F6A" w:rsidP="00300F6A">
            <w:pPr>
              <w:tabs>
                <w:tab w:val="left" w:pos="0"/>
                <w:tab w:val="left" w:pos="34"/>
                <w:tab w:val="left" w:pos="175"/>
              </w:tabs>
              <w:jc w:val="both"/>
              <w:rPr>
                <w:rFonts w:ascii="Times New Roman" w:hAnsi="Times New Roman" w:cs="Times New Roman"/>
                <w:b/>
                <w:sz w:val="24"/>
                <w:szCs w:val="24"/>
                <w:lang w:val="kk-KZ" w:eastAsia="ru-RU"/>
              </w:rPr>
            </w:pPr>
          </w:p>
        </w:tc>
        <w:tc>
          <w:tcPr>
            <w:tcW w:w="11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00F6A" w:rsidRPr="00300F6A" w:rsidRDefault="00300F6A" w:rsidP="00300F6A">
            <w:pPr>
              <w:jc w:val="center"/>
              <w:rPr>
                <w:rFonts w:ascii="Times New Roman" w:hAnsi="Times New Roman" w:cs="Times New Roman"/>
                <w:b/>
                <w:bCs/>
                <w:sz w:val="24"/>
                <w:szCs w:val="24"/>
                <w:lang w:val="kk-KZ" w:eastAsia="ru-RU"/>
              </w:rPr>
            </w:pPr>
          </w:p>
        </w:tc>
        <w:tc>
          <w:tcPr>
            <w:tcW w:w="17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00F6A" w:rsidRPr="00300F6A" w:rsidRDefault="00300F6A" w:rsidP="00300F6A">
            <w:pPr>
              <w:jc w:val="center"/>
              <w:rPr>
                <w:rFonts w:ascii="Times New Roman" w:hAnsi="Times New Roman" w:cs="Times New Roman"/>
                <w:b/>
                <w:bCs/>
                <w:sz w:val="24"/>
                <w:szCs w:val="24"/>
                <w:lang w:eastAsia="ru-RU"/>
              </w:rPr>
            </w:pPr>
          </w:p>
        </w:tc>
        <w:tc>
          <w:tcPr>
            <w:tcW w:w="1611"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300F6A" w:rsidRPr="00300F6A" w:rsidRDefault="00300F6A" w:rsidP="00300F6A">
            <w:pPr>
              <w:ind w:left="-60"/>
              <w:jc w:val="center"/>
              <w:rPr>
                <w:rFonts w:ascii="Times New Roman" w:hAnsi="Times New Roman" w:cs="Times New Roman"/>
                <w:b/>
                <w:bCs/>
                <w:sz w:val="24"/>
                <w:szCs w:val="24"/>
                <w:lang w:val="en-US" w:eastAsia="ru-RU"/>
              </w:rPr>
            </w:pPr>
            <w:r w:rsidRPr="00300F6A">
              <w:rPr>
                <w:rFonts w:ascii="Times New Roman" w:hAnsi="Times New Roman" w:cs="Times New Roman"/>
                <w:b/>
                <w:bCs/>
                <w:sz w:val="24"/>
                <w:szCs w:val="24"/>
                <w:lang w:val="en-US" w:eastAsia="ru-RU"/>
              </w:rPr>
              <w:t>65809</w:t>
            </w:r>
          </w:p>
        </w:tc>
        <w:tc>
          <w:tcPr>
            <w:tcW w:w="1797" w:type="dxa"/>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300F6A" w:rsidRPr="00300F6A" w:rsidRDefault="00300F6A" w:rsidP="00300F6A">
            <w:pPr>
              <w:jc w:val="both"/>
              <w:rPr>
                <w:rFonts w:ascii="Times New Roman" w:hAnsi="Times New Roman" w:cs="Times New Roman"/>
                <w:b/>
                <w:sz w:val="24"/>
                <w:szCs w:val="24"/>
              </w:rPr>
            </w:pPr>
          </w:p>
        </w:tc>
      </w:tr>
      <w:tr w:rsidR="00300F6A" w:rsidRPr="00E07A2C" w:rsidTr="001D4231">
        <w:trPr>
          <w:gridAfter w:val="1"/>
          <w:wAfter w:w="7" w:type="dxa"/>
          <w:trHeight w:val="250"/>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300F6A" w:rsidRPr="001F1791" w:rsidRDefault="001F1791" w:rsidP="00300F6A">
            <w:pPr>
              <w:jc w:val="center"/>
              <w:rPr>
                <w:rFonts w:ascii="Times New Roman" w:eastAsia="Times New Roman" w:hAnsi="Times New Roman" w:cs="Times New Roman"/>
                <w:bCs/>
                <w:color w:val="000000" w:themeColor="text1"/>
                <w:sz w:val="24"/>
                <w:szCs w:val="24"/>
                <w:lang w:val="en-US" w:eastAsia="ru-RU"/>
              </w:rPr>
            </w:pPr>
            <w:r>
              <w:rPr>
                <w:rFonts w:ascii="Times New Roman" w:eastAsia="Times New Roman" w:hAnsi="Times New Roman" w:cs="Times New Roman"/>
                <w:bCs/>
                <w:color w:val="000000" w:themeColor="text1"/>
                <w:sz w:val="24"/>
                <w:szCs w:val="24"/>
                <w:lang w:val="en-US" w:eastAsia="ru-RU"/>
              </w:rPr>
              <w:t>6</w:t>
            </w:r>
          </w:p>
        </w:tc>
        <w:tc>
          <w:tcPr>
            <w:tcW w:w="15122" w:type="dxa"/>
            <w:gridSpan w:val="13"/>
            <w:tcBorders>
              <w:top w:val="single" w:sz="4" w:space="0" w:color="auto"/>
              <w:left w:val="single" w:sz="4" w:space="0" w:color="auto"/>
              <w:bottom w:val="single" w:sz="4" w:space="0" w:color="auto"/>
              <w:right w:val="single" w:sz="4" w:space="0" w:color="000000"/>
            </w:tcBorders>
            <w:shd w:val="clear" w:color="auto" w:fill="D9D9D9" w:themeFill="background1" w:themeFillShade="D9"/>
            <w:noWrap/>
          </w:tcPr>
          <w:p w:rsidR="00300F6A" w:rsidRPr="009940E6" w:rsidRDefault="00300F6A" w:rsidP="00300F6A">
            <w:pPr>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lang w:val="kk-KZ"/>
              </w:rPr>
              <w:t>А</w:t>
            </w:r>
            <w:r w:rsidRPr="009940E6">
              <w:rPr>
                <w:rFonts w:ascii="Times New Roman" w:hAnsi="Times New Roman" w:cs="Times New Roman"/>
                <w:b/>
                <w:color w:val="000000" w:themeColor="text1"/>
                <w:lang w:val="kk-KZ"/>
              </w:rPr>
              <w:t>заматтар мен ұйымдардың құқықтарын, заңды мүдделерін қорғау</w:t>
            </w:r>
          </w:p>
        </w:tc>
      </w:tr>
      <w:tr w:rsidR="00CD190F" w:rsidRPr="003909DA" w:rsidTr="00A02A33">
        <w:trPr>
          <w:gridAfter w:val="1"/>
          <w:wAfter w:w="7" w:type="dxa"/>
          <w:trHeight w:val="250"/>
        </w:trPr>
        <w:tc>
          <w:tcPr>
            <w:tcW w:w="562" w:type="dxa"/>
            <w:tcBorders>
              <w:top w:val="single" w:sz="4" w:space="0" w:color="auto"/>
              <w:left w:val="single" w:sz="4" w:space="0" w:color="auto"/>
              <w:bottom w:val="single" w:sz="4" w:space="0" w:color="auto"/>
              <w:right w:val="single" w:sz="4" w:space="0" w:color="auto"/>
            </w:tcBorders>
            <w:noWrap/>
          </w:tcPr>
          <w:p w:rsidR="00CD190F" w:rsidRPr="001F1791" w:rsidRDefault="00CD190F" w:rsidP="00CD190F">
            <w:pPr>
              <w:pStyle w:val="a5"/>
              <w:numPr>
                <w:ilvl w:val="0"/>
                <w:numId w:val="1"/>
              </w:numPr>
              <w:jc w:val="center"/>
              <w:rPr>
                <w:rFonts w:ascii="Times New Roman" w:eastAsia="Times New Roman" w:hAnsi="Times New Roman" w:cs="Times New Roman"/>
                <w:bCs/>
                <w:sz w:val="24"/>
                <w:szCs w:val="24"/>
                <w:lang w:val="kk-KZ" w:eastAsia="ru-RU"/>
              </w:rPr>
            </w:pPr>
          </w:p>
        </w:tc>
        <w:tc>
          <w:tcPr>
            <w:tcW w:w="2124" w:type="dxa"/>
            <w:gridSpan w:val="2"/>
            <w:tcBorders>
              <w:top w:val="single" w:sz="4" w:space="0" w:color="auto"/>
              <w:left w:val="single" w:sz="4" w:space="0" w:color="auto"/>
              <w:bottom w:val="single" w:sz="4" w:space="0" w:color="auto"/>
              <w:right w:val="single" w:sz="4" w:space="0" w:color="auto"/>
            </w:tcBorders>
            <w:noWrap/>
          </w:tcPr>
          <w:p w:rsidR="00CD190F" w:rsidRPr="00CD190F" w:rsidRDefault="00CD190F" w:rsidP="00CD190F">
            <w:pPr>
              <w:rPr>
                <w:lang w:val="kk-KZ"/>
              </w:rPr>
            </w:pPr>
            <w:r w:rsidRPr="00CD190F">
              <w:rPr>
                <w:rFonts w:ascii="Times New Roman" w:eastAsia="Times New Roman" w:hAnsi="Times New Roman" w:cs="Times New Roman"/>
                <w:b/>
                <w:sz w:val="24"/>
                <w:lang w:val="kk-KZ"/>
              </w:rPr>
              <w:t>Жергілікті өзін-өзі басқаруды дамытуға бағытталған іс-шаралар кешенін ұйымдастыру</w:t>
            </w:r>
          </w:p>
        </w:tc>
        <w:tc>
          <w:tcPr>
            <w:tcW w:w="2363" w:type="dxa"/>
            <w:gridSpan w:val="2"/>
            <w:tcBorders>
              <w:top w:val="single" w:sz="4" w:space="0" w:color="auto"/>
              <w:left w:val="single" w:sz="4" w:space="0" w:color="auto"/>
              <w:bottom w:val="single" w:sz="4" w:space="0" w:color="auto"/>
              <w:right w:val="single" w:sz="4" w:space="0" w:color="auto"/>
            </w:tcBorders>
          </w:tcPr>
          <w:p w:rsidR="00CD190F" w:rsidRPr="00CD190F" w:rsidRDefault="00CD190F" w:rsidP="00CD190F">
            <w:pPr>
              <w:tabs>
                <w:tab w:val="left" w:pos="0"/>
                <w:tab w:val="left" w:pos="34"/>
                <w:tab w:val="left" w:pos="175"/>
              </w:tabs>
              <w:jc w:val="both"/>
              <w:rPr>
                <w:lang w:val="kk-KZ"/>
              </w:rPr>
            </w:pPr>
            <w:r w:rsidRPr="00CD190F">
              <w:rPr>
                <w:rFonts w:ascii="Times New Roman" w:eastAsia="Times New Roman" w:hAnsi="Times New Roman" w:cs="Times New Roman"/>
                <w:sz w:val="24"/>
                <w:lang w:val="kk-KZ"/>
              </w:rPr>
              <w:t>Азаматтарды, қоғамдық ұйымдарды, жергілікті билік органдарын және жергілікті қоғамдастық жиналыстарын жергілікті өзін-өзі басқаруды дамытуға тарту және ынталандыру.</w:t>
            </w:r>
          </w:p>
        </w:tc>
        <w:tc>
          <w:tcPr>
            <w:tcW w:w="4396" w:type="dxa"/>
            <w:gridSpan w:val="2"/>
            <w:tcBorders>
              <w:top w:val="single" w:sz="4" w:space="0" w:color="auto"/>
              <w:left w:val="single" w:sz="4" w:space="0" w:color="auto"/>
              <w:bottom w:val="single" w:sz="4" w:space="0" w:color="auto"/>
              <w:right w:val="single" w:sz="4" w:space="0" w:color="auto"/>
            </w:tcBorders>
          </w:tcPr>
          <w:p w:rsidR="00CD190F" w:rsidRPr="00CD190F" w:rsidRDefault="00CD190F" w:rsidP="00CD190F">
            <w:pPr>
              <w:tabs>
                <w:tab w:val="left" w:pos="0"/>
                <w:tab w:val="left" w:pos="34"/>
                <w:tab w:val="left" w:pos="175"/>
              </w:tabs>
              <w:jc w:val="both"/>
              <w:rPr>
                <w:rFonts w:ascii="Times New Roman" w:eastAsia="Times New Roman" w:hAnsi="Times New Roman" w:cs="Times New Roman"/>
                <w:sz w:val="24"/>
                <w:lang w:val="kk-KZ"/>
              </w:rPr>
            </w:pPr>
            <w:r w:rsidRPr="00CD190F">
              <w:rPr>
                <w:rFonts w:ascii="Times New Roman" w:eastAsia="Times New Roman" w:hAnsi="Times New Roman" w:cs="Times New Roman"/>
                <w:sz w:val="24"/>
                <w:lang w:val="kk-KZ"/>
              </w:rPr>
              <w:t xml:space="preserve">Жергілікті қоғамдастықты дамыту моделін құруға бағытталған кемінде 4 пилоттық community-орталық </w:t>
            </w:r>
            <w:r w:rsidRPr="00CD190F">
              <w:rPr>
                <w:rFonts w:ascii="Times New Roman" w:eastAsia="Times New Roman" w:hAnsi="Times New Roman" w:cs="Times New Roman"/>
                <w:i/>
                <w:sz w:val="24"/>
                <w:lang w:val="kk-KZ"/>
              </w:rPr>
              <w:t>(қала, аудан, ауыл деңгейінде)</w:t>
            </w:r>
            <w:r w:rsidRPr="00CD190F">
              <w:rPr>
                <w:rFonts w:ascii="Times New Roman" w:eastAsia="Times New Roman" w:hAnsi="Times New Roman" w:cs="Times New Roman"/>
                <w:sz w:val="24"/>
                <w:lang w:val="kk-KZ"/>
              </w:rPr>
              <w:t xml:space="preserve"> құру.</w:t>
            </w:r>
          </w:p>
          <w:p w:rsidR="00CD190F" w:rsidRPr="00CD190F" w:rsidRDefault="00CD190F" w:rsidP="00CD190F">
            <w:pPr>
              <w:tabs>
                <w:tab w:val="left" w:pos="0"/>
                <w:tab w:val="left" w:pos="34"/>
                <w:tab w:val="left" w:pos="175"/>
              </w:tabs>
              <w:jc w:val="both"/>
              <w:rPr>
                <w:rFonts w:ascii="Times New Roman" w:eastAsia="Times New Roman" w:hAnsi="Times New Roman" w:cs="Times New Roman"/>
                <w:sz w:val="24"/>
                <w:lang w:val="kk-KZ"/>
              </w:rPr>
            </w:pPr>
            <w:r w:rsidRPr="00CD190F">
              <w:rPr>
                <w:rFonts w:ascii="Times New Roman" w:eastAsia="Times New Roman" w:hAnsi="Times New Roman" w:cs="Times New Roman"/>
                <w:sz w:val="24"/>
                <w:lang w:val="kk-KZ"/>
              </w:rPr>
              <w:t>Жергілікті жерлердегі өзекті мәселелерді шешуге азаматтарды белсенді тарту үшін жағдай жасау.</w:t>
            </w:r>
          </w:p>
          <w:p w:rsidR="00CD190F" w:rsidRPr="00CD190F" w:rsidRDefault="00CD190F" w:rsidP="00CD190F">
            <w:pPr>
              <w:tabs>
                <w:tab w:val="left" w:pos="0"/>
                <w:tab w:val="left" w:pos="34"/>
                <w:tab w:val="left" w:pos="175"/>
              </w:tabs>
              <w:jc w:val="both"/>
              <w:rPr>
                <w:rFonts w:ascii="Times New Roman" w:eastAsia="Times New Roman" w:hAnsi="Times New Roman" w:cs="Times New Roman"/>
                <w:sz w:val="24"/>
                <w:lang w:val="kk-KZ"/>
              </w:rPr>
            </w:pPr>
            <w:r w:rsidRPr="00CD190F">
              <w:rPr>
                <w:rFonts w:ascii="Times New Roman" w:eastAsia="Times New Roman" w:hAnsi="Times New Roman" w:cs="Times New Roman"/>
                <w:sz w:val="24"/>
                <w:lang w:val="kk-KZ"/>
              </w:rPr>
              <w:t>Жергілікті қоғамдастықтың қажеттіліктерін бағалау негізінде аумақтарды инклюзивті жоспарлау тәсілдерін енгізу.</w:t>
            </w:r>
          </w:p>
          <w:p w:rsidR="00CD190F" w:rsidRPr="00CD190F" w:rsidRDefault="00CD190F" w:rsidP="00CD190F">
            <w:pPr>
              <w:tabs>
                <w:tab w:val="left" w:pos="0"/>
                <w:tab w:val="left" w:pos="34"/>
                <w:tab w:val="left" w:pos="175"/>
              </w:tabs>
              <w:jc w:val="both"/>
              <w:rPr>
                <w:rFonts w:ascii="Times New Roman" w:eastAsia="Times New Roman" w:hAnsi="Times New Roman" w:cs="Times New Roman"/>
                <w:sz w:val="24"/>
                <w:lang w:val="kk-KZ"/>
              </w:rPr>
            </w:pPr>
            <w:r w:rsidRPr="00CD190F">
              <w:rPr>
                <w:rFonts w:ascii="Times New Roman" w:eastAsia="Times New Roman" w:hAnsi="Times New Roman" w:cs="Times New Roman"/>
                <w:sz w:val="24"/>
                <w:lang w:val="kk-KZ"/>
              </w:rPr>
              <w:t>Ауылдық аумақтардың бюджеттерін қалыптастыруға халықты тарту.</w:t>
            </w:r>
          </w:p>
          <w:p w:rsidR="00CD190F" w:rsidRPr="00CD190F" w:rsidRDefault="00CD190F" w:rsidP="00CD190F">
            <w:pPr>
              <w:tabs>
                <w:tab w:val="left" w:pos="0"/>
                <w:tab w:val="left" w:pos="34"/>
                <w:tab w:val="left" w:pos="175"/>
              </w:tabs>
              <w:jc w:val="both"/>
              <w:rPr>
                <w:rFonts w:ascii="Times New Roman" w:eastAsia="Times New Roman" w:hAnsi="Times New Roman" w:cs="Times New Roman"/>
                <w:sz w:val="24"/>
                <w:lang w:val="kk-KZ"/>
              </w:rPr>
            </w:pPr>
            <w:r w:rsidRPr="00CD190F">
              <w:rPr>
                <w:rFonts w:ascii="Times New Roman" w:eastAsia="Times New Roman" w:hAnsi="Times New Roman" w:cs="Times New Roman"/>
                <w:sz w:val="24"/>
                <w:lang w:val="kk-KZ"/>
              </w:rPr>
              <w:t>8 өңірде (қала-ауыл) кемінде 16 оқыту іс-шара</w:t>
            </w:r>
            <w:r>
              <w:rPr>
                <w:rFonts w:ascii="Times New Roman" w:eastAsia="Times New Roman" w:hAnsi="Times New Roman" w:cs="Times New Roman"/>
                <w:sz w:val="24"/>
                <w:lang w:val="kk-KZ"/>
              </w:rPr>
              <w:t>сын</w:t>
            </w:r>
            <w:r w:rsidRPr="00CD190F">
              <w:rPr>
                <w:rFonts w:ascii="Times New Roman" w:eastAsia="Times New Roman" w:hAnsi="Times New Roman" w:cs="Times New Roman"/>
                <w:sz w:val="24"/>
                <w:lang w:val="kk-KZ"/>
              </w:rPr>
              <w:t xml:space="preserve"> ұйымдастыру және өткізу:</w:t>
            </w:r>
          </w:p>
          <w:p w:rsidR="00CD190F" w:rsidRPr="00CD190F" w:rsidRDefault="00CD190F" w:rsidP="00CD190F">
            <w:pPr>
              <w:tabs>
                <w:tab w:val="left" w:pos="0"/>
                <w:tab w:val="left" w:pos="34"/>
                <w:tab w:val="left" w:pos="175"/>
              </w:tabs>
              <w:jc w:val="both"/>
              <w:rPr>
                <w:rFonts w:ascii="Times New Roman" w:eastAsia="Times New Roman" w:hAnsi="Times New Roman" w:cs="Times New Roman"/>
                <w:sz w:val="24"/>
                <w:lang w:val="kk-KZ"/>
              </w:rPr>
            </w:pPr>
            <w:r w:rsidRPr="00CD190F">
              <w:rPr>
                <w:rFonts w:ascii="Times New Roman" w:eastAsia="Times New Roman" w:hAnsi="Times New Roman" w:cs="Times New Roman"/>
                <w:sz w:val="24"/>
                <w:lang w:val="kk-KZ"/>
              </w:rPr>
              <w:t>- халықтың цифрлық сауаттылығын арттыруға бағытталған оқыту семинарларын өткізу;</w:t>
            </w:r>
          </w:p>
          <w:p w:rsidR="00CD190F" w:rsidRPr="00CD190F" w:rsidRDefault="00CD190F" w:rsidP="00CD190F">
            <w:pPr>
              <w:tabs>
                <w:tab w:val="left" w:pos="0"/>
                <w:tab w:val="left" w:pos="34"/>
                <w:tab w:val="left" w:pos="175"/>
              </w:tabs>
              <w:jc w:val="both"/>
              <w:rPr>
                <w:rFonts w:ascii="Times New Roman" w:eastAsia="Times New Roman" w:hAnsi="Times New Roman" w:cs="Times New Roman"/>
                <w:sz w:val="24"/>
                <w:lang w:val="kk-KZ"/>
              </w:rPr>
            </w:pPr>
            <w:r w:rsidRPr="00CD190F">
              <w:rPr>
                <w:rFonts w:ascii="Times New Roman" w:eastAsia="Times New Roman" w:hAnsi="Times New Roman" w:cs="Times New Roman"/>
                <w:sz w:val="24"/>
                <w:lang w:val="kk-KZ"/>
              </w:rPr>
              <w:t>- қаржылық сауаттылық және жергілікті бюджеттерді басқару процесіне азаматтардың қатысу мүмкіндігі бойынша халыққа арналған тақырыптық қолданбалы курстар циклі;</w:t>
            </w:r>
          </w:p>
          <w:p w:rsidR="00CD190F" w:rsidRPr="00CD190F" w:rsidRDefault="00CD190F" w:rsidP="00CD190F">
            <w:pPr>
              <w:tabs>
                <w:tab w:val="left" w:pos="0"/>
                <w:tab w:val="left" w:pos="34"/>
                <w:tab w:val="left" w:pos="175"/>
              </w:tabs>
              <w:jc w:val="both"/>
              <w:rPr>
                <w:rFonts w:ascii="Times New Roman" w:eastAsia="Times New Roman" w:hAnsi="Times New Roman" w:cs="Times New Roman"/>
                <w:sz w:val="24"/>
                <w:lang w:val="kk-KZ"/>
              </w:rPr>
            </w:pPr>
            <w:r w:rsidRPr="00CD190F">
              <w:rPr>
                <w:rFonts w:ascii="Times New Roman" w:eastAsia="Times New Roman" w:hAnsi="Times New Roman" w:cs="Times New Roman"/>
                <w:sz w:val="24"/>
                <w:lang w:val="kk-KZ"/>
              </w:rPr>
              <w:t>- әлеуметтік жобалау және бастамашылық бюджеттеу мәселелері бойынша жергілікті атқарушы органдардың қызметкерлеріне арналған оқыту курстары.</w:t>
            </w:r>
          </w:p>
          <w:p w:rsidR="00CD190F" w:rsidRPr="00CD190F" w:rsidRDefault="00CD190F" w:rsidP="00CD190F">
            <w:pPr>
              <w:tabs>
                <w:tab w:val="left" w:pos="0"/>
                <w:tab w:val="left" w:pos="34"/>
                <w:tab w:val="left" w:pos="175"/>
              </w:tabs>
              <w:jc w:val="both"/>
              <w:rPr>
                <w:rFonts w:ascii="Times New Roman" w:eastAsia="Times New Roman" w:hAnsi="Times New Roman" w:cs="Times New Roman"/>
                <w:sz w:val="24"/>
                <w:lang w:val="kk-KZ"/>
              </w:rPr>
            </w:pPr>
            <w:r w:rsidRPr="00CD190F">
              <w:rPr>
                <w:rFonts w:ascii="Times New Roman" w:eastAsia="Times New Roman" w:hAnsi="Times New Roman" w:cs="Times New Roman"/>
                <w:sz w:val="24"/>
                <w:lang w:val="kk-KZ"/>
              </w:rPr>
              <w:t>Азаматтардың жергілікті қоғамдастықтың мәселелерін шешуге қатысу тетіктері туралы хабардар болуын арттыру.</w:t>
            </w:r>
          </w:p>
          <w:p w:rsidR="00CD190F" w:rsidRPr="00CD190F" w:rsidRDefault="00CD190F" w:rsidP="00CD190F">
            <w:pPr>
              <w:tabs>
                <w:tab w:val="left" w:pos="0"/>
                <w:tab w:val="left" w:pos="34"/>
                <w:tab w:val="left" w:pos="175"/>
              </w:tabs>
              <w:jc w:val="both"/>
              <w:rPr>
                <w:lang w:val="kk-KZ"/>
              </w:rPr>
            </w:pPr>
            <w:r w:rsidRPr="00CD190F">
              <w:rPr>
                <w:rFonts w:ascii="Times New Roman" w:eastAsia="Times New Roman" w:hAnsi="Times New Roman" w:cs="Times New Roman"/>
                <w:sz w:val="24"/>
                <w:lang w:val="kk-KZ"/>
              </w:rPr>
              <w:t xml:space="preserve">SMM </w:t>
            </w:r>
            <w:r>
              <w:rPr>
                <w:rFonts w:ascii="Times New Roman" w:eastAsia="Times New Roman" w:hAnsi="Times New Roman" w:cs="Times New Roman"/>
                <w:sz w:val="24"/>
                <w:lang w:val="kk-KZ"/>
              </w:rPr>
              <w:t xml:space="preserve">ілгерілету </w:t>
            </w:r>
            <w:r w:rsidRPr="00CD190F">
              <w:rPr>
                <w:rFonts w:ascii="Times New Roman" w:eastAsia="Times New Roman" w:hAnsi="Times New Roman" w:cs="Times New Roman"/>
                <w:sz w:val="24"/>
                <w:lang w:val="kk-KZ"/>
              </w:rPr>
              <w:t>арқылы ең жақсы тиімді мысалдарды танымал ету.</w:t>
            </w:r>
          </w:p>
        </w:tc>
        <w:tc>
          <w:tcPr>
            <w:tcW w:w="1129" w:type="dxa"/>
            <w:gridSpan w:val="2"/>
            <w:tcBorders>
              <w:top w:val="single" w:sz="4" w:space="0" w:color="auto"/>
              <w:left w:val="single" w:sz="4" w:space="0" w:color="auto"/>
              <w:bottom w:val="single" w:sz="4" w:space="0" w:color="auto"/>
              <w:right w:val="single" w:sz="4" w:space="0" w:color="auto"/>
            </w:tcBorders>
          </w:tcPr>
          <w:p w:rsidR="00CD190F" w:rsidRDefault="00CD190F" w:rsidP="00CD190F">
            <w:pPr>
              <w:jc w:val="center"/>
              <w:rPr>
                <w:rFonts w:ascii="Times New Roman" w:eastAsia="Times New Roman" w:hAnsi="Times New Roman" w:cs="Times New Roman"/>
                <w:sz w:val="24"/>
              </w:rPr>
            </w:pPr>
            <w:r>
              <w:rPr>
                <w:rFonts w:ascii="Times New Roman" w:eastAsia="Times New Roman" w:hAnsi="Times New Roman" w:cs="Times New Roman"/>
                <w:sz w:val="24"/>
              </w:rPr>
              <w:t>2021 жылғы наурыз-қараша</w:t>
            </w:r>
          </w:p>
          <w:p w:rsidR="00CD190F" w:rsidRDefault="00CD190F" w:rsidP="00CD190F">
            <w:pPr>
              <w:jc w:val="center"/>
            </w:pPr>
            <w:r>
              <w:rPr>
                <w:rFonts w:ascii="Times New Roman" w:eastAsia="Times New Roman" w:hAnsi="Times New Roman" w:cs="Times New Roman"/>
                <w:sz w:val="24"/>
              </w:rPr>
              <w:t>айлары</w:t>
            </w:r>
          </w:p>
        </w:tc>
        <w:tc>
          <w:tcPr>
            <w:tcW w:w="1702" w:type="dxa"/>
            <w:gridSpan w:val="2"/>
            <w:tcBorders>
              <w:top w:val="single" w:sz="4" w:space="0" w:color="auto"/>
              <w:left w:val="single" w:sz="4" w:space="0" w:color="auto"/>
              <w:bottom w:val="single" w:sz="4" w:space="0" w:color="auto"/>
              <w:right w:val="single" w:sz="4" w:space="0" w:color="auto"/>
            </w:tcBorders>
          </w:tcPr>
          <w:p w:rsidR="00CD190F" w:rsidRDefault="00CD190F" w:rsidP="00CD190F">
            <w:pPr>
              <w:jc w:val="center"/>
            </w:pPr>
            <w:r>
              <w:rPr>
                <w:rFonts w:ascii="Times New Roman" w:eastAsia="Times New Roman" w:hAnsi="Times New Roman" w:cs="Times New Roman"/>
                <w:sz w:val="24"/>
              </w:rPr>
              <w:t>Ақтөбе, Шығыс Қазақстан, Павлодар, Қарағанды, Қостанай, Атырау, Ақмола, Жамбыл облыстары (8 өңір)</w:t>
            </w:r>
          </w:p>
        </w:tc>
        <w:tc>
          <w:tcPr>
            <w:tcW w:w="1611" w:type="dxa"/>
            <w:gridSpan w:val="2"/>
            <w:tcBorders>
              <w:top w:val="single" w:sz="4" w:space="0" w:color="auto"/>
              <w:left w:val="single" w:sz="4" w:space="0" w:color="auto"/>
              <w:bottom w:val="single" w:sz="4" w:space="0" w:color="auto"/>
              <w:right w:val="single" w:sz="4" w:space="0" w:color="000000"/>
            </w:tcBorders>
          </w:tcPr>
          <w:p w:rsidR="00CD190F" w:rsidRDefault="00CD190F" w:rsidP="00CD190F">
            <w:pPr>
              <w:ind w:left="-60"/>
              <w:jc w:val="center"/>
            </w:pPr>
            <w:r>
              <w:rPr>
                <w:rFonts w:ascii="Times New Roman" w:eastAsia="Times New Roman" w:hAnsi="Times New Roman" w:cs="Times New Roman"/>
                <w:sz w:val="24"/>
              </w:rPr>
              <w:t>32196</w:t>
            </w:r>
          </w:p>
        </w:tc>
        <w:tc>
          <w:tcPr>
            <w:tcW w:w="1797" w:type="dxa"/>
            <w:tcBorders>
              <w:top w:val="single" w:sz="4" w:space="0" w:color="auto"/>
              <w:left w:val="single" w:sz="4" w:space="0" w:color="auto"/>
              <w:bottom w:val="single" w:sz="4" w:space="0" w:color="auto"/>
              <w:right w:val="single" w:sz="4" w:space="0" w:color="000000"/>
            </w:tcBorders>
          </w:tcPr>
          <w:p w:rsidR="00CD190F" w:rsidRDefault="00CD190F" w:rsidP="00CD190F">
            <w:pPr>
              <w:jc w:val="both"/>
              <w:rPr>
                <w:rFonts w:ascii="Times New Roman" w:eastAsia="Times New Roman" w:hAnsi="Times New Roman" w:cs="Times New Roman"/>
                <w:sz w:val="24"/>
              </w:rPr>
            </w:pPr>
            <w:r>
              <w:rPr>
                <w:rFonts w:ascii="Times New Roman" w:eastAsia="Times New Roman" w:hAnsi="Times New Roman" w:cs="Times New Roman"/>
                <w:sz w:val="24"/>
              </w:rPr>
              <w:t>Жергілікті қоғамдастықты дамыту моделін құруға бағытталған кемінде 4 пилоттық community-орталық, оның ішінде кейіннен бизнес-құрылымдарды қаржыландырумен не жергілікті қаржыландыруға көшумен кемінде 1 community-орталық құру.</w:t>
            </w:r>
          </w:p>
          <w:p w:rsidR="00CD190F" w:rsidRDefault="00CD190F" w:rsidP="00CD190F">
            <w:pPr>
              <w:jc w:val="both"/>
            </w:pPr>
            <w:r>
              <w:rPr>
                <w:rFonts w:ascii="Times New Roman" w:eastAsia="Times New Roman" w:hAnsi="Times New Roman" w:cs="Times New Roman"/>
                <w:sz w:val="24"/>
              </w:rPr>
              <w:t>Жергілікті қоғамдастық мәселелерін шешу бойынша кемінде 10 тұрақты бастамашыл топ құру. Азаматтардың жергілікті қоғамдастық проблемалары</w:t>
            </w:r>
            <w:r>
              <w:rPr>
                <w:rFonts w:ascii="Times New Roman" w:eastAsia="Times New Roman" w:hAnsi="Times New Roman" w:cs="Times New Roman"/>
                <w:sz w:val="24"/>
              </w:rPr>
              <w:lastRenderedPageBreak/>
              <w:t>н шешуге қатысуының кемінде 10 оң кейсін (success story) дайындау.</w:t>
            </w:r>
          </w:p>
        </w:tc>
      </w:tr>
      <w:tr w:rsidR="00CD190F" w:rsidRPr="003909DA" w:rsidTr="00A02A33">
        <w:trPr>
          <w:gridAfter w:val="1"/>
          <w:wAfter w:w="7" w:type="dxa"/>
          <w:trHeight w:val="250"/>
        </w:trPr>
        <w:tc>
          <w:tcPr>
            <w:tcW w:w="562" w:type="dxa"/>
            <w:tcBorders>
              <w:top w:val="single" w:sz="4" w:space="0" w:color="auto"/>
              <w:left w:val="single" w:sz="4" w:space="0" w:color="auto"/>
              <w:bottom w:val="single" w:sz="4" w:space="0" w:color="auto"/>
              <w:right w:val="single" w:sz="4" w:space="0" w:color="auto"/>
            </w:tcBorders>
            <w:noWrap/>
          </w:tcPr>
          <w:p w:rsidR="00CD190F" w:rsidRPr="001F1791" w:rsidRDefault="00CD190F" w:rsidP="00CD190F">
            <w:pPr>
              <w:pStyle w:val="a5"/>
              <w:numPr>
                <w:ilvl w:val="0"/>
                <w:numId w:val="1"/>
              </w:numPr>
              <w:jc w:val="center"/>
              <w:rPr>
                <w:rFonts w:ascii="Times New Roman" w:eastAsia="Times New Roman" w:hAnsi="Times New Roman" w:cs="Times New Roman"/>
                <w:bCs/>
                <w:sz w:val="24"/>
                <w:szCs w:val="24"/>
                <w:lang w:val="kk-KZ" w:eastAsia="ru-RU"/>
              </w:rPr>
            </w:pPr>
          </w:p>
        </w:tc>
        <w:tc>
          <w:tcPr>
            <w:tcW w:w="2124" w:type="dxa"/>
            <w:gridSpan w:val="2"/>
            <w:tcBorders>
              <w:top w:val="single" w:sz="4" w:space="0" w:color="auto"/>
              <w:left w:val="single" w:sz="4" w:space="0" w:color="auto"/>
              <w:bottom w:val="single" w:sz="4" w:space="0" w:color="auto"/>
              <w:right w:val="single" w:sz="4" w:space="0" w:color="auto"/>
            </w:tcBorders>
            <w:noWrap/>
          </w:tcPr>
          <w:p w:rsidR="00CD190F" w:rsidRPr="00CD190F" w:rsidRDefault="00CD190F" w:rsidP="00CD190F">
            <w:pPr>
              <w:rPr>
                <w:b/>
                <w:lang w:val="kk-KZ"/>
              </w:rPr>
            </w:pPr>
            <w:r w:rsidRPr="00CD190F">
              <w:rPr>
                <w:rFonts w:ascii="Times New Roman" w:eastAsia="Times New Roman" w:hAnsi="Times New Roman" w:cs="Times New Roman"/>
                <w:b/>
                <w:sz w:val="24"/>
                <w:lang w:val="kk-KZ"/>
              </w:rPr>
              <w:t>Ауылдық елді мекендер тұрғындарының құқықтық сауаттылығын арттыру</w:t>
            </w:r>
          </w:p>
        </w:tc>
        <w:tc>
          <w:tcPr>
            <w:tcW w:w="2363" w:type="dxa"/>
            <w:gridSpan w:val="2"/>
            <w:tcBorders>
              <w:top w:val="single" w:sz="4" w:space="0" w:color="auto"/>
              <w:left w:val="single" w:sz="4" w:space="0" w:color="auto"/>
              <w:bottom w:val="single" w:sz="4" w:space="0" w:color="auto"/>
              <w:right w:val="single" w:sz="4" w:space="0" w:color="auto"/>
            </w:tcBorders>
          </w:tcPr>
          <w:p w:rsidR="00CD190F" w:rsidRPr="00CD190F" w:rsidRDefault="00CD190F" w:rsidP="00CD190F">
            <w:pPr>
              <w:tabs>
                <w:tab w:val="left" w:pos="0"/>
                <w:tab w:val="left" w:pos="34"/>
                <w:tab w:val="left" w:pos="175"/>
              </w:tabs>
              <w:jc w:val="both"/>
              <w:rPr>
                <w:lang w:val="kk-KZ"/>
              </w:rPr>
            </w:pPr>
            <w:r w:rsidRPr="00CD190F">
              <w:rPr>
                <w:rFonts w:ascii="Times New Roman" w:eastAsia="Times New Roman" w:hAnsi="Times New Roman" w:cs="Times New Roman"/>
                <w:sz w:val="24"/>
                <w:lang w:val="kk-KZ"/>
              </w:rPr>
              <w:t>Ауылдық елді мекендер тұрғындарының құқықтық сауаттылығын арттыру</w:t>
            </w:r>
          </w:p>
        </w:tc>
        <w:tc>
          <w:tcPr>
            <w:tcW w:w="4396" w:type="dxa"/>
            <w:gridSpan w:val="2"/>
            <w:tcBorders>
              <w:top w:val="single" w:sz="4" w:space="0" w:color="auto"/>
              <w:left w:val="single" w:sz="4" w:space="0" w:color="auto"/>
              <w:bottom w:val="single" w:sz="4" w:space="0" w:color="auto"/>
              <w:right w:val="single" w:sz="4" w:space="0" w:color="auto"/>
            </w:tcBorders>
          </w:tcPr>
          <w:p w:rsidR="00CD190F" w:rsidRPr="00CD190F" w:rsidRDefault="00CD190F" w:rsidP="00CD190F">
            <w:pPr>
              <w:tabs>
                <w:tab w:val="left" w:pos="0"/>
                <w:tab w:val="left" w:pos="34"/>
                <w:tab w:val="left" w:pos="175"/>
              </w:tabs>
              <w:jc w:val="both"/>
              <w:rPr>
                <w:rFonts w:ascii="Times New Roman" w:eastAsia="Times New Roman" w:hAnsi="Times New Roman" w:cs="Times New Roman"/>
                <w:sz w:val="24"/>
                <w:lang w:val="kk-KZ"/>
              </w:rPr>
            </w:pPr>
            <w:r w:rsidRPr="00CD190F">
              <w:rPr>
                <w:rFonts w:ascii="Times New Roman" w:eastAsia="Times New Roman" w:hAnsi="Times New Roman" w:cs="Times New Roman"/>
                <w:sz w:val="24"/>
                <w:lang w:val="kk-KZ"/>
              </w:rPr>
              <w:t>Ауыл тұрғындарына қажетті құқықтық көмек көрсету қажеттілігіне талдау жүргізу.</w:t>
            </w:r>
          </w:p>
          <w:p w:rsidR="00CD190F" w:rsidRPr="00CD190F" w:rsidRDefault="00CD190F" w:rsidP="00CD190F">
            <w:pPr>
              <w:tabs>
                <w:tab w:val="left" w:pos="0"/>
                <w:tab w:val="left" w:pos="34"/>
                <w:tab w:val="left" w:pos="175"/>
              </w:tabs>
              <w:jc w:val="both"/>
              <w:rPr>
                <w:rFonts w:ascii="Times New Roman" w:eastAsia="Times New Roman" w:hAnsi="Times New Roman" w:cs="Times New Roman"/>
                <w:sz w:val="24"/>
                <w:lang w:val="kk-KZ"/>
              </w:rPr>
            </w:pPr>
            <w:r w:rsidRPr="00CD190F">
              <w:rPr>
                <w:rFonts w:ascii="Times New Roman" w:eastAsia="Times New Roman" w:hAnsi="Times New Roman" w:cs="Times New Roman"/>
                <w:sz w:val="24"/>
                <w:lang w:val="kk-KZ"/>
              </w:rPr>
              <w:t>Ауыл тұрғындарына құқықтық көмек көрсету бойынша онлайн консультациялық қызмет құру.</w:t>
            </w:r>
          </w:p>
          <w:p w:rsidR="00CD190F" w:rsidRPr="00CD190F" w:rsidRDefault="00CD190F" w:rsidP="00CD190F">
            <w:pPr>
              <w:tabs>
                <w:tab w:val="left" w:pos="0"/>
                <w:tab w:val="left" w:pos="34"/>
                <w:tab w:val="left" w:pos="175"/>
              </w:tabs>
              <w:jc w:val="both"/>
              <w:rPr>
                <w:rFonts w:ascii="Times New Roman" w:eastAsia="Times New Roman" w:hAnsi="Times New Roman" w:cs="Times New Roman"/>
                <w:sz w:val="24"/>
                <w:lang w:val="kk-KZ"/>
              </w:rPr>
            </w:pPr>
            <w:r w:rsidRPr="00CD190F">
              <w:rPr>
                <w:rFonts w:ascii="Times New Roman" w:eastAsia="Times New Roman" w:hAnsi="Times New Roman" w:cs="Times New Roman"/>
                <w:sz w:val="24"/>
                <w:lang w:val="kk-KZ"/>
              </w:rPr>
              <w:t xml:space="preserve">Ауыл тұрғындарын әртүрлі коммуникация арналары, оның ішінде БАҚ, әлеуметтік желілер арқылы әлеуметтік-экономикалық саланың түрлі бағыттарында өздерінің заңды құқықтарын қорғаудың және </w:t>
            </w:r>
            <w:r>
              <w:rPr>
                <w:rFonts w:ascii="Times New Roman" w:eastAsia="Times New Roman" w:hAnsi="Times New Roman" w:cs="Times New Roman"/>
                <w:sz w:val="24"/>
                <w:lang w:val="kk-KZ"/>
              </w:rPr>
              <w:t>жақтаудың</w:t>
            </w:r>
            <w:r w:rsidRPr="00CD190F">
              <w:rPr>
                <w:rFonts w:ascii="Times New Roman" w:eastAsia="Times New Roman" w:hAnsi="Times New Roman" w:cs="Times New Roman"/>
                <w:sz w:val="24"/>
                <w:lang w:val="kk-KZ"/>
              </w:rPr>
              <w:t xml:space="preserve"> құқықтық мүмкіндіктері туралы хабардар ету болып табылады.</w:t>
            </w:r>
          </w:p>
          <w:p w:rsidR="00CD190F" w:rsidRPr="00CD190F" w:rsidRDefault="00CD190F" w:rsidP="00CD190F">
            <w:pPr>
              <w:tabs>
                <w:tab w:val="left" w:pos="0"/>
                <w:tab w:val="left" w:pos="34"/>
                <w:tab w:val="left" w:pos="175"/>
              </w:tabs>
              <w:jc w:val="both"/>
              <w:rPr>
                <w:rFonts w:ascii="Times New Roman" w:eastAsia="Times New Roman" w:hAnsi="Times New Roman" w:cs="Times New Roman"/>
                <w:sz w:val="24"/>
                <w:lang w:val="kk-KZ"/>
              </w:rPr>
            </w:pPr>
            <w:r w:rsidRPr="00CD190F">
              <w:rPr>
                <w:rFonts w:ascii="Times New Roman" w:eastAsia="Times New Roman" w:hAnsi="Times New Roman" w:cs="Times New Roman"/>
                <w:sz w:val="24"/>
                <w:lang w:val="kk-KZ"/>
              </w:rPr>
              <w:t>Ауыл тұрғындары</w:t>
            </w:r>
            <w:r>
              <w:rPr>
                <w:rFonts w:ascii="Times New Roman" w:eastAsia="Times New Roman" w:hAnsi="Times New Roman" w:cs="Times New Roman"/>
                <w:sz w:val="24"/>
                <w:lang w:val="kk-KZ"/>
              </w:rPr>
              <w:t>на</w:t>
            </w:r>
            <w:r w:rsidRPr="00CD190F">
              <w:rPr>
                <w:rFonts w:ascii="Times New Roman" w:eastAsia="Times New Roman" w:hAnsi="Times New Roman" w:cs="Times New Roman"/>
                <w:sz w:val="24"/>
                <w:lang w:val="kk-KZ"/>
              </w:rPr>
              <w:t xml:space="preserve"> кемінде 1000 консультация беру</w:t>
            </w:r>
          </w:p>
          <w:p w:rsidR="00CD190F" w:rsidRPr="00CD190F" w:rsidRDefault="00CD190F" w:rsidP="00CD190F">
            <w:pPr>
              <w:tabs>
                <w:tab w:val="left" w:pos="0"/>
                <w:tab w:val="left" w:pos="34"/>
                <w:tab w:val="left" w:pos="175"/>
              </w:tabs>
              <w:jc w:val="both"/>
              <w:rPr>
                <w:lang w:val="kk-KZ"/>
              </w:rPr>
            </w:pPr>
            <w:r w:rsidRPr="00CD190F">
              <w:rPr>
                <w:rFonts w:ascii="Times New Roman" w:eastAsia="Times New Roman" w:hAnsi="Times New Roman" w:cs="Times New Roman"/>
                <w:sz w:val="24"/>
                <w:lang w:val="kk-KZ"/>
              </w:rPr>
              <w:t>Көтерілген проблемалық мәселелерге талдау жүргізу және әдістемелік ұсынымдар әзірлеу.</w:t>
            </w:r>
          </w:p>
        </w:tc>
        <w:tc>
          <w:tcPr>
            <w:tcW w:w="1129" w:type="dxa"/>
            <w:gridSpan w:val="2"/>
            <w:tcBorders>
              <w:top w:val="single" w:sz="4" w:space="0" w:color="auto"/>
              <w:left w:val="single" w:sz="4" w:space="0" w:color="auto"/>
              <w:bottom w:val="single" w:sz="4" w:space="0" w:color="auto"/>
              <w:right w:val="single" w:sz="4" w:space="0" w:color="auto"/>
            </w:tcBorders>
          </w:tcPr>
          <w:p w:rsidR="00CD190F" w:rsidRDefault="00CD190F" w:rsidP="00CD190F">
            <w:pPr>
              <w:jc w:val="center"/>
              <w:rPr>
                <w:rFonts w:ascii="Times New Roman" w:eastAsia="Times New Roman" w:hAnsi="Times New Roman" w:cs="Times New Roman"/>
                <w:sz w:val="24"/>
              </w:rPr>
            </w:pPr>
            <w:r>
              <w:rPr>
                <w:rFonts w:ascii="Times New Roman" w:eastAsia="Times New Roman" w:hAnsi="Times New Roman" w:cs="Times New Roman"/>
                <w:sz w:val="24"/>
              </w:rPr>
              <w:t>2021 жылғы наурыз-қараша</w:t>
            </w:r>
          </w:p>
          <w:p w:rsidR="00CD190F" w:rsidRDefault="00CD190F" w:rsidP="00CD190F">
            <w:pPr>
              <w:jc w:val="center"/>
            </w:pPr>
            <w:r>
              <w:rPr>
                <w:rFonts w:ascii="Times New Roman" w:eastAsia="Times New Roman" w:hAnsi="Times New Roman" w:cs="Times New Roman"/>
                <w:sz w:val="24"/>
              </w:rPr>
              <w:t>айлары</w:t>
            </w:r>
          </w:p>
        </w:tc>
        <w:tc>
          <w:tcPr>
            <w:tcW w:w="1702" w:type="dxa"/>
            <w:gridSpan w:val="2"/>
            <w:tcBorders>
              <w:top w:val="single" w:sz="4" w:space="0" w:color="auto"/>
              <w:left w:val="single" w:sz="4" w:space="0" w:color="auto"/>
              <w:bottom w:val="single" w:sz="4" w:space="0" w:color="auto"/>
              <w:right w:val="single" w:sz="4" w:space="0" w:color="auto"/>
            </w:tcBorders>
          </w:tcPr>
          <w:p w:rsidR="00CD190F" w:rsidRPr="00E07A2C" w:rsidRDefault="00E07A2C" w:rsidP="00CD190F">
            <w:pPr>
              <w:jc w:val="center"/>
              <w:rPr>
                <w:lang w:val="kk-KZ"/>
              </w:rPr>
            </w:pPr>
            <w:r>
              <w:rPr>
                <w:rFonts w:ascii="Times New Roman" w:eastAsia="Times New Roman" w:hAnsi="Times New Roman" w:cs="Times New Roman"/>
                <w:sz w:val="24"/>
                <w:lang w:val="kk-KZ"/>
              </w:rPr>
              <w:t xml:space="preserve">Қазақстан Республикасының </w:t>
            </w:r>
            <w:r w:rsidR="00CD190F">
              <w:rPr>
                <w:rFonts w:ascii="Times New Roman" w:eastAsia="Times New Roman" w:hAnsi="Times New Roman" w:cs="Times New Roman"/>
                <w:sz w:val="24"/>
              </w:rPr>
              <w:t>14 облыс</w:t>
            </w:r>
            <w:r>
              <w:rPr>
                <w:rFonts w:ascii="Times New Roman" w:eastAsia="Times New Roman" w:hAnsi="Times New Roman" w:cs="Times New Roman"/>
                <w:sz w:val="24"/>
                <w:lang w:val="kk-KZ"/>
              </w:rPr>
              <w:t>ы</w:t>
            </w:r>
          </w:p>
        </w:tc>
        <w:tc>
          <w:tcPr>
            <w:tcW w:w="1611" w:type="dxa"/>
            <w:gridSpan w:val="2"/>
            <w:tcBorders>
              <w:top w:val="single" w:sz="4" w:space="0" w:color="auto"/>
              <w:left w:val="single" w:sz="4" w:space="0" w:color="auto"/>
              <w:bottom w:val="single" w:sz="4" w:space="0" w:color="auto"/>
              <w:right w:val="single" w:sz="4" w:space="0" w:color="000000"/>
            </w:tcBorders>
          </w:tcPr>
          <w:p w:rsidR="00CD190F" w:rsidRDefault="00CD190F" w:rsidP="00CD190F">
            <w:pPr>
              <w:ind w:left="-60"/>
              <w:jc w:val="center"/>
            </w:pPr>
            <w:r>
              <w:rPr>
                <w:rFonts w:ascii="Times New Roman" w:eastAsia="Times New Roman" w:hAnsi="Times New Roman" w:cs="Times New Roman"/>
                <w:sz w:val="24"/>
              </w:rPr>
              <w:t>15 000</w:t>
            </w:r>
          </w:p>
        </w:tc>
        <w:tc>
          <w:tcPr>
            <w:tcW w:w="1797" w:type="dxa"/>
            <w:tcBorders>
              <w:top w:val="single" w:sz="4" w:space="0" w:color="auto"/>
              <w:left w:val="single" w:sz="4" w:space="0" w:color="auto"/>
              <w:bottom w:val="single" w:sz="4" w:space="0" w:color="auto"/>
              <w:right w:val="single" w:sz="4" w:space="0" w:color="000000"/>
            </w:tcBorders>
          </w:tcPr>
          <w:p w:rsidR="00CD190F" w:rsidRDefault="00CD190F" w:rsidP="00CD190F">
            <w:pPr>
              <w:jc w:val="both"/>
            </w:pPr>
            <w:r>
              <w:rPr>
                <w:rFonts w:ascii="Times New Roman" w:eastAsia="Times New Roman" w:hAnsi="Times New Roman" w:cs="Times New Roman"/>
                <w:sz w:val="24"/>
              </w:rPr>
              <w:t>Консультациялық қызмет</w:t>
            </w:r>
            <w:r>
              <w:rPr>
                <w:rFonts w:ascii="Times New Roman" w:eastAsia="Times New Roman" w:hAnsi="Times New Roman" w:cs="Times New Roman"/>
                <w:sz w:val="24"/>
                <w:lang w:val="kk-KZ"/>
              </w:rPr>
              <w:t>тің</w:t>
            </w:r>
            <w:r>
              <w:rPr>
                <w:rFonts w:ascii="Times New Roman" w:eastAsia="Times New Roman" w:hAnsi="Times New Roman" w:cs="Times New Roman"/>
                <w:sz w:val="24"/>
              </w:rPr>
              <w:t xml:space="preserve"> қызметі шеңберінде алынған көрсетілетін қызметтерге қанағаттанған ауыл тұрғындарының (көрсетілетін қызметті алушылардың) кемінде 70% - </w:t>
            </w:r>
            <w:r>
              <w:rPr>
                <w:rFonts w:ascii="Times New Roman" w:eastAsia="Times New Roman" w:hAnsi="Times New Roman" w:cs="Times New Roman"/>
                <w:sz w:val="24"/>
                <w:lang w:val="kk-KZ"/>
              </w:rPr>
              <w:t>ы</w:t>
            </w:r>
            <w:r>
              <w:rPr>
                <w:rFonts w:ascii="Times New Roman" w:eastAsia="Times New Roman" w:hAnsi="Times New Roman" w:cs="Times New Roman"/>
                <w:sz w:val="24"/>
              </w:rPr>
              <w:t>.</w:t>
            </w:r>
          </w:p>
        </w:tc>
      </w:tr>
      <w:tr w:rsidR="001F1791" w:rsidRPr="001F1791" w:rsidTr="001F1791">
        <w:trPr>
          <w:gridAfter w:val="1"/>
          <w:wAfter w:w="7" w:type="dxa"/>
          <w:trHeight w:val="250"/>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1F1791" w:rsidRPr="001F1791" w:rsidRDefault="001F1791" w:rsidP="001F1791">
            <w:pPr>
              <w:pStyle w:val="a5"/>
              <w:ind w:left="360"/>
              <w:rPr>
                <w:rFonts w:ascii="Times New Roman" w:eastAsia="Times New Roman" w:hAnsi="Times New Roman" w:cs="Times New Roman"/>
                <w:b/>
                <w:bCs/>
                <w:color w:val="000000" w:themeColor="text1"/>
                <w:sz w:val="24"/>
                <w:szCs w:val="24"/>
                <w:lang w:val="kk-KZ" w:eastAsia="ru-RU"/>
              </w:rPr>
            </w:pPr>
          </w:p>
        </w:tc>
        <w:tc>
          <w:tcPr>
            <w:tcW w:w="212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1F1791" w:rsidRPr="001F1791" w:rsidRDefault="00CD190F" w:rsidP="001F1791">
            <w:pPr>
              <w:rPr>
                <w:rFonts w:ascii="Times New Roman" w:hAnsi="Times New Roman" w:cs="Times New Roman"/>
                <w:b/>
                <w:color w:val="000000" w:themeColor="text1"/>
                <w:sz w:val="24"/>
                <w:szCs w:val="24"/>
                <w:lang w:val="kk-KZ" w:eastAsia="ru-RU"/>
              </w:rPr>
            </w:pPr>
            <w:r>
              <w:rPr>
                <w:rFonts w:ascii="Times New Roman" w:hAnsi="Times New Roman" w:cs="Times New Roman"/>
                <w:b/>
                <w:color w:val="000000" w:themeColor="text1"/>
                <w:sz w:val="24"/>
                <w:szCs w:val="24"/>
                <w:lang w:val="kk-KZ" w:eastAsia="ru-RU"/>
              </w:rPr>
              <w:t>ЖИЫНЫНДА</w:t>
            </w:r>
          </w:p>
        </w:tc>
        <w:tc>
          <w:tcPr>
            <w:tcW w:w="236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1791" w:rsidRPr="001F1791" w:rsidRDefault="001F1791" w:rsidP="001F1791">
            <w:pPr>
              <w:tabs>
                <w:tab w:val="left" w:pos="0"/>
                <w:tab w:val="left" w:pos="34"/>
                <w:tab w:val="left" w:pos="175"/>
              </w:tabs>
              <w:jc w:val="both"/>
              <w:rPr>
                <w:rFonts w:ascii="Times New Roman" w:hAnsi="Times New Roman" w:cs="Times New Roman"/>
                <w:b/>
                <w:color w:val="000000" w:themeColor="text1"/>
                <w:sz w:val="24"/>
                <w:szCs w:val="24"/>
                <w:lang w:val="kk-KZ"/>
              </w:rPr>
            </w:pPr>
          </w:p>
        </w:tc>
        <w:tc>
          <w:tcPr>
            <w:tcW w:w="43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1791" w:rsidRPr="001F1791" w:rsidRDefault="001F1791" w:rsidP="001F1791">
            <w:pPr>
              <w:tabs>
                <w:tab w:val="left" w:pos="0"/>
                <w:tab w:val="left" w:pos="34"/>
                <w:tab w:val="left" w:pos="175"/>
              </w:tabs>
              <w:jc w:val="both"/>
              <w:rPr>
                <w:rFonts w:ascii="Times New Roman" w:hAnsi="Times New Roman" w:cs="Times New Roman"/>
                <w:b/>
                <w:color w:val="000000" w:themeColor="text1"/>
                <w:sz w:val="24"/>
                <w:szCs w:val="24"/>
                <w:lang w:val="kk-KZ" w:eastAsia="ru-RU"/>
              </w:rPr>
            </w:pPr>
          </w:p>
        </w:tc>
        <w:tc>
          <w:tcPr>
            <w:tcW w:w="11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1791" w:rsidRPr="001F1791" w:rsidRDefault="001F1791" w:rsidP="001F1791">
            <w:pPr>
              <w:jc w:val="center"/>
              <w:rPr>
                <w:rFonts w:ascii="Times New Roman" w:hAnsi="Times New Roman" w:cs="Times New Roman"/>
                <w:b/>
                <w:bCs/>
                <w:color w:val="000000" w:themeColor="text1"/>
                <w:sz w:val="24"/>
                <w:szCs w:val="24"/>
                <w:lang w:val="kk-KZ" w:eastAsia="ru-RU"/>
              </w:rPr>
            </w:pPr>
          </w:p>
        </w:tc>
        <w:tc>
          <w:tcPr>
            <w:tcW w:w="17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F1791" w:rsidRPr="001F1791" w:rsidRDefault="001F1791" w:rsidP="001F1791">
            <w:pPr>
              <w:jc w:val="center"/>
              <w:rPr>
                <w:rFonts w:ascii="Times New Roman" w:hAnsi="Times New Roman" w:cs="Times New Roman"/>
                <w:b/>
                <w:bCs/>
                <w:color w:val="000000" w:themeColor="text1"/>
                <w:sz w:val="24"/>
                <w:szCs w:val="24"/>
                <w:lang w:val="kk-KZ" w:eastAsia="ru-RU"/>
              </w:rPr>
            </w:pPr>
          </w:p>
        </w:tc>
        <w:tc>
          <w:tcPr>
            <w:tcW w:w="1611"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1F1791" w:rsidRPr="001F1791" w:rsidRDefault="001F1791" w:rsidP="001F1791">
            <w:pPr>
              <w:ind w:left="-60"/>
              <w:jc w:val="center"/>
              <w:rPr>
                <w:rFonts w:ascii="Times New Roman" w:hAnsi="Times New Roman" w:cs="Times New Roman"/>
                <w:b/>
                <w:bCs/>
                <w:color w:val="000000" w:themeColor="text1"/>
                <w:sz w:val="24"/>
                <w:szCs w:val="24"/>
                <w:lang w:val="kk-KZ" w:eastAsia="ru-RU"/>
              </w:rPr>
            </w:pPr>
            <w:r>
              <w:rPr>
                <w:rFonts w:ascii="Times New Roman" w:hAnsi="Times New Roman" w:cs="Times New Roman"/>
                <w:b/>
                <w:bCs/>
                <w:color w:val="000000" w:themeColor="text1"/>
                <w:sz w:val="24"/>
                <w:szCs w:val="24"/>
                <w:lang w:val="kk-KZ" w:eastAsia="ru-RU"/>
              </w:rPr>
              <w:t>47196</w:t>
            </w:r>
          </w:p>
        </w:tc>
        <w:tc>
          <w:tcPr>
            <w:tcW w:w="1797" w:type="dxa"/>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1F1791" w:rsidRPr="001F1791" w:rsidRDefault="001F1791" w:rsidP="001F1791">
            <w:pPr>
              <w:jc w:val="both"/>
              <w:rPr>
                <w:rFonts w:ascii="Times New Roman" w:hAnsi="Times New Roman" w:cs="Times New Roman"/>
                <w:b/>
                <w:color w:val="000000" w:themeColor="text1"/>
                <w:sz w:val="24"/>
                <w:szCs w:val="24"/>
                <w:lang w:val="kk-KZ"/>
              </w:rPr>
            </w:pPr>
          </w:p>
        </w:tc>
      </w:tr>
      <w:tr w:rsidR="001F1791" w:rsidRPr="00E07A2C" w:rsidTr="001D4231">
        <w:trPr>
          <w:gridAfter w:val="1"/>
          <w:wAfter w:w="7" w:type="dxa"/>
          <w:trHeight w:val="250"/>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1F1791" w:rsidRPr="001D4231" w:rsidRDefault="001F1791" w:rsidP="001F1791">
            <w:pPr>
              <w:jc w:val="center"/>
              <w:rPr>
                <w:rFonts w:ascii="Times New Roman" w:eastAsia="Times New Roman" w:hAnsi="Times New Roman" w:cs="Times New Roman"/>
                <w:bCs/>
                <w:color w:val="000000" w:themeColor="text1"/>
                <w:sz w:val="24"/>
                <w:szCs w:val="24"/>
                <w:lang w:val="kk-KZ" w:eastAsia="ru-RU"/>
              </w:rPr>
            </w:pPr>
            <w:r>
              <w:rPr>
                <w:rFonts w:ascii="Times New Roman" w:eastAsia="Times New Roman" w:hAnsi="Times New Roman" w:cs="Times New Roman"/>
                <w:bCs/>
                <w:color w:val="000000" w:themeColor="text1"/>
                <w:sz w:val="24"/>
                <w:szCs w:val="24"/>
                <w:lang w:val="kk-KZ" w:eastAsia="ru-RU"/>
              </w:rPr>
              <w:t>7</w:t>
            </w:r>
          </w:p>
        </w:tc>
        <w:tc>
          <w:tcPr>
            <w:tcW w:w="15122" w:type="dxa"/>
            <w:gridSpan w:val="13"/>
            <w:tcBorders>
              <w:top w:val="single" w:sz="4" w:space="0" w:color="auto"/>
              <w:left w:val="single" w:sz="4" w:space="0" w:color="auto"/>
              <w:bottom w:val="single" w:sz="4" w:space="0" w:color="auto"/>
              <w:right w:val="single" w:sz="4" w:space="0" w:color="000000"/>
            </w:tcBorders>
            <w:shd w:val="clear" w:color="auto" w:fill="D9D9D9" w:themeFill="background1" w:themeFillShade="D9"/>
            <w:noWrap/>
          </w:tcPr>
          <w:p w:rsidR="001F1791" w:rsidRPr="00CD190F" w:rsidRDefault="00722EDA" w:rsidP="001F1791">
            <w:pPr>
              <w:jc w:val="both"/>
              <w:rPr>
                <w:rFonts w:ascii="Times New Roman" w:hAnsi="Times New Roman" w:cs="Times New Roman"/>
                <w:b/>
                <w:color w:val="000000" w:themeColor="text1"/>
                <w:lang w:val="kk-KZ"/>
              </w:rPr>
            </w:pPr>
            <w:r>
              <w:rPr>
                <w:rFonts w:ascii="Times New Roman" w:eastAsia="Times New Roman" w:hAnsi="Times New Roman" w:cs="Times New Roman"/>
                <w:b/>
                <w:color w:val="000000"/>
                <w:lang w:val="kk-KZ"/>
              </w:rPr>
              <w:t>Қоғамдық келісімді және жалпыұлттық бірлікті нығайту</w:t>
            </w:r>
          </w:p>
        </w:tc>
      </w:tr>
      <w:tr w:rsidR="00722EDA" w:rsidRPr="00E07A2C" w:rsidTr="00A02A33">
        <w:trPr>
          <w:gridAfter w:val="1"/>
          <w:wAfter w:w="7" w:type="dxa"/>
          <w:trHeight w:val="250"/>
        </w:trPr>
        <w:tc>
          <w:tcPr>
            <w:tcW w:w="562" w:type="dxa"/>
            <w:tcBorders>
              <w:top w:val="single" w:sz="4" w:space="0" w:color="auto"/>
              <w:left w:val="single" w:sz="4" w:space="0" w:color="auto"/>
              <w:bottom w:val="single" w:sz="4" w:space="0" w:color="auto"/>
              <w:right w:val="single" w:sz="4" w:space="0" w:color="auto"/>
            </w:tcBorders>
            <w:noWrap/>
          </w:tcPr>
          <w:p w:rsidR="00722EDA" w:rsidRPr="00AB6CB4" w:rsidRDefault="00722EDA" w:rsidP="00722EDA">
            <w:pPr>
              <w:pStyle w:val="a5"/>
              <w:numPr>
                <w:ilvl w:val="0"/>
                <w:numId w:val="1"/>
              </w:numPr>
              <w:jc w:val="center"/>
              <w:rPr>
                <w:rFonts w:ascii="Times New Roman" w:eastAsia="Times New Roman" w:hAnsi="Times New Roman" w:cs="Times New Roman"/>
                <w:bCs/>
                <w:sz w:val="24"/>
                <w:szCs w:val="24"/>
                <w:lang w:val="kk-KZ" w:eastAsia="ru-RU"/>
              </w:rPr>
            </w:pPr>
          </w:p>
        </w:tc>
        <w:tc>
          <w:tcPr>
            <w:tcW w:w="2124" w:type="dxa"/>
            <w:gridSpan w:val="2"/>
            <w:tcBorders>
              <w:top w:val="single" w:sz="4" w:space="0" w:color="auto"/>
              <w:left w:val="single" w:sz="4" w:space="0" w:color="auto"/>
              <w:bottom w:val="single" w:sz="4" w:space="0" w:color="auto"/>
              <w:right w:val="single" w:sz="4" w:space="0" w:color="auto"/>
            </w:tcBorders>
            <w:noWrap/>
          </w:tcPr>
          <w:p w:rsidR="00722EDA" w:rsidRPr="00722EDA" w:rsidRDefault="00722EDA" w:rsidP="00722EDA">
            <w:pPr>
              <w:rPr>
                <w:rFonts w:ascii="Times New Roman" w:hAnsi="Times New Roman" w:cs="Times New Roman"/>
                <w:b/>
                <w:sz w:val="24"/>
                <w:szCs w:val="24"/>
                <w:lang w:val="kk-KZ"/>
              </w:rPr>
            </w:pPr>
            <w:r w:rsidRPr="00722EDA">
              <w:rPr>
                <w:rFonts w:ascii="Times New Roman" w:eastAsia="Times New Roman" w:hAnsi="Times New Roman" w:cs="Times New Roman"/>
                <w:b/>
                <w:sz w:val="24"/>
                <w:szCs w:val="24"/>
                <w:lang w:val="kk-KZ"/>
              </w:rPr>
              <w:t>«Каzislam.kz» арнайы исламдық Интернет-порталының тиімді жұмыс істеуін қамтамасыз ету</w:t>
            </w:r>
          </w:p>
        </w:tc>
        <w:tc>
          <w:tcPr>
            <w:tcW w:w="2363" w:type="dxa"/>
            <w:gridSpan w:val="2"/>
            <w:tcBorders>
              <w:top w:val="single" w:sz="4" w:space="0" w:color="auto"/>
              <w:left w:val="single" w:sz="4" w:space="0" w:color="auto"/>
              <w:bottom w:val="single" w:sz="4" w:space="0" w:color="auto"/>
              <w:right w:val="single" w:sz="4" w:space="0" w:color="auto"/>
            </w:tcBorders>
          </w:tcPr>
          <w:p w:rsidR="00722EDA" w:rsidRPr="00722EDA" w:rsidRDefault="00722EDA" w:rsidP="00722EDA">
            <w:pPr>
              <w:tabs>
                <w:tab w:val="left" w:pos="0"/>
                <w:tab w:val="left" w:pos="34"/>
                <w:tab w:val="left" w:pos="175"/>
              </w:tabs>
              <w:jc w:val="both"/>
              <w:rPr>
                <w:rFonts w:ascii="Times New Roman" w:hAnsi="Times New Roman" w:cs="Times New Roman"/>
                <w:sz w:val="24"/>
                <w:szCs w:val="24"/>
                <w:lang w:val="kk-KZ"/>
              </w:rPr>
            </w:pPr>
            <w:r w:rsidRPr="00722EDA">
              <w:rPr>
                <w:rFonts w:ascii="Times New Roman" w:eastAsia="Times New Roman" w:hAnsi="Times New Roman" w:cs="Times New Roman"/>
                <w:sz w:val="24"/>
                <w:szCs w:val="24"/>
                <w:lang w:val="kk-KZ"/>
              </w:rPr>
              <w:t xml:space="preserve">ИЫҰ мемлекеттерінің Сыртқы істер министрлерінің 38-ші кеңесінің қорытындысы жөнінде Мемлекет басшысының </w:t>
            </w:r>
            <w:r w:rsidRPr="00722EDA">
              <w:rPr>
                <w:rFonts w:ascii="Times New Roman" w:eastAsia="Times New Roman" w:hAnsi="Times New Roman" w:cs="Times New Roman"/>
                <w:sz w:val="24"/>
                <w:szCs w:val="24"/>
                <w:lang w:val="kk-KZ"/>
              </w:rPr>
              <w:lastRenderedPageBreak/>
              <w:t>тапсырмасы бойынша құрылған «Каzislam.kz» ақпараттық, ағартушылық интернет-порталының қызметін қамтамасыз ету</w:t>
            </w:r>
          </w:p>
        </w:tc>
        <w:tc>
          <w:tcPr>
            <w:tcW w:w="4396" w:type="dxa"/>
            <w:gridSpan w:val="2"/>
            <w:tcBorders>
              <w:top w:val="single" w:sz="4" w:space="0" w:color="auto"/>
              <w:left w:val="single" w:sz="4" w:space="0" w:color="auto"/>
              <w:bottom w:val="single" w:sz="4" w:space="0" w:color="auto"/>
              <w:right w:val="single" w:sz="4" w:space="0" w:color="auto"/>
            </w:tcBorders>
          </w:tcPr>
          <w:p w:rsidR="00722EDA" w:rsidRPr="00722EDA" w:rsidRDefault="00722EDA" w:rsidP="00722EDA">
            <w:pPr>
              <w:tabs>
                <w:tab w:val="left" w:pos="0"/>
                <w:tab w:val="left" w:pos="34"/>
                <w:tab w:val="left" w:pos="175"/>
              </w:tabs>
              <w:jc w:val="both"/>
              <w:rPr>
                <w:rFonts w:ascii="Times New Roman" w:eastAsia="Times New Roman" w:hAnsi="Times New Roman" w:cs="Times New Roman"/>
                <w:sz w:val="24"/>
                <w:szCs w:val="24"/>
                <w:lang w:val="kk-KZ"/>
              </w:rPr>
            </w:pPr>
            <w:r w:rsidRPr="00722EDA">
              <w:rPr>
                <w:rFonts w:ascii="Times New Roman" w:eastAsia="Times New Roman" w:hAnsi="Times New Roman" w:cs="Times New Roman"/>
                <w:sz w:val="24"/>
                <w:szCs w:val="24"/>
                <w:lang w:val="kk-KZ"/>
              </w:rPr>
              <w:lastRenderedPageBreak/>
              <w:t>Дін саласындағы мемлекеттік саясаттың идеологиялық қағидаттарын түсіндіру;</w:t>
            </w:r>
          </w:p>
          <w:p w:rsidR="00722EDA" w:rsidRPr="00722EDA" w:rsidRDefault="00722EDA" w:rsidP="00722EDA">
            <w:pPr>
              <w:tabs>
                <w:tab w:val="left" w:pos="0"/>
                <w:tab w:val="left" w:pos="34"/>
                <w:tab w:val="left" w:pos="175"/>
              </w:tabs>
              <w:jc w:val="both"/>
              <w:rPr>
                <w:rFonts w:ascii="Times New Roman" w:eastAsia="Times New Roman" w:hAnsi="Times New Roman" w:cs="Times New Roman"/>
                <w:sz w:val="24"/>
                <w:szCs w:val="24"/>
                <w:lang w:val="kk-KZ"/>
              </w:rPr>
            </w:pPr>
            <w:r w:rsidRPr="00722EDA">
              <w:rPr>
                <w:rFonts w:ascii="Times New Roman" w:eastAsia="Times New Roman" w:hAnsi="Times New Roman" w:cs="Times New Roman"/>
                <w:sz w:val="24"/>
                <w:szCs w:val="24"/>
                <w:lang w:val="kk-KZ"/>
              </w:rPr>
              <w:t>Дәстүрлі исламның канондарын, оның Қазақстандағы дамуын, Исламның зайырлы мемлекет пен қоғамдағы рөлін түсіндіру;</w:t>
            </w:r>
          </w:p>
          <w:p w:rsidR="00722EDA" w:rsidRPr="00722EDA" w:rsidRDefault="00722EDA" w:rsidP="00722EDA">
            <w:pPr>
              <w:tabs>
                <w:tab w:val="left" w:pos="0"/>
                <w:tab w:val="left" w:pos="34"/>
                <w:tab w:val="left" w:pos="175"/>
              </w:tabs>
              <w:jc w:val="both"/>
              <w:rPr>
                <w:rFonts w:ascii="Times New Roman" w:eastAsia="Times New Roman" w:hAnsi="Times New Roman" w:cs="Times New Roman"/>
                <w:sz w:val="24"/>
                <w:szCs w:val="24"/>
                <w:lang w:val="kk-KZ"/>
              </w:rPr>
            </w:pPr>
            <w:r w:rsidRPr="00722EDA">
              <w:rPr>
                <w:rFonts w:ascii="Times New Roman" w:eastAsia="Times New Roman" w:hAnsi="Times New Roman" w:cs="Times New Roman"/>
                <w:sz w:val="24"/>
                <w:szCs w:val="24"/>
                <w:lang w:val="kk-KZ"/>
              </w:rPr>
              <w:t>Ұлттық дәстүрлерді насихаттау және патриотизмге баулу;</w:t>
            </w:r>
          </w:p>
          <w:p w:rsidR="00722EDA" w:rsidRPr="00722EDA" w:rsidRDefault="00722EDA" w:rsidP="00722EDA">
            <w:pPr>
              <w:tabs>
                <w:tab w:val="left" w:pos="0"/>
                <w:tab w:val="left" w:pos="34"/>
                <w:tab w:val="left" w:pos="175"/>
              </w:tabs>
              <w:jc w:val="both"/>
              <w:rPr>
                <w:rFonts w:ascii="Times New Roman" w:eastAsia="Times New Roman" w:hAnsi="Times New Roman" w:cs="Times New Roman"/>
                <w:sz w:val="24"/>
                <w:szCs w:val="24"/>
                <w:lang w:val="kk-KZ"/>
              </w:rPr>
            </w:pPr>
            <w:r w:rsidRPr="00722EDA">
              <w:rPr>
                <w:rFonts w:ascii="Times New Roman" w:eastAsia="Times New Roman" w:hAnsi="Times New Roman" w:cs="Times New Roman"/>
                <w:sz w:val="24"/>
                <w:szCs w:val="24"/>
                <w:lang w:val="kk-KZ"/>
              </w:rPr>
              <w:lastRenderedPageBreak/>
              <w:t>Халыққа деструктивті қызмет туралы ақпарат беру (оның ішінде әртүрлі радикалды және экстремистік діни ағымдардың идеологиясы және олардың қоғам үшін қауіптілігі);</w:t>
            </w:r>
          </w:p>
          <w:p w:rsidR="00722EDA" w:rsidRPr="00722EDA" w:rsidRDefault="00722EDA" w:rsidP="00722EDA">
            <w:pPr>
              <w:tabs>
                <w:tab w:val="left" w:pos="0"/>
                <w:tab w:val="left" w:pos="34"/>
                <w:tab w:val="left" w:pos="175"/>
              </w:tabs>
              <w:jc w:val="both"/>
              <w:rPr>
                <w:rFonts w:ascii="Times New Roman" w:hAnsi="Times New Roman" w:cs="Times New Roman"/>
                <w:sz w:val="24"/>
                <w:szCs w:val="24"/>
                <w:lang w:val="kk-KZ"/>
              </w:rPr>
            </w:pPr>
            <w:r w:rsidRPr="00722EDA">
              <w:rPr>
                <w:rFonts w:ascii="Times New Roman" w:eastAsia="Times New Roman" w:hAnsi="Times New Roman" w:cs="Times New Roman"/>
                <w:sz w:val="24"/>
                <w:szCs w:val="24"/>
                <w:lang w:val="kk-KZ"/>
              </w:rPr>
              <w:t>«Kazislam.kz» интернет-порталында ақпараттық консультация беру қызметінің тиімділігін және оның халық арасында ислам туралы діни білімнің сенімді көзі ретінде позициялануын арттыру.</w:t>
            </w:r>
          </w:p>
        </w:tc>
        <w:tc>
          <w:tcPr>
            <w:tcW w:w="1129" w:type="dxa"/>
            <w:gridSpan w:val="2"/>
            <w:tcBorders>
              <w:top w:val="single" w:sz="4" w:space="0" w:color="auto"/>
              <w:left w:val="single" w:sz="4" w:space="0" w:color="auto"/>
              <w:bottom w:val="single" w:sz="4" w:space="0" w:color="auto"/>
              <w:right w:val="single" w:sz="4" w:space="0" w:color="auto"/>
            </w:tcBorders>
          </w:tcPr>
          <w:p w:rsidR="00722EDA" w:rsidRPr="00722EDA" w:rsidRDefault="00722EDA" w:rsidP="00722EDA">
            <w:pPr>
              <w:jc w:val="center"/>
              <w:rPr>
                <w:rFonts w:ascii="Times New Roman" w:eastAsia="Times New Roman" w:hAnsi="Times New Roman" w:cs="Times New Roman"/>
                <w:sz w:val="24"/>
                <w:szCs w:val="24"/>
                <w:lang w:val="kk-KZ"/>
              </w:rPr>
            </w:pPr>
            <w:r w:rsidRPr="00722EDA">
              <w:rPr>
                <w:rFonts w:ascii="Times New Roman" w:eastAsia="Times New Roman" w:hAnsi="Times New Roman" w:cs="Times New Roman"/>
                <w:sz w:val="24"/>
                <w:szCs w:val="24"/>
                <w:lang w:val="kk-KZ"/>
              </w:rPr>
              <w:lastRenderedPageBreak/>
              <w:t xml:space="preserve">2021 жылғы наурыз-желтоқсан </w:t>
            </w:r>
          </w:p>
          <w:p w:rsidR="00722EDA" w:rsidRPr="00722EDA" w:rsidRDefault="00722EDA" w:rsidP="00722EDA">
            <w:pPr>
              <w:jc w:val="center"/>
              <w:rPr>
                <w:rFonts w:ascii="Times New Roman" w:eastAsia="Times New Roman" w:hAnsi="Times New Roman" w:cs="Times New Roman"/>
                <w:sz w:val="24"/>
                <w:szCs w:val="24"/>
                <w:lang w:val="kk-KZ"/>
              </w:rPr>
            </w:pPr>
          </w:p>
          <w:p w:rsidR="00722EDA" w:rsidRPr="00722EDA" w:rsidRDefault="00722EDA" w:rsidP="00722EDA">
            <w:pPr>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2022  жылғы </w:t>
            </w:r>
            <w:r>
              <w:rPr>
                <w:rFonts w:ascii="Times New Roman" w:eastAsia="Times New Roman" w:hAnsi="Times New Roman" w:cs="Times New Roman"/>
                <w:sz w:val="24"/>
                <w:szCs w:val="24"/>
                <w:lang w:val="kk-KZ"/>
              </w:rPr>
              <w:lastRenderedPageBreak/>
              <w:t xml:space="preserve">қаңтар-желтоқсан </w:t>
            </w:r>
          </w:p>
          <w:p w:rsidR="00722EDA" w:rsidRPr="00722EDA" w:rsidRDefault="00722EDA" w:rsidP="00722EDA">
            <w:pPr>
              <w:jc w:val="center"/>
              <w:rPr>
                <w:rFonts w:ascii="Times New Roman" w:eastAsia="Times New Roman" w:hAnsi="Times New Roman" w:cs="Times New Roman"/>
                <w:sz w:val="24"/>
                <w:szCs w:val="24"/>
                <w:lang w:val="kk-KZ"/>
              </w:rPr>
            </w:pPr>
          </w:p>
          <w:p w:rsidR="00722EDA" w:rsidRPr="00722EDA" w:rsidRDefault="00722EDA" w:rsidP="00722EDA">
            <w:pPr>
              <w:jc w:val="center"/>
              <w:rPr>
                <w:rFonts w:ascii="Times New Roman" w:hAnsi="Times New Roman" w:cs="Times New Roman"/>
                <w:sz w:val="24"/>
                <w:szCs w:val="24"/>
              </w:rPr>
            </w:pPr>
            <w:r w:rsidRPr="00722EDA">
              <w:rPr>
                <w:rFonts w:ascii="Times New Roman" w:eastAsia="Times New Roman" w:hAnsi="Times New Roman" w:cs="Times New Roman"/>
                <w:sz w:val="24"/>
                <w:szCs w:val="24"/>
              </w:rPr>
              <w:t xml:space="preserve">2023 жылғы қаңтар-желтоқсан </w:t>
            </w:r>
          </w:p>
        </w:tc>
        <w:tc>
          <w:tcPr>
            <w:tcW w:w="1702" w:type="dxa"/>
            <w:gridSpan w:val="2"/>
            <w:tcBorders>
              <w:top w:val="single" w:sz="4" w:space="0" w:color="auto"/>
              <w:left w:val="single" w:sz="4" w:space="0" w:color="auto"/>
              <w:bottom w:val="single" w:sz="4" w:space="0" w:color="auto"/>
              <w:right w:val="single" w:sz="4" w:space="0" w:color="auto"/>
            </w:tcBorders>
          </w:tcPr>
          <w:p w:rsidR="00722EDA" w:rsidRPr="00722EDA" w:rsidRDefault="00722EDA" w:rsidP="00722EDA">
            <w:pPr>
              <w:jc w:val="center"/>
              <w:rPr>
                <w:rFonts w:ascii="Times New Roman" w:hAnsi="Times New Roman" w:cs="Times New Roman"/>
                <w:sz w:val="24"/>
                <w:szCs w:val="24"/>
              </w:rPr>
            </w:pPr>
            <w:r w:rsidRPr="00722EDA">
              <w:rPr>
                <w:rFonts w:ascii="Times New Roman" w:eastAsia="Times New Roman" w:hAnsi="Times New Roman" w:cs="Times New Roman"/>
                <w:sz w:val="24"/>
                <w:szCs w:val="24"/>
              </w:rPr>
              <w:lastRenderedPageBreak/>
              <w:t>14 облыс, Нұр-Сұлтан, Алматы және Шымкент қалалары</w:t>
            </w:r>
          </w:p>
        </w:tc>
        <w:tc>
          <w:tcPr>
            <w:tcW w:w="1611" w:type="dxa"/>
            <w:gridSpan w:val="2"/>
            <w:tcBorders>
              <w:top w:val="single" w:sz="4" w:space="0" w:color="auto"/>
              <w:left w:val="single" w:sz="4" w:space="0" w:color="auto"/>
              <w:bottom w:val="single" w:sz="4" w:space="0" w:color="auto"/>
              <w:right w:val="single" w:sz="4" w:space="0" w:color="000000"/>
            </w:tcBorders>
          </w:tcPr>
          <w:p w:rsidR="00722EDA" w:rsidRPr="00722EDA" w:rsidRDefault="00722EDA" w:rsidP="00722EDA">
            <w:pPr>
              <w:ind w:left="-60"/>
              <w:jc w:val="center"/>
              <w:rPr>
                <w:rFonts w:ascii="Times New Roman" w:eastAsia="Times New Roman" w:hAnsi="Times New Roman" w:cs="Times New Roman"/>
                <w:sz w:val="24"/>
                <w:szCs w:val="24"/>
              </w:rPr>
            </w:pPr>
            <w:r w:rsidRPr="00722EDA">
              <w:rPr>
                <w:rFonts w:ascii="Times New Roman" w:eastAsia="Times New Roman" w:hAnsi="Times New Roman" w:cs="Times New Roman"/>
                <w:sz w:val="24"/>
                <w:szCs w:val="24"/>
              </w:rPr>
              <w:t>2021 жыл - 42 064;</w:t>
            </w:r>
          </w:p>
          <w:p w:rsidR="00722EDA" w:rsidRPr="00722EDA" w:rsidRDefault="00722EDA" w:rsidP="00722EDA">
            <w:pPr>
              <w:ind w:left="-60"/>
              <w:jc w:val="center"/>
              <w:rPr>
                <w:rFonts w:ascii="Times New Roman" w:eastAsia="Times New Roman" w:hAnsi="Times New Roman" w:cs="Times New Roman"/>
                <w:sz w:val="24"/>
                <w:szCs w:val="24"/>
              </w:rPr>
            </w:pPr>
          </w:p>
          <w:p w:rsidR="00722EDA" w:rsidRPr="00722EDA" w:rsidRDefault="00722EDA" w:rsidP="00722EDA">
            <w:pPr>
              <w:ind w:left="-60"/>
              <w:jc w:val="center"/>
              <w:rPr>
                <w:rFonts w:ascii="Times New Roman" w:eastAsia="Times New Roman" w:hAnsi="Times New Roman" w:cs="Times New Roman"/>
                <w:sz w:val="24"/>
                <w:szCs w:val="24"/>
              </w:rPr>
            </w:pPr>
            <w:r w:rsidRPr="00722EDA">
              <w:rPr>
                <w:rFonts w:ascii="Times New Roman" w:eastAsia="Times New Roman" w:hAnsi="Times New Roman" w:cs="Times New Roman"/>
                <w:sz w:val="24"/>
                <w:szCs w:val="24"/>
              </w:rPr>
              <w:t>2022 жыл – 42 064;</w:t>
            </w:r>
          </w:p>
          <w:p w:rsidR="00722EDA" w:rsidRPr="00722EDA" w:rsidRDefault="00722EDA" w:rsidP="00722EDA">
            <w:pPr>
              <w:ind w:left="-60"/>
              <w:jc w:val="center"/>
              <w:rPr>
                <w:rFonts w:ascii="Times New Roman" w:eastAsia="Times New Roman" w:hAnsi="Times New Roman" w:cs="Times New Roman"/>
                <w:sz w:val="24"/>
                <w:szCs w:val="24"/>
              </w:rPr>
            </w:pPr>
          </w:p>
          <w:p w:rsidR="00722EDA" w:rsidRPr="00722EDA" w:rsidRDefault="00722EDA" w:rsidP="00722EDA">
            <w:pPr>
              <w:ind w:left="-60"/>
              <w:jc w:val="center"/>
              <w:rPr>
                <w:rFonts w:ascii="Times New Roman" w:eastAsia="Times New Roman" w:hAnsi="Times New Roman" w:cs="Times New Roman"/>
                <w:sz w:val="24"/>
                <w:szCs w:val="24"/>
              </w:rPr>
            </w:pPr>
            <w:r w:rsidRPr="00722EDA">
              <w:rPr>
                <w:rFonts w:ascii="Times New Roman" w:eastAsia="Times New Roman" w:hAnsi="Times New Roman" w:cs="Times New Roman"/>
                <w:sz w:val="24"/>
                <w:szCs w:val="24"/>
              </w:rPr>
              <w:t>2023 жыл - 42 064</w:t>
            </w:r>
          </w:p>
          <w:p w:rsidR="00722EDA" w:rsidRPr="00722EDA" w:rsidRDefault="00722EDA" w:rsidP="00722EDA">
            <w:pPr>
              <w:ind w:left="-60"/>
              <w:rPr>
                <w:rFonts w:ascii="Times New Roman" w:hAnsi="Times New Roman" w:cs="Times New Roman"/>
                <w:sz w:val="24"/>
                <w:szCs w:val="24"/>
              </w:rPr>
            </w:pPr>
          </w:p>
        </w:tc>
        <w:tc>
          <w:tcPr>
            <w:tcW w:w="1797" w:type="dxa"/>
            <w:tcBorders>
              <w:top w:val="single" w:sz="4" w:space="0" w:color="auto"/>
              <w:left w:val="single" w:sz="4" w:space="0" w:color="auto"/>
              <w:bottom w:val="single" w:sz="4" w:space="0" w:color="auto"/>
              <w:right w:val="single" w:sz="4" w:space="0" w:color="000000"/>
            </w:tcBorders>
          </w:tcPr>
          <w:p w:rsidR="00722EDA" w:rsidRPr="00722EDA" w:rsidRDefault="00722EDA" w:rsidP="00722EDA">
            <w:pPr>
              <w:rPr>
                <w:rFonts w:ascii="Times New Roman" w:hAnsi="Times New Roman" w:cs="Times New Roman"/>
                <w:sz w:val="24"/>
                <w:szCs w:val="24"/>
                <w:lang w:val="kk-KZ"/>
              </w:rPr>
            </w:pPr>
            <w:r w:rsidRPr="00722EDA">
              <w:rPr>
                <w:rFonts w:ascii="Times New Roman" w:eastAsia="Times New Roman" w:hAnsi="Times New Roman" w:cs="Times New Roman"/>
                <w:sz w:val="24"/>
                <w:szCs w:val="24"/>
              </w:rPr>
              <w:lastRenderedPageBreak/>
              <w:t>Жобаны іске асыру нәтижесінде</w:t>
            </w:r>
            <w:r w:rsidRPr="00722EDA">
              <w:rPr>
                <w:rFonts w:ascii="Times New Roman" w:eastAsia="Times New Roman" w:hAnsi="Times New Roman" w:cs="Times New Roman"/>
                <w:sz w:val="24"/>
                <w:szCs w:val="24"/>
                <w:lang w:val="kk-KZ"/>
              </w:rPr>
              <w:t xml:space="preserve"> </w:t>
            </w:r>
            <w:r w:rsidRPr="00722EDA">
              <w:rPr>
                <w:rFonts w:ascii="Times New Roman" w:hAnsi="Times New Roman" w:cs="Times New Roman"/>
                <w:sz w:val="24"/>
                <w:szCs w:val="24"/>
                <w:lang w:val="kk-KZ"/>
              </w:rPr>
              <w:t xml:space="preserve">деструктивті діни ағымдар идеологиясының қауіптілігін ашатын, </w:t>
            </w:r>
            <w:r w:rsidRPr="00722EDA">
              <w:rPr>
                <w:rFonts w:ascii="Times New Roman" w:hAnsi="Times New Roman" w:cs="Times New Roman"/>
                <w:sz w:val="24"/>
                <w:szCs w:val="24"/>
                <w:lang w:val="kk-KZ"/>
              </w:rPr>
              <w:lastRenderedPageBreak/>
              <w:t>деструктивті ұйымдардың қатарына тарту әдістері туралы баяндайтын қандай да бір мәселелер бойынша дәстүрлі исламның ұстанымдарын түсіндіру бойынша жыл сайын кемінде 3156 материалды орналастыру</w:t>
            </w:r>
            <w:r w:rsidR="00A745D8" w:rsidRPr="00A745D8">
              <w:rPr>
                <w:rFonts w:ascii="Times New Roman" w:hAnsi="Times New Roman" w:cs="Times New Roman"/>
                <w:sz w:val="24"/>
                <w:szCs w:val="24"/>
              </w:rPr>
              <w:t xml:space="preserve"> </w:t>
            </w:r>
            <w:proofErr w:type="gramStart"/>
            <w:r w:rsidRPr="00722EDA">
              <w:rPr>
                <w:rFonts w:ascii="Times New Roman" w:hAnsi="Times New Roman" w:cs="Times New Roman"/>
                <w:sz w:val="24"/>
                <w:szCs w:val="24"/>
                <w:lang w:val="kk-KZ"/>
              </w:rPr>
              <w:t>мен  халық</w:t>
            </w:r>
            <w:proofErr w:type="gramEnd"/>
            <w:r w:rsidRPr="00722EDA">
              <w:rPr>
                <w:rFonts w:ascii="Times New Roman" w:hAnsi="Times New Roman" w:cs="Times New Roman"/>
                <w:sz w:val="24"/>
                <w:szCs w:val="24"/>
                <w:lang w:val="kk-KZ"/>
              </w:rPr>
              <w:t xml:space="preserve"> арасында діни білімнің сенімді көзі ретінде"Каzislam.kz" интернет-порталын позициялау түрінде әлеуметтік нәтиже күтіледі.</w:t>
            </w:r>
          </w:p>
          <w:p w:rsidR="00722EDA" w:rsidRPr="00722EDA" w:rsidRDefault="00722EDA" w:rsidP="00722EDA">
            <w:pPr>
              <w:jc w:val="both"/>
              <w:rPr>
                <w:rFonts w:ascii="Times New Roman" w:hAnsi="Times New Roman" w:cs="Times New Roman"/>
                <w:sz w:val="24"/>
                <w:szCs w:val="24"/>
                <w:lang w:val="kk-KZ"/>
              </w:rPr>
            </w:pPr>
            <w:r w:rsidRPr="00722EDA">
              <w:rPr>
                <w:rFonts w:ascii="Times New Roman" w:eastAsia="Times New Roman" w:hAnsi="Times New Roman" w:cs="Times New Roman"/>
                <w:sz w:val="24"/>
                <w:szCs w:val="24"/>
                <w:lang w:val="kk-KZ"/>
              </w:rPr>
              <w:t xml:space="preserve">Жыл сайын кемінде 300 000 адам оқырман </w:t>
            </w:r>
            <w:r w:rsidRPr="00722EDA">
              <w:rPr>
                <w:rFonts w:ascii="Times New Roman" w:eastAsia="Times New Roman" w:hAnsi="Times New Roman" w:cs="Times New Roman"/>
                <w:sz w:val="24"/>
                <w:szCs w:val="24"/>
                <w:lang w:val="kk-KZ"/>
              </w:rPr>
              <w:lastRenderedPageBreak/>
              <w:t>аудиториясының қол жеткізуіжоспарлануда.</w:t>
            </w:r>
          </w:p>
        </w:tc>
      </w:tr>
      <w:tr w:rsidR="00CD190F" w:rsidRPr="00AB6CB4" w:rsidTr="00AB6CB4">
        <w:trPr>
          <w:gridAfter w:val="1"/>
          <w:wAfter w:w="7" w:type="dxa"/>
          <w:trHeight w:val="250"/>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CD190F" w:rsidRPr="00AB6CB4" w:rsidRDefault="00CD190F" w:rsidP="00CD190F">
            <w:pPr>
              <w:jc w:val="center"/>
              <w:rPr>
                <w:rFonts w:ascii="Times New Roman" w:eastAsia="Times New Roman" w:hAnsi="Times New Roman" w:cs="Times New Roman"/>
                <w:b/>
                <w:bCs/>
                <w:sz w:val="24"/>
                <w:szCs w:val="24"/>
                <w:lang w:val="kk-KZ" w:eastAsia="ru-RU"/>
              </w:rPr>
            </w:pPr>
          </w:p>
        </w:tc>
        <w:tc>
          <w:tcPr>
            <w:tcW w:w="212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CD190F" w:rsidRPr="007014E2" w:rsidRDefault="00CD190F" w:rsidP="00CD190F">
            <w:pPr>
              <w:rPr>
                <w:lang w:val="kk-KZ"/>
              </w:rPr>
            </w:pPr>
            <w:r>
              <w:rPr>
                <w:rFonts w:ascii="Times New Roman" w:eastAsia="Times New Roman" w:hAnsi="Times New Roman" w:cs="Times New Roman"/>
                <w:b/>
                <w:sz w:val="24"/>
              </w:rPr>
              <w:t xml:space="preserve">2021 жылға </w:t>
            </w:r>
            <w:r>
              <w:rPr>
                <w:rFonts w:ascii="Times New Roman" w:eastAsia="Times New Roman" w:hAnsi="Times New Roman" w:cs="Times New Roman"/>
                <w:b/>
                <w:sz w:val="24"/>
                <w:lang w:val="kk-KZ"/>
              </w:rPr>
              <w:t>ЖИЫНЫ</w:t>
            </w:r>
          </w:p>
        </w:tc>
        <w:tc>
          <w:tcPr>
            <w:tcW w:w="236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190F" w:rsidRDefault="00CD190F" w:rsidP="00CD190F">
            <w:pPr>
              <w:tabs>
                <w:tab w:val="left" w:pos="0"/>
                <w:tab w:val="left" w:pos="34"/>
                <w:tab w:val="left" w:pos="175"/>
              </w:tabs>
              <w:jc w:val="both"/>
            </w:pPr>
          </w:p>
        </w:tc>
        <w:tc>
          <w:tcPr>
            <w:tcW w:w="43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190F" w:rsidRDefault="00CD190F" w:rsidP="00CD190F">
            <w:pPr>
              <w:tabs>
                <w:tab w:val="left" w:pos="0"/>
                <w:tab w:val="left" w:pos="34"/>
                <w:tab w:val="left" w:pos="175"/>
              </w:tabs>
              <w:jc w:val="both"/>
            </w:pPr>
          </w:p>
        </w:tc>
        <w:tc>
          <w:tcPr>
            <w:tcW w:w="11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190F" w:rsidRDefault="00CD190F" w:rsidP="00CD190F">
            <w:pPr>
              <w:jc w:val="center"/>
            </w:pPr>
          </w:p>
        </w:tc>
        <w:tc>
          <w:tcPr>
            <w:tcW w:w="17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190F" w:rsidRDefault="00CD190F" w:rsidP="00CD190F">
            <w:pPr>
              <w:jc w:val="center"/>
            </w:pPr>
          </w:p>
        </w:tc>
        <w:tc>
          <w:tcPr>
            <w:tcW w:w="1611"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CD190F" w:rsidRDefault="00CD190F" w:rsidP="00CD190F">
            <w:pPr>
              <w:ind w:left="-60"/>
              <w:jc w:val="center"/>
            </w:pPr>
            <w:r>
              <w:rPr>
                <w:rFonts w:ascii="Times New Roman" w:eastAsia="Times New Roman" w:hAnsi="Times New Roman" w:cs="Times New Roman"/>
                <w:b/>
                <w:sz w:val="24"/>
              </w:rPr>
              <w:t>42064</w:t>
            </w:r>
          </w:p>
        </w:tc>
        <w:tc>
          <w:tcPr>
            <w:tcW w:w="1797" w:type="dxa"/>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CD190F" w:rsidRDefault="00CD190F" w:rsidP="00CD190F">
            <w:pPr>
              <w:jc w:val="both"/>
            </w:pPr>
          </w:p>
        </w:tc>
      </w:tr>
      <w:tr w:rsidR="00CD190F" w:rsidRPr="00AB6CB4" w:rsidTr="00AB6CB4">
        <w:trPr>
          <w:gridAfter w:val="1"/>
          <w:wAfter w:w="7" w:type="dxa"/>
          <w:trHeight w:val="250"/>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CD190F" w:rsidRPr="00AB6CB4" w:rsidRDefault="00CD190F" w:rsidP="00CD190F">
            <w:pPr>
              <w:jc w:val="center"/>
              <w:rPr>
                <w:rFonts w:ascii="Times New Roman" w:eastAsia="Times New Roman" w:hAnsi="Times New Roman" w:cs="Times New Roman"/>
                <w:b/>
                <w:bCs/>
                <w:sz w:val="24"/>
                <w:szCs w:val="24"/>
                <w:lang w:val="kk-KZ" w:eastAsia="ru-RU"/>
              </w:rPr>
            </w:pPr>
          </w:p>
        </w:tc>
        <w:tc>
          <w:tcPr>
            <w:tcW w:w="212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CD190F" w:rsidRPr="007014E2" w:rsidRDefault="00CD190F" w:rsidP="00CD190F">
            <w:pPr>
              <w:rPr>
                <w:lang w:val="kk-KZ"/>
              </w:rPr>
            </w:pPr>
            <w:r>
              <w:rPr>
                <w:rFonts w:ascii="Times New Roman" w:eastAsia="Times New Roman" w:hAnsi="Times New Roman" w:cs="Times New Roman"/>
                <w:b/>
                <w:sz w:val="24"/>
              </w:rPr>
              <w:t xml:space="preserve">2021 жылға </w:t>
            </w:r>
            <w:r>
              <w:rPr>
                <w:rFonts w:ascii="Times New Roman" w:eastAsia="Times New Roman" w:hAnsi="Times New Roman" w:cs="Times New Roman"/>
                <w:b/>
                <w:sz w:val="24"/>
                <w:lang w:val="kk-KZ"/>
              </w:rPr>
              <w:t>ЖИЫНЫ</w:t>
            </w:r>
          </w:p>
        </w:tc>
        <w:tc>
          <w:tcPr>
            <w:tcW w:w="236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190F" w:rsidRDefault="00CD190F" w:rsidP="00CD190F">
            <w:pPr>
              <w:tabs>
                <w:tab w:val="left" w:pos="0"/>
                <w:tab w:val="left" w:pos="34"/>
                <w:tab w:val="left" w:pos="175"/>
              </w:tabs>
              <w:jc w:val="both"/>
            </w:pPr>
          </w:p>
        </w:tc>
        <w:tc>
          <w:tcPr>
            <w:tcW w:w="43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190F" w:rsidRDefault="00CD190F" w:rsidP="00CD190F">
            <w:pPr>
              <w:tabs>
                <w:tab w:val="left" w:pos="0"/>
                <w:tab w:val="left" w:pos="34"/>
                <w:tab w:val="left" w:pos="175"/>
              </w:tabs>
              <w:jc w:val="both"/>
            </w:pPr>
          </w:p>
        </w:tc>
        <w:tc>
          <w:tcPr>
            <w:tcW w:w="11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190F" w:rsidRDefault="00CD190F" w:rsidP="00CD190F">
            <w:pPr>
              <w:jc w:val="center"/>
            </w:pPr>
          </w:p>
        </w:tc>
        <w:tc>
          <w:tcPr>
            <w:tcW w:w="17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190F" w:rsidRDefault="00CD190F" w:rsidP="00CD190F">
            <w:pPr>
              <w:jc w:val="center"/>
            </w:pPr>
          </w:p>
        </w:tc>
        <w:tc>
          <w:tcPr>
            <w:tcW w:w="1611"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CD190F" w:rsidRDefault="00CD190F" w:rsidP="00CD190F">
            <w:pPr>
              <w:ind w:left="-60"/>
              <w:jc w:val="center"/>
            </w:pPr>
            <w:r>
              <w:rPr>
                <w:rFonts w:ascii="Times New Roman" w:eastAsia="Times New Roman" w:hAnsi="Times New Roman" w:cs="Times New Roman"/>
                <w:b/>
                <w:sz w:val="24"/>
              </w:rPr>
              <w:t>42064</w:t>
            </w:r>
          </w:p>
        </w:tc>
        <w:tc>
          <w:tcPr>
            <w:tcW w:w="1797" w:type="dxa"/>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CD190F" w:rsidRDefault="00CD190F" w:rsidP="00CD190F">
            <w:pPr>
              <w:jc w:val="both"/>
            </w:pPr>
          </w:p>
        </w:tc>
      </w:tr>
      <w:tr w:rsidR="00CD190F" w:rsidRPr="00AB6CB4" w:rsidTr="00AB6CB4">
        <w:trPr>
          <w:gridAfter w:val="1"/>
          <w:wAfter w:w="7" w:type="dxa"/>
          <w:trHeight w:val="250"/>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CD190F" w:rsidRPr="00AB6CB4" w:rsidRDefault="00CD190F" w:rsidP="00CD190F">
            <w:pPr>
              <w:jc w:val="center"/>
              <w:rPr>
                <w:rFonts w:ascii="Times New Roman" w:eastAsia="Times New Roman" w:hAnsi="Times New Roman" w:cs="Times New Roman"/>
                <w:b/>
                <w:bCs/>
                <w:sz w:val="24"/>
                <w:szCs w:val="24"/>
                <w:lang w:val="kk-KZ" w:eastAsia="ru-RU"/>
              </w:rPr>
            </w:pPr>
          </w:p>
        </w:tc>
        <w:tc>
          <w:tcPr>
            <w:tcW w:w="212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CD190F" w:rsidRPr="007014E2" w:rsidRDefault="00CD190F" w:rsidP="00CD190F">
            <w:pPr>
              <w:rPr>
                <w:lang w:val="kk-KZ"/>
              </w:rPr>
            </w:pPr>
            <w:r>
              <w:rPr>
                <w:rFonts w:ascii="Times New Roman" w:eastAsia="Times New Roman" w:hAnsi="Times New Roman" w:cs="Times New Roman"/>
                <w:b/>
                <w:sz w:val="24"/>
              </w:rPr>
              <w:t xml:space="preserve">2021 жылға </w:t>
            </w:r>
            <w:r>
              <w:rPr>
                <w:rFonts w:ascii="Times New Roman" w:eastAsia="Times New Roman" w:hAnsi="Times New Roman" w:cs="Times New Roman"/>
                <w:b/>
                <w:sz w:val="24"/>
                <w:lang w:val="kk-KZ"/>
              </w:rPr>
              <w:t>ЖИЫНЫ</w:t>
            </w:r>
          </w:p>
        </w:tc>
        <w:tc>
          <w:tcPr>
            <w:tcW w:w="236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190F" w:rsidRDefault="00CD190F" w:rsidP="00CD190F">
            <w:pPr>
              <w:tabs>
                <w:tab w:val="left" w:pos="0"/>
                <w:tab w:val="left" w:pos="34"/>
                <w:tab w:val="left" w:pos="175"/>
              </w:tabs>
              <w:jc w:val="both"/>
            </w:pPr>
          </w:p>
        </w:tc>
        <w:tc>
          <w:tcPr>
            <w:tcW w:w="43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190F" w:rsidRDefault="00CD190F" w:rsidP="00CD190F">
            <w:pPr>
              <w:tabs>
                <w:tab w:val="left" w:pos="0"/>
                <w:tab w:val="left" w:pos="34"/>
                <w:tab w:val="left" w:pos="175"/>
              </w:tabs>
              <w:jc w:val="both"/>
            </w:pPr>
          </w:p>
        </w:tc>
        <w:tc>
          <w:tcPr>
            <w:tcW w:w="11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190F" w:rsidRDefault="00CD190F" w:rsidP="00CD190F">
            <w:pPr>
              <w:jc w:val="center"/>
            </w:pPr>
          </w:p>
        </w:tc>
        <w:tc>
          <w:tcPr>
            <w:tcW w:w="17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D190F" w:rsidRDefault="00CD190F" w:rsidP="00CD190F">
            <w:pPr>
              <w:jc w:val="center"/>
            </w:pPr>
          </w:p>
        </w:tc>
        <w:tc>
          <w:tcPr>
            <w:tcW w:w="1611"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CD190F" w:rsidRDefault="00CD190F" w:rsidP="00CD190F">
            <w:pPr>
              <w:ind w:left="-60"/>
              <w:jc w:val="center"/>
            </w:pPr>
            <w:r>
              <w:rPr>
                <w:rFonts w:ascii="Times New Roman" w:eastAsia="Times New Roman" w:hAnsi="Times New Roman" w:cs="Times New Roman"/>
                <w:b/>
                <w:sz w:val="24"/>
              </w:rPr>
              <w:t>42064</w:t>
            </w:r>
          </w:p>
        </w:tc>
        <w:tc>
          <w:tcPr>
            <w:tcW w:w="1797" w:type="dxa"/>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CD190F" w:rsidRDefault="00CD190F" w:rsidP="00CD190F">
            <w:pPr>
              <w:jc w:val="both"/>
            </w:pPr>
          </w:p>
        </w:tc>
      </w:tr>
      <w:tr w:rsidR="00AB6CB4" w:rsidRPr="00E07A2C" w:rsidTr="001D4231">
        <w:trPr>
          <w:gridAfter w:val="1"/>
          <w:wAfter w:w="7" w:type="dxa"/>
          <w:trHeight w:val="250"/>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AB6CB4" w:rsidRPr="001D4231" w:rsidRDefault="00AB6CB4" w:rsidP="00AB6CB4">
            <w:pPr>
              <w:jc w:val="center"/>
              <w:rPr>
                <w:rFonts w:ascii="Times New Roman" w:eastAsia="Times New Roman" w:hAnsi="Times New Roman" w:cs="Times New Roman"/>
                <w:bCs/>
                <w:color w:val="000000" w:themeColor="text1"/>
                <w:sz w:val="24"/>
                <w:szCs w:val="24"/>
                <w:lang w:val="kk-KZ" w:eastAsia="ru-RU"/>
              </w:rPr>
            </w:pPr>
            <w:r>
              <w:rPr>
                <w:rFonts w:ascii="Times New Roman" w:eastAsia="Times New Roman" w:hAnsi="Times New Roman" w:cs="Times New Roman"/>
                <w:bCs/>
                <w:color w:val="000000" w:themeColor="text1"/>
                <w:sz w:val="24"/>
                <w:szCs w:val="24"/>
                <w:lang w:val="kk-KZ" w:eastAsia="ru-RU"/>
              </w:rPr>
              <w:t>8</w:t>
            </w:r>
          </w:p>
        </w:tc>
        <w:tc>
          <w:tcPr>
            <w:tcW w:w="15122" w:type="dxa"/>
            <w:gridSpan w:val="13"/>
            <w:tcBorders>
              <w:top w:val="single" w:sz="4" w:space="0" w:color="auto"/>
              <w:left w:val="single" w:sz="4" w:space="0" w:color="auto"/>
              <w:bottom w:val="single" w:sz="4" w:space="0" w:color="auto"/>
              <w:right w:val="single" w:sz="4" w:space="0" w:color="000000"/>
            </w:tcBorders>
            <w:shd w:val="clear" w:color="auto" w:fill="D9D9D9" w:themeFill="background1" w:themeFillShade="D9"/>
            <w:noWrap/>
          </w:tcPr>
          <w:p w:rsidR="00AB6CB4" w:rsidRPr="00CD190F" w:rsidRDefault="00CD190F" w:rsidP="00AB6CB4">
            <w:pPr>
              <w:jc w:val="both"/>
              <w:rPr>
                <w:rFonts w:ascii="Times New Roman" w:hAnsi="Times New Roman" w:cs="Times New Roman"/>
                <w:b/>
                <w:color w:val="000000" w:themeColor="text1"/>
                <w:sz w:val="24"/>
                <w:szCs w:val="24"/>
                <w:lang w:val="kk-KZ"/>
              </w:rPr>
            </w:pPr>
            <w:r w:rsidRPr="00CD190F">
              <w:rPr>
                <w:rFonts w:ascii="Times New Roman" w:eastAsia="Times New Roman" w:hAnsi="Times New Roman" w:cs="Times New Roman"/>
                <w:b/>
                <w:color w:val="000000"/>
                <w:lang w:val="kk-KZ"/>
              </w:rPr>
              <w:t>Өздерінің есебінде тұрған адамдарға әлеуметтік-құқықтық көмек көрсету кезінде пробация қызмет</w:t>
            </w:r>
            <w:r>
              <w:rPr>
                <w:rFonts w:ascii="Times New Roman" w:eastAsia="Times New Roman" w:hAnsi="Times New Roman" w:cs="Times New Roman"/>
                <w:b/>
                <w:color w:val="000000"/>
                <w:lang w:val="kk-KZ"/>
              </w:rPr>
              <w:t>тер</w:t>
            </w:r>
            <w:r w:rsidRPr="00CD190F">
              <w:rPr>
                <w:rFonts w:ascii="Times New Roman" w:eastAsia="Times New Roman" w:hAnsi="Times New Roman" w:cs="Times New Roman"/>
                <w:b/>
                <w:color w:val="000000"/>
                <w:lang w:val="kk-KZ"/>
              </w:rPr>
              <w:t>іне жәрдемдесу</w:t>
            </w:r>
          </w:p>
        </w:tc>
      </w:tr>
      <w:tr w:rsidR="00CD190F" w:rsidRPr="003909DA" w:rsidTr="00A02A33">
        <w:trPr>
          <w:gridAfter w:val="1"/>
          <w:wAfter w:w="7" w:type="dxa"/>
          <w:trHeight w:val="250"/>
        </w:trPr>
        <w:tc>
          <w:tcPr>
            <w:tcW w:w="562" w:type="dxa"/>
            <w:tcBorders>
              <w:top w:val="single" w:sz="4" w:space="0" w:color="auto"/>
              <w:left w:val="single" w:sz="4" w:space="0" w:color="auto"/>
              <w:bottom w:val="single" w:sz="4" w:space="0" w:color="auto"/>
              <w:right w:val="single" w:sz="4" w:space="0" w:color="auto"/>
            </w:tcBorders>
            <w:noWrap/>
          </w:tcPr>
          <w:p w:rsidR="00CD190F" w:rsidRPr="00AB6CB4" w:rsidRDefault="00CD190F" w:rsidP="00CD190F">
            <w:pPr>
              <w:pStyle w:val="a5"/>
              <w:numPr>
                <w:ilvl w:val="0"/>
                <w:numId w:val="1"/>
              </w:numPr>
              <w:jc w:val="center"/>
              <w:rPr>
                <w:rFonts w:ascii="Times New Roman" w:eastAsia="Times New Roman" w:hAnsi="Times New Roman" w:cs="Times New Roman"/>
                <w:bCs/>
                <w:sz w:val="24"/>
                <w:szCs w:val="24"/>
                <w:lang w:val="kk-KZ" w:eastAsia="ru-RU"/>
              </w:rPr>
            </w:pPr>
          </w:p>
        </w:tc>
        <w:tc>
          <w:tcPr>
            <w:tcW w:w="2124" w:type="dxa"/>
            <w:gridSpan w:val="2"/>
            <w:tcBorders>
              <w:top w:val="single" w:sz="4" w:space="0" w:color="auto"/>
              <w:left w:val="single" w:sz="4" w:space="0" w:color="auto"/>
              <w:bottom w:val="single" w:sz="4" w:space="0" w:color="auto"/>
              <w:right w:val="single" w:sz="4" w:space="0" w:color="auto"/>
            </w:tcBorders>
            <w:noWrap/>
          </w:tcPr>
          <w:p w:rsidR="00CD190F" w:rsidRPr="00CD190F" w:rsidRDefault="00CD190F" w:rsidP="00CD190F">
            <w:pPr>
              <w:rPr>
                <w:b/>
                <w:lang w:val="kk-KZ"/>
              </w:rPr>
            </w:pPr>
            <w:r w:rsidRPr="00CD190F">
              <w:rPr>
                <w:rFonts w:ascii="Times New Roman" w:eastAsia="Times New Roman" w:hAnsi="Times New Roman" w:cs="Times New Roman"/>
                <w:b/>
                <w:sz w:val="24"/>
                <w:lang w:val="kk-KZ"/>
              </w:rPr>
              <w:t>Бас бостандығынан айыру орындарынан босатыл</w:t>
            </w:r>
            <w:r>
              <w:rPr>
                <w:rFonts w:ascii="Times New Roman" w:eastAsia="Times New Roman" w:hAnsi="Times New Roman" w:cs="Times New Roman"/>
                <w:b/>
                <w:sz w:val="24"/>
                <w:lang w:val="kk-KZ"/>
              </w:rPr>
              <w:t>атын</w:t>
            </w:r>
            <w:r w:rsidRPr="00CD190F">
              <w:rPr>
                <w:rFonts w:ascii="Times New Roman" w:eastAsia="Times New Roman" w:hAnsi="Times New Roman" w:cs="Times New Roman"/>
                <w:b/>
                <w:sz w:val="24"/>
                <w:lang w:val="kk-KZ"/>
              </w:rPr>
              <w:t xml:space="preserve"> және босатылған азаматтарды оларды тиімді </w:t>
            </w:r>
            <w:r>
              <w:rPr>
                <w:rFonts w:ascii="Times New Roman" w:eastAsia="Times New Roman" w:hAnsi="Times New Roman" w:cs="Times New Roman"/>
                <w:b/>
                <w:sz w:val="24"/>
                <w:lang w:val="kk-KZ"/>
              </w:rPr>
              <w:t>бей</w:t>
            </w:r>
            <w:r w:rsidRPr="00CD190F">
              <w:rPr>
                <w:rFonts w:ascii="Times New Roman" w:eastAsia="Times New Roman" w:hAnsi="Times New Roman" w:cs="Times New Roman"/>
                <w:b/>
                <w:sz w:val="24"/>
                <w:lang w:val="kk-KZ"/>
              </w:rPr>
              <w:t>әлеуметтен</w:t>
            </w:r>
            <w:r w:rsidR="00A745D8">
              <w:rPr>
                <w:rFonts w:ascii="Times New Roman" w:eastAsia="Times New Roman" w:hAnsi="Times New Roman" w:cs="Times New Roman"/>
                <w:b/>
                <w:sz w:val="24"/>
                <w:lang w:val="kk-KZ"/>
              </w:rPr>
              <w:t>діруге</w:t>
            </w:r>
            <w:r w:rsidRPr="00CD190F">
              <w:rPr>
                <w:rFonts w:ascii="Times New Roman" w:eastAsia="Times New Roman" w:hAnsi="Times New Roman" w:cs="Times New Roman"/>
                <w:b/>
                <w:sz w:val="24"/>
                <w:lang w:val="kk-KZ"/>
              </w:rPr>
              <w:t xml:space="preserve"> бағытталған әлеуметтік қолдау</w:t>
            </w:r>
          </w:p>
        </w:tc>
        <w:tc>
          <w:tcPr>
            <w:tcW w:w="2363" w:type="dxa"/>
            <w:gridSpan w:val="2"/>
            <w:tcBorders>
              <w:top w:val="single" w:sz="4" w:space="0" w:color="auto"/>
              <w:left w:val="single" w:sz="4" w:space="0" w:color="auto"/>
              <w:bottom w:val="single" w:sz="4" w:space="0" w:color="auto"/>
              <w:right w:val="single" w:sz="4" w:space="0" w:color="auto"/>
            </w:tcBorders>
          </w:tcPr>
          <w:p w:rsidR="00CD190F" w:rsidRPr="00CD190F" w:rsidRDefault="00CD190F" w:rsidP="00CD190F">
            <w:pPr>
              <w:tabs>
                <w:tab w:val="left" w:pos="0"/>
                <w:tab w:val="left" w:pos="34"/>
                <w:tab w:val="left" w:pos="175"/>
              </w:tabs>
              <w:jc w:val="both"/>
              <w:rPr>
                <w:lang w:val="kk-KZ"/>
              </w:rPr>
            </w:pPr>
            <w:r w:rsidRPr="00CD190F">
              <w:rPr>
                <w:rFonts w:ascii="Times New Roman" w:eastAsia="Times New Roman" w:hAnsi="Times New Roman" w:cs="Times New Roman"/>
                <w:sz w:val="24"/>
                <w:lang w:val="kk-KZ"/>
              </w:rPr>
              <w:t xml:space="preserve">Пробациялық бақылауда тұрған адамдарды және бас бостандығынан айыру орындарынан босатылған адамдарды әлеуметтік-құқықтық </w:t>
            </w:r>
            <w:r>
              <w:rPr>
                <w:rFonts w:ascii="Times New Roman" w:eastAsia="Times New Roman" w:hAnsi="Times New Roman" w:cs="Times New Roman"/>
                <w:sz w:val="24"/>
                <w:lang w:val="kk-KZ"/>
              </w:rPr>
              <w:t xml:space="preserve">қолдау </w:t>
            </w:r>
            <w:r w:rsidR="003E2993">
              <w:rPr>
                <w:rFonts w:ascii="Times New Roman" w:eastAsia="Times New Roman" w:hAnsi="Times New Roman" w:cs="Times New Roman"/>
                <w:sz w:val="24"/>
                <w:lang w:val="kk-KZ"/>
              </w:rPr>
              <w:t>кешенінің моделін құру</w:t>
            </w:r>
          </w:p>
        </w:tc>
        <w:tc>
          <w:tcPr>
            <w:tcW w:w="4396" w:type="dxa"/>
            <w:gridSpan w:val="2"/>
            <w:tcBorders>
              <w:top w:val="single" w:sz="4" w:space="0" w:color="auto"/>
              <w:left w:val="single" w:sz="4" w:space="0" w:color="auto"/>
              <w:bottom w:val="single" w:sz="4" w:space="0" w:color="auto"/>
              <w:right w:val="single" w:sz="4" w:space="0" w:color="auto"/>
            </w:tcBorders>
          </w:tcPr>
          <w:p w:rsidR="00CD190F" w:rsidRPr="00CD190F" w:rsidRDefault="00CD190F" w:rsidP="00CD190F">
            <w:pPr>
              <w:tabs>
                <w:tab w:val="left" w:pos="0"/>
                <w:tab w:val="left" w:pos="34"/>
                <w:tab w:val="left" w:pos="175"/>
              </w:tabs>
              <w:jc w:val="both"/>
              <w:rPr>
                <w:rFonts w:ascii="Times New Roman" w:eastAsia="Times New Roman" w:hAnsi="Times New Roman" w:cs="Times New Roman"/>
                <w:sz w:val="24"/>
                <w:lang w:val="kk-KZ"/>
              </w:rPr>
            </w:pPr>
            <w:r w:rsidRPr="00CD190F">
              <w:rPr>
                <w:rFonts w:ascii="Times New Roman" w:eastAsia="Times New Roman" w:hAnsi="Times New Roman" w:cs="Times New Roman"/>
                <w:sz w:val="24"/>
                <w:lang w:val="kk-KZ"/>
              </w:rPr>
              <w:t>Ақмола және Маңғыстау облыстарында</w:t>
            </w:r>
            <w:r w:rsidR="003E2993">
              <w:rPr>
                <w:rFonts w:ascii="Times New Roman" w:eastAsia="Times New Roman" w:hAnsi="Times New Roman" w:cs="Times New Roman"/>
                <w:sz w:val="24"/>
                <w:lang w:val="kk-KZ"/>
              </w:rPr>
              <w:t xml:space="preserve"> сотталғандар және</w:t>
            </w:r>
            <w:r w:rsidRPr="00CD190F">
              <w:rPr>
                <w:rFonts w:ascii="Times New Roman" w:eastAsia="Times New Roman" w:hAnsi="Times New Roman" w:cs="Times New Roman"/>
                <w:sz w:val="24"/>
                <w:lang w:val="kk-KZ"/>
              </w:rPr>
              <w:t xml:space="preserve"> бас бостандығынан айыру орындарынан босатылған</w:t>
            </w:r>
            <w:r w:rsidR="003E2993">
              <w:rPr>
                <w:rFonts w:ascii="Times New Roman" w:eastAsia="Times New Roman" w:hAnsi="Times New Roman" w:cs="Times New Roman"/>
                <w:sz w:val="24"/>
                <w:lang w:val="kk-KZ"/>
              </w:rPr>
              <w:t>,</w:t>
            </w:r>
            <w:r w:rsidR="00BD223F">
              <w:rPr>
                <w:rFonts w:ascii="Times New Roman" w:eastAsia="Times New Roman" w:hAnsi="Times New Roman" w:cs="Times New Roman"/>
                <w:sz w:val="24"/>
                <w:lang w:val="kk-KZ"/>
              </w:rPr>
              <w:t xml:space="preserve"> оның ішінде</w:t>
            </w:r>
            <w:r w:rsidR="003E2993">
              <w:rPr>
                <w:rFonts w:ascii="Times New Roman" w:eastAsia="Times New Roman" w:hAnsi="Times New Roman" w:cs="Times New Roman"/>
                <w:sz w:val="24"/>
                <w:lang w:val="kk-KZ"/>
              </w:rPr>
              <w:t xml:space="preserve"> пробациялық бақылауда</w:t>
            </w:r>
            <w:r w:rsidR="00BD223F">
              <w:rPr>
                <w:rFonts w:ascii="Times New Roman" w:eastAsia="Times New Roman" w:hAnsi="Times New Roman" w:cs="Times New Roman"/>
                <w:sz w:val="24"/>
                <w:lang w:val="kk-KZ"/>
              </w:rPr>
              <w:t xml:space="preserve"> тұрған</w:t>
            </w:r>
            <w:r w:rsidR="003E2993">
              <w:rPr>
                <w:rFonts w:ascii="Times New Roman" w:eastAsia="Times New Roman" w:hAnsi="Times New Roman" w:cs="Times New Roman"/>
                <w:sz w:val="24"/>
                <w:lang w:val="kk-KZ"/>
              </w:rPr>
              <w:t xml:space="preserve"> </w:t>
            </w:r>
            <w:r w:rsidRPr="00CD190F">
              <w:rPr>
                <w:rFonts w:ascii="Times New Roman" w:eastAsia="Times New Roman" w:hAnsi="Times New Roman" w:cs="Times New Roman"/>
                <w:sz w:val="24"/>
                <w:lang w:val="kk-KZ"/>
              </w:rPr>
              <w:t xml:space="preserve"> адамдарды</w:t>
            </w:r>
            <w:r w:rsidR="00BD223F">
              <w:rPr>
                <w:rFonts w:ascii="Times New Roman" w:eastAsia="Times New Roman" w:hAnsi="Times New Roman" w:cs="Times New Roman"/>
                <w:sz w:val="24"/>
                <w:lang w:val="kk-KZ"/>
              </w:rPr>
              <w:t xml:space="preserve"> </w:t>
            </w:r>
            <w:r w:rsidRPr="00CD190F">
              <w:rPr>
                <w:rFonts w:ascii="Times New Roman" w:eastAsia="Times New Roman" w:hAnsi="Times New Roman" w:cs="Times New Roman"/>
                <w:sz w:val="24"/>
                <w:lang w:val="kk-KZ"/>
              </w:rPr>
              <w:t>әлеуметтік бейімдеу жөніндегі қызметті құру.</w:t>
            </w:r>
          </w:p>
          <w:p w:rsidR="00CD190F" w:rsidRDefault="00CD190F" w:rsidP="00CD190F">
            <w:pPr>
              <w:tabs>
                <w:tab w:val="left" w:pos="0"/>
                <w:tab w:val="left" w:pos="34"/>
                <w:tab w:val="left" w:pos="175"/>
              </w:tabs>
              <w:jc w:val="both"/>
            </w:pPr>
            <w:r w:rsidRPr="00CD190F">
              <w:rPr>
                <w:rFonts w:ascii="Times New Roman" w:eastAsia="Times New Roman" w:hAnsi="Times New Roman" w:cs="Times New Roman"/>
                <w:sz w:val="24"/>
                <w:lang w:val="kk-KZ"/>
              </w:rPr>
              <w:t xml:space="preserve">Қызметтің міндеттері: бас бостандығынан айыру орындарынан босатылған адамдарға еңбекке және тұрмыстық орналастыру мәселелерін шешуде, әлеуметтік-пайдалы байланыстарды қалпына келтіруде көмек көрсету, бұрынғы сотталғандарға тегін құқықтық, психологиялық көмек көрсету. Ақмола және Маңғыстау облыстарындағы пробация қызметтерімен өзара іс-қимыл жасау. </w:t>
            </w:r>
            <w:r>
              <w:rPr>
                <w:rFonts w:ascii="Times New Roman" w:eastAsia="Times New Roman" w:hAnsi="Times New Roman" w:cs="Times New Roman"/>
                <w:sz w:val="24"/>
              </w:rPr>
              <w:t>Басқа өңірлерде ұқсас жобаларды енгізу бойын</w:t>
            </w:r>
            <w:r w:rsidR="003E2993">
              <w:rPr>
                <w:rFonts w:ascii="Times New Roman" w:eastAsia="Times New Roman" w:hAnsi="Times New Roman" w:cs="Times New Roman"/>
                <w:sz w:val="24"/>
              </w:rPr>
              <w:t>ша ұсынымдық құралдарды әзірлеу</w:t>
            </w:r>
          </w:p>
        </w:tc>
        <w:tc>
          <w:tcPr>
            <w:tcW w:w="1129" w:type="dxa"/>
            <w:gridSpan w:val="2"/>
            <w:tcBorders>
              <w:top w:val="single" w:sz="4" w:space="0" w:color="auto"/>
              <w:left w:val="single" w:sz="4" w:space="0" w:color="auto"/>
              <w:bottom w:val="single" w:sz="4" w:space="0" w:color="auto"/>
              <w:right w:val="single" w:sz="4" w:space="0" w:color="auto"/>
            </w:tcBorders>
          </w:tcPr>
          <w:p w:rsidR="00CD190F" w:rsidRDefault="00CD190F" w:rsidP="00722EDA">
            <w:pPr>
              <w:jc w:val="center"/>
            </w:pPr>
            <w:r>
              <w:rPr>
                <w:rFonts w:ascii="Times New Roman" w:eastAsia="Times New Roman" w:hAnsi="Times New Roman" w:cs="Times New Roman"/>
                <w:sz w:val="24"/>
              </w:rPr>
              <w:t xml:space="preserve">2021 жылғы наурыз-қараша </w:t>
            </w:r>
          </w:p>
        </w:tc>
        <w:tc>
          <w:tcPr>
            <w:tcW w:w="1702" w:type="dxa"/>
            <w:gridSpan w:val="2"/>
            <w:tcBorders>
              <w:top w:val="single" w:sz="4" w:space="0" w:color="auto"/>
              <w:left w:val="single" w:sz="4" w:space="0" w:color="auto"/>
              <w:bottom w:val="single" w:sz="4" w:space="0" w:color="auto"/>
              <w:right w:val="single" w:sz="4" w:space="0" w:color="auto"/>
            </w:tcBorders>
          </w:tcPr>
          <w:p w:rsidR="00CD190F" w:rsidRDefault="00CD190F" w:rsidP="00CD190F">
            <w:pPr>
              <w:jc w:val="center"/>
            </w:pPr>
            <w:r>
              <w:rPr>
                <w:rFonts w:ascii="Times New Roman" w:eastAsia="Times New Roman" w:hAnsi="Times New Roman" w:cs="Times New Roman"/>
                <w:sz w:val="24"/>
              </w:rPr>
              <w:t>Ақмола, Манғыстау облыстары</w:t>
            </w:r>
          </w:p>
        </w:tc>
        <w:tc>
          <w:tcPr>
            <w:tcW w:w="1611" w:type="dxa"/>
            <w:gridSpan w:val="2"/>
            <w:tcBorders>
              <w:top w:val="single" w:sz="4" w:space="0" w:color="auto"/>
              <w:left w:val="single" w:sz="4" w:space="0" w:color="auto"/>
              <w:bottom w:val="single" w:sz="4" w:space="0" w:color="auto"/>
              <w:right w:val="single" w:sz="4" w:space="0" w:color="000000"/>
            </w:tcBorders>
          </w:tcPr>
          <w:p w:rsidR="00CD190F" w:rsidRDefault="00CD190F" w:rsidP="00CD190F">
            <w:pPr>
              <w:ind w:left="-60"/>
              <w:jc w:val="center"/>
            </w:pPr>
            <w:r>
              <w:rPr>
                <w:rFonts w:ascii="Times New Roman" w:eastAsia="Times New Roman" w:hAnsi="Times New Roman" w:cs="Times New Roman"/>
                <w:sz w:val="24"/>
              </w:rPr>
              <w:t>10697</w:t>
            </w:r>
          </w:p>
        </w:tc>
        <w:tc>
          <w:tcPr>
            <w:tcW w:w="1797" w:type="dxa"/>
            <w:tcBorders>
              <w:top w:val="single" w:sz="4" w:space="0" w:color="auto"/>
              <w:left w:val="single" w:sz="4" w:space="0" w:color="auto"/>
              <w:bottom w:val="single" w:sz="4" w:space="0" w:color="auto"/>
              <w:right w:val="single" w:sz="4" w:space="0" w:color="000000"/>
            </w:tcBorders>
          </w:tcPr>
          <w:p w:rsidR="00CD190F" w:rsidRDefault="00BD223F" w:rsidP="00BD223F">
            <w:pPr>
              <w:jc w:val="both"/>
            </w:pPr>
            <w:r>
              <w:rPr>
                <w:rFonts w:ascii="Times New Roman" w:eastAsia="Times New Roman" w:hAnsi="Times New Roman" w:cs="Times New Roman"/>
                <w:sz w:val="24"/>
              </w:rPr>
              <w:t>Кемінде 10</w:t>
            </w:r>
            <w:r w:rsidR="00CD190F">
              <w:rPr>
                <w:rFonts w:ascii="Times New Roman" w:eastAsia="Times New Roman" w:hAnsi="Times New Roman" w:cs="Times New Roman"/>
                <w:sz w:val="24"/>
              </w:rPr>
              <w:t>0 сотталған адамның және бас бостандығынан айыру орындарынан босатылған адам</w:t>
            </w:r>
            <w:r w:rsidR="00CD190F">
              <w:rPr>
                <w:rFonts w:ascii="Times New Roman" w:eastAsia="Times New Roman" w:hAnsi="Times New Roman" w:cs="Times New Roman"/>
                <w:sz w:val="24"/>
                <w:lang w:val="kk-KZ"/>
              </w:rPr>
              <w:t>ның</w:t>
            </w:r>
            <w:r w:rsidR="00CD190F">
              <w:rPr>
                <w:rFonts w:ascii="Times New Roman" w:eastAsia="Times New Roman" w:hAnsi="Times New Roman" w:cs="Times New Roman"/>
                <w:sz w:val="24"/>
              </w:rPr>
              <w:t xml:space="preserve"> құқықтық сауаттылығы, өз құқықтары туралы хабардар болу деңгейін </w:t>
            </w:r>
            <w:r>
              <w:rPr>
                <w:rFonts w:ascii="Times New Roman" w:eastAsia="Times New Roman" w:hAnsi="Times New Roman" w:cs="Times New Roman"/>
                <w:sz w:val="24"/>
              </w:rPr>
              <w:t xml:space="preserve">арттыру, психологиялық қолдау көрсету. </w:t>
            </w:r>
            <w:r w:rsidR="00CD190F">
              <w:rPr>
                <w:rFonts w:ascii="Times New Roman" w:eastAsia="Times New Roman" w:hAnsi="Times New Roman" w:cs="Times New Roman"/>
                <w:sz w:val="24"/>
              </w:rPr>
              <w:t>Бас бостандығынан айыру орындарынан босатылғандарға</w:t>
            </w:r>
            <w:r w:rsidR="00CD190F">
              <w:rPr>
                <w:rFonts w:ascii="Times New Roman" w:eastAsia="Times New Roman" w:hAnsi="Times New Roman" w:cs="Times New Roman"/>
                <w:sz w:val="24"/>
                <w:lang w:val="kk-KZ"/>
              </w:rPr>
              <w:t>,</w:t>
            </w:r>
            <w:r w:rsidR="00CD190F">
              <w:rPr>
                <w:rFonts w:ascii="Times New Roman" w:eastAsia="Times New Roman" w:hAnsi="Times New Roman" w:cs="Times New Roman"/>
                <w:sz w:val="24"/>
              </w:rPr>
              <w:t xml:space="preserve"> 10 адамды </w:t>
            </w:r>
            <w:r w:rsidR="00CD190F">
              <w:rPr>
                <w:rFonts w:ascii="Times New Roman" w:eastAsia="Times New Roman" w:hAnsi="Times New Roman" w:cs="Times New Roman"/>
                <w:sz w:val="24"/>
              </w:rPr>
              <w:lastRenderedPageBreak/>
              <w:t>еңбекке және тұрмыстық орналастыру мәселелерін шешуге жәрдемдесу.</w:t>
            </w:r>
          </w:p>
        </w:tc>
      </w:tr>
      <w:tr w:rsidR="00AB6CB4" w:rsidRPr="00AB6CB4" w:rsidTr="00AB6CB4">
        <w:trPr>
          <w:gridAfter w:val="1"/>
          <w:wAfter w:w="7" w:type="dxa"/>
          <w:trHeight w:val="250"/>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AB6CB4" w:rsidRPr="00AB6CB4" w:rsidRDefault="00AB6CB4" w:rsidP="00AB6CB4">
            <w:pPr>
              <w:jc w:val="center"/>
              <w:rPr>
                <w:rFonts w:ascii="Times New Roman" w:eastAsia="Times New Roman" w:hAnsi="Times New Roman" w:cs="Times New Roman"/>
                <w:b/>
                <w:bCs/>
                <w:sz w:val="24"/>
                <w:szCs w:val="24"/>
                <w:lang w:val="kk-KZ" w:eastAsia="ru-RU"/>
              </w:rPr>
            </w:pPr>
          </w:p>
        </w:tc>
        <w:tc>
          <w:tcPr>
            <w:tcW w:w="212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AB6CB4" w:rsidRPr="00AB6CB4" w:rsidRDefault="00CD190F" w:rsidP="00AB6CB4">
            <w:pPr>
              <w:rPr>
                <w:rFonts w:ascii="Times New Roman" w:hAnsi="Times New Roman" w:cs="Times New Roman"/>
                <w:b/>
                <w:sz w:val="24"/>
                <w:szCs w:val="24"/>
                <w:lang w:val="kk-KZ" w:eastAsia="ru-RU"/>
              </w:rPr>
            </w:pPr>
            <w:r>
              <w:rPr>
                <w:rFonts w:ascii="Times New Roman" w:hAnsi="Times New Roman" w:cs="Times New Roman"/>
                <w:b/>
                <w:sz w:val="24"/>
                <w:szCs w:val="24"/>
                <w:lang w:val="kk-KZ" w:eastAsia="ru-RU"/>
              </w:rPr>
              <w:t>ЖИЫНЫНДА</w:t>
            </w:r>
          </w:p>
        </w:tc>
        <w:tc>
          <w:tcPr>
            <w:tcW w:w="236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B6CB4" w:rsidRPr="00AB6CB4" w:rsidRDefault="00AB6CB4" w:rsidP="00AB6CB4">
            <w:pPr>
              <w:tabs>
                <w:tab w:val="left" w:pos="0"/>
                <w:tab w:val="left" w:pos="34"/>
                <w:tab w:val="left" w:pos="175"/>
              </w:tabs>
              <w:jc w:val="both"/>
              <w:rPr>
                <w:rFonts w:ascii="Times New Roman" w:hAnsi="Times New Roman" w:cs="Times New Roman"/>
                <w:b/>
                <w:sz w:val="24"/>
                <w:szCs w:val="24"/>
              </w:rPr>
            </w:pPr>
          </w:p>
        </w:tc>
        <w:tc>
          <w:tcPr>
            <w:tcW w:w="43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B6CB4" w:rsidRPr="00AB6CB4" w:rsidRDefault="00AB6CB4" w:rsidP="00AB6CB4">
            <w:pPr>
              <w:tabs>
                <w:tab w:val="left" w:pos="0"/>
                <w:tab w:val="left" w:pos="34"/>
                <w:tab w:val="left" w:pos="175"/>
              </w:tabs>
              <w:jc w:val="both"/>
              <w:rPr>
                <w:rFonts w:ascii="Times New Roman" w:hAnsi="Times New Roman" w:cs="Times New Roman"/>
                <w:b/>
                <w:sz w:val="24"/>
                <w:szCs w:val="24"/>
                <w:lang w:val="kk-KZ" w:eastAsia="ru-RU"/>
              </w:rPr>
            </w:pPr>
          </w:p>
        </w:tc>
        <w:tc>
          <w:tcPr>
            <w:tcW w:w="11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B6CB4" w:rsidRPr="00AB6CB4" w:rsidRDefault="00AB6CB4" w:rsidP="00AB6CB4">
            <w:pPr>
              <w:jc w:val="center"/>
              <w:rPr>
                <w:rFonts w:ascii="Times New Roman" w:hAnsi="Times New Roman" w:cs="Times New Roman"/>
                <w:b/>
                <w:bCs/>
                <w:sz w:val="24"/>
                <w:szCs w:val="24"/>
                <w:lang w:val="kk-KZ" w:eastAsia="ru-RU"/>
              </w:rPr>
            </w:pPr>
          </w:p>
        </w:tc>
        <w:tc>
          <w:tcPr>
            <w:tcW w:w="17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B6CB4" w:rsidRPr="00AB6CB4" w:rsidRDefault="00AB6CB4" w:rsidP="00AB6CB4">
            <w:pPr>
              <w:jc w:val="center"/>
              <w:rPr>
                <w:rFonts w:ascii="Times New Roman" w:hAnsi="Times New Roman" w:cs="Times New Roman"/>
                <w:b/>
                <w:bCs/>
                <w:sz w:val="24"/>
                <w:szCs w:val="24"/>
                <w:lang w:eastAsia="ru-RU"/>
              </w:rPr>
            </w:pPr>
          </w:p>
        </w:tc>
        <w:tc>
          <w:tcPr>
            <w:tcW w:w="1611"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AB6CB4" w:rsidRPr="00AB6CB4" w:rsidRDefault="00AB6CB4" w:rsidP="00AB6CB4">
            <w:pPr>
              <w:ind w:left="-60"/>
              <w:jc w:val="center"/>
              <w:rPr>
                <w:rFonts w:ascii="Times New Roman" w:hAnsi="Times New Roman" w:cs="Times New Roman"/>
                <w:b/>
                <w:bCs/>
                <w:sz w:val="24"/>
                <w:szCs w:val="24"/>
                <w:lang w:val="kk-KZ" w:eastAsia="ru-RU"/>
              </w:rPr>
            </w:pPr>
            <w:r w:rsidRPr="00AB6CB4">
              <w:rPr>
                <w:rFonts w:ascii="Times New Roman" w:hAnsi="Times New Roman" w:cs="Times New Roman"/>
                <w:b/>
                <w:bCs/>
                <w:sz w:val="24"/>
                <w:szCs w:val="24"/>
                <w:lang w:val="kk-KZ" w:eastAsia="ru-RU"/>
              </w:rPr>
              <w:t>10697</w:t>
            </w:r>
          </w:p>
        </w:tc>
        <w:tc>
          <w:tcPr>
            <w:tcW w:w="1797" w:type="dxa"/>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AB6CB4" w:rsidRPr="00AB6CB4" w:rsidRDefault="00AB6CB4" w:rsidP="00AB6CB4">
            <w:pPr>
              <w:jc w:val="both"/>
              <w:rPr>
                <w:rFonts w:ascii="Times New Roman" w:hAnsi="Times New Roman" w:cs="Times New Roman"/>
                <w:b/>
                <w:sz w:val="24"/>
                <w:szCs w:val="24"/>
              </w:rPr>
            </w:pPr>
          </w:p>
        </w:tc>
      </w:tr>
      <w:tr w:rsidR="00AB6CB4" w:rsidRPr="00E07A2C" w:rsidTr="009940E6">
        <w:trPr>
          <w:gridAfter w:val="1"/>
          <w:wAfter w:w="7" w:type="dxa"/>
          <w:trHeight w:val="250"/>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AB6CB4" w:rsidRPr="001D4231" w:rsidRDefault="00AB6CB4" w:rsidP="00AB6CB4">
            <w:pPr>
              <w:jc w:val="center"/>
              <w:rPr>
                <w:rFonts w:ascii="Times New Roman" w:eastAsia="Times New Roman" w:hAnsi="Times New Roman" w:cs="Times New Roman"/>
                <w:bCs/>
                <w:color w:val="000000" w:themeColor="text1"/>
                <w:sz w:val="24"/>
                <w:szCs w:val="24"/>
                <w:lang w:val="kk-KZ" w:eastAsia="ru-RU"/>
              </w:rPr>
            </w:pPr>
            <w:r>
              <w:rPr>
                <w:rFonts w:ascii="Times New Roman" w:eastAsia="Times New Roman" w:hAnsi="Times New Roman" w:cs="Times New Roman"/>
                <w:bCs/>
                <w:color w:val="000000" w:themeColor="text1"/>
                <w:sz w:val="24"/>
                <w:szCs w:val="24"/>
                <w:lang w:val="kk-KZ" w:eastAsia="ru-RU"/>
              </w:rPr>
              <w:t>9</w:t>
            </w:r>
          </w:p>
        </w:tc>
        <w:tc>
          <w:tcPr>
            <w:tcW w:w="15122" w:type="dxa"/>
            <w:gridSpan w:val="13"/>
            <w:tcBorders>
              <w:top w:val="single" w:sz="4" w:space="0" w:color="auto"/>
              <w:left w:val="single" w:sz="4" w:space="0" w:color="auto"/>
              <w:bottom w:val="single" w:sz="4" w:space="0" w:color="auto"/>
              <w:right w:val="single" w:sz="4" w:space="0" w:color="000000"/>
            </w:tcBorders>
            <w:shd w:val="clear" w:color="auto" w:fill="D9D9D9" w:themeFill="background1" w:themeFillShade="D9"/>
            <w:noWrap/>
          </w:tcPr>
          <w:p w:rsidR="00AB6CB4" w:rsidRPr="009940E6" w:rsidRDefault="00AB6CB4" w:rsidP="00AB6CB4">
            <w:pPr>
              <w:jc w:val="both"/>
              <w:rPr>
                <w:rFonts w:ascii="Times New Roman" w:hAnsi="Times New Roman" w:cs="Times New Roman"/>
                <w:sz w:val="24"/>
                <w:szCs w:val="24"/>
                <w:lang w:val="kk-KZ"/>
              </w:rPr>
            </w:pPr>
            <w:r>
              <w:rPr>
                <w:rFonts w:ascii="Times New Roman" w:hAnsi="Times New Roman" w:cs="Times New Roman"/>
                <w:b/>
                <w:color w:val="000000" w:themeColor="text1"/>
                <w:lang w:val="kk-KZ"/>
              </w:rPr>
              <w:t>А</w:t>
            </w:r>
            <w:r w:rsidRPr="009940E6">
              <w:rPr>
                <w:rFonts w:ascii="Times New Roman" w:hAnsi="Times New Roman" w:cs="Times New Roman"/>
                <w:b/>
                <w:color w:val="000000" w:themeColor="text1"/>
                <w:lang w:val="kk-KZ"/>
              </w:rPr>
              <w:t xml:space="preserve">заматтық қоғамды дамытуға, оның ішінде үкіметтік емес ұйымдар қызметінің тиімділігін арттыруға жәрдемдесу </w:t>
            </w:r>
          </w:p>
        </w:tc>
      </w:tr>
      <w:tr w:rsidR="00CD190F" w:rsidRPr="004F3303" w:rsidTr="00A02A33">
        <w:trPr>
          <w:gridAfter w:val="1"/>
          <w:wAfter w:w="7" w:type="dxa"/>
          <w:trHeight w:val="250"/>
        </w:trPr>
        <w:tc>
          <w:tcPr>
            <w:tcW w:w="562" w:type="dxa"/>
            <w:tcBorders>
              <w:top w:val="single" w:sz="4" w:space="0" w:color="auto"/>
              <w:left w:val="single" w:sz="4" w:space="0" w:color="auto"/>
              <w:bottom w:val="single" w:sz="4" w:space="0" w:color="auto"/>
              <w:right w:val="single" w:sz="4" w:space="0" w:color="auto"/>
            </w:tcBorders>
            <w:noWrap/>
          </w:tcPr>
          <w:p w:rsidR="00CD190F" w:rsidRPr="00AB6CB4" w:rsidRDefault="00CD190F" w:rsidP="00CD190F">
            <w:pPr>
              <w:pStyle w:val="a5"/>
              <w:numPr>
                <w:ilvl w:val="0"/>
                <w:numId w:val="1"/>
              </w:numPr>
              <w:jc w:val="center"/>
              <w:rPr>
                <w:rFonts w:ascii="Times New Roman" w:eastAsia="Times New Roman" w:hAnsi="Times New Roman" w:cs="Times New Roman"/>
                <w:bCs/>
                <w:sz w:val="24"/>
                <w:szCs w:val="24"/>
                <w:lang w:val="kk-KZ" w:eastAsia="ru-RU"/>
              </w:rPr>
            </w:pPr>
          </w:p>
        </w:tc>
        <w:tc>
          <w:tcPr>
            <w:tcW w:w="2124" w:type="dxa"/>
            <w:gridSpan w:val="2"/>
            <w:tcBorders>
              <w:top w:val="single" w:sz="4" w:space="0" w:color="auto"/>
              <w:left w:val="single" w:sz="4" w:space="0" w:color="auto"/>
              <w:bottom w:val="single" w:sz="4" w:space="0" w:color="auto"/>
              <w:right w:val="single" w:sz="4" w:space="0" w:color="auto"/>
            </w:tcBorders>
            <w:noWrap/>
          </w:tcPr>
          <w:p w:rsidR="00CD190F" w:rsidRDefault="00CD190F" w:rsidP="00CD190F">
            <w:r>
              <w:rPr>
                <w:rFonts w:ascii="Times New Roman" w:eastAsia="Times New Roman" w:hAnsi="Times New Roman" w:cs="Times New Roman"/>
                <w:b/>
                <w:sz w:val="24"/>
              </w:rPr>
              <w:t>Қоғамдық кеңестер институтын дамыту</w:t>
            </w:r>
          </w:p>
        </w:tc>
        <w:tc>
          <w:tcPr>
            <w:tcW w:w="2363" w:type="dxa"/>
            <w:gridSpan w:val="2"/>
            <w:tcBorders>
              <w:top w:val="single" w:sz="4" w:space="0" w:color="auto"/>
              <w:left w:val="single" w:sz="4" w:space="0" w:color="auto"/>
              <w:bottom w:val="single" w:sz="4" w:space="0" w:color="auto"/>
              <w:right w:val="single" w:sz="4" w:space="0" w:color="auto"/>
            </w:tcBorders>
          </w:tcPr>
          <w:p w:rsidR="00CD190F" w:rsidRDefault="00CD190F" w:rsidP="00CD190F">
            <w:pPr>
              <w:tabs>
                <w:tab w:val="left" w:pos="0"/>
                <w:tab w:val="left" w:pos="34"/>
                <w:tab w:val="left" w:pos="175"/>
              </w:tabs>
              <w:jc w:val="both"/>
            </w:pPr>
            <w:r>
              <w:rPr>
                <w:rFonts w:ascii="Times New Roman" w:eastAsia="Times New Roman" w:hAnsi="Times New Roman" w:cs="Times New Roman"/>
                <w:sz w:val="24"/>
              </w:rPr>
              <w:t>Қоғамдық кеңестер институтын дамыту, қоғамдық кеңестердің қызметі туралы халықтың хабардарлығын арттыру</w:t>
            </w:r>
          </w:p>
        </w:tc>
        <w:tc>
          <w:tcPr>
            <w:tcW w:w="4396" w:type="dxa"/>
            <w:gridSpan w:val="2"/>
            <w:tcBorders>
              <w:top w:val="single" w:sz="4" w:space="0" w:color="auto"/>
              <w:left w:val="single" w:sz="4" w:space="0" w:color="auto"/>
              <w:bottom w:val="single" w:sz="4" w:space="0" w:color="auto"/>
              <w:right w:val="single" w:sz="4" w:space="0" w:color="auto"/>
            </w:tcBorders>
          </w:tcPr>
          <w:p w:rsidR="00CD190F" w:rsidRDefault="00CD190F" w:rsidP="00CD190F">
            <w:pPr>
              <w:tabs>
                <w:tab w:val="left" w:pos="0"/>
                <w:tab w:val="left" w:pos="34"/>
                <w:tab w:val="left" w:pos="175"/>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Қоғамдық кеңестердің тұрғындармен кері байланыс </w:t>
            </w:r>
            <w:r>
              <w:rPr>
                <w:rFonts w:ascii="Times New Roman" w:eastAsia="Times New Roman" w:hAnsi="Times New Roman" w:cs="Times New Roman"/>
                <w:sz w:val="24"/>
                <w:lang w:val="kk-KZ"/>
              </w:rPr>
              <w:t xml:space="preserve">тетіктерін </w:t>
            </w:r>
            <w:r>
              <w:rPr>
                <w:rFonts w:ascii="Times New Roman" w:eastAsia="Times New Roman" w:hAnsi="Times New Roman" w:cs="Times New Roman"/>
                <w:sz w:val="24"/>
              </w:rPr>
              <w:t>қалыптастыру мақсатында kazkenes сайтының функционалын кеңейту және жетілдіру.</w:t>
            </w:r>
            <w:r w:rsidR="005772D7" w:rsidRPr="005772D7">
              <w:rPr>
                <w:rFonts w:ascii="Times New Roman" w:eastAsia="Times New Roman" w:hAnsi="Times New Roman" w:cs="Times New Roman"/>
                <w:sz w:val="24"/>
              </w:rPr>
              <w:t xml:space="preserve"> </w:t>
            </w:r>
            <w:r>
              <w:rPr>
                <w:rFonts w:ascii="Times New Roman" w:eastAsia="Times New Roman" w:hAnsi="Times New Roman" w:cs="Times New Roman"/>
                <w:sz w:val="24"/>
                <w:lang w:val="kk-KZ"/>
              </w:rPr>
              <w:t>Мыналарды</w:t>
            </w:r>
            <w:r>
              <w:rPr>
                <w:rFonts w:ascii="Times New Roman" w:eastAsia="Times New Roman" w:hAnsi="Times New Roman" w:cs="Times New Roman"/>
                <w:sz w:val="24"/>
              </w:rPr>
              <w:t>:</w:t>
            </w:r>
          </w:p>
          <w:p w:rsidR="00CD190F" w:rsidRDefault="00CD190F" w:rsidP="00CD190F">
            <w:pPr>
              <w:tabs>
                <w:tab w:val="left" w:pos="0"/>
                <w:tab w:val="left" w:pos="34"/>
                <w:tab w:val="left" w:pos="175"/>
              </w:tabs>
              <w:jc w:val="both"/>
              <w:rPr>
                <w:rFonts w:ascii="Times New Roman" w:eastAsia="Times New Roman" w:hAnsi="Times New Roman" w:cs="Times New Roman"/>
                <w:sz w:val="24"/>
              </w:rPr>
            </w:pPr>
            <w:r>
              <w:rPr>
                <w:rFonts w:ascii="Times New Roman" w:eastAsia="Times New Roman" w:hAnsi="Times New Roman" w:cs="Times New Roman"/>
                <w:sz w:val="24"/>
              </w:rPr>
              <w:t>порталды жүргізу</w:t>
            </w:r>
            <w:r>
              <w:rPr>
                <w:rFonts w:ascii="Times New Roman" w:eastAsia="Times New Roman" w:hAnsi="Times New Roman" w:cs="Times New Roman"/>
                <w:sz w:val="24"/>
                <w:lang w:val="kk-KZ"/>
              </w:rPr>
              <w:t>ді</w:t>
            </w:r>
            <w:r>
              <w:rPr>
                <w:rFonts w:ascii="Times New Roman" w:eastAsia="Times New Roman" w:hAnsi="Times New Roman" w:cs="Times New Roman"/>
                <w:sz w:val="24"/>
              </w:rPr>
              <w:t>, мониторингілеу</w:t>
            </w:r>
            <w:r>
              <w:rPr>
                <w:rFonts w:ascii="Times New Roman" w:eastAsia="Times New Roman" w:hAnsi="Times New Roman" w:cs="Times New Roman"/>
                <w:sz w:val="24"/>
                <w:lang w:val="kk-KZ"/>
              </w:rPr>
              <w:t>ді</w:t>
            </w:r>
            <w:r>
              <w:rPr>
                <w:rFonts w:ascii="Times New Roman" w:eastAsia="Times New Roman" w:hAnsi="Times New Roman" w:cs="Times New Roman"/>
                <w:sz w:val="24"/>
              </w:rPr>
              <w:t xml:space="preserve"> және редакциялау</w:t>
            </w:r>
            <w:r>
              <w:rPr>
                <w:rFonts w:ascii="Times New Roman" w:eastAsia="Times New Roman" w:hAnsi="Times New Roman" w:cs="Times New Roman"/>
                <w:sz w:val="24"/>
                <w:lang w:val="kk-KZ"/>
              </w:rPr>
              <w:t>ды</w:t>
            </w:r>
            <w:r>
              <w:rPr>
                <w:rFonts w:ascii="Times New Roman" w:eastAsia="Times New Roman" w:hAnsi="Times New Roman" w:cs="Times New Roman"/>
                <w:sz w:val="24"/>
              </w:rPr>
              <w:t xml:space="preserve"> (мемлекеттік және орыс тілдерінде);</w:t>
            </w:r>
          </w:p>
          <w:p w:rsidR="00CD190F" w:rsidRDefault="00CD190F" w:rsidP="00CD190F">
            <w:pPr>
              <w:tabs>
                <w:tab w:val="left" w:pos="0"/>
                <w:tab w:val="left" w:pos="34"/>
                <w:tab w:val="left" w:pos="175"/>
              </w:tabs>
              <w:jc w:val="both"/>
              <w:rPr>
                <w:rFonts w:ascii="Times New Roman" w:eastAsia="Times New Roman" w:hAnsi="Times New Roman" w:cs="Times New Roman"/>
                <w:sz w:val="24"/>
              </w:rPr>
            </w:pPr>
            <w:r>
              <w:rPr>
                <w:rFonts w:ascii="Times New Roman" w:eastAsia="Times New Roman" w:hAnsi="Times New Roman" w:cs="Times New Roman"/>
                <w:sz w:val="24"/>
              </w:rPr>
              <w:t>сайт функционалын кеңейту</w:t>
            </w:r>
            <w:r>
              <w:rPr>
                <w:rFonts w:ascii="Times New Roman" w:eastAsia="Times New Roman" w:hAnsi="Times New Roman" w:cs="Times New Roman"/>
                <w:sz w:val="24"/>
                <w:lang w:val="kk-KZ"/>
              </w:rPr>
              <w:t>ді</w:t>
            </w:r>
            <w:r>
              <w:rPr>
                <w:rFonts w:ascii="Times New Roman" w:eastAsia="Times New Roman" w:hAnsi="Times New Roman" w:cs="Times New Roman"/>
                <w:sz w:val="24"/>
              </w:rPr>
              <w:t xml:space="preserve"> және жетілдіру</w:t>
            </w:r>
            <w:r>
              <w:rPr>
                <w:rFonts w:ascii="Times New Roman" w:eastAsia="Times New Roman" w:hAnsi="Times New Roman" w:cs="Times New Roman"/>
                <w:sz w:val="24"/>
                <w:lang w:val="kk-KZ"/>
              </w:rPr>
              <w:t>ді</w:t>
            </w:r>
            <w:r>
              <w:rPr>
                <w:rFonts w:ascii="Times New Roman" w:eastAsia="Times New Roman" w:hAnsi="Times New Roman" w:cs="Times New Roman"/>
                <w:sz w:val="24"/>
              </w:rPr>
              <w:t>;</w:t>
            </w:r>
          </w:p>
          <w:p w:rsidR="00CD190F" w:rsidRDefault="00CD190F" w:rsidP="00CD190F">
            <w:pPr>
              <w:tabs>
                <w:tab w:val="left" w:pos="0"/>
                <w:tab w:val="left" w:pos="34"/>
                <w:tab w:val="left" w:pos="175"/>
              </w:tabs>
              <w:jc w:val="both"/>
              <w:rPr>
                <w:rFonts w:ascii="Times New Roman" w:eastAsia="Times New Roman" w:hAnsi="Times New Roman" w:cs="Times New Roman"/>
                <w:sz w:val="24"/>
              </w:rPr>
            </w:pPr>
            <w:r>
              <w:rPr>
                <w:rFonts w:ascii="Times New Roman" w:eastAsia="Times New Roman" w:hAnsi="Times New Roman" w:cs="Times New Roman"/>
                <w:sz w:val="24"/>
              </w:rPr>
              <w:t>Қоғамдық кеңес мүшелерінің жеке кабинетімен (жеке кабинетімен) жеке бейінін жүргізу мүмкіндігі</w:t>
            </w:r>
            <w:r>
              <w:rPr>
                <w:rFonts w:ascii="Times New Roman" w:eastAsia="Times New Roman" w:hAnsi="Times New Roman" w:cs="Times New Roman"/>
                <w:sz w:val="24"/>
                <w:lang w:val="kk-KZ"/>
              </w:rPr>
              <w:t>н</w:t>
            </w:r>
            <w:r>
              <w:rPr>
                <w:rFonts w:ascii="Times New Roman" w:eastAsia="Times New Roman" w:hAnsi="Times New Roman" w:cs="Times New Roman"/>
                <w:sz w:val="24"/>
              </w:rPr>
              <w:t>;</w:t>
            </w:r>
          </w:p>
          <w:p w:rsidR="00CD190F" w:rsidRDefault="00CD190F" w:rsidP="00CD190F">
            <w:pPr>
              <w:tabs>
                <w:tab w:val="left" w:pos="0"/>
                <w:tab w:val="left" w:pos="34"/>
                <w:tab w:val="left" w:pos="175"/>
              </w:tabs>
              <w:jc w:val="both"/>
              <w:rPr>
                <w:rFonts w:ascii="Times New Roman" w:eastAsia="Times New Roman" w:hAnsi="Times New Roman" w:cs="Times New Roman"/>
                <w:sz w:val="24"/>
              </w:rPr>
            </w:pPr>
            <w:r>
              <w:rPr>
                <w:rFonts w:ascii="Times New Roman" w:eastAsia="Times New Roman" w:hAnsi="Times New Roman" w:cs="Times New Roman"/>
                <w:sz w:val="24"/>
              </w:rPr>
              <w:t>кері байланыс функционалдығын кеңейту</w:t>
            </w:r>
            <w:r>
              <w:rPr>
                <w:rFonts w:ascii="Times New Roman" w:eastAsia="Times New Roman" w:hAnsi="Times New Roman" w:cs="Times New Roman"/>
                <w:sz w:val="24"/>
                <w:lang w:val="kk-KZ"/>
              </w:rPr>
              <w:t>ді</w:t>
            </w:r>
            <w:r>
              <w:rPr>
                <w:rFonts w:ascii="Times New Roman" w:eastAsia="Times New Roman" w:hAnsi="Times New Roman" w:cs="Times New Roman"/>
                <w:sz w:val="24"/>
              </w:rPr>
              <w:t>;</w:t>
            </w:r>
          </w:p>
          <w:p w:rsidR="00CD190F" w:rsidRDefault="00CD190F" w:rsidP="00CD190F">
            <w:pPr>
              <w:tabs>
                <w:tab w:val="left" w:pos="0"/>
                <w:tab w:val="left" w:pos="34"/>
                <w:tab w:val="left" w:pos="175"/>
              </w:tabs>
              <w:jc w:val="both"/>
              <w:rPr>
                <w:rFonts w:ascii="Times New Roman" w:eastAsia="Times New Roman" w:hAnsi="Times New Roman" w:cs="Times New Roman"/>
                <w:sz w:val="24"/>
              </w:rPr>
            </w:pPr>
            <w:r>
              <w:rPr>
                <w:rFonts w:ascii="Times New Roman" w:eastAsia="Times New Roman" w:hAnsi="Times New Roman" w:cs="Times New Roman"/>
                <w:sz w:val="24"/>
              </w:rPr>
              <w:t>сайтты сүйемелдеу</w:t>
            </w:r>
            <w:r>
              <w:rPr>
                <w:rFonts w:ascii="Times New Roman" w:eastAsia="Times New Roman" w:hAnsi="Times New Roman" w:cs="Times New Roman"/>
                <w:sz w:val="24"/>
                <w:lang w:val="kk-KZ"/>
              </w:rPr>
              <w:t>ді</w:t>
            </w:r>
            <w:r>
              <w:rPr>
                <w:rFonts w:ascii="Times New Roman" w:eastAsia="Times New Roman" w:hAnsi="Times New Roman" w:cs="Times New Roman"/>
                <w:sz w:val="24"/>
              </w:rPr>
              <w:t xml:space="preserve"> </w:t>
            </w:r>
            <w:r>
              <w:rPr>
                <w:rFonts w:ascii="Times New Roman" w:eastAsia="Times New Roman" w:hAnsi="Times New Roman" w:cs="Times New Roman"/>
                <w:sz w:val="24"/>
                <w:lang w:val="kk-KZ"/>
              </w:rPr>
              <w:t>қ</w:t>
            </w:r>
            <w:r>
              <w:rPr>
                <w:rFonts w:ascii="Times New Roman" w:eastAsia="Times New Roman" w:hAnsi="Times New Roman" w:cs="Times New Roman"/>
                <w:sz w:val="24"/>
              </w:rPr>
              <w:t>амтамасыз ету қажет.</w:t>
            </w:r>
          </w:p>
          <w:p w:rsidR="00CD190F" w:rsidRDefault="00CD190F" w:rsidP="00CD190F">
            <w:pPr>
              <w:tabs>
                <w:tab w:val="left" w:pos="0"/>
                <w:tab w:val="left" w:pos="34"/>
                <w:tab w:val="left" w:pos="175"/>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Қоғамдық кеңестердің әлеуетін арттыру, қоғамдық бақылау жүргізу, қоғамдық кеңестердің </w:t>
            </w:r>
            <w:r>
              <w:rPr>
                <w:rFonts w:ascii="Times New Roman" w:eastAsia="Times New Roman" w:hAnsi="Times New Roman" w:cs="Times New Roman"/>
                <w:sz w:val="24"/>
                <w:lang w:val="kk-KZ"/>
              </w:rPr>
              <w:t>х</w:t>
            </w:r>
            <w:r>
              <w:rPr>
                <w:rFonts w:ascii="Times New Roman" w:eastAsia="Times New Roman" w:hAnsi="Times New Roman" w:cs="Times New Roman"/>
                <w:sz w:val="24"/>
              </w:rPr>
              <w:t>алықпен, мемлекеттік органдармен өзара іс-қимылының тиімді тетіктері бойынша барлық деңгейдегі қоғамдық кеңестер үшін кемінде 6 оқыту онлайн-семинарын ұйымдастыру және өткізу.</w:t>
            </w:r>
          </w:p>
          <w:p w:rsidR="00CD190F" w:rsidRDefault="00CD190F" w:rsidP="00CD190F">
            <w:pPr>
              <w:tabs>
                <w:tab w:val="left" w:pos="0"/>
                <w:tab w:val="left" w:pos="34"/>
                <w:tab w:val="left" w:pos="175"/>
              </w:tabs>
              <w:jc w:val="both"/>
            </w:pPr>
            <w:r>
              <w:rPr>
                <w:rFonts w:ascii="Times New Roman" w:eastAsia="Times New Roman" w:hAnsi="Times New Roman" w:cs="Times New Roman"/>
                <w:sz w:val="24"/>
              </w:rPr>
              <w:t>Өңірлік (қалалық, аудандық, облыстық, Нұр-</w:t>
            </w:r>
            <w:r>
              <w:rPr>
                <w:rFonts w:ascii="Times New Roman" w:eastAsia="Times New Roman" w:hAnsi="Times New Roman" w:cs="Times New Roman"/>
                <w:sz w:val="24"/>
                <w:lang w:val="kk-KZ"/>
              </w:rPr>
              <w:t>С</w:t>
            </w:r>
            <w:r>
              <w:rPr>
                <w:rFonts w:ascii="Times New Roman" w:eastAsia="Times New Roman" w:hAnsi="Times New Roman" w:cs="Times New Roman"/>
                <w:sz w:val="24"/>
              </w:rPr>
              <w:t xml:space="preserve">ұлтан, Алматы, Шымкент </w:t>
            </w:r>
            <w:r>
              <w:rPr>
                <w:rFonts w:ascii="Times New Roman" w:eastAsia="Times New Roman" w:hAnsi="Times New Roman" w:cs="Times New Roman"/>
                <w:sz w:val="24"/>
              </w:rPr>
              <w:lastRenderedPageBreak/>
              <w:t>қалалары) және республикалық қоғамдық кеңестердің қызмет практикасына талдау жасау.</w:t>
            </w:r>
          </w:p>
        </w:tc>
        <w:tc>
          <w:tcPr>
            <w:tcW w:w="1129" w:type="dxa"/>
            <w:gridSpan w:val="2"/>
            <w:tcBorders>
              <w:top w:val="single" w:sz="4" w:space="0" w:color="auto"/>
              <w:left w:val="single" w:sz="4" w:space="0" w:color="auto"/>
              <w:bottom w:val="single" w:sz="4" w:space="0" w:color="auto"/>
              <w:right w:val="single" w:sz="4" w:space="0" w:color="auto"/>
            </w:tcBorders>
          </w:tcPr>
          <w:p w:rsidR="00CD190F" w:rsidRDefault="00CD190F" w:rsidP="005772D7">
            <w:pPr>
              <w:jc w:val="center"/>
            </w:pPr>
            <w:r>
              <w:rPr>
                <w:rFonts w:ascii="Times New Roman" w:eastAsia="Times New Roman" w:hAnsi="Times New Roman" w:cs="Times New Roman"/>
                <w:sz w:val="24"/>
              </w:rPr>
              <w:lastRenderedPageBreak/>
              <w:t xml:space="preserve">2021 жылдың наурыз-қараша </w:t>
            </w:r>
          </w:p>
        </w:tc>
        <w:tc>
          <w:tcPr>
            <w:tcW w:w="1702" w:type="dxa"/>
            <w:gridSpan w:val="2"/>
            <w:tcBorders>
              <w:top w:val="single" w:sz="4" w:space="0" w:color="auto"/>
              <w:left w:val="single" w:sz="4" w:space="0" w:color="auto"/>
              <w:bottom w:val="single" w:sz="4" w:space="0" w:color="auto"/>
              <w:right w:val="single" w:sz="4" w:space="0" w:color="auto"/>
            </w:tcBorders>
          </w:tcPr>
          <w:p w:rsidR="00CD190F" w:rsidRDefault="00CD190F" w:rsidP="00CD190F">
            <w:pPr>
              <w:jc w:val="center"/>
            </w:pPr>
            <w:r>
              <w:rPr>
                <w:rFonts w:ascii="Times New Roman" w:eastAsia="Times New Roman" w:hAnsi="Times New Roman" w:cs="Times New Roman"/>
                <w:sz w:val="24"/>
              </w:rPr>
              <w:t>14 облыс, Нұр-Сұлтан, Алматы және Шымкент қалалары</w:t>
            </w:r>
          </w:p>
        </w:tc>
        <w:tc>
          <w:tcPr>
            <w:tcW w:w="1611" w:type="dxa"/>
            <w:gridSpan w:val="2"/>
            <w:tcBorders>
              <w:top w:val="single" w:sz="4" w:space="0" w:color="auto"/>
              <w:left w:val="single" w:sz="4" w:space="0" w:color="auto"/>
              <w:bottom w:val="single" w:sz="4" w:space="0" w:color="auto"/>
              <w:right w:val="single" w:sz="4" w:space="0" w:color="000000"/>
            </w:tcBorders>
          </w:tcPr>
          <w:p w:rsidR="00CD190F" w:rsidRDefault="00CD190F" w:rsidP="00CD190F">
            <w:pPr>
              <w:jc w:val="center"/>
            </w:pPr>
            <w:r>
              <w:rPr>
                <w:rFonts w:ascii="Times New Roman" w:eastAsia="Times New Roman" w:hAnsi="Times New Roman" w:cs="Times New Roman"/>
                <w:color w:val="404040"/>
                <w:sz w:val="24"/>
              </w:rPr>
              <w:t>24244</w:t>
            </w:r>
          </w:p>
        </w:tc>
        <w:tc>
          <w:tcPr>
            <w:tcW w:w="1797" w:type="dxa"/>
            <w:tcBorders>
              <w:top w:val="single" w:sz="4" w:space="0" w:color="auto"/>
              <w:left w:val="single" w:sz="4" w:space="0" w:color="auto"/>
              <w:bottom w:val="single" w:sz="4" w:space="0" w:color="auto"/>
              <w:right w:val="single" w:sz="4" w:space="0" w:color="000000"/>
            </w:tcBorders>
          </w:tcPr>
          <w:p w:rsidR="00CD190F" w:rsidRDefault="00CD190F" w:rsidP="00CD190F">
            <w:pPr>
              <w:jc w:val="both"/>
            </w:pPr>
            <w:r w:rsidRPr="00401AE1">
              <w:rPr>
                <w:rFonts w:ascii="Times New Roman" w:eastAsia="Times New Roman" w:hAnsi="Times New Roman" w:cs="Times New Roman"/>
                <w:sz w:val="24"/>
              </w:rPr>
              <w:t xml:space="preserve">kazkenes.kz </w:t>
            </w:r>
            <w:r>
              <w:rPr>
                <w:rFonts w:ascii="Times New Roman" w:eastAsia="Times New Roman" w:hAnsi="Times New Roman" w:cs="Times New Roman"/>
                <w:sz w:val="24"/>
                <w:lang w:val="kk-KZ"/>
              </w:rPr>
              <w:t>с</w:t>
            </w:r>
            <w:r w:rsidRPr="00401AE1">
              <w:rPr>
                <w:rFonts w:ascii="Times New Roman" w:eastAsia="Times New Roman" w:hAnsi="Times New Roman" w:cs="Times New Roman"/>
                <w:sz w:val="24"/>
              </w:rPr>
              <w:t>айт</w:t>
            </w:r>
            <w:r>
              <w:rPr>
                <w:rFonts w:ascii="Times New Roman" w:eastAsia="Times New Roman" w:hAnsi="Times New Roman" w:cs="Times New Roman"/>
                <w:sz w:val="24"/>
                <w:lang w:val="kk-KZ"/>
              </w:rPr>
              <w:t>ын</w:t>
            </w:r>
            <w:r w:rsidRPr="00401AE1">
              <w:rPr>
                <w:rFonts w:ascii="Times New Roman" w:eastAsia="Times New Roman" w:hAnsi="Times New Roman" w:cs="Times New Roman"/>
                <w:sz w:val="24"/>
              </w:rPr>
              <w:t xml:space="preserve">ың жұмысын ұйымдастыру және </w:t>
            </w:r>
            <w:r>
              <w:rPr>
                <w:rFonts w:ascii="Times New Roman" w:eastAsia="Times New Roman" w:hAnsi="Times New Roman" w:cs="Times New Roman"/>
                <w:sz w:val="24"/>
                <w:lang w:val="kk-KZ"/>
              </w:rPr>
              <w:t>ілгерілету.</w:t>
            </w:r>
            <w:r w:rsidRPr="00401AE1">
              <w:rPr>
                <w:rFonts w:ascii="Times New Roman" w:eastAsia="Times New Roman" w:hAnsi="Times New Roman" w:cs="Times New Roman"/>
                <w:sz w:val="24"/>
              </w:rPr>
              <w:t xml:space="preserve"> kazkenes.kz </w:t>
            </w:r>
            <w:r>
              <w:rPr>
                <w:rFonts w:ascii="Times New Roman" w:eastAsia="Times New Roman" w:hAnsi="Times New Roman" w:cs="Times New Roman"/>
                <w:sz w:val="24"/>
                <w:lang w:val="kk-KZ"/>
              </w:rPr>
              <w:t>с</w:t>
            </w:r>
            <w:r w:rsidRPr="00401AE1">
              <w:rPr>
                <w:rFonts w:ascii="Times New Roman" w:eastAsia="Times New Roman" w:hAnsi="Times New Roman" w:cs="Times New Roman"/>
                <w:sz w:val="24"/>
              </w:rPr>
              <w:t>айт</w:t>
            </w:r>
            <w:r>
              <w:rPr>
                <w:rFonts w:ascii="Times New Roman" w:eastAsia="Times New Roman" w:hAnsi="Times New Roman" w:cs="Times New Roman"/>
                <w:sz w:val="24"/>
                <w:lang w:val="kk-KZ"/>
              </w:rPr>
              <w:t>ында</w:t>
            </w:r>
            <w:r w:rsidRPr="00401AE1">
              <w:rPr>
                <w:rFonts w:ascii="Times New Roman" w:eastAsia="Times New Roman" w:hAnsi="Times New Roman" w:cs="Times New Roman"/>
                <w:sz w:val="24"/>
              </w:rPr>
              <w:t xml:space="preserve"> </w:t>
            </w:r>
            <w:r>
              <w:rPr>
                <w:rFonts w:ascii="Times New Roman" w:eastAsia="Times New Roman" w:hAnsi="Times New Roman" w:cs="Times New Roman"/>
                <w:sz w:val="24"/>
                <w:lang w:val="kk-KZ"/>
              </w:rPr>
              <w:t>б</w:t>
            </w:r>
            <w:r>
              <w:rPr>
                <w:rFonts w:ascii="Times New Roman" w:eastAsia="Times New Roman" w:hAnsi="Times New Roman" w:cs="Times New Roman"/>
                <w:sz w:val="24"/>
              </w:rPr>
              <w:t>арлық деңгейдегі қоғамдық кеңестер</w:t>
            </w:r>
            <w:r>
              <w:rPr>
                <w:rFonts w:ascii="Times New Roman" w:eastAsia="Times New Roman" w:hAnsi="Times New Roman" w:cs="Times New Roman"/>
                <w:sz w:val="24"/>
                <w:lang w:val="kk-KZ"/>
              </w:rPr>
              <w:t>дің кемінде 500</w:t>
            </w:r>
            <w:r>
              <w:rPr>
                <w:rFonts w:ascii="Times New Roman" w:eastAsia="Times New Roman" w:hAnsi="Times New Roman" w:cs="Times New Roman"/>
                <w:sz w:val="24"/>
              </w:rPr>
              <w:t xml:space="preserve"> мүше</w:t>
            </w:r>
            <w:r>
              <w:rPr>
                <w:rFonts w:ascii="Times New Roman" w:eastAsia="Times New Roman" w:hAnsi="Times New Roman" w:cs="Times New Roman"/>
                <w:sz w:val="24"/>
                <w:lang w:val="kk-KZ"/>
              </w:rPr>
              <w:t>сінің</w:t>
            </w:r>
            <w:r w:rsidR="005772D7" w:rsidRPr="005772D7">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әлеуетін арттыру. </w:t>
            </w:r>
            <w:r w:rsidRPr="00401AE1">
              <w:rPr>
                <w:rFonts w:ascii="Times New Roman" w:eastAsia="Times New Roman" w:hAnsi="Times New Roman" w:cs="Times New Roman"/>
                <w:sz w:val="24"/>
              </w:rPr>
              <w:t>Барлық деңгейдегі қоғамдық кеңестер</w:t>
            </w:r>
            <w:r>
              <w:rPr>
                <w:rFonts w:ascii="Times New Roman" w:eastAsia="Times New Roman" w:hAnsi="Times New Roman" w:cs="Times New Roman"/>
                <w:sz w:val="24"/>
                <w:lang w:val="kk-KZ"/>
              </w:rPr>
              <w:t>дің кемінде 300 мүшесінің</w:t>
            </w:r>
            <w:r>
              <w:rPr>
                <w:rFonts w:ascii="Times New Roman" w:eastAsia="Times New Roman" w:hAnsi="Times New Roman" w:cs="Times New Roman"/>
                <w:sz w:val="24"/>
              </w:rPr>
              <w:t xml:space="preserve"> </w:t>
            </w:r>
            <w:r w:rsidRPr="00401AE1">
              <w:rPr>
                <w:rFonts w:ascii="Times New Roman" w:eastAsia="Times New Roman" w:hAnsi="Times New Roman" w:cs="Times New Roman"/>
                <w:sz w:val="24"/>
              </w:rPr>
              <w:t>әлеуетін арттыру.</w:t>
            </w:r>
            <w:r w:rsidR="005772D7" w:rsidRPr="005772D7">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Қоғамдық бақылаудың әртүрлі </w:t>
            </w:r>
            <w:r>
              <w:rPr>
                <w:rFonts w:ascii="Times New Roman" w:eastAsia="Times New Roman" w:hAnsi="Times New Roman" w:cs="Times New Roman"/>
                <w:sz w:val="24"/>
              </w:rPr>
              <w:lastRenderedPageBreak/>
              <w:t xml:space="preserve">нысанындағы ҚК саны мен сапасын </w:t>
            </w:r>
            <w:proofErr w:type="gramStart"/>
            <w:r>
              <w:rPr>
                <w:rFonts w:ascii="Times New Roman" w:eastAsia="Times New Roman" w:hAnsi="Times New Roman" w:cs="Times New Roman"/>
                <w:sz w:val="24"/>
              </w:rPr>
              <w:t xml:space="preserve">арттыру.  </w:t>
            </w:r>
            <w:proofErr w:type="gramEnd"/>
          </w:p>
        </w:tc>
      </w:tr>
      <w:tr w:rsidR="00CD190F" w:rsidTr="00A02A33">
        <w:trPr>
          <w:gridAfter w:val="1"/>
          <w:wAfter w:w="7" w:type="dxa"/>
          <w:trHeight w:val="250"/>
        </w:trPr>
        <w:tc>
          <w:tcPr>
            <w:tcW w:w="562" w:type="dxa"/>
            <w:tcBorders>
              <w:top w:val="single" w:sz="4" w:space="0" w:color="auto"/>
              <w:left w:val="single" w:sz="4" w:space="0" w:color="auto"/>
              <w:bottom w:val="single" w:sz="4" w:space="0" w:color="auto"/>
              <w:right w:val="single" w:sz="4" w:space="0" w:color="auto"/>
            </w:tcBorders>
            <w:noWrap/>
          </w:tcPr>
          <w:p w:rsidR="00CD190F" w:rsidRPr="00AB6CB4" w:rsidRDefault="00CD190F" w:rsidP="00CD190F">
            <w:pPr>
              <w:pStyle w:val="a5"/>
              <w:numPr>
                <w:ilvl w:val="0"/>
                <w:numId w:val="1"/>
              </w:numPr>
              <w:jc w:val="center"/>
              <w:rPr>
                <w:rFonts w:ascii="Times New Roman" w:eastAsia="Times New Roman" w:hAnsi="Times New Roman" w:cs="Times New Roman"/>
                <w:bCs/>
                <w:sz w:val="24"/>
                <w:szCs w:val="24"/>
                <w:lang w:val="kk-KZ" w:eastAsia="ru-RU"/>
              </w:rPr>
            </w:pPr>
          </w:p>
        </w:tc>
        <w:tc>
          <w:tcPr>
            <w:tcW w:w="2124" w:type="dxa"/>
            <w:gridSpan w:val="2"/>
            <w:tcBorders>
              <w:top w:val="single" w:sz="4" w:space="0" w:color="auto"/>
              <w:left w:val="single" w:sz="4" w:space="0" w:color="auto"/>
              <w:bottom w:val="single" w:sz="4" w:space="0" w:color="auto"/>
              <w:right w:val="single" w:sz="4" w:space="0" w:color="auto"/>
            </w:tcBorders>
            <w:noWrap/>
          </w:tcPr>
          <w:p w:rsidR="00CD190F" w:rsidRPr="00CD190F" w:rsidRDefault="00CD190F" w:rsidP="00CD190F">
            <w:pPr>
              <w:rPr>
                <w:lang w:val="kk-KZ"/>
              </w:rPr>
            </w:pPr>
            <w:r w:rsidRPr="00CD190F">
              <w:rPr>
                <w:rFonts w:ascii="Times New Roman" w:eastAsia="Times New Roman" w:hAnsi="Times New Roman" w:cs="Times New Roman"/>
                <w:b/>
                <w:sz w:val="24"/>
                <w:lang w:val="kk-KZ"/>
              </w:rPr>
              <w:t>Қоғамдық бақылау жүйесін дамытуға бағытталған іс-шаралар кешенін ұйымдастыру</w:t>
            </w:r>
          </w:p>
        </w:tc>
        <w:tc>
          <w:tcPr>
            <w:tcW w:w="2363" w:type="dxa"/>
            <w:gridSpan w:val="2"/>
            <w:tcBorders>
              <w:top w:val="single" w:sz="4" w:space="0" w:color="auto"/>
              <w:left w:val="single" w:sz="4" w:space="0" w:color="auto"/>
              <w:bottom w:val="single" w:sz="4" w:space="0" w:color="auto"/>
              <w:right w:val="single" w:sz="4" w:space="0" w:color="auto"/>
            </w:tcBorders>
          </w:tcPr>
          <w:p w:rsidR="00CD190F" w:rsidRPr="00CD190F" w:rsidRDefault="00CD190F" w:rsidP="00CD190F">
            <w:pPr>
              <w:tabs>
                <w:tab w:val="left" w:pos="0"/>
                <w:tab w:val="left" w:pos="34"/>
                <w:tab w:val="left" w:pos="175"/>
              </w:tabs>
              <w:jc w:val="both"/>
              <w:rPr>
                <w:lang w:val="kk-KZ"/>
              </w:rPr>
            </w:pPr>
            <w:r w:rsidRPr="00CD190F">
              <w:rPr>
                <w:rFonts w:ascii="Times New Roman" w:eastAsia="Times New Roman" w:hAnsi="Times New Roman" w:cs="Times New Roman"/>
                <w:sz w:val="24"/>
                <w:lang w:val="kk-KZ"/>
              </w:rPr>
              <w:t>Қоғамдық бақылау жүйесін дамыту, қоғамдық кеңестердің қызметін жандандыру, қоғамдық бақылауды жүргізуге қоғамдық кеңестерді қолдау</w:t>
            </w:r>
          </w:p>
        </w:tc>
        <w:tc>
          <w:tcPr>
            <w:tcW w:w="4396" w:type="dxa"/>
            <w:gridSpan w:val="2"/>
            <w:tcBorders>
              <w:top w:val="single" w:sz="4" w:space="0" w:color="auto"/>
              <w:left w:val="single" w:sz="4" w:space="0" w:color="auto"/>
              <w:bottom w:val="single" w:sz="4" w:space="0" w:color="auto"/>
              <w:right w:val="single" w:sz="4" w:space="0" w:color="auto"/>
            </w:tcBorders>
          </w:tcPr>
          <w:p w:rsidR="00CD190F" w:rsidRPr="00CD190F" w:rsidRDefault="00CD190F" w:rsidP="00CD190F">
            <w:pPr>
              <w:tabs>
                <w:tab w:val="left" w:pos="0"/>
                <w:tab w:val="left" w:pos="34"/>
                <w:tab w:val="left" w:pos="175"/>
              </w:tabs>
              <w:jc w:val="both"/>
              <w:rPr>
                <w:rFonts w:ascii="Times New Roman" w:eastAsia="Times New Roman" w:hAnsi="Times New Roman" w:cs="Times New Roman"/>
                <w:sz w:val="24"/>
                <w:lang w:val="kk-KZ"/>
              </w:rPr>
            </w:pPr>
            <w:r w:rsidRPr="00CD190F">
              <w:rPr>
                <w:rFonts w:ascii="Times New Roman" w:eastAsia="Times New Roman" w:hAnsi="Times New Roman" w:cs="Times New Roman"/>
                <w:sz w:val="24"/>
                <w:lang w:val="kk-KZ"/>
              </w:rPr>
              <w:t>Республика бойынша қоғамдық маңызды мәселелер бойынша қоғамдық бақылау топтарын ұйымдастыру.</w:t>
            </w:r>
          </w:p>
          <w:p w:rsidR="00CD190F" w:rsidRPr="00CD190F" w:rsidRDefault="00CD190F" w:rsidP="00CD190F">
            <w:pPr>
              <w:tabs>
                <w:tab w:val="left" w:pos="0"/>
                <w:tab w:val="left" w:pos="34"/>
                <w:tab w:val="left" w:pos="175"/>
              </w:tabs>
              <w:jc w:val="both"/>
              <w:rPr>
                <w:rFonts w:ascii="Times New Roman" w:eastAsia="Times New Roman" w:hAnsi="Times New Roman" w:cs="Times New Roman"/>
                <w:sz w:val="24"/>
                <w:lang w:val="kk-KZ"/>
              </w:rPr>
            </w:pPr>
            <w:r w:rsidRPr="00CD190F">
              <w:rPr>
                <w:rFonts w:ascii="Times New Roman" w:eastAsia="Times New Roman" w:hAnsi="Times New Roman" w:cs="Times New Roman"/>
                <w:sz w:val="24"/>
                <w:lang w:val="kk-KZ"/>
              </w:rPr>
              <w:t xml:space="preserve">Өзекті, әлеуметтік маңызы бар мәселелер бойынша қоғамдық бақылау жүргізу үшін шағын гранттар конкурсын ұйымдастыру және кемінде 60 шағын грант </w:t>
            </w:r>
            <w:r w:rsidR="00E07A2C">
              <w:rPr>
                <w:rFonts w:ascii="Times New Roman" w:eastAsia="Times New Roman" w:hAnsi="Times New Roman" w:cs="Times New Roman"/>
                <w:sz w:val="24"/>
                <w:lang w:val="kk-KZ"/>
              </w:rPr>
              <w:t>(</w:t>
            </w:r>
            <w:bookmarkStart w:id="0" w:name="_GoBack"/>
            <w:bookmarkEnd w:id="0"/>
            <w:r w:rsidR="00E07A2C">
              <w:rPr>
                <w:rFonts w:ascii="Times New Roman" w:eastAsia="Times New Roman" w:hAnsi="Times New Roman" w:cs="Times New Roman"/>
                <w:i/>
                <w:sz w:val="24"/>
                <w:lang w:val="kk-KZ"/>
              </w:rPr>
              <w:t xml:space="preserve">500 мың теңгеден) </w:t>
            </w:r>
            <w:r w:rsidRPr="00CD190F">
              <w:rPr>
                <w:rFonts w:ascii="Times New Roman" w:eastAsia="Times New Roman" w:hAnsi="Times New Roman" w:cs="Times New Roman"/>
                <w:sz w:val="24"/>
                <w:lang w:val="kk-KZ"/>
              </w:rPr>
              <w:t>бөлу.</w:t>
            </w:r>
          </w:p>
          <w:p w:rsidR="00CD190F" w:rsidRPr="00CD190F" w:rsidRDefault="00CD190F" w:rsidP="00CD190F">
            <w:pPr>
              <w:tabs>
                <w:tab w:val="left" w:pos="0"/>
                <w:tab w:val="left" w:pos="34"/>
                <w:tab w:val="left" w:pos="175"/>
              </w:tabs>
              <w:jc w:val="both"/>
              <w:rPr>
                <w:rFonts w:ascii="Times New Roman" w:eastAsia="Times New Roman" w:hAnsi="Times New Roman" w:cs="Times New Roman"/>
                <w:sz w:val="24"/>
                <w:lang w:val="kk-KZ"/>
              </w:rPr>
            </w:pPr>
            <w:r w:rsidRPr="00CD190F">
              <w:rPr>
                <w:rFonts w:ascii="Times New Roman" w:eastAsia="Times New Roman" w:hAnsi="Times New Roman" w:cs="Times New Roman"/>
                <w:sz w:val="24"/>
                <w:lang w:val="kk-KZ"/>
              </w:rPr>
              <w:t>Қоғамдық бақылау тетіктерін іске асыру және дамыту бойынша ұсынымдар әзірлеу.</w:t>
            </w:r>
          </w:p>
          <w:p w:rsidR="00CD190F" w:rsidRPr="00CD190F" w:rsidRDefault="00CD190F" w:rsidP="00CD190F">
            <w:pPr>
              <w:tabs>
                <w:tab w:val="left" w:pos="0"/>
                <w:tab w:val="left" w:pos="34"/>
                <w:tab w:val="left" w:pos="175"/>
              </w:tabs>
              <w:jc w:val="both"/>
              <w:rPr>
                <w:lang w:val="kk-KZ"/>
              </w:rPr>
            </w:pPr>
            <w:r w:rsidRPr="00CD190F">
              <w:rPr>
                <w:rFonts w:ascii="Times New Roman" w:eastAsia="Times New Roman" w:hAnsi="Times New Roman" w:cs="Times New Roman"/>
                <w:sz w:val="24"/>
                <w:lang w:val="kk-KZ"/>
              </w:rPr>
              <w:t xml:space="preserve">Қоғамдық бақылауды дамытуды танымал ету және ақпараттық </w:t>
            </w:r>
            <w:r>
              <w:rPr>
                <w:rFonts w:ascii="Times New Roman" w:eastAsia="Times New Roman" w:hAnsi="Times New Roman" w:cs="Times New Roman"/>
                <w:sz w:val="24"/>
                <w:lang w:val="kk-KZ"/>
              </w:rPr>
              <w:t xml:space="preserve"> қолдау</w:t>
            </w:r>
            <w:r w:rsidRPr="00CD190F">
              <w:rPr>
                <w:rFonts w:ascii="Times New Roman" w:eastAsia="Times New Roman" w:hAnsi="Times New Roman" w:cs="Times New Roman"/>
                <w:sz w:val="24"/>
                <w:lang w:val="kk-KZ"/>
              </w:rPr>
              <w:t>.</w:t>
            </w:r>
          </w:p>
        </w:tc>
        <w:tc>
          <w:tcPr>
            <w:tcW w:w="1129" w:type="dxa"/>
            <w:gridSpan w:val="2"/>
            <w:tcBorders>
              <w:top w:val="single" w:sz="4" w:space="0" w:color="auto"/>
              <w:left w:val="single" w:sz="4" w:space="0" w:color="auto"/>
              <w:bottom w:val="single" w:sz="4" w:space="0" w:color="auto"/>
              <w:right w:val="single" w:sz="4" w:space="0" w:color="auto"/>
            </w:tcBorders>
          </w:tcPr>
          <w:p w:rsidR="00CD190F" w:rsidRDefault="00CD190F" w:rsidP="00CD190F">
            <w:pPr>
              <w:jc w:val="center"/>
            </w:pPr>
            <w:r>
              <w:rPr>
                <w:rFonts w:ascii="Times New Roman" w:eastAsia="Times New Roman" w:hAnsi="Times New Roman" w:cs="Times New Roman"/>
                <w:sz w:val="24"/>
              </w:rPr>
              <w:t>2021 жылдың наурыз-қараша айлары</w:t>
            </w:r>
          </w:p>
        </w:tc>
        <w:tc>
          <w:tcPr>
            <w:tcW w:w="1702" w:type="dxa"/>
            <w:gridSpan w:val="2"/>
            <w:tcBorders>
              <w:top w:val="single" w:sz="4" w:space="0" w:color="auto"/>
              <w:left w:val="single" w:sz="4" w:space="0" w:color="auto"/>
              <w:bottom w:val="single" w:sz="4" w:space="0" w:color="auto"/>
              <w:right w:val="single" w:sz="4" w:space="0" w:color="auto"/>
            </w:tcBorders>
          </w:tcPr>
          <w:p w:rsidR="00CD190F" w:rsidRDefault="00CD190F" w:rsidP="00CD190F">
            <w:pPr>
              <w:jc w:val="center"/>
            </w:pPr>
            <w:r>
              <w:rPr>
                <w:rFonts w:ascii="Times New Roman" w:eastAsia="Times New Roman" w:hAnsi="Times New Roman" w:cs="Times New Roman"/>
                <w:sz w:val="24"/>
              </w:rPr>
              <w:t>14 облыс, Нұр-Сұлтан, Алматы және Шымкент қалалары</w:t>
            </w:r>
          </w:p>
        </w:tc>
        <w:tc>
          <w:tcPr>
            <w:tcW w:w="1611" w:type="dxa"/>
            <w:gridSpan w:val="2"/>
            <w:tcBorders>
              <w:top w:val="single" w:sz="4" w:space="0" w:color="auto"/>
              <w:left w:val="single" w:sz="4" w:space="0" w:color="auto"/>
              <w:bottom w:val="single" w:sz="4" w:space="0" w:color="auto"/>
              <w:right w:val="single" w:sz="4" w:space="0" w:color="000000"/>
            </w:tcBorders>
          </w:tcPr>
          <w:p w:rsidR="00CD190F" w:rsidRDefault="00CD190F" w:rsidP="00CD190F">
            <w:pPr>
              <w:jc w:val="center"/>
            </w:pPr>
            <w:r>
              <w:rPr>
                <w:rFonts w:ascii="Times New Roman" w:eastAsia="Times New Roman" w:hAnsi="Times New Roman" w:cs="Times New Roman"/>
                <w:color w:val="000000"/>
                <w:sz w:val="24"/>
              </w:rPr>
              <w:t>40953</w:t>
            </w:r>
          </w:p>
        </w:tc>
        <w:tc>
          <w:tcPr>
            <w:tcW w:w="1797" w:type="dxa"/>
            <w:tcBorders>
              <w:top w:val="single" w:sz="4" w:space="0" w:color="auto"/>
              <w:left w:val="single" w:sz="4" w:space="0" w:color="auto"/>
              <w:bottom w:val="single" w:sz="4" w:space="0" w:color="auto"/>
              <w:right w:val="single" w:sz="4" w:space="0" w:color="000000"/>
            </w:tcBorders>
          </w:tcPr>
          <w:p w:rsidR="00CD190F" w:rsidRDefault="00CD190F" w:rsidP="00CD190F">
            <w:pPr>
              <w:jc w:val="both"/>
            </w:pPr>
            <w:r>
              <w:rPr>
                <w:rFonts w:ascii="Times New Roman" w:eastAsia="Times New Roman" w:hAnsi="Times New Roman" w:cs="Times New Roman"/>
                <w:sz w:val="24"/>
              </w:rPr>
              <w:t xml:space="preserve">Қоғамдық бақылау жүргізу барысында көтерілген проблемалық </w:t>
            </w:r>
            <w:proofErr w:type="gramStart"/>
            <w:r>
              <w:rPr>
                <w:rFonts w:ascii="Times New Roman" w:eastAsia="Times New Roman" w:hAnsi="Times New Roman" w:cs="Times New Roman"/>
                <w:sz w:val="24"/>
              </w:rPr>
              <w:t>мәселелерді</w:t>
            </w:r>
            <w:r>
              <w:rPr>
                <w:rFonts w:ascii="Times New Roman" w:eastAsia="Times New Roman" w:hAnsi="Times New Roman" w:cs="Times New Roman"/>
                <w:sz w:val="24"/>
                <w:lang w:val="kk-KZ"/>
              </w:rPr>
              <w:t>ң</w:t>
            </w:r>
            <w:r>
              <w:rPr>
                <w:rFonts w:ascii="Times New Roman" w:eastAsia="Times New Roman" w:hAnsi="Times New Roman" w:cs="Times New Roman"/>
                <w:sz w:val="24"/>
              </w:rPr>
              <w:t xml:space="preserve">  кемінде</w:t>
            </w:r>
            <w:proofErr w:type="gramEnd"/>
            <w:r>
              <w:rPr>
                <w:rFonts w:ascii="Times New Roman" w:eastAsia="Times New Roman" w:hAnsi="Times New Roman" w:cs="Times New Roman"/>
                <w:sz w:val="24"/>
              </w:rPr>
              <w:t xml:space="preserve"> 70% - ын шешу. Азаматтардың белсенділігін, олардың қоғамдық бақылауға қатысуы</w:t>
            </w:r>
            <w:r>
              <w:rPr>
                <w:rFonts w:ascii="Times New Roman" w:eastAsia="Times New Roman" w:hAnsi="Times New Roman" w:cs="Times New Roman"/>
                <w:sz w:val="24"/>
                <w:lang w:val="kk-KZ"/>
              </w:rPr>
              <w:t xml:space="preserve"> кезіндегі </w:t>
            </w:r>
            <w:r>
              <w:rPr>
                <w:rFonts w:ascii="Times New Roman" w:eastAsia="Times New Roman" w:hAnsi="Times New Roman" w:cs="Times New Roman"/>
                <w:sz w:val="24"/>
              </w:rPr>
              <w:t xml:space="preserve">құқықтық </w:t>
            </w:r>
            <w:proofErr w:type="gramStart"/>
            <w:r>
              <w:rPr>
                <w:rFonts w:ascii="Times New Roman" w:eastAsia="Times New Roman" w:hAnsi="Times New Roman" w:cs="Times New Roman"/>
                <w:sz w:val="24"/>
              </w:rPr>
              <w:t>мәдениетін  арттыру</w:t>
            </w:r>
            <w:proofErr w:type="gramEnd"/>
            <w:r>
              <w:rPr>
                <w:rFonts w:ascii="Times New Roman" w:eastAsia="Times New Roman" w:hAnsi="Times New Roman" w:cs="Times New Roman"/>
                <w:sz w:val="24"/>
              </w:rPr>
              <w:t>.</w:t>
            </w:r>
          </w:p>
        </w:tc>
      </w:tr>
      <w:tr w:rsidR="00CD190F" w:rsidRPr="003909DA" w:rsidTr="00A02A33">
        <w:trPr>
          <w:gridAfter w:val="1"/>
          <w:wAfter w:w="7" w:type="dxa"/>
          <w:trHeight w:val="250"/>
        </w:trPr>
        <w:tc>
          <w:tcPr>
            <w:tcW w:w="562" w:type="dxa"/>
            <w:tcBorders>
              <w:top w:val="single" w:sz="4" w:space="0" w:color="auto"/>
              <w:left w:val="single" w:sz="4" w:space="0" w:color="auto"/>
              <w:bottom w:val="single" w:sz="4" w:space="0" w:color="auto"/>
              <w:right w:val="single" w:sz="4" w:space="0" w:color="auto"/>
            </w:tcBorders>
            <w:noWrap/>
          </w:tcPr>
          <w:p w:rsidR="00CD190F" w:rsidRPr="00AB6CB4" w:rsidRDefault="00CD190F" w:rsidP="00CD190F">
            <w:pPr>
              <w:pStyle w:val="a5"/>
              <w:numPr>
                <w:ilvl w:val="0"/>
                <w:numId w:val="1"/>
              </w:numPr>
              <w:jc w:val="center"/>
              <w:rPr>
                <w:rFonts w:ascii="Times New Roman" w:eastAsia="Times New Roman" w:hAnsi="Times New Roman" w:cs="Times New Roman"/>
                <w:bCs/>
                <w:sz w:val="24"/>
                <w:szCs w:val="24"/>
                <w:lang w:val="kk-KZ" w:eastAsia="ru-RU"/>
              </w:rPr>
            </w:pPr>
          </w:p>
        </w:tc>
        <w:tc>
          <w:tcPr>
            <w:tcW w:w="2124" w:type="dxa"/>
            <w:gridSpan w:val="2"/>
            <w:tcBorders>
              <w:top w:val="single" w:sz="4" w:space="0" w:color="auto"/>
              <w:left w:val="single" w:sz="4" w:space="0" w:color="auto"/>
              <w:bottom w:val="single" w:sz="4" w:space="0" w:color="auto"/>
              <w:right w:val="single" w:sz="4" w:space="0" w:color="auto"/>
            </w:tcBorders>
            <w:noWrap/>
          </w:tcPr>
          <w:p w:rsidR="00CD190F" w:rsidRPr="00CD190F" w:rsidRDefault="00CD190F" w:rsidP="00CD190F">
            <w:pPr>
              <w:rPr>
                <w:lang w:val="kk-KZ"/>
              </w:rPr>
            </w:pPr>
            <w:r w:rsidRPr="00CD190F">
              <w:rPr>
                <w:rFonts w:ascii="Times New Roman" w:eastAsia="Times New Roman" w:hAnsi="Times New Roman" w:cs="Times New Roman"/>
                <w:b/>
                <w:sz w:val="24"/>
                <w:lang w:val="kk-KZ"/>
              </w:rPr>
              <w:t>Қазақстанның ҮЕҰ арасында әлеуметтік кәсіпкерлікті ынталандыру және танымал ету</w:t>
            </w:r>
          </w:p>
        </w:tc>
        <w:tc>
          <w:tcPr>
            <w:tcW w:w="2363" w:type="dxa"/>
            <w:gridSpan w:val="2"/>
            <w:tcBorders>
              <w:top w:val="single" w:sz="4" w:space="0" w:color="auto"/>
              <w:left w:val="single" w:sz="4" w:space="0" w:color="auto"/>
              <w:bottom w:val="single" w:sz="4" w:space="0" w:color="auto"/>
              <w:right w:val="single" w:sz="4" w:space="0" w:color="auto"/>
            </w:tcBorders>
          </w:tcPr>
          <w:p w:rsidR="00CD190F" w:rsidRPr="00CD190F" w:rsidRDefault="00CD190F" w:rsidP="00CD190F">
            <w:pPr>
              <w:tabs>
                <w:tab w:val="left" w:pos="0"/>
                <w:tab w:val="left" w:pos="34"/>
                <w:tab w:val="left" w:pos="175"/>
              </w:tabs>
              <w:jc w:val="both"/>
              <w:rPr>
                <w:lang w:val="kk-KZ"/>
              </w:rPr>
            </w:pPr>
            <w:r w:rsidRPr="00CD190F">
              <w:rPr>
                <w:rFonts w:ascii="Times New Roman" w:eastAsia="Times New Roman" w:hAnsi="Times New Roman" w:cs="Times New Roman"/>
                <w:sz w:val="24"/>
                <w:lang w:val="kk-KZ"/>
              </w:rPr>
              <w:t xml:space="preserve">әлеуметтік кәсіпкерлерге қолдау көрсету, ҮЕҰ арасында әлеуметтік-кәсіпкерлік қызметтің әлеуетін ынталандыру және арттыру, ҮЕҰ тұрақтылығы мен бәсекеге </w:t>
            </w:r>
            <w:r w:rsidRPr="00CD190F">
              <w:rPr>
                <w:rFonts w:ascii="Times New Roman" w:eastAsia="Times New Roman" w:hAnsi="Times New Roman" w:cs="Times New Roman"/>
                <w:sz w:val="24"/>
                <w:lang w:val="kk-KZ"/>
              </w:rPr>
              <w:lastRenderedPageBreak/>
              <w:t>қабілеттілігін дамыту</w:t>
            </w:r>
          </w:p>
        </w:tc>
        <w:tc>
          <w:tcPr>
            <w:tcW w:w="4396" w:type="dxa"/>
            <w:gridSpan w:val="2"/>
            <w:tcBorders>
              <w:top w:val="single" w:sz="4" w:space="0" w:color="auto"/>
              <w:left w:val="single" w:sz="4" w:space="0" w:color="auto"/>
              <w:bottom w:val="single" w:sz="4" w:space="0" w:color="auto"/>
              <w:right w:val="single" w:sz="4" w:space="0" w:color="auto"/>
            </w:tcBorders>
          </w:tcPr>
          <w:p w:rsidR="00CD190F" w:rsidRPr="00CD190F" w:rsidRDefault="00CD190F" w:rsidP="00CD190F">
            <w:pPr>
              <w:tabs>
                <w:tab w:val="left" w:pos="0"/>
                <w:tab w:val="left" w:pos="34"/>
                <w:tab w:val="left" w:pos="175"/>
              </w:tabs>
              <w:jc w:val="both"/>
              <w:rPr>
                <w:rFonts w:ascii="Times New Roman" w:eastAsia="Times New Roman" w:hAnsi="Times New Roman" w:cs="Times New Roman"/>
                <w:sz w:val="24"/>
                <w:lang w:val="kk-KZ"/>
              </w:rPr>
            </w:pPr>
            <w:r w:rsidRPr="00CD190F">
              <w:rPr>
                <w:rFonts w:ascii="Times New Roman" w:eastAsia="Times New Roman" w:hAnsi="Times New Roman" w:cs="Times New Roman"/>
                <w:sz w:val="24"/>
                <w:lang w:val="kk-KZ"/>
              </w:rPr>
              <w:lastRenderedPageBreak/>
              <w:t xml:space="preserve">ҮЕҰ арасында ҮЕҰ әлеуметтік-кәсіпкерлік қызметінің әлеуетін ынталандыру және арттыру үшін шағын гранттар </w:t>
            </w:r>
            <w:r w:rsidRPr="00CD190F">
              <w:rPr>
                <w:rFonts w:ascii="Times New Roman" w:eastAsia="Times New Roman" w:hAnsi="Times New Roman" w:cs="Times New Roman"/>
                <w:i/>
                <w:sz w:val="24"/>
                <w:lang w:val="kk-KZ"/>
              </w:rPr>
              <w:t>(500 мың теңгеден кемінде 20 жоба)</w:t>
            </w:r>
            <w:r w:rsidRPr="00CD190F">
              <w:rPr>
                <w:rFonts w:ascii="Times New Roman" w:eastAsia="Times New Roman" w:hAnsi="Times New Roman" w:cs="Times New Roman"/>
                <w:sz w:val="24"/>
                <w:lang w:val="kk-KZ"/>
              </w:rPr>
              <w:t xml:space="preserve"> бөлу бойынша конкурс ұйымдастыру.</w:t>
            </w:r>
          </w:p>
          <w:p w:rsidR="00CD190F" w:rsidRPr="00CD190F" w:rsidRDefault="00CD190F" w:rsidP="00CD190F">
            <w:pPr>
              <w:tabs>
                <w:tab w:val="left" w:pos="0"/>
                <w:tab w:val="left" w:pos="34"/>
                <w:tab w:val="left" w:pos="175"/>
              </w:tabs>
              <w:jc w:val="both"/>
              <w:rPr>
                <w:rFonts w:ascii="Times New Roman" w:eastAsia="Times New Roman" w:hAnsi="Times New Roman" w:cs="Times New Roman"/>
                <w:sz w:val="24"/>
                <w:lang w:val="kk-KZ"/>
              </w:rPr>
            </w:pPr>
            <w:r w:rsidRPr="00CD190F">
              <w:rPr>
                <w:rFonts w:ascii="Times New Roman" w:eastAsia="Times New Roman" w:hAnsi="Times New Roman" w:cs="Times New Roman"/>
                <w:sz w:val="24"/>
                <w:lang w:val="kk-KZ"/>
              </w:rPr>
              <w:t>ҮЕҰ әлеуметтік-кәсіпкерлік қызмет саласындағы үздік тәжірибелерді анықтау.</w:t>
            </w:r>
          </w:p>
          <w:p w:rsidR="00CD190F" w:rsidRPr="00CD190F" w:rsidRDefault="00CD190F" w:rsidP="00CD190F">
            <w:pPr>
              <w:tabs>
                <w:tab w:val="left" w:pos="0"/>
                <w:tab w:val="left" w:pos="34"/>
                <w:tab w:val="left" w:pos="175"/>
              </w:tabs>
              <w:jc w:val="both"/>
              <w:rPr>
                <w:lang w:val="kk-KZ"/>
              </w:rPr>
            </w:pPr>
            <w:r w:rsidRPr="00CD190F">
              <w:rPr>
                <w:rFonts w:ascii="Times New Roman" w:eastAsia="Times New Roman" w:hAnsi="Times New Roman" w:cs="Times New Roman"/>
                <w:sz w:val="24"/>
                <w:lang w:val="kk-KZ"/>
              </w:rPr>
              <w:t xml:space="preserve">SMM </w:t>
            </w:r>
            <w:r>
              <w:rPr>
                <w:rFonts w:ascii="Times New Roman" w:eastAsia="Times New Roman" w:hAnsi="Times New Roman" w:cs="Times New Roman"/>
                <w:sz w:val="24"/>
                <w:lang w:val="kk-KZ"/>
              </w:rPr>
              <w:t xml:space="preserve">ілгерілету </w:t>
            </w:r>
            <w:r w:rsidRPr="00CD190F">
              <w:rPr>
                <w:rFonts w:ascii="Times New Roman" w:eastAsia="Times New Roman" w:hAnsi="Times New Roman" w:cs="Times New Roman"/>
                <w:sz w:val="24"/>
                <w:lang w:val="kk-KZ"/>
              </w:rPr>
              <w:t>арқылы әлеуметтік кәсіпкерліктің ең жақсы тиімді мысалдарын, кейстерін танымал ету</w:t>
            </w:r>
          </w:p>
        </w:tc>
        <w:tc>
          <w:tcPr>
            <w:tcW w:w="1129" w:type="dxa"/>
            <w:gridSpan w:val="2"/>
            <w:tcBorders>
              <w:top w:val="single" w:sz="4" w:space="0" w:color="auto"/>
              <w:left w:val="single" w:sz="4" w:space="0" w:color="auto"/>
              <w:bottom w:val="single" w:sz="4" w:space="0" w:color="auto"/>
              <w:right w:val="single" w:sz="4" w:space="0" w:color="auto"/>
            </w:tcBorders>
          </w:tcPr>
          <w:p w:rsidR="00CD190F" w:rsidRDefault="00CD190F" w:rsidP="005772D7">
            <w:pPr>
              <w:jc w:val="center"/>
            </w:pPr>
            <w:r>
              <w:rPr>
                <w:rFonts w:ascii="Times New Roman" w:eastAsia="Times New Roman" w:hAnsi="Times New Roman" w:cs="Times New Roman"/>
                <w:sz w:val="24"/>
              </w:rPr>
              <w:t xml:space="preserve">2021 жылдың наурыз-қараша </w:t>
            </w:r>
          </w:p>
        </w:tc>
        <w:tc>
          <w:tcPr>
            <w:tcW w:w="1702" w:type="dxa"/>
            <w:gridSpan w:val="2"/>
            <w:tcBorders>
              <w:top w:val="single" w:sz="4" w:space="0" w:color="auto"/>
              <w:left w:val="single" w:sz="4" w:space="0" w:color="auto"/>
              <w:bottom w:val="single" w:sz="4" w:space="0" w:color="auto"/>
              <w:right w:val="single" w:sz="4" w:space="0" w:color="auto"/>
            </w:tcBorders>
          </w:tcPr>
          <w:p w:rsidR="00CD190F" w:rsidRDefault="00CD190F" w:rsidP="00CD190F">
            <w:pPr>
              <w:jc w:val="center"/>
            </w:pPr>
            <w:r>
              <w:rPr>
                <w:rFonts w:ascii="Times New Roman" w:eastAsia="Times New Roman" w:hAnsi="Times New Roman" w:cs="Times New Roman"/>
                <w:sz w:val="24"/>
              </w:rPr>
              <w:t>14 облыс, Нұр-Сұлтан, Алматы және Шымкент қалалары</w:t>
            </w:r>
          </w:p>
        </w:tc>
        <w:tc>
          <w:tcPr>
            <w:tcW w:w="1611" w:type="dxa"/>
            <w:gridSpan w:val="2"/>
            <w:tcBorders>
              <w:top w:val="single" w:sz="4" w:space="0" w:color="auto"/>
              <w:left w:val="single" w:sz="4" w:space="0" w:color="auto"/>
              <w:bottom w:val="single" w:sz="4" w:space="0" w:color="auto"/>
              <w:right w:val="single" w:sz="4" w:space="0" w:color="000000"/>
            </w:tcBorders>
          </w:tcPr>
          <w:p w:rsidR="00CD190F" w:rsidRDefault="00CD190F" w:rsidP="00CD190F">
            <w:pPr>
              <w:ind w:left="-60"/>
              <w:jc w:val="center"/>
            </w:pPr>
            <w:r>
              <w:rPr>
                <w:rFonts w:ascii="Times New Roman" w:eastAsia="Times New Roman" w:hAnsi="Times New Roman" w:cs="Times New Roman"/>
                <w:sz w:val="24"/>
              </w:rPr>
              <w:t>18134</w:t>
            </w:r>
          </w:p>
        </w:tc>
        <w:tc>
          <w:tcPr>
            <w:tcW w:w="1797" w:type="dxa"/>
            <w:tcBorders>
              <w:top w:val="single" w:sz="4" w:space="0" w:color="auto"/>
              <w:left w:val="single" w:sz="4" w:space="0" w:color="auto"/>
              <w:bottom w:val="single" w:sz="4" w:space="0" w:color="auto"/>
              <w:right w:val="single" w:sz="4" w:space="0" w:color="000000"/>
            </w:tcBorders>
          </w:tcPr>
          <w:p w:rsidR="00CD190F" w:rsidRDefault="00CD190F" w:rsidP="00CD1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rPr>
            </w:pPr>
            <w:r>
              <w:rPr>
                <w:rFonts w:ascii="Times New Roman" w:eastAsia="Times New Roman" w:hAnsi="Times New Roman" w:cs="Times New Roman"/>
                <w:sz w:val="24"/>
              </w:rPr>
              <w:t xml:space="preserve">Елдің ҮЕҰ қатарынан </w:t>
            </w:r>
            <w:r>
              <w:rPr>
                <w:rFonts w:ascii="Times New Roman" w:eastAsia="Times New Roman" w:hAnsi="Times New Roman" w:cs="Times New Roman"/>
                <w:sz w:val="24"/>
                <w:lang w:val="kk-KZ"/>
              </w:rPr>
              <w:t xml:space="preserve">кемінде </w:t>
            </w:r>
            <w:r>
              <w:rPr>
                <w:rFonts w:ascii="Times New Roman" w:eastAsia="Times New Roman" w:hAnsi="Times New Roman" w:cs="Times New Roman"/>
                <w:sz w:val="24"/>
              </w:rPr>
              <w:t xml:space="preserve">20 әлеуметтік кәсіпкерді қолдау. Іске асырылған жобалардың кемінде 30%-ы бизнес-қоғамдастықтың одан әрі </w:t>
            </w:r>
            <w:r>
              <w:rPr>
                <w:rFonts w:ascii="Times New Roman" w:eastAsia="Times New Roman" w:hAnsi="Times New Roman" w:cs="Times New Roman"/>
                <w:sz w:val="24"/>
              </w:rPr>
              <w:lastRenderedPageBreak/>
              <w:t>қаржыландыруы және/немесе өзін-өзі қаржыландыру арқылы өз тұрақтылығын алады.</w:t>
            </w:r>
          </w:p>
          <w:p w:rsidR="00CD190F" w:rsidRDefault="00CD190F" w:rsidP="00CD1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rPr>
            </w:pPr>
            <w:r>
              <w:rPr>
                <w:rFonts w:ascii="Times New Roman" w:eastAsia="Times New Roman" w:hAnsi="Times New Roman" w:cs="Times New Roman"/>
                <w:sz w:val="24"/>
              </w:rPr>
              <w:t>Кем дегенде 10 мүмкіндігі шектеулі адамды жұмысқа орналастыру.</w:t>
            </w:r>
          </w:p>
          <w:p w:rsidR="00CD190F" w:rsidRDefault="00CD190F" w:rsidP="00CD1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rPr>
            </w:pPr>
            <w:r>
              <w:rPr>
                <w:rFonts w:ascii="Times New Roman" w:eastAsia="Times New Roman" w:hAnsi="Times New Roman" w:cs="Times New Roman"/>
                <w:sz w:val="24"/>
              </w:rPr>
              <w:t>ҮЕҰ арасында әлеуметтік кәсіпкерліктің үздік практ</w:t>
            </w:r>
            <w:r w:rsidR="005772D7">
              <w:rPr>
                <w:rFonts w:ascii="Times New Roman" w:eastAsia="Times New Roman" w:hAnsi="Times New Roman" w:cs="Times New Roman"/>
                <w:sz w:val="24"/>
              </w:rPr>
              <w:t>икалары базасы қалыптастырылған</w:t>
            </w:r>
            <w:r>
              <w:rPr>
                <w:rFonts w:ascii="Times New Roman" w:eastAsia="Times New Roman" w:hAnsi="Times New Roman" w:cs="Times New Roman"/>
                <w:sz w:val="24"/>
              </w:rPr>
              <w:t>.</w:t>
            </w:r>
          </w:p>
          <w:p w:rsidR="00CD190F" w:rsidRDefault="00CD190F" w:rsidP="00CD190F">
            <w:pPr>
              <w:jc w:val="both"/>
            </w:pPr>
            <w:r>
              <w:rPr>
                <w:rFonts w:ascii="Times New Roman" w:eastAsia="Times New Roman" w:hAnsi="Times New Roman" w:cs="Times New Roman"/>
                <w:sz w:val="24"/>
              </w:rPr>
              <w:t>Әлеуметтік кәсіпкерліктің табысты мысалдары мен модельдері туралы халықтың хабардарлығын арттыру.</w:t>
            </w:r>
          </w:p>
        </w:tc>
      </w:tr>
      <w:tr w:rsidR="00CD190F" w:rsidTr="00A02A33">
        <w:trPr>
          <w:gridAfter w:val="1"/>
          <w:wAfter w:w="7" w:type="dxa"/>
          <w:trHeight w:val="250"/>
        </w:trPr>
        <w:tc>
          <w:tcPr>
            <w:tcW w:w="562" w:type="dxa"/>
            <w:tcBorders>
              <w:top w:val="single" w:sz="4" w:space="0" w:color="auto"/>
              <w:left w:val="single" w:sz="4" w:space="0" w:color="auto"/>
              <w:bottom w:val="single" w:sz="4" w:space="0" w:color="auto"/>
              <w:right w:val="single" w:sz="4" w:space="0" w:color="auto"/>
            </w:tcBorders>
            <w:noWrap/>
          </w:tcPr>
          <w:p w:rsidR="00CD190F" w:rsidRPr="00AB6CB4" w:rsidRDefault="00CD190F" w:rsidP="00CD190F">
            <w:pPr>
              <w:pStyle w:val="a5"/>
              <w:numPr>
                <w:ilvl w:val="0"/>
                <w:numId w:val="1"/>
              </w:numPr>
              <w:jc w:val="center"/>
              <w:rPr>
                <w:rFonts w:ascii="Times New Roman" w:eastAsia="Times New Roman" w:hAnsi="Times New Roman" w:cs="Times New Roman"/>
                <w:bCs/>
                <w:sz w:val="24"/>
                <w:szCs w:val="24"/>
                <w:lang w:val="kk-KZ" w:eastAsia="ru-RU"/>
              </w:rPr>
            </w:pPr>
          </w:p>
        </w:tc>
        <w:tc>
          <w:tcPr>
            <w:tcW w:w="2124" w:type="dxa"/>
            <w:gridSpan w:val="2"/>
            <w:tcBorders>
              <w:top w:val="single" w:sz="4" w:space="0" w:color="auto"/>
              <w:left w:val="single" w:sz="4" w:space="0" w:color="auto"/>
              <w:bottom w:val="single" w:sz="4" w:space="0" w:color="auto"/>
              <w:right w:val="single" w:sz="4" w:space="0" w:color="auto"/>
            </w:tcBorders>
            <w:noWrap/>
          </w:tcPr>
          <w:p w:rsidR="00CD190F" w:rsidRDefault="00CD190F" w:rsidP="00CD190F">
            <w:r>
              <w:rPr>
                <w:rFonts w:ascii="Times New Roman" w:eastAsia="Times New Roman" w:hAnsi="Times New Roman" w:cs="Times New Roman"/>
                <w:b/>
                <w:sz w:val="24"/>
              </w:rPr>
              <w:t xml:space="preserve">ҮЕҰ </w:t>
            </w:r>
            <w:r>
              <w:rPr>
                <w:rFonts w:ascii="Times New Roman" w:eastAsia="Times New Roman" w:hAnsi="Times New Roman" w:cs="Times New Roman"/>
                <w:b/>
                <w:sz w:val="24"/>
                <w:lang w:val="kk-KZ"/>
              </w:rPr>
              <w:t>а</w:t>
            </w:r>
            <w:r>
              <w:rPr>
                <w:rFonts w:ascii="Times New Roman" w:eastAsia="Times New Roman" w:hAnsi="Times New Roman" w:cs="Times New Roman"/>
                <w:b/>
                <w:sz w:val="24"/>
              </w:rPr>
              <w:t>кадемиясы</w:t>
            </w:r>
            <w:r>
              <w:rPr>
                <w:rFonts w:ascii="Times New Roman" w:eastAsia="Times New Roman" w:hAnsi="Times New Roman" w:cs="Times New Roman"/>
                <w:b/>
                <w:sz w:val="24"/>
              </w:rPr>
              <w:tab/>
            </w:r>
          </w:p>
        </w:tc>
        <w:tc>
          <w:tcPr>
            <w:tcW w:w="2363" w:type="dxa"/>
            <w:gridSpan w:val="2"/>
            <w:tcBorders>
              <w:top w:val="single" w:sz="4" w:space="0" w:color="auto"/>
              <w:left w:val="single" w:sz="4" w:space="0" w:color="auto"/>
              <w:bottom w:val="single" w:sz="4" w:space="0" w:color="auto"/>
              <w:right w:val="single" w:sz="4" w:space="0" w:color="auto"/>
            </w:tcBorders>
          </w:tcPr>
          <w:p w:rsidR="00CD190F" w:rsidRDefault="00CD190F" w:rsidP="00CD190F">
            <w:pPr>
              <w:tabs>
                <w:tab w:val="left" w:pos="0"/>
                <w:tab w:val="left" w:pos="34"/>
                <w:tab w:val="left" w:pos="175"/>
              </w:tabs>
              <w:jc w:val="both"/>
            </w:pPr>
            <w:r>
              <w:rPr>
                <w:rFonts w:ascii="Times New Roman" w:eastAsia="Times New Roman" w:hAnsi="Times New Roman" w:cs="Times New Roman"/>
                <w:sz w:val="24"/>
              </w:rPr>
              <w:t>ҮЕҰ өкілдерін оқыту жүйесін құру арқылы ҮЕҰ қызметін кәсібилендіру</w:t>
            </w:r>
          </w:p>
        </w:tc>
        <w:tc>
          <w:tcPr>
            <w:tcW w:w="4396" w:type="dxa"/>
            <w:gridSpan w:val="2"/>
            <w:tcBorders>
              <w:top w:val="single" w:sz="4" w:space="0" w:color="auto"/>
              <w:left w:val="single" w:sz="4" w:space="0" w:color="auto"/>
              <w:bottom w:val="single" w:sz="4" w:space="0" w:color="auto"/>
              <w:right w:val="single" w:sz="4" w:space="0" w:color="auto"/>
            </w:tcBorders>
          </w:tcPr>
          <w:p w:rsidR="00CD190F" w:rsidRDefault="00CD190F" w:rsidP="00CD190F">
            <w:pPr>
              <w:tabs>
                <w:tab w:val="left" w:pos="0"/>
                <w:tab w:val="left" w:pos="34"/>
                <w:tab w:val="left" w:pos="175"/>
                <w:tab w:val="left" w:pos="508"/>
              </w:tabs>
              <w:jc w:val="both"/>
              <w:rPr>
                <w:rFonts w:ascii="Times New Roman" w:eastAsia="Times New Roman" w:hAnsi="Times New Roman" w:cs="Times New Roman"/>
                <w:sz w:val="24"/>
              </w:rPr>
            </w:pPr>
            <w:r>
              <w:rPr>
                <w:rFonts w:ascii="Times New Roman" w:eastAsia="Times New Roman" w:hAnsi="Times New Roman" w:cs="Times New Roman"/>
                <w:sz w:val="24"/>
              </w:rPr>
              <w:t>ҮЕҰ біліктілігін арттыру бағдарламасын әзірлеу (800 ҮЕҰ-ны қамти отырып).</w:t>
            </w:r>
          </w:p>
          <w:p w:rsidR="00CD190F" w:rsidRDefault="00CD190F" w:rsidP="00CD190F">
            <w:pPr>
              <w:tabs>
                <w:tab w:val="left" w:pos="0"/>
                <w:tab w:val="left" w:pos="34"/>
                <w:tab w:val="left" w:pos="175"/>
                <w:tab w:val="left" w:pos="508"/>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Азаматтық сектор </w:t>
            </w:r>
            <w:r w:rsidR="005772D7">
              <w:rPr>
                <w:rFonts w:ascii="Times New Roman" w:eastAsia="Times New Roman" w:hAnsi="Times New Roman" w:cs="Times New Roman"/>
                <w:sz w:val="24"/>
                <w:lang w:val="kk-KZ"/>
              </w:rPr>
              <w:t>жаттықтырушылары</w:t>
            </w:r>
            <w:r w:rsidR="005772D7">
              <w:rPr>
                <w:rFonts w:ascii="Times New Roman" w:eastAsia="Times New Roman" w:hAnsi="Times New Roman" w:cs="Times New Roman"/>
                <w:sz w:val="24"/>
              </w:rPr>
              <w:t xml:space="preserve"> үшін</w:t>
            </w:r>
            <w:r>
              <w:rPr>
                <w:rFonts w:ascii="Times New Roman" w:eastAsia="Times New Roman" w:hAnsi="Times New Roman" w:cs="Times New Roman"/>
                <w:sz w:val="24"/>
              </w:rPr>
              <w:t xml:space="preserve"> кемінде 20 онлайн-тренинг өткізу.</w:t>
            </w:r>
          </w:p>
          <w:p w:rsidR="00CD190F" w:rsidRDefault="00CD190F" w:rsidP="00CD190F">
            <w:pPr>
              <w:tabs>
                <w:tab w:val="left" w:pos="0"/>
                <w:tab w:val="left" w:pos="34"/>
                <w:tab w:val="left" w:pos="175"/>
                <w:tab w:val="left" w:pos="508"/>
              </w:tabs>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«Өрелі ұрпақ» әлеуметтік кәсіпкерліктің онлайн-мектебін ұйымдастыру (кемінде 160 қатысушыны қамти отырып);</w:t>
            </w:r>
          </w:p>
          <w:p w:rsidR="00CD190F" w:rsidRDefault="00CD190F" w:rsidP="00CD190F">
            <w:pPr>
              <w:tabs>
                <w:tab w:val="left" w:pos="0"/>
                <w:tab w:val="left" w:pos="34"/>
                <w:tab w:val="left" w:pos="175"/>
                <w:tab w:val="left" w:pos="508"/>
              </w:tabs>
              <w:jc w:val="both"/>
              <w:rPr>
                <w:rFonts w:ascii="Times New Roman" w:eastAsia="Times New Roman" w:hAnsi="Times New Roman" w:cs="Times New Roman"/>
                <w:sz w:val="24"/>
              </w:rPr>
            </w:pPr>
            <w:r>
              <w:rPr>
                <w:rFonts w:ascii="Times New Roman" w:eastAsia="Times New Roman" w:hAnsi="Times New Roman" w:cs="Times New Roman"/>
                <w:sz w:val="24"/>
              </w:rPr>
              <w:t>ҮЕҰ академиясының оқу-әдістемелік материалдарын әзірлеу;</w:t>
            </w:r>
          </w:p>
          <w:p w:rsidR="00CD190F" w:rsidRDefault="00CD190F" w:rsidP="00CD190F">
            <w:pPr>
              <w:tabs>
                <w:tab w:val="left" w:pos="0"/>
                <w:tab w:val="left" w:pos="34"/>
                <w:tab w:val="left" w:pos="175"/>
                <w:tab w:val="left" w:pos="508"/>
              </w:tabs>
              <w:jc w:val="both"/>
              <w:rPr>
                <w:rFonts w:ascii="Times New Roman" w:eastAsia="Times New Roman" w:hAnsi="Times New Roman" w:cs="Times New Roman"/>
                <w:sz w:val="24"/>
              </w:rPr>
            </w:pPr>
            <w:r>
              <w:rPr>
                <w:rFonts w:ascii="Times New Roman" w:eastAsia="Times New Roman" w:hAnsi="Times New Roman" w:cs="Times New Roman"/>
                <w:sz w:val="24"/>
              </w:rPr>
              <w:t>Қашықтықтан және мобильді оқыту үшін әдістеме мен платформаны әзірлеу;</w:t>
            </w:r>
          </w:p>
          <w:p w:rsidR="00CD190F" w:rsidRDefault="00CD190F" w:rsidP="00CD190F">
            <w:pPr>
              <w:tabs>
                <w:tab w:val="left" w:pos="0"/>
                <w:tab w:val="left" w:pos="34"/>
                <w:tab w:val="left" w:pos="175"/>
                <w:tab w:val="left" w:pos="508"/>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Онлайн және цифрлық оқыту курстарын (вебинарлар, онлайн курстар, оқыту </w:t>
            </w:r>
            <w:r>
              <w:rPr>
                <w:rFonts w:ascii="Times New Roman" w:eastAsia="Times New Roman" w:hAnsi="Times New Roman" w:cs="Times New Roman"/>
                <w:sz w:val="24"/>
                <w:lang w:val="kk-KZ"/>
              </w:rPr>
              <w:t>бейнетүсрілімдері</w:t>
            </w:r>
            <w:r>
              <w:rPr>
                <w:rFonts w:ascii="Times New Roman" w:eastAsia="Times New Roman" w:hAnsi="Times New Roman" w:cs="Times New Roman"/>
                <w:sz w:val="24"/>
              </w:rPr>
              <w:t xml:space="preserve">, </w:t>
            </w:r>
            <w:r w:rsidR="00CA3602">
              <w:rPr>
                <w:rFonts w:ascii="Times New Roman" w:eastAsia="Times New Roman" w:hAnsi="Times New Roman" w:cs="Times New Roman"/>
                <w:sz w:val="24"/>
                <w:lang w:val="kk-KZ"/>
              </w:rPr>
              <w:t>ЖАОК</w:t>
            </w:r>
            <w:r>
              <w:rPr>
                <w:rFonts w:ascii="Times New Roman" w:eastAsia="Times New Roman" w:hAnsi="Times New Roman" w:cs="Times New Roman"/>
                <w:sz w:val="24"/>
              </w:rPr>
              <w:t xml:space="preserve"> (жаппай ашық онлайн курстар) үшін  студиямен қамтамасыз ету);</w:t>
            </w:r>
          </w:p>
          <w:p w:rsidR="00CD190F" w:rsidRPr="005772D7" w:rsidRDefault="00CD190F" w:rsidP="00CD190F">
            <w:pPr>
              <w:tabs>
                <w:tab w:val="left" w:pos="0"/>
                <w:tab w:val="left" w:pos="34"/>
                <w:tab w:val="left" w:pos="175"/>
                <w:tab w:val="left" w:pos="508"/>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Онлайн-курстарды өткізу үшін арнайы </w:t>
            </w:r>
            <w:r>
              <w:rPr>
                <w:rFonts w:ascii="Times New Roman" w:eastAsia="Times New Roman" w:hAnsi="Times New Roman" w:cs="Times New Roman"/>
                <w:sz w:val="24"/>
                <w:lang w:val="kk-KZ"/>
              </w:rPr>
              <w:t>үй-жайды</w:t>
            </w:r>
            <w:r w:rsidR="00CA3602" w:rsidRPr="00CA3602">
              <w:rPr>
                <w:rFonts w:ascii="Times New Roman" w:eastAsia="Times New Roman" w:hAnsi="Times New Roman" w:cs="Times New Roman"/>
                <w:sz w:val="24"/>
              </w:rPr>
              <w:t xml:space="preserve"> </w:t>
            </w:r>
            <w:r w:rsidR="005772D7">
              <w:rPr>
                <w:rFonts w:ascii="Times New Roman" w:eastAsia="Times New Roman" w:hAnsi="Times New Roman" w:cs="Times New Roman"/>
                <w:sz w:val="24"/>
              </w:rPr>
              <w:t>жалға алу.</w:t>
            </w:r>
          </w:p>
        </w:tc>
        <w:tc>
          <w:tcPr>
            <w:tcW w:w="1129" w:type="dxa"/>
            <w:gridSpan w:val="2"/>
            <w:tcBorders>
              <w:top w:val="single" w:sz="4" w:space="0" w:color="auto"/>
              <w:left w:val="single" w:sz="4" w:space="0" w:color="auto"/>
              <w:bottom w:val="single" w:sz="4" w:space="0" w:color="auto"/>
              <w:right w:val="single" w:sz="4" w:space="0" w:color="auto"/>
            </w:tcBorders>
          </w:tcPr>
          <w:p w:rsidR="00CD190F" w:rsidRDefault="00CD190F" w:rsidP="00CD190F">
            <w:pPr>
              <w:jc w:val="center"/>
            </w:pPr>
            <w:r>
              <w:rPr>
                <w:rFonts w:ascii="Times New Roman" w:eastAsia="Times New Roman" w:hAnsi="Times New Roman" w:cs="Times New Roman"/>
                <w:sz w:val="24"/>
              </w:rPr>
              <w:lastRenderedPageBreak/>
              <w:t>2021 жылдың наурыз-қараша айлары</w:t>
            </w:r>
          </w:p>
        </w:tc>
        <w:tc>
          <w:tcPr>
            <w:tcW w:w="1702" w:type="dxa"/>
            <w:gridSpan w:val="2"/>
            <w:tcBorders>
              <w:top w:val="single" w:sz="4" w:space="0" w:color="auto"/>
              <w:left w:val="single" w:sz="4" w:space="0" w:color="auto"/>
              <w:bottom w:val="single" w:sz="4" w:space="0" w:color="auto"/>
              <w:right w:val="single" w:sz="4" w:space="0" w:color="auto"/>
            </w:tcBorders>
          </w:tcPr>
          <w:p w:rsidR="00CD190F" w:rsidRDefault="00CD190F" w:rsidP="00CD190F">
            <w:pPr>
              <w:jc w:val="center"/>
            </w:pPr>
            <w:r>
              <w:rPr>
                <w:rFonts w:ascii="Times New Roman" w:eastAsia="Times New Roman" w:hAnsi="Times New Roman" w:cs="Times New Roman"/>
                <w:sz w:val="24"/>
              </w:rPr>
              <w:t>14 облыс, Нұр-Сұлтан, Алматы және Шымкент қалалары</w:t>
            </w:r>
          </w:p>
        </w:tc>
        <w:tc>
          <w:tcPr>
            <w:tcW w:w="1611" w:type="dxa"/>
            <w:gridSpan w:val="2"/>
            <w:tcBorders>
              <w:top w:val="single" w:sz="4" w:space="0" w:color="auto"/>
              <w:left w:val="single" w:sz="4" w:space="0" w:color="auto"/>
              <w:bottom w:val="single" w:sz="4" w:space="0" w:color="auto"/>
              <w:right w:val="single" w:sz="4" w:space="0" w:color="000000"/>
            </w:tcBorders>
          </w:tcPr>
          <w:p w:rsidR="00CD190F" w:rsidRDefault="00CD190F" w:rsidP="00CD190F">
            <w:pPr>
              <w:ind w:left="-60"/>
              <w:jc w:val="center"/>
            </w:pPr>
            <w:r>
              <w:rPr>
                <w:rFonts w:ascii="Times New Roman" w:eastAsia="Times New Roman" w:hAnsi="Times New Roman" w:cs="Times New Roman"/>
                <w:sz w:val="24"/>
              </w:rPr>
              <w:tab/>
              <w:t>55040</w:t>
            </w:r>
          </w:p>
        </w:tc>
        <w:tc>
          <w:tcPr>
            <w:tcW w:w="1797" w:type="dxa"/>
            <w:tcBorders>
              <w:top w:val="single" w:sz="4" w:space="0" w:color="auto"/>
              <w:left w:val="single" w:sz="4" w:space="0" w:color="auto"/>
              <w:bottom w:val="single" w:sz="4" w:space="0" w:color="auto"/>
              <w:right w:val="single" w:sz="4" w:space="0" w:color="000000"/>
            </w:tcBorders>
          </w:tcPr>
          <w:p w:rsidR="00CD190F" w:rsidRDefault="00CD190F" w:rsidP="00CD190F">
            <w:pPr>
              <w:jc w:val="both"/>
            </w:pPr>
            <w:r>
              <w:rPr>
                <w:rFonts w:ascii="Times New Roman" w:eastAsia="Times New Roman" w:hAnsi="Times New Roman" w:cs="Times New Roman"/>
                <w:sz w:val="24"/>
              </w:rPr>
              <w:t xml:space="preserve">ҮЕҰ 800 өкілінің қызметін кәсібилендіру, ҮЕҰ дамыту </w:t>
            </w:r>
            <w:r>
              <w:rPr>
                <w:rFonts w:ascii="Times New Roman" w:eastAsia="Times New Roman" w:hAnsi="Times New Roman" w:cs="Times New Roman"/>
                <w:sz w:val="24"/>
              </w:rPr>
              <w:lastRenderedPageBreak/>
              <w:t xml:space="preserve">саласында 20 </w:t>
            </w:r>
            <w:r>
              <w:rPr>
                <w:rFonts w:ascii="Times New Roman" w:eastAsia="Times New Roman" w:hAnsi="Times New Roman" w:cs="Times New Roman"/>
                <w:sz w:val="24"/>
                <w:lang w:val="kk-KZ"/>
              </w:rPr>
              <w:t xml:space="preserve">жаттықтырушыны </w:t>
            </w:r>
            <w:r>
              <w:rPr>
                <w:rFonts w:ascii="Times New Roman" w:eastAsia="Times New Roman" w:hAnsi="Times New Roman" w:cs="Times New Roman"/>
                <w:sz w:val="24"/>
              </w:rPr>
              <w:t>даярлау. Қазақстанда белсенді жұмыс істейтін ҮЕҰ үлесін арттыру.</w:t>
            </w:r>
          </w:p>
        </w:tc>
      </w:tr>
      <w:tr w:rsidR="00CD190F" w:rsidTr="00A02A33">
        <w:trPr>
          <w:gridAfter w:val="1"/>
          <w:wAfter w:w="7" w:type="dxa"/>
          <w:trHeight w:val="250"/>
        </w:trPr>
        <w:tc>
          <w:tcPr>
            <w:tcW w:w="562" w:type="dxa"/>
            <w:tcBorders>
              <w:top w:val="single" w:sz="4" w:space="0" w:color="auto"/>
              <w:left w:val="single" w:sz="4" w:space="0" w:color="auto"/>
              <w:bottom w:val="single" w:sz="4" w:space="0" w:color="auto"/>
              <w:right w:val="single" w:sz="4" w:space="0" w:color="auto"/>
            </w:tcBorders>
            <w:noWrap/>
          </w:tcPr>
          <w:p w:rsidR="00CD190F" w:rsidRPr="00AB6CB4" w:rsidRDefault="00CD190F" w:rsidP="00CD190F">
            <w:pPr>
              <w:pStyle w:val="a5"/>
              <w:numPr>
                <w:ilvl w:val="0"/>
                <w:numId w:val="1"/>
              </w:numPr>
              <w:jc w:val="center"/>
              <w:rPr>
                <w:rFonts w:ascii="Times New Roman" w:eastAsia="Times New Roman" w:hAnsi="Times New Roman" w:cs="Times New Roman"/>
                <w:bCs/>
                <w:sz w:val="24"/>
                <w:szCs w:val="24"/>
                <w:lang w:val="kk-KZ" w:eastAsia="ru-RU"/>
              </w:rPr>
            </w:pPr>
          </w:p>
        </w:tc>
        <w:tc>
          <w:tcPr>
            <w:tcW w:w="2124" w:type="dxa"/>
            <w:gridSpan w:val="2"/>
            <w:tcBorders>
              <w:top w:val="single" w:sz="4" w:space="0" w:color="auto"/>
              <w:left w:val="single" w:sz="4" w:space="0" w:color="auto"/>
              <w:bottom w:val="single" w:sz="4" w:space="0" w:color="auto"/>
              <w:right w:val="single" w:sz="4" w:space="0" w:color="auto"/>
            </w:tcBorders>
            <w:noWrap/>
          </w:tcPr>
          <w:p w:rsidR="00CD190F" w:rsidRPr="00CD190F" w:rsidRDefault="00CD190F" w:rsidP="00CD190F">
            <w:pPr>
              <w:rPr>
                <w:lang w:val="kk-KZ"/>
              </w:rPr>
            </w:pPr>
            <w:r w:rsidRPr="00CD190F">
              <w:rPr>
                <w:rFonts w:ascii="Times New Roman" w:eastAsia="Times New Roman" w:hAnsi="Times New Roman" w:cs="Times New Roman"/>
                <w:b/>
                <w:sz w:val="24"/>
                <w:lang w:val="kk-KZ"/>
              </w:rPr>
              <w:t>Ауылда азаматтық бастамаларды дамытуға бағытталған іс-шаралар кешенін ұйымдастыру</w:t>
            </w:r>
          </w:p>
        </w:tc>
        <w:tc>
          <w:tcPr>
            <w:tcW w:w="2363" w:type="dxa"/>
            <w:gridSpan w:val="2"/>
            <w:tcBorders>
              <w:top w:val="single" w:sz="4" w:space="0" w:color="auto"/>
              <w:left w:val="single" w:sz="4" w:space="0" w:color="auto"/>
              <w:bottom w:val="single" w:sz="4" w:space="0" w:color="auto"/>
              <w:right w:val="single" w:sz="4" w:space="0" w:color="auto"/>
            </w:tcBorders>
          </w:tcPr>
          <w:p w:rsidR="00CD190F" w:rsidRPr="00CD190F" w:rsidRDefault="00CD190F" w:rsidP="00CD190F">
            <w:pPr>
              <w:tabs>
                <w:tab w:val="left" w:pos="0"/>
                <w:tab w:val="left" w:pos="34"/>
                <w:tab w:val="left" w:pos="175"/>
              </w:tabs>
              <w:jc w:val="both"/>
              <w:rPr>
                <w:lang w:val="kk-KZ"/>
              </w:rPr>
            </w:pPr>
            <w:r w:rsidRPr="00CD190F">
              <w:rPr>
                <w:rFonts w:ascii="Times New Roman" w:eastAsia="Times New Roman" w:hAnsi="Times New Roman" w:cs="Times New Roman"/>
                <w:sz w:val="24"/>
                <w:lang w:val="kk-KZ"/>
              </w:rPr>
              <w:t>Тұрмыс сапасын арттыруға, жергілікті қоғамдастықтың өзекті мәселелерін шешуге бағытталған ауылдық бастамаларды дамыту саласындағы көшбасшылардың өзекті қазіргі заманғы жобаларын қолдау.</w:t>
            </w:r>
          </w:p>
        </w:tc>
        <w:tc>
          <w:tcPr>
            <w:tcW w:w="4396" w:type="dxa"/>
            <w:gridSpan w:val="2"/>
            <w:tcBorders>
              <w:top w:val="single" w:sz="4" w:space="0" w:color="auto"/>
              <w:left w:val="single" w:sz="4" w:space="0" w:color="auto"/>
              <w:bottom w:val="single" w:sz="4" w:space="0" w:color="auto"/>
              <w:right w:val="single" w:sz="4" w:space="0" w:color="auto"/>
            </w:tcBorders>
          </w:tcPr>
          <w:p w:rsidR="00CD190F" w:rsidRPr="00CD190F" w:rsidRDefault="00CD190F" w:rsidP="00CD190F">
            <w:pPr>
              <w:tabs>
                <w:tab w:val="left" w:pos="0"/>
                <w:tab w:val="left" w:pos="34"/>
                <w:tab w:val="left" w:pos="175"/>
              </w:tabs>
              <w:jc w:val="both"/>
              <w:rPr>
                <w:rFonts w:ascii="Times New Roman" w:eastAsia="Times New Roman" w:hAnsi="Times New Roman" w:cs="Times New Roman"/>
                <w:sz w:val="24"/>
                <w:lang w:val="kk-KZ"/>
              </w:rPr>
            </w:pPr>
            <w:r w:rsidRPr="00CD190F">
              <w:rPr>
                <w:rFonts w:ascii="Times New Roman" w:eastAsia="Times New Roman" w:hAnsi="Times New Roman" w:cs="Times New Roman"/>
                <w:sz w:val="24"/>
                <w:lang w:val="kk-KZ"/>
              </w:rPr>
              <w:t xml:space="preserve">Ауыл тұрғындары арасында </w:t>
            </w:r>
            <w:r>
              <w:rPr>
                <w:rFonts w:ascii="Times New Roman" w:eastAsia="Times New Roman" w:hAnsi="Times New Roman" w:cs="Times New Roman"/>
                <w:sz w:val="24"/>
                <w:lang w:val="kk-KZ"/>
              </w:rPr>
              <w:t>ә</w:t>
            </w:r>
            <w:r w:rsidRPr="00CD190F">
              <w:rPr>
                <w:rFonts w:ascii="Times New Roman" w:eastAsia="Times New Roman" w:hAnsi="Times New Roman" w:cs="Times New Roman"/>
                <w:sz w:val="24"/>
                <w:lang w:val="kk-KZ"/>
              </w:rPr>
              <w:t>леуметтік жобалау бойынша оқыту іс-шараларын өткізу.</w:t>
            </w:r>
          </w:p>
          <w:p w:rsidR="00CD190F" w:rsidRDefault="00CD190F" w:rsidP="00CD190F">
            <w:pPr>
              <w:tabs>
                <w:tab w:val="left" w:pos="0"/>
                <w:tab w:val="left" w:pos="34"/>
                <w:tab w:val="left" w:pos="175"/>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Шағын гранттарға қатысушыларға </w:t>
            </w:r>
            <w:r>
              <w:rPr>
                <w:rFonts w:ascii="Times New Roman" w:eastAsia="Times New Roman" w:hAnsi="Times New Roman" w:cs="Times New Roman"/>
                <w:sz w:val="24"/>
                <w:lang w:val="kk-KZ"/>
              </w:rPr>
              <w:t>консультация б</w:t>
            </w:r>
            <w:r>
              <w:rPr>
                <w:rFonts w:ascii="Times New Roman" w:eastAsia="Times New Roman" w:hAnsi="Times New Roman" w:cs="Times New Roman"/>
                <w:sz w:val="24"/>
              </w:rPr>
              <w:t>еру.</w:t>
            </w:r>
          </w:p>
          <w:p w:rsidR="00CD190F" w:rsidRDefault="00CD190F" w:rsidP="00CD190F">
            <w:pPr>
              <w:tabs>
                <w:tab w:val="left" w:pos="0"/>
                <w:tab w:val="left" w:pos="34"/>
                <w:tab w:val="left" w:pos="175"/>
              </w:tabs>
              <w:jc w:val="both"/>
              <w:rPr>
                <w:rFonts w:ascii="Times New Roman" w:eastAsia="Times New Roman" w:hAnsi="Times New Roman" w:cs="Times New Roman"/>
                <w:sz w:val="24"/>
              </w:rPr>
            </w:pPr>
            <w:r>
              <w:rPr>
                <w:rFonts w:ascii="Times New Roman" w:eastAsia="Times New Roman" w:hAnsi="Times New Roman" w:cs="Times New Roman"/>
                <w:sz w:val="24"/>
              </w:rPr>
              <w:t>Жергілікті қоғамдастықты жұмылдыруға, ауылдық бастамаларды дамыту саласындағы көшбасшыларды анықтауға және ауыл халқының цифрлық, қаржылық сауаттылығын арттыруға бағытталған жобалар арасында шағын гранттар конкурсын ұйымдастыру.</w:t>
            </w:r>
          </w:p>
          <w:p w:rsidR="00CD190F" w:rsidRDefault="00CD190F" w:rsidP="00CD190F">
            <w:pPr>
              <w:tabs>
                <w:tab w:val="left" w:pos="0"/>
                <w:tab w:val="left" w:pos="34"/>
                <w:tab w:val="left" w:pos="175"/>
              </w:tabs>
              <w:jc w:val="both"/>
              <w:rPr>
                <w:rFonts w:ascii="Times New Roman" w:eastAsia="Times New Roman" w:hAnsi="Times New Roman" w:cs="Times New Roman"/>
                <w:sz w:val="24"/>
              </w:rPr>
            </w:pPr>
            <w:r>
              <w:rPr>
                <w:rFonts w:ascii="Times New Roman" w:eastAsia="Times New Roman" w:hAnsi="Times New Roman" w:cs="Times New Roman"/>
                <w:sz w:val="24"/>
              </w:rPr>
              <w:t>Ауылда кемінде 60 шағын грант бөлу арқылы жергілікті қоғамдастықты жұмылдыру (500 мың теңгеден).</w:t>
            </w:r>
          </w:p>
          <w:p w:rsidR="00CD190F" w:rsidRDefault="00CD190F" w:rsidP="00CD190F">
            <w:pPr>
              <w:tabs>
                <w:tab w:val="left" w:pos="0"/>
                <w:tab w:val="left" w:pos="34"/>
                <w:tab w:val="left" w:pos="175"/>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SMM </w:t>
            </w:r>
            <w:r>
              <w:rPr>
                <w:rFonts w:ascii="Times New Roman" w:eastAsia="Times New Roman" w:hAnsi="Times New Roman" w:cs="Times New Roman"/>
                <w:sz w:val="24"/>
                <w:lang w:val="kk-KZ"/>
              </w:rPr>
              <w:t>ілгерілету</w:t>
            </w:r>
            <w:r>
              <w:rPr>
                <w:rFonts w:ascii="Times New Roman" w:eastAsia="Times New Roman" w:hAnsi="Times New Roman" w:cs="Times New Roman"/>
                <w:sz w:val="24"/>
              </w:rPr>
              <w:t xml:space="preserve"> арқылы табысты жобаларды және жергілікті қауымдастықтардың белсенді қызметін танымал ету.</w:t>
            </w:r>
          </w:p>
          <w:p w:rsidR="00CD190F" w:rsidRDefault="00CD190F" w:rsidP="00CD190F">
            <w:pPr>
              <w:tabs>
                <w:tab w:val="left" w:pos="0"/>
                <w:tab w:val="left" w:pos="34"/>
                <w:tab w:val="left" w:pos="175"/>
              </w:tabs>
              <w:jc w:val="both"/>
            </w:pPr>
            <w:r>
              <w:rPr>
                <w:rFonts w:ascii="Times New Roman" w:eastAsia="Times New Roman" w:hAnsi="Times New Roman" w:cs="Times New Roman"/>
                <w:sz w:val="24"/>
              </w:rPr>
              <w:lastRenderedPageBreak/>
              <w:t>Табысты іске асырылған шағын гранттар туралы кемінде 2 бейнеролик дайындау.</w:t>
            </w:r>
          </w:p>
        </w:tc>
        <w:tc>
          <w:tcPr>
            <w:tcW w:w="1129" w:type="dxa"/>
            <w:gridSpan w:val="2"/>
            <w:tcBorders>
              <w:top w:val="single" w:sz="4" w:space="0" w:color="auto"/>
              <w:left w:val="single" w:sz="4" w:space="0" w:color="auto"/>
              <w:bottom w:val="single" w:sz="4" w:space="0" w:color="auto"/>
              <w:right w:val="single" w:sz="4" w:space="0" w:color="auto"/>
            </w:tcBorders>
          </w:tcPr>
          <w:p w:rsidR="00CD190F" w:rsidRDefault="00CD190F" w:rsidP="00CD190F">
            <w:pPr>
              <w:jc w:val="center"/>
            </w:pPr>
            <w:r>
              <w:rPr>
                <w:rFonts w:ascii="Times New Roman" w:eastAsia="Times New Roman" w:hAnsi="Times New Roman" w:cs="Times New Roman"/>
                <w:sz w:val="24"/>
              </w:rPr>
              <w:lastRenderedPageBreak/>
              <w:t>2021 жылдың наурыз-қараша айлары</w:t>
            </w:r>
          </w:p>
        </w:tc>
        <w:tc>
          <w:tcPr>
            <w:tcW w:w="1702" w:type="dxa"/>
            <w:gridSpan w:val="2"/>
            <w:tcBorders>
              <w:top w:val="single" w:sz="4" w:space="0" w:color="auto"/>
              <w:left w:val="single" w:sz="4" w:space="0" w:color="auto"/>
              <w:bottom w:val="single" w:sz="4" w:space="0" w:color="auto"/>
              <w:right w:val="single" w:sz="4" w:space="0" w:color="auto"/>
            </w:tcBorders>
          </w:tcPr>
          <w:p w:rsidR="00CD190F" w:rsidRDefault="00CD190F" w:rsidP="00CD190F">
            <w:pPr>
              <w:jc w:val="center"/>
            </w:pPr>
            <w:r>
              <w:rPr>
                <w:rFonts w:ascii="Times New Roman" w:eastAsia="Times New Roman" w:hAnsi="Times New Roman" w:cs="Times New Roman"/>
                <w:sz w:val="24"/>
              </w:rPr>
              <w:t>14 облыс, Нұр-Сұлтан, Алматы және Шымкент қалалары</w:t>
            </w:r>
          </w:p>
        </w:tc>
        <w:tc>
          <w:tcPr>
            <w:tcW w:w="1611" w:type="dxa"/>
            <w:gridSpan w:val="2"/>
            <w:tcBorders>
              <w:top w:val="single" w:sz="4" w:space="0" w:color="auto"/>
              <w:left w:val="single" w:sz="4" w:space="0" w:color="auto"/>
              <w:bottom w:val="single" w:sz="4" w:space="0" w:color="auto"/>
              <w:right w:val="single" w:sz="4" w:space="0" w:color="000000"/>
            </w:tcBorders>
          </w:tcPr>
          <w:p w:rsidR="00CD190F" w:rsidRDefault="00CD190F" w:rsidP="00CD190F">
            <w:pPr>
              <w:ind w:left="-60"/>
              <w:jc w:val="center"/>
            </w:pPr>
            <w:r>
              <w:rPr>
                <w:rFonts w:ascii="Times New Roman" w:eastAsia="Times New Roman" w:hAnsi="Times New Roman" w:cs="Times New Roman"/>
                <w:sz w:val="24"/>
              </w:rPr>
              <w:t>40088</w:t>
            </w:r>
          </w:p>
        </w:tc>
        <w:tc>
          <w:tcPr>
            <w:tcW w:w="1797" w:type="dxa"/>
            <w:tcBorders>
              <w:top w:val="single" w:sz="4" w:space="0" w:color="auto"/>
              <w:left w:val="single" w:sz="4" w:space="0" w:color="auto"/>
              <w:bottom w:val="single" w:sz="4" w:space="0" w:color="auto"/>
              <w:right w:val="single" w:sz="4" w:space="0" w:color="000000"/>
            </w:tcBorders>
          </w:tcPr>
          <w:p w:rsidR="00CD190F" w:rsidRDefault="00CD190F" w:rsidP="00CD190F">
            <w:pPr>
              <w:jc w:val="both"/>
            </w:pPr>
            <w:r>
              <w:rPr>
                <w:rFonts w:ascii="Times New Roman" w:eastAsia="Times New Roman" w:hAnsi="Times New Roman" w:cs="Times New Roman"/>
                <w:sz w:val="24"/>
              </w:rPr>
              <w:t>Іске асырылған жобалардың кемінде 30%-ы бизнес-қоғамдастықтың одан әрі қаржыландыруы және/немесе өзін-өзі қаржыландыру арқылы өз тұрақтылығын алады. Ауылда кемінде 20 тұрақты жұмыс орны құрылған</w:t>
            </w:r>
          </w:p>
        </w:tc>
      </w:tr>
      <w:tr w:rsidR="00CD190F" w:rsidRPr="003909DA" w:rsidTr="00A02A33">
        <w:trPr>
          <w:gridAfter w:val="1"/>
          <w:wAfter w:w="7" w:type="dxa"/>
          <w:trHeight w:val="250"/>
        </w:trPr>
        <w:tc>
          <w:tcPr>
            <w:tcW w:w="562" w:type="dxa"/>
            <w:tcBorders>
              <w:top w:val="single" w:sz="4" w:space="0" w:color="auto"/>
              <w:left w:val="single" w:sz="4" w:space="0" w:color="auto"/>
              <w:bottom w:val="single" w:sz="4" w:space="0" w:color="auto"/>
              <w:right w:val="single" w:sz="4" w:space="0" w:color="auto"/>
            </w:tcBorders>
            <w:noWrap/>
          </w:tcPr>
          <w:p w:rsidR="00CD190F" w:rsidRPr="00AB6CB4" w:rsidRDefault="00CD190F" w:rsidP="00CD190F">
            <w:pPr>
              <w:pStyle w:val="a5"/>
              <w:numPr>
                <w:ilvl w:val="0"/>
                <w:numId w:val="1"/>
              </w:numPr>
              <w:jc w:val="center"/>
              <w:rPr>
                <w:rFonts w:ascii="Times New Roman" w:eastAsia="Times New Roman" w:hAnsi="Times New Roman" w:cs="Times New Roman"/>
                <w:bCs/>
                <w:sz w:val="24"/>
                <w:szCs w:val="24"/>
                <w:lang w:val="kk-KZ" w:eastAsia="ru-RU"/>
              </w:rPr>
            </w:pPr>
          </w:p>
        </w:tc>
        <w:tc>
          <w:tcPr>
            <w:tcW w:w="2124" w:type="dxa"/>
            <w:gridSpan w:val="2"/>
            <w:tcBorders>
              <w:top w:val="single" w:sz="4" w:space="0" w:color="auto"/>
              <w:left w:val="single" w:sz="4" w:space="0" w:color="auto"/>
              <w:bottom w:val="single" w:sz="4" w:space="0" w:color="auto"/>
              <w:right w:val="single" w:sz="4" w:space="0" w:color="auto"/>
            </w:tcBorders>
            <w:noWrap/>
          </w:tcPr>
          <w:p w:rsidR="00CD190F" w:rsidRPr="00CD190F" w:rsidRDefault="00CD190F" w:rsidP="00CD190F">
            <w:pPr>
              <w:rPr>
                <w:lang w:val="kk-KZ"/>
              </w:rPr>
            </w:pPr>
            <w:r w:rsidRPr="00CD190F">
              <w:rPr>
                <w:rFonts w:ascii="Times New Roman" w:eastAsia="Times New Roman" w:hAnsi="Times New Roman" w:cs="Times New Roman"/>
                <w:b/>
                <w:sz w:val="24"/>
                <w:lang w:val="kk-KZ"/>
              </w:rPr>
              <w:t>Әлеуметтік мәселелерді шешу және қоғамдағы тұрақтылық пен келісімді сақтау үшін медиация институтын қолдану</w:t>
            </w:r>
          </w:p>
        </w:tc>
        <w:tc>
          <w:tcPr>
            <w:tcW w:w="2363" w:type="dxa"/>
            <w:gridSpan w:val="2"/>
            <w:tcBorders>
              <w:top w:val="single" w:sz="4" w:space="0" w:color="auto"/>
              <w:left w:val="single" w:sz="4" w:space="0" w:color="auto"/>
              <w:bottom w:val="single" w:sz="4" w:space="0" w:color="auto"/>
              <w:right w:val="single" w:sz="4" w:space="0" w:color="auto"/>
            </w:tcBorders>
          </w:tcPr>
          <w:p w:rsidR="00CD190F" w:rsidRPr="00CD190F" w:rsidRDefault="00CD190F" w:rsidP="00CD190F">
            <w:pPr>
              <w:tabs>
                <w:tab w:val="left" w:pos="0"/>
                <w:tab w:val="left" w:pos="34"/>
                <w:tab w:val="left" w:pos="175"/>
              </w:tabs>
              <w:jc w:val="both"/>
              <w:rPr>
                <w:lang w:val="kk-KZ"/>
              </w:rPr>
            </w:pPr>
            <w:r w:rsidRPr="00CD190F">
              <w:rPr>
                <w:rFonts w:ascii="Times New Roman" w:eastAsia="Times New Roman" w:hAnsi="Times New Roman" w:cs="Times New Roman"/>
                <w:sz w:val="24"/>
                <w:lang w:val="kk-KZ"/>
              </w:rPr>
              <w:t>Қоғамда дауларды сотқа дейінгі реттеу рәсімдері арқылы дауларды шешу мәдениетін қалыптастыру.</w:t>
            </w:r>
          </w:p>
        </w:tc>
        <w:tc>
          <w:tcPr>
            <w:tcW w:w="4396" w:type="dxa"/>
            <w:gridSpan w:val="2"/>
            <w:tcBorders>
              <w:top w:val="single" w:sz="4" w:space="0" w:color="auto"/>
              <w:left w:val="single" w:sz="4" w:space="0" w:color="auto"/>
              <w:bottom w:val="single" w:sz="4" w:space="0" w:color="auto"/>
              <w:right w:val="single" w:sz="4" w:space="0" w:color="auto"/>
            </w:tcBorders>
          </w:tcPr>
          <w:p w:rsidR="00CD190F" w:rsidRDefault="00CD190F" w:rsidP="00CD190F">
            <w:pPr>
              <w:tabs>
                <w:tab w:val="left" w:pos="0"/>
                <w:tab w:val="left" w:pos="34"/>
                <w:tab w:val="left" w:pos="175"/>
              </w:tabs>
              <w:jc w:val="both"/>
              <w:rPr>
                <w:rFonts w:ascii="Times New Roman" w:eastAsia="Times New Roman" w:hAnsi="Times New Roman" w:cs="Times New Roman"/>
                <w:sz w:val="24"/>
                <w:lang w:val="kk-KZ"/>
              </w:rPr>
            </w:pPr>
            <w:r w:rsidRPr="00CD190F">
              <w:rPr>
                <w:rFonts w:ascii="Times New Roman" w:eastAsia="Times New Roman" w:hAnsi="Times New Roman" w:cs="Times New Roman"/>
                <w:sz w:val="24"/>
                <w:lang w:val="kk-KZ"/>
              </w:rPr>
              <w:t>Халыққа, оның ішінде әлеуметтік осал топтарға және өмірлік қиын жағдайда жүрген азаматтарға білікті, тегін медиативтік көмек көрсету.</w:t>
            </w:r>
            <w:r w:rsidRPr="00CD190F" w:rsidDel="006F284B">
              <w:rPr>
                <w:rFonts w:ascii="Times New Roman" w:eastAsia="Times New Roman" w:hAnsi="Times New Roman" w:cs="Times New Roman"/>
                <w:sz w:val="24"/>
                <w:lang w:val="kk-KZ"/>
              </w:rPr>
              <w:t xml:space="preserve"> </w:t>
            </w:r>
            <w:r w:rsidRPr="00CD190F">
              <w:rPr>
                <w:rFonts w:ascii="Times New Roman" w:eastAsia="Times New Roman" w:hAnsi="Times New Roman" w:cs="Times New Roman"/>
                <w:sz w:val="24"/>
                <w:lang w:val="kk-KZ"/>
              </w:rPr>
              <w:t>Құқық қорғау органдарының, әлеуметтік қызмет органдарының қызметкерлері, дағдарыс орталықтарының мамандары, әйелдерді зорлық-зомбылықтан қорғау жөніндегі инспекторлар үшін білікті жаттықтырушыларды, медиаторларды және бейінді мамандарды шақыра отырып, тренингтер, дөңгелек үстелдер мен семинарлар өткізу.</w:t>
            </w:r>
            <w:r w:rsidRPr="00CD190F">
              <w:rPr>
                <w:lang w:val="kk-KZ"/>
              </w:rPr>
              <w:t xml:space="preserve"> </w:t>
            </w:r>
            <w:r w:rsidRPr="00CD190F">
              <w:rPr>
                <w:rFonts w:ascii="Times New Roman" w:eastAsia="Times New Roman" w:hAnsi="Times New Roman" w:cs="Times New Roman"/>
                <w:sz w:val="24"/>
                <w:lang w:val="kk-KZ"/>
              </w:rPr>
              <w:t>Татуластыру рәсімдерінің, оның ішінде медиацияның артықшылықтарын түсіндіруге бағытталған ақпараттық науқан өткізу.</w:t>
            </w:r>
          </w:p>
          <w:p w:rsidR="00CD190F" w:rsidRPr="006F284B" w:rsidRDefault="00CD190F" w:rsidP="00CD190F">
            <w:pPr>
              <w:tabs>
                <w:tab w:val="left" w:pos="0"/>
                <w:tab w:val="left" w:pos="34"/>
                <w:tab w:val="left" w:pos="175"/>
              </w:tabs>
              <w:jc w:val="both"/>
              <w:rPr>
                <w:rFonts w:ascii="Times New Roman" w:eastAsia="Times New Roman" w:hAnsi="Times New Roman" w:cs="Times New Roman"/>
                <w:sz w:val="24"/>
                <w:lang w:val="kk-KZ"/>
              </w:rPr>
            </w:pPr>
            <w:r w:rsidRPr="006F284B">
              <w:rPr>
                <w:rFonts w:ascii="Times New Roman" w:eastAsia="Times New Roman" w:hAnsi="Times New Roman" w:cs="Times New Roman"/>
                <w:sz w:val="24"/>
                <w:lang w:val="kk-KZ"/>
              </w:rPr>
              <w:t>Қызмет алушылармен медиация тәртібімен жұмыс істеу тетіктерін жетілдіру</w:t>
            </w:r>
            <w:r>
              <w:rPr>
                <w:rFonts w:ascii="Times New Roman" w:eastAsia="Times New Roman" w:hAnsi="Times New Roman" w:cs="Times New Roman"/>
                <w:sz w:val="24"/>
                <w:lang w:val="kk-KZ"/>
              </w:rPr>
              <w:t>.</w:t>
            </w:r>
            <w:r w:rsidRPr="007014E2">
              <w:rPr>
                <w:lang w:val="kk-KZ"/>
              </w:rPr>
              <w:t xml:space="preserve"> </w:t>
            </w:r>
            <w:r w:rsidRPr="006F284B">
              <w:rPr>
                <w:rFonts w:ascii="Times New Roman" w:eastAsia="Times New Roman" w:hAnsi="Times New Roman" w:cs="Times New Roman"/>
                <w:sz w:val="24"/>
                <w:lang w:val="kk-KZ"/>
              </w:rPr>
              <w:t xml:space="preserve">Елдегі медиацияның жай-күйі туралы жекелеген аспектілер бойынша талдау жүргізу </w:t>
            </w:r>
            <w:r w:rsidRPr="007014E2">
              <w:rPr>
                <w:rFonts w:ascii="Times New Roman" w:eastAsia="Times New Roman" w:hAnsi="Times New Roman" w:cs="Times New Roman"/>
                <w:i/>
                <w:sz w:val="24"/>
                <w:lang w:val="kk-KZ"/>
              </w:rPr>
              <w:t>(азаматтардың дауларды сотқа дейін реттеуге мүдделілігі; медиацияның неғұрлым көп қолданылуы байқалатын саланы (азаматтық, еңбек, отбасылық және т.б.) анықтау; «кәсіби емес» медиаторлар институтының жай-күйін бағалау; медиацияның дамуына кедергі келтіретін себептерді айқындау);</w:t>
            </w:r>
          </w:p>
          <w:p w:rsidR="00CD190F" w:rsidRPr="003052A3" w:rsidRDefault="00CD190F" w:rsidP="00CD190F">
            <w:pPr>
              <w:tabs>
                <w:tab w:val="left" w:pos="0"/>
                <w:tab w:val="left" w:pos="34"/>
                <w:tab w:val="left" w:pos="175"/>
              </w:tabs>
              <w:jc w:val="both"/>
              <w:rPr>
                <w:lang w:val="kk-KZ"/>
              </w:rPr>
            </w:pPr>
          </w:p>
        </w:tc>
        <w:tc>
          <w:tcPr>
            <w:tcW w:w="1129" w:type="dxa"/>
            <w:gridSpan w:val="2"/>
            <w:tcBorders>
              <w:top w:val="single" w:sz="4" w:space="0" w:color="auto"/>
              <w:left w:val="single" w:sz="4" w:space="0" w:color="auto"/>
              <w:bottom w:val="single" w:sz="4" w:space="0" w:color="auto"/>
              <w:right w:val="single" w:sz="4" w:space="0" w:color="auto"/>
            </w:tcBorders>
          </w:tcPr>
          <w:p w:rsidR="00CD190F" w:rsidRDefault="00CD190F" w:rsidP="00CC170D">
            <w:pPr>
              <w:jc w:val="center"/>
            </w:pPr>
            <w:r>
              <w:rPr>
                <w:rFonts w:ascii="Times New Roman" w:eastAsia="Times New Roman" w:hAnsi="Times New Roman" w:cs="Times New Roman"/>
                <w:sz w:val="24"/>
              </w:rPr>
              <w:t xml:space="preserve">2021 жылдың наурыз-қараша </w:t>
            </w:r>
          </w:p>
        </w:tc>
        <w:tc>
          <w:tcPr>
            <w:tcW w:w="1702" w:type="dxa"/>
            <w:gridSpan w:val="2"/>
            <w:tcBorders>
              <w:top w:val="single" w:sz="4" w:space="0" w:color="auto"/>
              <w:left w:val="single" w:sz="4" w:space="0" w:color="auto"/>
              <w:bottom w:val="single" w:sz="4" w:space="0" w:color="auto"/>
              <w:right w:val="single" w:sz="4" w:space="0" w:color="auto"/>
            </w:tcBorders>
          </w:tcPr>
          <w:p w:rsidR="00CD190F" w:rsidRDefault="00CD190F" w:rsidP="00CD190F">
            <w:pPr>
              <w:jc w:val="center"/>
            </w:pPr>
            <w:r>
              <w:rPr>
                <w:rFonts w:ascii="Times New Roman" w:eastAsia="Times New Roman" w:hAnsi="Times New Roman" w:cs="Times New Roman"/>
                <w:sz w:val="24"/>
              </w:rPr>
              <w:t>14 облыс, Нұр-сұлтан, Алматы және Шымкент қалалары</w:t>
            </w:r>
          </w:p>
        </w:tc>
        <w:tc>
          <w:tcPr>
            <w:tcW w:w="1611" w:type="dxa"/>
            <w:gridSpan w:val="2"/>
            <w:tcBorders>
              <w:top w:val="single" w:sz="4" w:space="0" w:color="auto"/>
              <w:left w:val="single" w:sz="4" w:space="0" w:color="auto"/>
              <w:bottom w:val="single" w:sz="4" w:space="0" w:color="auto"/>
              <w:right w:val="single" w:sz="4" w:space="0" w:color="000000"/>
            </w:tcBorders>
          </w:tcPr>
          <w:p w:rsidR="00CD190F" w:rsidRDefault="00CD190F" w:rsidP="00CD190F">
            <w:pPr>
              <w:ind w:left="-60"/>
              <w:jc w:val="center"/>
            </w:pPr>
            <w:r>
              <w:rPr>
                <w:rFonts w:ascii="Times New Roman" w:eastAsia="Times New Roman" w:hAnsi="Times New Roman" w:cs="Times New Roman"/>
                <w:color w:val="000000"/>
                <w:sz w:val="24"/>
              </w:rPr>
              <w:t>9950</w:t>
            </w:r>
          </w:p>
        </w:tc>
        <w:tc>
          <w:tcPr>
            <w:tcW w:w="1797" w:type="dxa"/>
            <w:tcBorders>
              <w:top w:val="single" w:sz="4" w:space="0" w:color="auto"/>
              <w:left w:val="single" w:sz="4" w:space="0" w:color="auto"/>
              <w:bottom w:val="single" w:sz="4" w:space="0" w:color="auto"/>
              <w:right w:val="single" w:sz="4" w:space="0" w:color="000000"/>
            </w:tcBorders>
          </w:tcPr>
          <w:p w:rsidR="00CD190F" w:rsidRDefault="00CD190F" w:rsidP="00CD190F">
            <w:pPr>
              <w:tabs>
                <w:tab w:val="left" w:pos="369"/>
              </w:tabs>
              <w:jc w:val="both"/>
              <w:rPr>
                <w:rFonts w:ascii="Times New Roman" w:eastAsia="Times New Roman" w:hAnsi="Times New Roman" w:cs="Times New Roman"/>
                <w:sz w:val="24"/>
              </w:rPr>
            </w:pPr>
            <w:r>
              <w:rPr>
                <w:rFonts w:ascii="Times New Roman" w:eastAsia="Times New Roman" w:hAnsi="Times New Roman" w:cs="Times New Roman"/>
                <w:sz w:val="24"/>
              </w:rPr>
              <w:t>Халықтың мүдделілігін арттыру және медиация рәсімін дамыту, сондай-ақ заңнаманы жетілдіру бойынша ұсыныстар мен ұсынымдар әзірлеу.</w:t>
            </w:r>
          </w:p>
          <w:p w:rsidR="00CD190F" w:rsidRDefault="00CD190F" w:rsidP="00CD190F">
            <w:pPr>
              <w:tabs>
                <w:tab w:val="left" w:pos="369"/>
              </w:tabs>
              <w:jc w:val="both"/>
              <w:rPr>
                <w:rFonts w:ascii="Times New Roman" w:eastAsia="Times New Roman" w:hAnsi="Times New Roman" w:cs="Times New Roman"/>
                <w:sz w:val="24"/>
              </w:rPr>
            </w:pPr>
            <w:r>
              <w:rPr>
                <w:rFonts w:ascii="Times New Roman" w:eastAsia="Times New Roman" w:hAnsi="Times New Roman" w:cs="Times New Roman"/>
                <w:sz w:val="24"/>
              </w:rPr>
              <w:t>Кемінде 500 адамға білікті, тегін медиативтік көмек көрсету.</w:t>
            </w:r>
          </w:p>
          <w:p w:rsidR="00CD190F" w:rsidRDefault="00CD190F" w:rsidP="00CD190F">
            <w:pPr>
              <w:tabs>
                <w:tab w:val="left" w:pos="369"/>
              </w:tabs>
              <w:jc w:val="both"/>
              <w:rPr>
                <w:rFonts w:ascii="Times New Roman" w:eastAsia="Times New Roman" w:hAnsi="Times New Roman" w:cs="Times New Roman"/>
                <w:sz w:val="24"/>
              </w:rPr>
            </w:pPr>
            <w:r>
              <w:rPr>
                <w:rFonts w:ascii="Times New Roman" w:eastAsia="Times New Roman" w:hAnsi="Times New Roman" w:cs="Times New Roman"/>
                <w:sz w:val="24"/>
              </w:rPr>
              <w:t>Ақпараттық қамту-1 млн. астам адам.</w:t>
            </w:r>
          </w:p>
          <w:p w:rsidR="00CD190F" w:rsidRDefault="00CA3602" w:rsidP="00CC170D">
            <w:pPr>
              <w:tabs>
                <w:tab w:val="left" w:pos="369"/>
              </w:tabs>
              <w:jc w:val="both"/>
            </w:pPr>
            <w:r>
              <w:rPr>
                <w:rFonts w:ascii="Times New Roman" w:eastAsia="Times New Roman" w:hAnsi="Times New Roman" w:cs="Times New Roman"/>
                <w:sz w:val="24"/>
              </w:rPr>
              <w:t>К</w:t>
            </w:r>
            <w:r w:rsidR="00CD190F">
              <w:rPr>
                <w:rFonts w:ascii="Times New Roman" w:eastAsia="Times New Roman" w:hAnsi="Times New Roman" w:cs="Times New Roman"/>
                <w:sz w:val="24"/>
              </w:rPr>
              <w:t>емінде</w:t>
            </w:r>
            <w:r>
              <w:rPr>
                <w:rFonts w:ascii="Times New Roman" w:eastAsia="Times New Roman" w:hAnsi="Times New Roman" w:cs="Times New Roman"/>
                <w:sz w:val="24"/>
                <w:lang w:val="kk-KZ"/>
              </w:rPr>
              <w:t xml:space="preserve"> </w:t>
            </w:r>
            <w:r w:rsidR="00CD190F">
              <w:rPr>
                <w:rFonts w:ascii="Times New Roman" w:eastAsia="Times New Roman" w:hAnsi="Times New Roman" w:cs="Times New Roman"/>
                <w:sz w:val="24"/>
              </w:rPr>
              <w:t>5 тренингтер, семинарлар мен дөңгелек үстелдер өткізу.</w:t>
            </w:r>
          </w:p>
        </w:tc>
      </w:tr>
      <w:tr w:rsidR="00CD190F" w:rsidRPr="003909DA" w:rsidTr="00A02A33">
        <w:trPr>
          <w:gridAfter w:val="1"/>
          <w:wAfter w:w="7" w:type="dxa"/>
          <w:trHeight w:val="250"/>
        </w:trPr>
        <w:tc>
          <w:tcPr>
            <w:tcW w:w="562" w:type="dxa"/>
            <w:tcBorders>
              <w:top w:val="single" w:sz="4" w:space="0" w:color="auto"/>
              <w:left w:val="single" w:sz="4" w:space="0" w:color="auto"/>
              <w:bottom w:val="single" w:sz="4" w:space="0" w:color="auto"/>
              <w:right w:val="single" w:sz="4" w:space="0" w:color="auto"/>
            </w:tcBorders>
            <w:noWrap/>
          </w:tcPr>
          <w:p w:rsidR="00CD190F" w:rsidRPr="00AB6CB4" w:rsidRDefault="00CD190F" w:rsidP="00CD190F">
            <w:pPr>
              <w:pStyle w:val="a5"/>
              <w:numPr>
                <w:ilvl w:val="0"/>
                <w:numId w:val="1"/>
              </w:numPr>
              <w:jc w:val="center"/>
              <w:rPr>
                <w:rFonts w:ascii="Times New Roman" w:eastAsia="Times New Roman" w:hAnsi="Times New Roman" w:cs="Times New Roman"/>
                <w:bCs/>
                <w:sz w:val="24"/>
                <w:szCs w:val="24"/>
                <w:lang w:val="kk-KZ" w:eastAsia="ru-RU"/>
              </w:rPr>
            </w:pPr>
          </w:p>
        </w:tc>
        <w:tc>
          <w:tcPr>
            <w:tcW w:w="2124" w:type="dxa"/>
            <w:gridSpan w:val="2"/>
            <w:tcBorders>
              <w:top w:val="single" w:sz="4" w:space="0" w:color="auto"/>
              <w:left w:val="single" w:sz="4" w:space="0" w:color="auto"/>
              <w:bottom w:val="single" w:sz="4" w:space="0" w:color="auto"/>
              <w:right w:val="single" w:sz="4" w:space="0" w:color="auto"/>
            </w:tcBorders>
            <w:noWrap/>
          </w:tcPr>
          <w:p w:rsidR="00272506" w:rsidRPr="00CD190F" w:rsidRDefault="00272506" w:rsidP="00272506">
            <w:pPr>
              <w:jc w:val="both"/>
              <w:rPr>
                <w:rFonts w:ascii="Times New Roman" w:eastAsia="Times New Roman" w:hAnsi="Times New Roman" w:cs="Times New Roman"/>
                <w:b/>
                <w:sz w:val="24"/>
                <w:lang w:val="kk-KZ"/>
              </w:rPr>
            </w:pPr>
            <w:r w:rsidRPr="00272506">
              <w:rPr>
                <w:rFonts w:ascii="Times New Roman" w:eastAsia="Times New Roman" w:hAnsi="Times New Roman" w:cs="Times New Roman"/>
                <w:b/>
                <w:sz w:val="24"/>
                <w:lang w:val="kk-KZ"/>
              </w:rPr>
              <w:t>C</w:t>
            </w:r>
            <w:r w:rsidR="00CD190F" w:rsidRPr="00CD190F">
              <w:rPr>
                <w:rFonts w:ascii="Times New Roman" w:eastAsia="Times New Roman" w:hAnsi="Times New Roman" w:cs="Times New Roman"/>
                <w:b/>
                <w:sz w:val="24"/>
                <w:lang w:val="kk-KZ"/>
              </w:rPr>
              <w:t xml:space="preserve">ыбайлас жемқорлыққа </w:t>
            </w:r>
            <w:r w:rsidR="00CD190F" w:rsidRPr="00CD190F">
              <w:rPr>
                <w:rFonts w:ascii="Times New Roman" w:eastAsia="Times New Roman" w:hAnsi="Times New Roman" w:cs="Times New Roman"/>
                <w:b/>
                <w:sz w:val="24"/>
                <w:lang w:val="kk-KZ"/>
              </w:rPr>
              <w:lastRenderedPageBreak/>
              <w:t>қарсы мәдениетті қалыптасты</w:t>
            </w:r>
            <w:r w:rsidR="00201525">
              <w:rPr>
                <w:rFonts w:ascii="Times New Roman" w:eastAsia="Times New Roman" w:hAnsi="Times New Roman" w:cs="Times New Roman"/>
                <w:b/>
                <w:sz w:val="24"/>
                <w:lang w:val="kk-KZ"/>
              </w:rPr>
              <w:t>рудағы сарапшылық қоғамдастықтың,</w:t>
            </w:r>
            <w:r w:rsidRPr="00CD190F">
              <w:rPr>
                <w:rFonts w:ascii="Times New Roman" w:eastAsia="Times New Roman" w:hAnsi="Times New Roman" w:cs="Times New Roman"/>
                <w:b/>
                <w:sz w:val="24"/>
                <w:lang w:val="kk-KZ"/>
              </w:rPr>
              <w:t xml:space="preserve"> </w:t>
            </w:r>
            <w:r>
              <w:rPr>
                <w:rFonts w:ascii="Times New Roman" w:eastAsia="Times New Roman" w:hAnsi="Times New Roman" w:cs="Times New Roman"/>
                <w:b/>
                <w:sz w:val="24"/>
                <w:lang w:val="kk-KZ"/>
              </w:rPr>
              <w:t>ҮЕҰ қатысуын кеңейту</w:t>
            </w:r>
          </w:p>
          <w:p w:rsidR="00CD190F" w:rsidRPr="00CD190F" w:rsidRDefault="00CD190F" w:rsidP="00CD190F">
            <w:pPr>
              <w:jc w:val="both"/>
              <w:rPr>
                <w:lang w:val="kk-KZ"/>
              </w:rPr>
            </w:pPr>
          </w:p>
        </w:tc>
        <w:tc>
          <w:tcPr>
            <w:tcW w:w="2363" w:type="dxa"/>
            <w:gridSpan w:val="2"/>
            <w:tcBorders>
              <w:top w:val="single" w:sz="4" w:space="0" w:color="auto"/>
              <w:left w:val="single" w:sz="4" w:space="0" w:color="auto"/>
              <w:bottom w:val="single" w:sz="4" w:space="0" w:color="auto"/>
              <w:right w:val="single" w:sz="4" w:space="0" w:color="auto"/>
            </w:tcBorders>
          </w:tcPr>
          <w:p w:rsidR="00CD190F" w:rsidRPr="00CD190F" w:rsidRDefault="00CD190F" w:rsidP="00CD190F">
            <w:pPr>
              <w:tabs>
                <w:tab w:val="left" w:pos="0"/>
                <w:tab w:val="left" w:pos="34"/>
                <w:tab w:val="left" w:pos="175"/>
              </w:tabs>
              <w:jc w:val="both"/>
              <w:rPr>
                <w:lang w:val="kk-KZ"/>
              </w:rPr>
            </w:pPr>
            <w:r w:rsidRPr="00CD190F">
              <w:rPr>
                <w:rFonts w:ascii="Times New Roman" w:eastAsia="Times New Roman" w:hAnsi="Times New Roman" w:cs="Times New Roman"/>
                <w:sz w:val="24"/>
                <w:lang w:val="kk-KZ"/>
              </w:rPr>
              <w:lastRenderedPageBreak/>
              <w:t xml:space="preserve">Сыбайлас жемқорлыққа қарсы </w:t>
            </w:r>
            <w:r w:rsidRPr="00CD190F">
              <w:rPr>
                <w:rFonts w:ascii="Times New Roman" w:eastAsia="Times New Roman" w:hAnsi="Times New Roman" w:cs="Times New Roman"/>
                <w:sz w:val="24"/>
                <w:lang w:val="kk-KZ"/>
              </w:rPr>
              <w:lastRenderedPageBreak/>
              <w:t>қозғалысқа азаматтық сектор өкілдерін тарту арқылы мемлекеттік қызметтер көрсету саласында сыбайлас жемқорлық көріністеріне «мүлдем төзбеушілікті» қалыптастыру</w:t>
            </w:r>
          </w:p>
        </w:tc>
        <w:tc>
          <w:tcPr>
            <w:tcW w:w="4396" w:type="dxa"/>
            <w:gridSpan w:val="2"/>
            <w:tcBorders>
              <w:top w:val="single" w:sz="4" w:space="0" w:color="auto"/>
              <w:left w:val="single" w:sz="4" w:space="0" w:color="auto"/>
              <w:bottom w:val="single" w:sz="4" w:space="0" w:color="auto"/>
              <w:right w:val="single" w:sz="4" w:space="0" w:color="auto"/>
            </w:tcBorders>
          </w:tcPr>
          <w:p w:rsidR="00CD190F" w:rsidRPr="00CD190F" w:rsidRDefault="00CD190F" w:rsidP="00CD190F">
            <w:pPr>
              <w:tabs>
                <w:tab w:val="left" w:pos="0"/>
                <w:tab w:val="left" w:pos="34"/>
                <w:tab w:val="left" w:pos="175"/>
              </w:tabs>
              <w:ind w:left="-59"/>
              <w:jc w:val="both"/>
              <w:rPr>
                <w:rFonts w:ascii="Times New Roman" w:eastAsia="Times New Roman" w:hAnsi="Times New Roman" w:cs="Times New Roman"/>
                <w:sz w:val="24"/>
                <w:lang w:val="kk-KZ"/>
              </w:rPr>
            </w:pPr>
            <w:r w:rsidRPr="00CD190F">
              <w:rPr>
                <w:rFonts w:ascii="Times New Roman" w:eastAsia="Times New Roman" w:hAnsi="Times New Roman" w:cs="Times New Roman"/>
                <w:sz w:val="24"/>
                <w:lang w:val="kk-KZ"/>
              </w:rPr>
              <w:lastRenderedPageBreak/>
              <w:t xml:space="preserve">Азаматтық қоғам өкілдерін және «Адалдық алаңы» жобалық кеңселерін </w:t>
            </w:r>
            <w:r w:rsidRPr="00CD190F">
              <w:rPr>
                <w:rFonts w:ascii="Times New Roman" w:eastAsia="Times New Roman" w:hAnsi="Times New Roman" w:cs="Times New Roman"/>
                <w:sz w:val="24"/>
                <w:lang w:val="kk-KZ"/>
              </w:rPr>
              <w:lastRenderedPageBreak/>
              <w:t>тарта отырып, пікірталас және оқыту алаңдарын ұйымдастыру.</w:t>
            </w:r>
          </w:p>
          <w:p w:rsidR="00CD190F" w:rsidRPr="00CD190F" w:rsidRDefault="00CD190F" w:rsidP="00CD190F">
            <w:pPr>
              <w:tabs>
                <w:tab w:val="left" w:pos="0"/>
                <w:tab w:val="left" w:pos="34"/>
                <w:tab w:val="left" w:pos="175"/>
              </w:tabs>
              <w:ind w:left="-59"/>
              <w:jc w:val="both"/>
              <w:rPr>
                <w:rFonts w:ascii="Times New Roman" w:eastAsia="Times New Roman" w:hAnsi="Times New Roman" w:cs="Times New Roman"/>
                <w:sz w:val="24"/>
                <w:lang w:val="kk-KZ"/>
              </w:rPr>
            </w:pPr>
            <w:r w:rsidRPr="00CD190F">
              <w:rPr>
                <w:rFonts w:ascii="Times New Roman" w:eastAsia="Times New Roman" w:hAnsi="Times New Roman" w:cs="Times New Roman"/>
                <w:sz w:val="24"/>
                <w:lang w:val="kk-KZ"/>
              </w:rPr>
              <w:t>Үкіметтік емес сектор өкілі сыбайлас жемқорлық бұзушылықтарға жиі ұшырайтын өңірлерді аймақтық айқындау мақсатында 10 пікірталас алаңын өткізу</w:t>
            </w:r>
            <w:r>
              <w:rPr>
                <w:rFonts w:ascii="Times New Roman" w:eastAsia="Times New Roman" w:hAnsi="Times New Roman" w:cs="Times New Roman"/>
                <w:sz w:val="24"/>
                <w:lang w:val="kk-KZ"/>
              </w:rPr>
              <w:t xml:space="preserve"> ұсынылады</w:t>
            </w:r>
            <w:r w:rsidRPr="00CD190F">
              <w:rPr>
                <w:rFonts w:ascii="Times New Roman" w:eastAsia="Times New Roman" w:hAnsi="Times New Roman" w:cs="Times New Roman"/>
                <w:sz w:val="24"/>
                <w:lang w:val="kk-KZ"/>
              </w:rPr>
              <w:t>. Өткізілген пікірталас алаңдарының негізінде сыбайлас жемқорлыққа қарсы мәдениетті арттыруды қажет ететін қызметтің осал салаларын айқындау (</w:t>
            </w:r>
            <w:r>
              <w:rPr>
                <w:rFonts w:ascii="Times New Roman" w:eastAsia="Times New Roman" w:hAnsi="Times New Roman" w:cs="Times New Roman"/>
                <w:sz w:val="24"/>
                <w:lang w:val="kk-KZ"/>
              </w:rPr>
              <w:t>д</w:t>
            </w:r>
            <w:r w:rsidRPr="00CD190F">
              <w:rPr>
                <w:rFonts w:ascii="Times New Roman" w:eastAsia="Times New Roman" w:hAnsi="Times New Roman" w:cs="Times New Roman"/>
                <w:sz w:val="24"/>
                <w:lang w:val="kk-KZ"/>
              </w:rPr>
              <w:t>енсаулық сақтау, білім беру, цифрландыру, құқық қорғау жүйесі, халықты әлеуметтік қорғау, мемлекеттік қызметтерді көрсету стандарттарын сақтау және т.б.).</w:t>
            </w:r>
          </w:p>
          <w:p w:rsidR="00CD190F" w:rsidRPr="00CD190F" w:rsidRDefault="00CD190F" w:rsidP="00CD190F">
            <w:pPr>
              <w:tabs>
                <w:tab w:val="left" w:pos="0"/>
                <w:tab w:val="left" w:pos="34"/>
                <w:tab w:val="left" w:pos="175"/>
              </w:tabs>
              <w:ind w:left="-59"/>
              <w:jc w:val="both"/>
              <w:rPr>
                <w:rFonts w:ascii="Times New Roman" w:eastAsia="Times New Roman" w:hAnsi="Times New Roman" w:cs="Times New Roman"/>
                <w:sz w:val="24"/>
                <w:lang w:val="kk-KZ"/>
              </w:rPr>
            </w:pPr>
            <w:r w:rsidRPr="00CD190F">
              <w:rPr>
                <w:rFonts w:ascii="Times New Roman" w:eastAsia="Times New Roman" w:hAnsi="Times New Roman" w:cs="Times New Roman"/>
                <w:sz w:val="24"/>
                <w:lang w:val="kk-KZ"/>
              </w:rPr>
              <w:t>Талқылау алаңдары шеңберінде ұсыныстарды талдау және жинау негізінде үкіметтік емес сектор өкілдері үшін мемлекеттік қызметтер көрсету саласында оқыту алаңдарын ұйымдастыру үшін оқыту әдістемелік материалдарын дайындау.</w:t>
            </w:r>
          </w:p>
          <w:p w:rsidR="00CD190F" w:rsidRPr="00CD190F" w:rsidRDefault="00CD190F" w:rsidP="00CD190F">
            <w:pPr>
              <w:tabs>
                <w:tab w:val="left" w:pos="0"/>
                <w:tab w:val="left" w:pos="34"/>
                <w:tab w:val="left" w:pos="175"/>
              </w:tabs>
              <w:jc w:val="both"/>
              <w:rPr>
                <w:lang w:val="kk-KZ"/>
              </w:rPr>
            </w:pPr>
            <w:r w:rsidRPr="00CD190F">
              <w:rPr>
                <w:rFonts w:ascii="Times New Roman" w:eastAsia="Times New Roman" w:hAnsi="Times New Roman" w:cs="Times New Roman"/>
                <w:sz w:val="24"/>
                <w:lang w:val="kk-KZ"/>
              </w:rPr>
              <w:t xml:space="preserve">Мемлекеттік </w:t>
            </w:r>
            <w:r>
              <w:rPr>
                <w:rFonts w:ascii="Times New Roman" w:eastAsia="Times New Roman" w:hAnsi="Times New Roman" w:cs="Times New Roman"/>
                <w:sz w:val="24"/>
                <w:lang w:val="kk-KZ"/>
              </w:rPr>
              <w:t xml:space="preserve">көрсетілетін </w:t>
            </w:r>
            <w:r w:rsidRPr="00CD190F">
              <w:rPr>
                <w:rFonts w:ascii="Times New Roman" w:eastAsia="Times New Roman" w:hAnsi="Times New Roman" w:cs="Times New Roman"/>
                <w:sz w:val="24"/>
                <w:lang w:val="kk-KZ"/>
              </w:rPr>
              <w:t>қызметтерді ұсыну бөлігінде ықтимал сыбайлас жемқорлық тәуекелдерін анықтау бойынша ұсынымдар әзірлеу.</w:t>
            </w:r>
          </w:p>
        </w:tc>
        <w:tc>
          <w:tcPr>
            <w:tcW w:w="1129" w:type="dxa"/>
            <w:gridSpan w:val="2"/>
            <w:tcBorders>
              <w:top w:val="single" w:sz="4" w:space="0" w:color="auto"/>
              <w:left w:val="single" w:sz="4" w:space="0" w:color="auto"/>
              <w:bottom w:val="single" w:sz="4" w:space="0" w:color="auto"/>
              <w:right w:val="single" w:sz="4" w:space="0" w:color="auto"/>
            </w:tcBorders>
          </w:tcPr>
          <w:p w:rsidR="00CD190F" w:rsidRDefault="00CD190F" w:rsidP="00CD190F">
            <w:pPr>
              <w:jc w:val="center"/>
            </w:pPr>
            <w:r>
              <w:rPr>
                <w:rFonts w:ascii="Times New Roman" w:eastAsia="Times New Roman" w:hAnsi="Times New Roman" w:cs="Times New Roman"/>
                <w:sz w:val="24"/>
              </w:rPr>
              <w:lastRenderedPageBreak/>
              <w:t xml:space="preserve">2021 жылғы </w:t>
            </w:r>
            <w:r>
              <w:rPr>
                <w:rFonts w:ascii="Times New Roman" w:eastAsia="Times New Roman" w:hAnsi="Times New Roman" w:cs="Times New Roman"/>
                <w:sz w:val="24"/>
              </w:rPr>
              <w:lastRenderedPageBreak/>
              <w:t>наурыз-қараша айлары</w:t>
            </w:r>
          </w:p>
        </w:tc>
        <w:tc>
          <w:tcPr>
            <w:tcW w:w="1702" w:type="dxa"/>
            <w:gridSpan w:val="2"/>
            <w:tcBorders>
              <w:top w:val="single" w:sz="4" w:space="0" w:color="auto"/>
              <w:left w:val="single" w:sz="4" w:space="0" w:color="auto"/>
              <w:bottom w:val="single" w:sz="4" w:space="0" w:color="auto"/>
              <w:right w:val="single" w:sz="4" w:space="0" w:color="auto"/>
            </w:tcBorders>
          </w:tcPr>
          <w:p w:rsidR="00CD190F" w:rsidRDefault="00272506" w:rsidP="00CD190F">
            <w:pPr>
              <w:jc w:val="center"/>
            </w:pPr>
            <w:r>
              <w:rPr>
                <w:rFonts w:ascii="Times New Roman" w:eastAsia="Times New Roman" w:hAnsi="Times New Roman" w:cs="Times New Roman"/>
                <w:sz w:val="24"/>
              </w:rPr>
              <w:lastRenderedPageBreak/>
              <w:t>14 облыс, Нұр-Сұ</w:t>
            </w:r>
            <w:r w:rsidR="00CD190F">
              <w:rPr>
                <w:rFonts w:ascii="Times New Roman" w:eastAsia="Times New Roman" w:hAnsi="Times New Roman" w:cs="Times New Roman"/>
                <w:sz w:val="24"/>
              </w:rPr>
              <w:t xml:space="preserve">лтан, </w:t>
            </w:r>
            <w:r w:rsidR="00CD190F">
              <w:rPr>
                <w:rFonts w:ascii="Times New Roman" w:eastAsia="Times New Roman" w:hAnsi="Times New Roman" w:cs="Times New Roman"/>
                <w:sz w:val="24"/>
              </w:rPr>
              <w:lastRenderedPageBreak/>
              <w:t>Алматы, Шымкент қалалары</w:t>
            </w:r>
          </w:p>
        </w:tc>
        <w:tc>
          <w:tcPr>
            <w:tcW w:w="1611" w:type="dxa"/>
            <w:gridSpan w:val="2"/>
            <w:tcBorders>
              <w:top w:val="single" w:sz="4" w:space="0" w:color="auto"/>
              <w:left w:val="single" w:sz="4" w:space="0" w:color="auto"/>
              <w:bottom w:val="single" w:sz="4" w:space="0" w:color="auto"/>
              <w:right w:val="single" w:sz="4" w:space="0" w:color="000000"/>
            </w:tcBorders>
          </w:tcPr>
          <w:p w:rsidR="00CD190F" w:rsidRDefault="00CD190F" w:rsidP="00CD190F">
            <w:pPr>
              <w:ind w:left="-60"/>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10 523</w:t>
            </w:r>
          </w:p>
          <w:p w:rsidR="00CD190F" w:rsidRDefault="00CD190F" w:rsidP="00CD190F">
            <w:pPr>
              <w:ind w:left="-60"/>
              <w:jc w:val="center"/>
            </w:pPr>
          </w:p>
        </w:tc>
        <w:tc>
          <w:tcPr>
            <w:tcW w:w="1797" w:type="dxa"/>
            <w:tcBorders>
              <w:top w:val="single" w:sz="4" w:space="0" w:color="auto"/>
              <w:left w:val="single" w:sz="4" w:space="0" w:color="auto"/>
              <w:bottom w:val="single" w:sz="4" w:space="0" w:color="auto"/>
              <w:right w:val="single" w:sz="4" w:space="0" w:color="000000"/>
            </w:tcBorders>
          </w:tcPr>
          <w:p w:rsidR="00CD190F" w:rsidRDefault="00CD190F" w:rsidP="00CD190F">
            <w:pPr>
              <w:jc w:val="both"/>
              <w:rPr>
                <w:rFonts w:ascii="Times New Roman" w:eastAsia="Times New Roman" w:hAnsi="Times New Roman" w:cs="Times New Roman"/>
                <w:sz w:val="24"/>
              </w:rPr>
            </w:pPr>
            <w:r w:rsidRPr="006D79B7">
              <w:rPr>
                <w:rFonts w:ascii="Times New Roman" w:eastAsia="Times New Roman" w:hAnsi="Times New Roman" w:cs="Times New Roman"/>
                <w:sz w:val="24"/>
              </w:rPr>
              <w:t xml:space="preserve">Жоба </w:t>
            </w:r>
            <w:r>
              <w:rPr>
                <w:rFonts w:ascii="Times New Roman" w:eastAsia="Times New Roman" w:hAnsi="Times New Roman" w:cs="Times New Roman"/>
                <w:sz w:val="24"/>
                <w:lang w:val="kk-KZ"/>
              </w:rPr>
              <w:t xml:space="preserve">сыбайлас жемқорлыққа </w:t>
            </w:r>
            <w:r>
              <w:rPr>
                <w:rFonts w:ascii="Times New Roman" w:eastAsia="Times New Roman" w:hAnsi="Times New Roman" w:cs="Times New Roman"/>
                <w:sz w:val="24"/>
                <w:lang w:val="kk-KZ"/>
              </w:rPr>
              <w:lastRenderedPageBreak/>
              <w:t>қарсы</w:t>
            </w:r>
            <w:r w:rsidRPr="006D79B7">
              <w:rPr>
                <w:rFonts w:ascii="Times New Roman" w:eastAsia="Times New Roman" w:hAnsi="Times New Roman" w:cs="Times New Roman"/>
                <w:sz w:val="24"/>
              </w:rPr>
              <w:t xml:space="preserve"> қозғалыс</w:t>
            </w:r>
            <w:r>
              <w:rPr>
                <w:rFonts w:ascii="Times New Roman" w:eastAsia="Times New Roman" w:hAnsi="Times New Roman" w:cs="Times New Roman"/>
                <w:sz w:val="24"/>
                <w:lang w:val="kk-KZ"/>
              </w:rPr>
              <w:t>қа</w:t>
            </w:r>
            <w:r w:rsidRPr="006D79B7">
              <w:rPr>
                <w:rFonts w:ascii="Times New Roman" w:eastAsia="Times New Roman" w:hAnsi="Times New Roman" w:cs="Times New Roman"/>
                <w:sz w:val="24"/>
              </w:rPr>
              <w:t xml:space="preserve"> азаматтық сектор өкілдерін тартуды талап ететін сыбайлас жемқорлық тәуекелдерінің неғұрлым жоғары деңгейімен ұсынылатын мемлекеттік қызметтер саласында кемінде 5 бағытты анықтауға мүмкіндік береді.</w:t>
            </w:r>
          </w:p>
          <w:p w:rsidR="00CD190F" w:rsidRDefault="00CD190F" w:rsidP="00CD190F">
            <w:pPr>
              <w:jc w:val="both"/>
            </w:pPr>
            <w:r>
              <w:rPr>
                <w:rFonts w:ascii="Times New Roman" w:eastAsia="Times New Roman" w:hAnsi="Times New Roman" w:cs="Times New Roman"/>
                <w:sz w:val="24"/>
              </w:rPr>
              <w:t xml:space="preserve">Өткізілген пікірталас және оқыту алаңдарының қорытындылары бойынша кемінде 20 негізделген ұсыным берілетін болады, оларды мемлекеттік </w:t>
            </w:r>
            <w:r>
              <w:rPr>
                <w:rFonts w:ascii="Times New Roman" w:eastAsia="Times New Roman" w:hAnsi="Times New Roman" w:cs="Times New Roman"/>
                <w:sz w:val="24"/>
              </w:rPr>
              <w:lastRenderedPageBreak/>
              <w:t>қызметтер көрсету саласындағы мемлекеттік органдар ескеруі және іске асыруы мүмкін.</w:t>
            </w:r>
          </w:p>
        </w:tc>
      </w:tr>
      <w:tr w:rsidR="00CD190F" w:rsidRPr="003909DA" w:rsidTr="00A02A33">
        <w:trPr>
          <w:gridAfter w:val="1"/>
          <w:wAfter w:w="7" w:type="dxa"/>
          <w:trHeight w:val="250"/>
        </w:trPr>
        <w:tc>
          <w:tcPr>
            <w:tcW w:w="562" w:type="dxa"/>
            <w:tcBorders>
              <w:top w:val="single" w:sz="4" w:space="0" w:color="auto"/>
              <w:left w:val="single" w:sz="4" w:space="0" w:color="auto"/>
              <w:bottom w:val="single" w:sz="4" w:space="0" w:color="auto"/>
              <w:right w:val="single" w:sz="4" w:space="0" w:color="auto"/>
            </w:tcBorders>
            <w:noWrap/>
          </w:tcPr>
          <w:p w:rsidR="00CD190F" w:rsidRPr="00AB6CB4" w:rsidRDefault="00CD190F" w:rsidP="00CD190F">
            <w:pPr>
              <w:pStyle w:val="a5"/>
              <w:numPr>
                <w:ilvl w:val="0"/>
                <w:numId w:val="1"/>
              </w:numPr>
              <w:jc w:val="center"/>
              <w:rPr>
                <w:rFonts w:ascii="Times New Roman" w:eastAsia="Times New Roman" w:hAnsi="Times New Roman" w:cs="Times New Roman"/>
                <w:bCs/>
                <w:sz w:val="24"/>
                <w:szCs w:val="24"/>
                <w:lang w:val="kk-KZ" w:eastAsia="ru-RU"/>
              </w:rPr>
            </w:pPr>
          </w:p>
        </w:tc>
        <w:tc>
          <w:tcPr>
            <w:tcW w:w="2124" w:type="dxa"/>
            <w:gridSpan w:val="2"/>
            <w:tcBorders>
              <w:top w:val="single" w:sz="4" w:space="0" w:color="auto"/>
              <w:left w:val="single" w:sz="4" w:space="0" w:color="auto"/>
              <w:bottom w:val="single" w:sz="4" w:space="0" w:color="auto"/>
              <w:right w:val="single" w:sz="4" w:space="0" w:color="auto"/>
            </w:tcBorders>
            <w:noWrap/>
          </w:tcPr>
          <w:p w:rsidR="00CD190F" w:rsidRPr="007014E2" w:rsidRDefault="00CD190F" w:rsidP="00CD190F">
            <w:pPr>
              <w:rPr>
                <w:b/>
              </w:rPr>
            </w:pPr>
            <w:r w:rsidRPr="007014E2">
              <w:rPr>
                <w:rFonts w:ascii="Times New Roman" w:eastAsia="Times New Roman" w:hAnsi="Times New Roman" w:cs="Times New Roman"/>
                <w:b/>
                <w:sz w:val="24"/>
              </w:rPr>
              <w:t>Ардагерлер ұйымдарының бастамаларын қолдау</w:t>
            </w:r>
          </w:p>
        </w:tc>
        <w:tc>
          <w:tcPr>
            <w:tcW w:w="2363" w:type="dxa"/>
            <w:gridSpan w:val="2"/>
            <w:tcBorders>
              <w:top w:val="single" w:sz="4" w:space="0" w:color="auto"/>
              <w:left w:val="single" w:sz="4" w:space="0" w:color="auto"/>
              <w:bottom w:val="single" w:sz="4" w:space="0" w:color="auto"/>
              <w:right w:val="single" w:sz="4" w:space="0" w:color="auto"/>
            </w:tcBorders>
          </w:tcPr>
          <w:p w:rsidR="00CD190F" w:rsidRDefault="00CD190F" w:rsidP="00CD190F">
            <w:pPr>
              <w:tabs>
                <w:tab w:val="left" w:pos="0"/>
                <w:tab w:val="left" w:pos="34"/>
                <w:tab w:val="left" w:pos="175"/>
              </w:tabs>
              <w:jc w:val="both"/>
            </w:pPr>
            <w:r>
              <w:rPr>
                <w:rFonts w:ascii="Times New Roman" w:eastAsia="Times New Roman" w:hAnsi="Times New Roman" w:cs="Times New Roman"/>
                <w:sz w:val="24"/>
              </w:rPr>
              <w:t>Ардагерлер ұйымдарының қызметін жандандыру және одан әрі дамытуға ықпал ету, қоғамда қарттарға деген ынтымақтастық, патриотизм және құрмет сезімін қалыптастыру, мәдени және қоғамдық дәстүрлерді сақтау.</w:t>
            </w:r>
          </w:p>
        </w:tc>
        <w:tc>
          <w:tcPr>
            <w:tcW w:w="4396" w:type="dxa"/>
            <w:gridSpan w:val="2"/>
            <w:tcBorders>
              <w:top w:val="single" w:sz="4" w:space="0" w:color="auto"/>
              <w:left w:val="single" w:sz="4" w:space="0" w:color="auto"/>
              <w:bottom w:val="single" w:sz="4" w:space="0" w:color="auto"/>
              <w:right w:val="single" w:sz="4" w:space="0" w:color="auto"/>
            </w:tcBorders>
          </w:tcPr>
          <w:p w:rsidR="00CD190F" w:rsidRDefault="00CD190F" w:rsidP="00CD190F">
            <w:pPr>
              <w:tabs>
                <w:tab w:val="left" w:pos="0"/>
                <w:tab w:val="left" w:pos="34"/>
                <w:tab w:val="left" w:pos="175"/>
              </w:tabs>
              <w:jc w:val="both"/>
              <w:rPr>
                <w:rFonts w:ascii="Times New Roman" w:eastAsia="Times New Roman" w:hAnsi="Times New Roman" w:cs="Times New Roman"/>
                <w:sz w:val="24"/>
              </w:rPr>
            </w:pPr>
            <w:r>
              <w:rPr>
                <w:rFonts w:ascii="Times New Roman" w:eastAsia="Times New Roman" w:hAnsi="Times New Roman" w:cs="Times New Roman"/>
                <w:sz w:val="24"/>
              </w:rPr>
              <w:t>Тәуелсіз Қазақстанның дамуы мен қалыптасуына елеулі үлес қосқан ардагерлердің кездесулерін және оларға құрмет көрсетуді ұйымдастыру;</w:t>
            </w:r>
          </w:p>
          <w:p w:rsidR="00CD190F" w:rsidRDefault="00CD190F" w:rsidP="00CD190F">
            <w:pPr>
              <w:tabs>
                <w:tab w:val="left" w:pos="0"/>
                <w:tab w:val="left" w:pos="34"/>
                <w:tab w:val="left" w:pos="175"/>
              </w:tabs>
              <w:jc w:val="both"/>
              <w:rPr>
                <w:rFonts w:ascii="Times New Roman" w:eastAsia="Times New Roman" w:hAnsi="Times New Roman" w:cs="Times New Roman"/>
                <w:sz w:val="24"/>
              </w:rPr>
            </w:pPr>
            <w:r>
              <w:rPr>
                <w:rFonts w:ascii="Times New Roman" w:eastAsia="Times New Roman" w:hAnsi="Times New Roman" w:cs="Times New Roman"/>
                <w:sz w:val="24"/>
              </w:rPr>
              <w:t>Ардагерлер ұйымдарының Қазақстан Тәуелсіздігінің 30 жылдығына арналған тәрбиелік-патриоттық іс-шараларға қатысуы.</w:t>
            </w:r>
          </w:p>
          <w:p w:rsidR="00CD190F" w:rsidRDefault="00CD190F" w:rsidP="00CD190F">
            <w:pPr>
              <w:tabs>
                <w:tab w:val="left" w:pos="0"/>
                <w:tab w:val="left" w:pos="34"/>
                <w:tab w:val="left" w:pos="175"/>
              </w:tabs>
              <w:jc w:val="both"/>
              <w:rPr>
                <w:rFonts w:ascii="Times New Roman" w:eastAsia="Times New Roman" w:hAnsi="Times New Roman" w:cs="Times New Roman"/>
                <w:sz w:val="24"/>
              </w:rPr>
            </w:pPr>
            <w:r>
              <w:rPr>
                <w:rFonts w:ascii="Times New Roman" w:eastAsia="Times New Roman" w:hAnsi="Times New Roman" w:cs="Times New Roman"/>
                <w:sz w:val="24"/>
              </w:rPr>
              <w:t>Өскелең ұрпаққа патриоттық тәрбие беру, аға буын үлгісінде жастардың белсенді өмірлік ұстанымын қалыптастыру;</w:t>
            </w:r>
          </w:p>
          <w:p w:rsidR="00CD190F" w:rsidRDefault="00CD190F" w:rsidP="00CD190F">
            <w:pPr>
              <w:tabs>
                <w:tab w:val="left" w:pos="0"/>
                <w:tab w:val="left" w:pos="34"/>
                <w:tab w:val="left" w:pos="175"/>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Ардагерлер ұйымдарының бастамаларын қолдауға бағытталған </w:t>
            </w:r>
            <w:r>
              <w:rPr>
                <w:rFonts w:ascii="Times New Roman" w:eastAsia="Times New Roman" w:hAnsi="Times New Roman" w:cs="Times New Roman"/>
                <w:sz w:val="24"/>
                <w:lang w:val="kk-KZ"/>
              </w:rPr>
              <w:t>ш</w:t>
            </w:r>
            <w:r>
              <w:rPr>
                <w:rFonts w:ascii="Times New Roman" w:eastAsia="Times New Roman" w:hAnsi="Times New Roman" w:cs="Times New Roman"/>
                <w:sz w:val="24"/>
              </w:rPr>
              <w:t>ағын гранттар конкурсын ұйымдастыру (1 млн.теңгеден 17 шағын грант).</w:t>
            </w:r>
          </w:p>
          <w:p w:rsidR="00CD190F" w:rsidRDefault="00CD190F" w:rsidP="00CD190F">
            <w:pPr>
              <w:tabs>
                <w:tab w:val="left" w:pos="0"/>
                <w:tab w:val="left" w:pos="34"/>
                <w:tab w:val="left" w:pos="175"/>
              </w:tabs>
              <w:jc w:val="both"/>
            </w:pPr>
            <w:r>
              <w:rPr>
                <w:rFonts w:ascii="Times New Roman" w:eastAsia="Times New Roman" w:hAnsi="Times New Roman" w:cs="Times New Roman"/>
                <w:sz w:val="24"/>
              </w:rPr>
              <w:t xml:space="preserve">SMM </w:t>
            </w:r>
            <w:r>
              <w:rPr>
                <w:rFonts w:ascii="Times New Roman" w:eastAsia="Times New Roman" w:hAnsi="Times New Roman" w:cs="Times New Roman"/>
                <w:sz w:val="24"/>
                <w:lang w:val="kk-KZ"/>
              </w:rPr>
              <w:t>ілгерілету</w:t>
            </w:r>
            <w:r>
              <w:rPr>
                <w:rFonts w:ascii="Times New Roman" w:eastAsia="Times New Roman" w:hAnsi="Times New Roman" w:cs="Times New Roman"/>
                <w:sz w:val="24"/>
              </w:rPr>
              <w:t xml:space="preserve"> арқылы ең жақсы тиімді мысалдарды танымал ету.</w:t>
            </w:r>
          </w:p>
        </w:tc>
        <w:tc>
          <w:tcPr>
            <w:tcW w:w="1129" w:type="dxa"/>
            <w:gridSpan w:val="2"/>
            <w:tcBorders>
              <w:top w:val="single" w:sz="4" w:space="0" w:color="auto"/>
              <w:left w:val="single" w:sz="4" w:space="0" w:color="auto"/>
              <w:bottom w:val="single" w:sz="4" w:space="0" w:color="auto"/>
              <w:right w:val="single" w:sz="4" w:space="0" w:color="auto"/>
            </w:tcBorders>
          </w:tcPr>
          <w:p w:rsidR="00CD190F" w:rsidRDefault="00CD190F" w:rsidP="00CD190F">
            <w:pPr>
              <w:jc w:val="center"/>
              <w:rPr>
                <w:rFonts w:ascii="Times New Roman" w:eastAsia="Times New Roman" w:hAnsi="Times New Roman" w:cs="Times New Roman"/>
                <w:sz w:val="24"/>
              </w:rPr>
            </w:pPr>
            <w:r>
              <w:rPr>
                <w:rFonts w:ascii="Times New Roman" w:eastAsia="Times New Roman" w:hAnsi="Times New Roman" w:cs="Times New Roman"/>
                <w:sz w:val="24"/>
              </w:rPr>
              <w:t>2021 жыл</w:t>
            </w:r>
          </w:p>
          <w:p w:rsidR="00CD190F" w:rsidRDefault="00CD190F" w:rsidP="00272506">
            <w:pPr>
              <w:jc w:val="center"/>
            </w:pPr>
            <w:r>
              <w:rPr>
                <w:rFonts w:ascii="Times New Roman" w:eastAsia="Times New Roman" w:hAnsi="Times New Roman" w:cs="Times New Roman"/>
                <w:sz w:val="24"/>
              </w:rPr>
              <w:t xml:space="preserve">наурыз-қараша </w:t>
            </w:r>
          </w:p>
        </w:tc>
        <w:tc>
          <w:tcPr>
            <w:tcW w:w="1702" w:type="dxa"/>
            <w:gridSpan w:val="2"/>
            <w:tcBorders>
              <w:top w:val="single" w:sz="4" w:space="0" w:color="auto"/>
              <w:left w:val="single" w:sz="4" w:space="0" w:color="auto"/>
              <w:bottom w:val="single" w:sz="4" w:space="0" w:color="auto"/>
              <w:right w:val="single" w:sz="4" w:space="0" w:color="auto"/>
            </w:tcBorders>
          </w:tcPr>
          <w:p w:rsidR="00CD190F" w:rsidRDefault="00CD190F" w:rsidP="00CD190F">
            <w:pPr>
              <w:jc w:val="center"/>
            </w:pPr>
            <w:r>
              <w:rPr>
                <w:rFonts w:ascii="Times New Roman" w:eastAsia="Times New Roman" w:hAnsi="Times New Roman" w:cs="Times New Roman"/>
                <w:sz w:val="24"/>
              </w:rPr>
              <w:t>14 облыс, Нұр-Сұлтан, Алматы және Шымкент қалалары</w:t>
            </w:r>
          </w:p>
        </w:tc>
        <w:tc>
          <w:tcPr>
            <w:tcW w:w="1611" w:type="dxa"/>
            <w:gridSpan w:val="2"/>
            <w:tcBorders>
              <w:top w:val="single" w:sz="4" w:space="0" w:color="auto"/>
              <w:left w:val="single" w:sz="4" w:space="0" w:color="auto"/>
              <w:bottom w:val="single" w:sz="4" w:space="0" w:color="auto"/>
              <w:right w:val="single" w:sz="4" w:space="0" w:color="000000"/>
            </w:tcBorders>
          </w:tcPr>
          <w:p w:rsidR="00CD190F" w:rsidRDefault="00CD190F" w:rsidP="00CD190F">
            <w:pPr>
              <w:ind w:left="-60"/>
              <w:jc w:val="center"/>
            </w:pPr>
            <w:r>
              <w:rPr>
                <w:rFonts w:ascii="Times New Roman" w:eastAsia="Times New Roman" w:hAnsi="Times New Roman" w:cs="Times New Roman"/>
                <w:sz w:val="24"/>
              </w:rPr>
              <w:t>22 428</w:t>
            </w:r>
          </w:p>
        </w:tc>
        <w:tc>
          <w:tcPr>
            <w:tcW w:w="1797" w:type="dxa"/>
            <w:tcBorders>
              <w:top w:val="single" w:sz="4" w:space="0" w:color="auto"/>
              <w:left w:val="single" w:sz="4" w:space="0" w:color="auto"/>
              <w:bottom w:val="single" w:sz="4" w:space="0" w:color="auto"/>
              <w:right w:val="single" w:sz="4" w:space="0" w:color="000000"/>
            </w:tcBorders>
          </w:tcPr>
          <w:p w:rsidR="00CD190F" w:rsidRDefault="00CD190F" w:rsidP="00CD190F">
            <w:pPr>
              <w:jc w:val="both"/>
              <w:rPr>
                <w:rFonts w:ascii="Times New Roman" w:eastAsia="Times New Roman" w:hAnsi="Times New Roman" w:cs="Times New Roman"/>
                <w:sz w:val="24"/>
              </w:rPr>
            </w:pPr>
            <w:r>
              <w:rPr>
                <w:rFonts w:ascii="Times New Roman" w:eastAsia="Times New Roman" w:hAnsi="Times New Roman" w:cs="Times New Roman"/>
                <w:sz w:val="24"/>
              </w:rPr>
              <w:t>200 ардагердің және /немесе ардагерлер ұйымдарының патриоттық-тәрбиелік іс-шараларға қатысуы.</w:t>
            </w:r>
          </w:p>
          <w:p w:rsidR="00CD190F" w:rsidRDefault="00CD190F" w:rsidP="00CD190F">
            <w:pPr>
              <w:jc w:val="both"/>
              <w:rPr>
                <w:rFonts w:ascii="Times New Roman" w:eastAsia="Times New Roman" w:hAnsi="Times New Roman" w:cs="Times New Roman"/>
                <w:sz w:val="24"/>
              </w:rPr>
            </w:pPr>
            <w:r>
              <w:rPr>
                <w:rFonts w:ascii="Times New Roman" w:eastAsia="Times New Roman" w:hAnsi="Times New Roman" w:cs="Times New Roman"/>
                <w:sz w:val="24"/>
              </w:rPr>
              <w:t>Ардагерлер ұйымдарының бастамаларын қолдауға бағытталған кемінде 17 шағын грантты іске асыру (1 млн.теңгеден).</w:t>
            </w:r>
          </w:p>
          <w:p w:rsidR="00CD190F" w:rsidRDefault="00CD190F" w:rsidP="00CD190F">
            <w:pPr>
              <w:jc w:val="both"/>
            </w:pPr>
            <w:r>
              <w:rPr>
                <w:rFonts w:ascii="Times New Roman" w:eastAsia="Times New Roman" w:hAnsi="Times New Roman" w:cs="Times New Roman"/>
                <w:sz w:val="24"/>
              </w:rPr>
              <w:t xml:space="preserve">Іске асырылған жобалардың кемінде 30%-ы бизнес-қоғамдастықтың одан әрі қаржыландыруы және/немесе өзін-өзі қаржыландыру </w:t>
            </w:r>
            <w:r>
              <w:rPr>
                <w:rFonts w:ascii="Times New Roman" w:eastAsia="Times New Roman" w:hAnsi="Times New Roman" w:cs="Times New Roman"/>
                <w:sz w:val="24"/>
              </w:rPr>
              <w:lastRenderedPageBreak/>
              <w:t>арқылы өз тұрақтылығын алады.</w:t>
            </w:r>
          </w:p>
        </w:tc>
      </w:tr>
      <w:tr w:rsidR="00CD190F" w:rsidRPr="002C62C3" w:rsidTr="00A02A33">
        <w:trPr>
          <w:gridAfter w:val="1"/>
          <w:wAfter w:w="7" w:type="dxa"/>
          <w:trHeight w:val="250"/>
        </w:trPr>
        <w:tc>
          <w:tcPr>
            <w:tcW w:w="562" w:type="dxa"/>
            <w:tcBorders>
              <w:top w:val="single" w:sz="4" w:space="0" w:color="auto"/>
              <w:left w:val="single" w:sz="4" w:space="0" w:color="auto"/>
              <w:bottom w:val="single" w:sz="4" w:space="0" w:color="auto"/>
              <w:right w:val="single" w:sz="4" w:space="0" w:color="auto"/>
            </w:tcBorders>
            <w:noWrap/>
          </w:tcPr>
          <w:p w:rsidR="00CD190F" w:rsidRPr="00AB6CB4" w:rsidRDefault="00CD190F" w:rsidP="00CD190F">
            <w:pPr>
              <w:pStyle w:val="a5"/>
              <w:numPr>
                <w:ilvl w:val="0"/>
                <w:numId w:val="1"/>
              </w:numPr>
              <w:jc w:val="center"/>
              <w:rPr>
                <w:rFonts w:ascii="Times New Roman" w:eastAsia="Times New Roman" w:hAnsi="Times New Roman" w:cs="Times New Roman"/>
                <w:bCs/>
                <w:sz w:val="24"/>
                <w:szCs w:val="24"/>
                <w:lang w:val="kk-KZ" w:eastAsia="ru-RU"/>
              </w:rPr>
            </w:pPr>
          </w:p>
        </w:tc>
        <w:tc>
          <w:tcPr>
            <w:tcW w:w="2124" w:type="dxa"/>
            <w:gridSpan w:val="2"/>
            <w:tcBorders>
              <w:top w:val="single" w:sz="4" w:space="0" w:color="auto"/>
              <w:left w:val="single" w:sz="4" w:space="0" w:color="auto"/>
              <w:bottom w:val="single" w:sz="4" w:space="0" w:color="auto"/>
              <w:right w:val="single" w:sz="4" w:space="0" w:color="auto"/>
            </w:tcBorders>
            <w:noWrap/>
          </w:tcPr>
          <w:p w:rsidR="00CD190F" w:rsidRPr="00CD190F" w:rsidRDefault="00CD190F" w:rsidP="00CD190F">
            <w:pPr>
              <w:jc w:val="both"/>
              <w:rPr>
                <w:b/>
                <w:lang w:val="kk-KZ"/>
              </w:rPr>
            </w:pPr>
            <w:r w:rsidRPr="00CD190F">
              <w:rPr>
                <w:rFonts w:ascii="Times New Roman" w:eastAsia="Times New Roman" w:hAnsi="Times New Roman" w:cs="Times New Roman"/>
                <w:b/>
                <w:color w:val="000000"/>
                <w:sz w:val="24"/>
                <w:lang w:val="kk-KZ"/>
              </w:rPr>
              <w:t>«Бір терезе» қағидаты бойынша үкіметтік емес ұйымдарға арналған республикалық азаматтық орталық қызметін ұйымдастыру және дамыту</w:t>
            </w:r>
          </w:p>
        </w:tc>
        <w:tc>
          <w:tcPr>
            <w:tcW w:w="2363" w:type="dxa"/>
            <w:gridSpan w:val="2"/>
            <w:tcBorders>
              <w:top w:val="single" w:sz="4" w:space="0" w:color="auto"/>
              <w:left w:val="single" w:sz="4" w:space="0" w:color="auto"/>
              <w:bottom w:val="single" w:sz="4" w:space="0" w:color="auto"/>
              <w:right w:val="single" w:sz="4" w:space="0" w:color="auto"/>
            </w:tcBorders>
          </w:tcPr>
          <w:p w:rsidR="00CD190F" w:rsidRPr="00CD190F" w:rsidRDefault="00CD190F" w:rsidP="00CD190F">
            <w:pPr>
              <w:tabs>
                <w:tab w:val="left" w:pos="0"/>
                <w:tab w:val="left" w:pos="34"/>
                <w:tab w:val="left" w:pos="175"/>
              </w:tabs>
              <w:jc w:val="both"/>
              <w:rPr>
                <w:lang w:val="kk-KZ"/>
              </w:rPr>
            </w:pPr>
            <w:r w:rsidRPr="00CD190F">
              <w:rPr>
                <w:rFonts w:ascii="Times New Roman" w:eastAsia="Times New Roman" w:hAnsi="Times New Roman" w:cs="Times New Roman"/>
                <w:color w:val="000000"/>
                <w:sz w:val="24"/>
                <w:lang w:val="kk-KZ"/>
              </w:rPr>
              <w:t>ҮЕҰ-ға арналған өңірлік азаматтық (ресурстық) орталықтар әлеуетін нығайту</w:t>
            </w:r>
          </w:p>
        </w:tc>
        <w:tc>
          <w:tcPr>
            <w:tcW w:w="4396" w:type="dxa"/>
            <w:gridSpan w:val="2"/>
            <w:tcBorders>
              <w:top w:val="single" w:sz="4" w:space="0" w:color="auto"/>
              <w:left w:val="single" w:sz="4" w:space="0" w:color="auto"/>
              <w:bottom w:val="single" w:sz="4" w:space="0" w:color="auto"/>
              <w:right w:val="single" w:sz="4" w:space="0" w:color="auto"/>
            </w:tcBorders>
          </w:tcPr>
          <w:p w:rsidR="00CD190F" w:rsidRPr="00CD190F" w:rsidRDefault="00CD190F" w:rsidP="00CD190F">
            <w:pPr>
              <w:tabs>
                <w:tab w:val="left" w:pos="851"/>
                <w:tab w:val="left" w:pos="1276"/>
              </w:tabs>
              <w:jc w:val="both"/>
              <w:rPr>
                <w:rFonts w:ascii="Times New Roman" w:eastAsia="Times New Roman" w:hAnsi="Times New Roman" w:cs="Times New Roman"/>
                <w:sz w:val="24"/>
                <w:lang w:val="kk-KZ"/>
              </w:rPr>
            </w:pPr>
            <w:r w:rsidRPr="00CD190F">
              <w:rPr>
                <w:rFonts w:ascii="Times New Roman" w:eastAsia="Times New Roman" w:hAnsi="Times New Roman" w:cs="Times New Roman"/>
                <w:sz w:val="24"/>
                <w:lang w:val="kk-KZ"/>
              </w:rPr>
              <w:t>Республикалық азаматтық орталықтың қызметін ұйымдастыру. Өңірлік ресурстық орталықтар үшін ҮЕҰ қолдау үшін консультациялық, әдістемелік, білім беру қызметтерін көрсету.</w:t>
            </w:r>
          </w:p>
          <w:p w:rsidR="00CD190F" w:rsidRPr="00CD190F" w:rsidRDefault="00CD190F" w:rsidP="00CD190F">
            <w:pPr>
              <w:tabs>
                <w:tab w:val="left" w:pos="851"/>
                <w:tab w:val="left" w:pos="1276"/>
              </w:tabs>
              <w:jc w:val="both"/>
              <w:rPr>
                <w:rFonts w:ascii="Times New Roman" w:eastAsia="Times New Roman" w:hAnsi="Times New Roman" w:cs="Times New Roman"/>
                <w:sz w:val="24"/>
                <w:lang w:val="kk-KZ"/>
              </w:rPr>
            </w:pPr>
            <w:r w:rsidRPr="00CD190F">
              <w:rPr>
                <w:rFonts w:ascii="Times New Roman" w:eastAsia="Times New Roman" w:hAnsi="Times New Roman" w:cs="Times New Roman"/>
                <w:sz w:val="24"/>
                <w:lang w:val="kk-KZ"/>
              </w:rPr>
              <w:t xml:space="preserve">Динамиканы өлшей отырып, 2018-2020 жылдардағы тиімділік индикаторларын орындау бойынша ҮЕҰ-ның өңірлік </w:t>
            </w:r>
            <w:r>
              <w:rPr>
                <w:rFonts w:ascii="Times New Roman" w:eastAsia="Times New Roman" w:hAnsi="Times New Roman" w:cs="Times New Roman"/>
                <w:sz w:val="24"/>
                <w:lang w:val="kk-KZ"/>
              </w:rPr>
              <w:t>а</w:t>
            </w:r>
            <w:r w:rsidRPr="00CD190F">
              <w:rPr>
                <w:rFonts w:ascii="Times New Roman" w:eastAsia="Times New Roman" w:hAnsi="Times New Roman" w:cs="Times New Roman"/>
                <w:sz w:val="24"/>
                <w:lang w:val="kk-KZ"/>
              </w:rPr>
              <w:t>заматтық (ресурстық) орталықтарының қызметін талдау.</w:t>
            </w:r>
          </w:p>
          <w:p w:rsidR="00CD190F" w:rsidRDefault="00CD190F" w:rsidP="00CD190F">
            <w:pPr>
              <w:tabs>
                <w:tab w:val="left" w:pos="851"/>
                <w:tab w:val="left" w:pos="1276"/>
              </w:tabs>
              <w:jc w:val="both"/>
              <w:rPr>
                <w:rFonts w:ascii="Times New Roman" w:eastAsia="Times New Roman" w:hAnsi="Times New Roman" w:cs="Times New Roman"/>
                <w:sz w:val="24"/>
              </w:rPr>
            </w:pPr>
            <w:r>
              <w:rPr>
                <w:rFonts w:ascii="Times New Roman" w:eastAsia="Times New Roman" w:hAnsi="Times New Roman" w:cs="Times New Roman"/>
                <w:sz w:val="24"/>
              </w:rPr>
              <w:t>Ұсынымдары бар аналитикалық ақпаратты дайындау.</w:t>
            </w:r>
          </w:p>
          <w:p w:rsidR="00CD190F" w:rsidRDefault="00CD190F" w:rsidP="00CD190F">
            <w:pPr>
              <w:tabs>
                <w:tab w:val="left" w:pos="851"/>
                <w:tab w:val="left" w:pos="1276"/>
              </w:tabs>
              <w:jc w:val="both"/>
              <w:rPr>
                <w:rFonts w:ascii="Times New Roman" w:eastAsia="Times New Roman" w:hAnsi="Times New Roman" w:cs="Times New Roman"/>
                <w:sz w:val="24"/>
              </w:rPr>
            </w:pPr>
            <w:r>
              <w:rPr>
                <w:rFonts w:ascii="Times New Roman" w:eastAsia="Times New Roman" w:hAnsi="Times New Roman" w:cs="Times New Roman"/>
                <w:sz w:val="24"/>
              </w:rPr>
              <w:t>Өңірлік азаматтық орталықтардың қызметін бағалау бойынша нәтижеліліктің негізгі көрсеткіштерін (KPI) әзірлеу.</w:t>
            </w:r>
          </w:p>
          <w:p w:rsidR="00CD190F" w:rsidRDefault="00CD190F" w:rsidP="00CD190F">
            <w:pPr>
              <w:tabs>
                <w:tab w:val="left" w:pos="851"/>
                <w:tab w:val="left" w:pos="1276"/>
              </w:tabs>
              <w:jc w:val="both"/>
              <w:rPr>
                <w:rFonts w:ascii="Times New Roman" w:eastAsia="Times New Roman" w:hAnsi="Times New Roman" w:cs="Times New Roman"/>
                <w:sz w:val="24"/>
              </w:rPr>
            </w:pPr>
            <w:r>
              <w:rPr>
                <w:rFonts w:ascii="Times New Roman" w:eastAsia="Times New Roman" w:hAnsi="Times New Roman" w:cs="Times New Roman"/>
                <w:sz w:val="24"/>
              </w:rPr>
              <w:t>Өңірлік азаматтық орталықтар қызметінің оң тәжірибесін оқыту және алмасу. Өңірлік азаматтық орталықтардың өкілдері үшін оқыту іс-шараларын ұйымдастыру.</w:t>
            </w:r>
          </w:p>
          <w:p w:rsidR="00CD190F" w:rsidRDefault="00CD190F" w:rsidP="00CD190F">
            <w:pPr>
              <w:tabs>
                <w:tab w:val="left" w:pos="851"/>
                <w:tab w:val="left" w:pos="1276"/>
              </w:tabs>
              <w:jc w:val="both"/>
              <w:rPr>
                <w:rFonts w:ascii="Times New Roman" w:eastAsia="Times New Roman" w:hAnsi="Times New Roman" w:cs="Times New Roman"/>
                <w:sz w:val="24"/>
              </w:rPr>
            </w:pPr>
            <w:r>
              <w:rPr>
                <w:rFonts w:ascii="Times New Roman" w:eastAsia="Times New Roman" w:hAnsi="Times New Roman" w:cs="Times New Roman"/>
                <w:sz w:val="24"/>
              </w:rPr>
              <w:t>Өзара іс-қимыл тетіктерін жетілдіру, гранттық қаржыландыруға қатысу бойынша жергілікті атқарушы органдармен өзара іс-қимылды құру. Жергілікті атқарушы органдардың уәкілетті лауазымды адамдарын азаматтық қоғам институттарымен өзара іс-қимыл жасауға оқыту.</w:t>
            </w:r>
          </w:p>
          <w:p w:rsidR="00CD190F" w:rsidRDefault="00CD190F" w:rsidP="00CD190F">
            <w:pPr>
              <w:tabs>
                <w:tab w:val="left" w:pos="851"/>
                <w:tab w:val="left" w:pos="1276"/>
              </w:tabs>
              <w:jc w:val="both"/>
              <w:rPr>
                <w:rFonts w:ascii="Times New Roman" w:eastAsia="Times New Roman" w:hAnsi="Times New Roman" w:cs="Times New Roman"/>
                <w:sz w:val="24"/>
              </w:rPr>
            </w:pPr>
            <w:r>
              <w:rPr>
                <w:rFonts w:ascii="Times New Roman" w:eastAsia="Times New Roman" w:hAnsi="Times New Roman" w:cs="Times New Roman"/>
                <w:sz w:val="24"/>
              </w:rPr>
              <w:t xml:space="preserve">Өңірлерде әлеуметтік жобалардың іске асырылуына талдау жүргізу және </w:t>
            </w:r>
            <w:r>
              <w:rPr>
                <w:rFonts w:ascii="Times New Roman" w:eastAsia="Times New Roman" w:hAnsi="Times New Roman" w:cs="Times New Roman"/>
                <w:sz w:val="24"/>
              </w:rPr>
              <w:lastRenderedPageBreak/>
              <w:t>оларды іске асырудың әлеуметтік әсерін бағалау.</w:t>
            </w:r>
          </w:p>
          <w:p w:rsidR="00CD190F" w:rsidRDefault="00CD190F" w:rsidP="00CD190F">
            <w:pPr>
              <w:tabs>
                <w:tab w:val="left" w:pos="851"/>
                <w:tab w:val="left" w:pos="1276"/>
              </w:tabs>
              <w:jc w:val="both"/>
              <w:rPr>
                <w:rFonts w:ascii="Times New Roman" w:eastAsia="Times New Roman" w:hAnsi="Times New Roman" w:cs="Times New Roman"/>
                <w:sz w:val="24"/>
              </w:rPr>
            </w:pPr>
            <w:r>
              <w:rPr>
                <w:rFonts w:ascii="Times New Roman" w:eastAsia="Times New Roman" w:hAnsi="Times New Roman" w:cs="Times New Roman"/>
                <w:sz w:val="24"/>
              </w:rPr>
              <w:t>Әлеуметтік идеялар, жобалар мен бағдарламалар жәрмеңкесін өткізу.</w:t>
            </w:r>
          </w:p>
          <w:p w:rsidR="00CD190F" w:rsidRDefault="00CD190F" w:rsidP="00CD190F">
            <w:pPr>
              <w:tabs>
                <w:tab w:val="left" w:pos="851"/>
                <w:tab w:val="left" w:pos="1276"/>
              </w:tabs>
              <w:jc w:val="both"/>
            </w:pPr>
            <w:r>
              <w:rPr>
                <w:rFonts w:ascii="Times New Roman" w:eastAsia="Times New Roman" w:hAnsi="Times New Roman" w:cs="Times New Roman"/>
                <w:sz w:val="24"/>
              </w:rPr>
              <w:t>Қажеттіліктерді бағалау әдістемесін әзірлеу. ҮЕҰ мемлекеттік қаржыландыру тетіктерін жетілдіру бойынша ұсыныстар енгізу. Өңірлік азаматтық орталықтардың жұмыс стандарттарын әзірлеу.</w:t>
            </w:r>
          </w:p>
        </w:tc>
        <w:tc>
          <w:tcPr>
            <w:tcW w:w="1129" w:type="dxa"/>
            <w:gridSpan w:val="2"/>
            <w:tcBorders>
              <w:top w:val="single" w:sz="4" w:space="0" w:color="auto"/>
              <w:left w:val="single" w:sz="4" w:space="0" w:color="auto"/>
              <w:bottom w:val="single" w:sz="4" w:space="0" w:color="auto"/>
              <w:right w:val="single" w:sz="4" w:space="0" w:color="auto"/>
            </w:tcBorders>
          </w:tcPr>
          <w:p w:rsidR="00CD190F" w:rsidRDefault="00CD190F" w:rsidP="00CD190F">
            <w:pPr>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2021 жыл</w:t>
            </w:r>
          </w:p>
          <w:p w:rsidR="00CD190F" w:rsidRDefault="00CD190F" w:rsidP="00CD190F">
            <w:pPr>
              <w:jc w:val="both"/>
            </w:pPr>
            <w:r>
              <w:rPr>
                <w:rFonts w:ascii="Times New Roman" w:eastAsia="Times New Roman" w:hAnsi="Times New Roman" w:cs="Times New Roman"/>
                <w:sz w:val="24"/>
              </w:rPr>
              <w:t>наурыз-қараша айлары</w:t>
            </w:r>
          </w:p>
        </w:tc>
        <w:tc>
          <w:tcPr>
            <w:tcW w:w="1702" w:type="dxa"/>
            <w:gridSpan w:val="2"/>
            <w:tcBorders>
              <w:top w:val="single" w:sz="4" w:space="0" w:color="auto"/>
              <w:left w:val="single" w:sz="4" w:space="0" w:color="auto"/>
              <w:bottom w:val="single" w:sz="4" w:space="0" w:color="auto"/>
              <w:right w:val="single" w:sz="4" w:space="0" w:color="auto"/>
            </w:tcBorders>
          </w:tcPr>
          <w:p w:rsidR="00CD190F" w:rsidRDefault="00CD190F" w:rsidP="00CD190F">
            <w:pPr>
              <w:jc w:val="both"/>
            </w:pPr>
            <w:r>
              <w:rPr>
                <w:rFonts w:ascii="Times New Roman" w:eastAsia="Times New Roman" w:hAnsi="Times New Roman" w:cs="Times New Roman"/>
                <w:sz w:val="24"/>
              </w:rPr>
              <w:t>Нұр-Сұлтан қ</w:t>
            </w:r>
            <w:r>
              <w:rPr>
                <w:rFonts w:ascii="Times New Roman" w:eastAsia="Times New Roman" w:hAnsi="Times New Roman" w:cs="Times New Roman"/>
                <w:sz w:val="24"/>
                <w:lang w:val="kk-KZ"/>
              </w:rPr>
              <w:t>аласы</w:t>
            </w:r>
          </w:p>
        </w:tc>
        <w:tc>
          <w:tcPr>
            <w:tcW w:w="1611" w:type="dxa"/>
            <w:gridSpan w:val="2"/>
            <w:tcBorders>
              <w:top w:val="single" w:sz="4" w:space="0" w:color="auto"/>
              <w:left w:val="single" w:sz="4" w:space="0" w:color="auto"/>
              <w:bottom w:val="single" w:sz="4" w:space="0" w:color="auto"/>
              <w:right w:val="single" w:sz="4" w:space="0" w:color="000000"/>
            </w:tcBorders>
          </w:tcPr>
          <w:p w:rsidR="00CD190F" w:rsidRDefault="00CD190F" w:rsidP="00CD190F">
            <w:pPr>
              <w:ind w:left="-60"/>
              <w:jc w:val="center"/>
            </w:pPr>
            <w:r>
              <w:rPr>
                <w:rFonts w:ascii="Times New Roman" w:eastAsia="Times New Roman" w:hAnsi="Times New Roman" w:cs="Times New Roman"/>
                <w:sz w:val="24"/>
              </w:rPr>
              <w:t>32099</w:t>
            </w:r>
          </w:p>
        </w:tc>
        <w:tc>
          <w:tcPr>
            <w:tcW w:w="1797" w:type="dxa"/>
            <w:tcBorders>
              <w:top w:val="single" w:sz="4" w:space="0" w:color="auto"/>
              <w:left w:val="single" w:sz="4" w:space="0" w:color="auto"/>
              <w:bottom w:val="single" w:sz="4" w:space="0" w:color="auto"/>
              <w:right w:val="single" w:sz="4" w:space="0" w:color="000000"/>
            </w:tcBorders>
          </w:tcPr>
          <w:p w:rsidR="00CD190F" w:rsidRDefault="00CD190F" w:rsidP="00CD190F">
            <w:pPr>
              <w:tabs>
                <w:tab w:val="left" w:pos="851"/>
                <w:tab w:val="left" w:pos="1276"/>
              </w:tabs>
              <w:ind w:left="34" w:firstLine="459"/>
              <w:jc w:val="both"/>
              <w:rPr>
                <w:rFonts w:ascii="Times New Roman" w:eastAsia="Times New Roman" w:hAnsi="Times New Roman" w:cs="Times New Roman"/>
                <w:sz w:val="24"/>
              </w:rPr>
            </w:pPr>
            <w:r>
              <w:rPr>
                <w:rFonts w:ascii="Times New Roman" w:eastAsia="Times New Roman" w:hAnsi="Times New Roman" w:cs="Times New Roman"/>
                <w:sz w:val="24"/>
              </w:rPr>
              <w:t>Республикалық азаматтық орталықтың жұмыс істеуі. Кемінде 500 консультациялық қызмет көрсету, кемінде 20 әдістемелік қызмет көрсету және</w:t>
            </w:r>
          </w:p>
          <w:p w:rsidR="00CD190F" w:rsidRDefault="00CD190F" w:rsidP="00CD190F">
            <w:pPr>
              <w:tabs>
                <w:tab w:val="left" w:pos="851"/>
                <w:tab w:val="left" w:pos="1276"/>
              </w:tabs>
              <w:ind w:left="34" w:firstLine="459"/>
              <w:jc w:val="both"/>
              <w:rPr>
                <w:rFonts w:ascii="Times New Roman" w:eastAsia="Times New Roman" w:hAnsi="Times New Roman" w:cs="Times New Roman"/>
                <w:sz w:val="24"/>
              </w:rPr>
            </w:pPr>
            <w:r>
              <w:rPr>
                <w:rFonts w:ascii="Times New Roman" w:eastAsia="Times New Roman" w:hAnsi="Times New Roman" w:cs="Times New Roman"/>
                <w:sz w:val="24"/>
              </w:rPr>
              <w:t>өңірлік азаматтық орталықтар үшін кемінде 5 оқыту іс-шара өткізу.</w:t>
            </w:r>
          </w:p>
          <w:p w:rsidR="00CD190F" w:rsidRDefault="00CD190F" w:rsidP="00CD190F">
            <w:pPr>
              <w:tabs>
                <w:tab w:val="left" w:pos="851"/>
                <w:tab w:val="left" w:pos="1276"/>
              </w:tabs>
              <w:ind w:left="34" w:firstLine="459"/>
              <w:jc w:val="both"/>
            </w:pPr>
            <w:r>
              <w:rPr>
                <w:rFonts w:ascii="Times New Roman" w:eastAsia="Times New Roman" w:hAnsi="Times New Roman" w:cs="Times New Roman"/>
                <w:sz w:val="24"/>
              </w:rPr>
              <w:t xml:space="preserve">Кемінде 10 жаңа </w:t>
            </w:r>
            <w:r>
              <w:rPr>
                <w:rFonts w:ascii="Times New Roman" w:eastAsia="Times New Roman" w:hAnsi="Times New Roman" w:cs="Times New Roman"/>
                <w:sz w:val="24"/>
                <w:lang w:val="kk-KZ"/>
              </w:rPr>
              <w:t>ө</w:t>
            </w:r>
            <w:r>
              <w:rPr>
                <w:rFonts w:ascii="Times New Roman" w:eastAsia="Times New Roman" w:hAnsi="Times New Roman" w:cs="Times New Roman"/>
                <w:sz w:val="24"/>
              </w:rPr>
              <w:t>ңірлік ресурстық орталық құру, оның ішінде жергілікті атқарушы органдарды гранттық қаржыландыру арқылы</w:t>
            </w:r>
          </w:p>
        </w:tc>
      </w:tr>
      <w:tr w:rsidR="00AF3DD5" w:rsidRPr="003909DA" w:rsidTr="00A02A33">
        <w:trPr>
          <w:gridAfter w:val="1"/>
          <w:wAfter w:w="7" w:type="dxa"/>
          <w:trHeight w:val="250"/>
        </w:trPr>
        <w:tc>
          <w:tcPr>
            <w:tcW w:w="562" w:type="dxa"/>
            <w:tcBorders>
              <w:top w:val="single" w:sz="4" w:space="0" w:color="auto"/>
              <w:left w:val="single" w:sz="4" w:space="0" w:color="auto"/>
              <w:bottom w:val="single" w:sz="4" w:space="0" w:color="auto"/>
              <w:right w:val="single" w:sz="4" w:space="0" w:color="auto"/>
            </w:tcBorders>
            <w:noWrap/>
          </w:tcPr>
          <w:p w:rsidR="00AF3DD5" w:rsidRPr="00AB6CB4" w:rsidRDefault="00AF3DD5" w:rsidP="00AF3DD5">
            <w:pPr>
              <w:pStyle w:val="a5"/>
              <w:numPr>
                <w:ilvl w:val="0"/>
                <w:numId w:val="1"/>
              </w:numPr>
              <w:jc w:val="center"/>
              <w:rPr>
                <w:rFonts w:ascii="Times New Roman" w:eastAsia="Times New Roman" w:hAnsi="Times New Roman" w:cs="Times New Roman"/>
                <w:bCs/>
                <w:sz w:val="24"/>
                <w:szCs w:val="24"/>
                <w:lang w:val="kk-KZ" w:eastAsia="ru-RU"/>
              </w:rPr>
            </w:pPr>
          </w:p>
        </w:tc>
        <w:tc>
          <w:tcPr>
            <w:tcW w:w="2124" w:type="dxa"/>
            <w:gridSpan w:val="2"/>
            <w:tcBorders>
              <w:top w:val="single" w:sz="4" w:space="0" w:color="auto"/>
              <w:left w:val="single" w:sz="4" w:space="0" w:color="auto"/>
              <w:bottom w:val="single" w:sz="4" w:space="0" w:color="auto"/>
              <w:right w:val="single" w:sz="4" w:space="0" w:color="auto"/>
            </w:tcBorders>
            <w:noWrap/>
          </w:tcPr>
          <w:p w:rsidR="00AF3DD5" w:rsidRPr="00AF3DD5" w:rsidRDefault="00AF3DD5" w:rsidP="00AF3DD5">
            <w:pPr>
              <w:rPr>
                <w:b/>
                <w:lang w:val="kk-KZ"/>
              </w:rPr>
            </w:pPr>
            <w:r w:rsidRPr="00AF3DD5">
              <w:rPr>
                <w:rFonts w:ascii="Times New Roman" w:eastAsia="Times New Roman" w:hAnsi="Times New Roman" w:cs="Times New Roman"/>
                <w:b/>
                <w:sz w:val="24"/>
                <w:lang w:val="kk-KZ"/>
              </w:rPr>
              <w:t>Азаматтық қоғамды дамытудағы диалог алаңдарының рөлі: халықаралық тәжірибе</w:t>
            </w:r>
          </w:p>
        </w:tc>
        <w:tc>
          <w:tcPr>
            <w:tcW w:w="2363" w:type="dxa"/>
            <w:gridSpan w:val="2"/>
            <w:tcBorders>
              <w:top w:val="single" w:sz="4" w:space="0" w:color="auto"/>
              <w:left w:val="single" w:sz="4" w:space="0" w:color="auto"/>
              <w:bottom w:val="single" w:sz="4" w:space="0" w:color="auto"/>
              <w:right w:val="single" w:sz="4" w:space="0" w:color="auto"/>
            </w:tcBorders>
          </w:tcPr>
          <w:p w:rsidR="00AF3DD5" w:rsidRPr="00AF3DD5" w:rsidRDefault="00AF3DD5" w:rsidP="00AF3DD5">
            <w:pPr>
              <w:tabs>
                <w:tab w:val="left" w:pos="0"/>
                <w:tab w:val="left" w:pos="34"/>
                <w:tab w:val="left" w:pos="175"/>
              </w:tabs>
              <w:jc w:val="both"/>
              <w:rPr>
                <w:lang w:val="kk-KZ"/>
              </w:rPr>
            </w:pPr>
            <w:r w:rsidRPr="00AF3DD5">
              <w:rPr>
                <w:rFonts w:ascii="Times New Roman" w:eastAsia="Times New Roman" w:hAnsi="Times New Roman" w:cs="Times New Roman"/>
                <w:sz w:val="24"/>
                <w:lang w:val="kk-KZ"/>
              </w:rPr>
              <w:t>Қазақстандық ҮЕҰ-дың халықаралық аренадағы әлеуеті мен рөлін күшейту</w:t>
            </w:r>
          </w:p>
        </w:tc>
        <w:tc>
          <w:tcPr>
            <w:tcW w:w="4396" w:type="dxa"/>
            <w:gridSpan w:val="2"/>
            <w:tcBorders>
              <w:top w:val="single" w:sz="4" w:space="0" w:color="auto"/>
              <w:left w:val="single" w:sz="4" w:space="0" w:color="auto"/>
              <w:bottom w:val="single" w:sz="4" w:space="0" w:color="auto"/>
              <w:right w:val="single" w:sz="4" w:space="0" w:color="auto"/>
            </w:tcBorders>
          </w:tcPr>
          <w:p w:rsidR="00AF3DD5" w:rsidRPr="00AF3DD5" w:rsidRDefault="00AF3DD5" w:rsidP="00AF3DD5">
            <w:pPr>
              <w:tabs>
                <w:tab w:val="left" w:pos="0"/>
                <w:tab w:val="left" w:pos="34"/>
                <w:tab w:val="left" w:pos="175"/>
              </w:tabs>
              <w:jc w:val="both"/>
              <w:rPr>
                <w:rFonts w:ascii="Times New Roman" w:eastAsia="Times New Roman" w:hAnsi="Times New Roman" w:cs="Times New Roman"/>
                <w:sz w:val="24"/>
                <w:lang w:val="kk-KZ"/>
              </w:rPr>
            </w:pPr>
            <w:r w:rsidRPr="00AF3DD5">
              <w:rPr>
                <w:rFonts w:ascii="Times New Roman" w:eastAsia="Times New Roman" w:hAnsi="Times New Roman" w:cs="Times New Roman"/>
                <w:sz w:val="24"/>
                <w:lang w:val="kk-KZ"/>
              </w:rPr>
              <w:t>Қазақстанның халықаралық ұйымдардың ұсынымдарын іске асыруы бойынша  ХҮЕҰ-мен өзара іс-қимыл жасау.</w:t>
            </w:r>
          </w:p>
          <w:p w:rsidR="00AF3DD5" w:rsidRPr="00AF3DD5" w:rsidRDefault="00AF3DD5" w:rsidP="00AF3DD5">
            <w:pPr>
              <w:tabs>
                <w:tab w:val="left" w:pos="0"/>
                <w:tab w:val="left" w:pos="34"/>
                <w:tab w:val="left" w:pos="175"/>
              </w:tabs>
              <w:jc w:val="both"/>
              <w:rPr>
                <w:rFonts w:ascii="Times New Roman" w:eastAsia="Times New Roman" w:hAnsi="Times New Roman" w:cs="Times New Roman"/>
                <w:sz w:val="24"/>
                <w:lang w:val="kk-KZ"/>
              </w:rPr>
            </w:pPr>
            <w:r w:rsidRPr="00AF3DD5">
              <w:rPr>
                <w:rFonts w:ascii="Times New Roman" w:eastAsia="Times New Roman" w:hAnsi="Times New Roman" w:cs="Times New Roman"/>
                <w:sz w:val="24"/>
                <w:lang w:val="kk-KZ"/>
              </w:rPr>
              <w:t>Халықаралық алаңдарда балама баяндамаларды қалыптастыруға және қорғауға қазақстандық ҮЕҰ қатысуын қамтамасыз ету.</w:t>
            </w:r>
          </w:p>
          <w:p w:rsidR="00AF3DD5" w:rsidRPr="00AF3DD5" w:rsidRDefault="00AF3DD5" w:rsidP="00AF3DD5">
            <w:pPr>
              <w:tabs>
                <w:tab w:val="left" w:pos="0"/>
                <w:tab w:val="left" w:pos="34"/>
                <w:tab w:val="left" w:pos="175"/>
              </w:tabs>
              <w:jc w:val="both"/>
              <w:rPr>
                <w:rFonts w:ascii="Times New Roman" w:eastAsia="Times New Roman" w:hAnsi="Times New Roman" w:cs="Times New Roman"/>
                <w:sz w:val="24"/>
                <w:lang w:val="kk-KZ"/>
              </w:rPr>
            </w:pPr>
            <w:r w:rsidRPr="00AF3DD5">
              <w:rPr>
                <w:rFonts w:ascii="Times New Roman" w:eastAsia="Times New Roman" w:hAnsi="Times New Roman" w:cs="Times New Roman"/>
                <w:sz w:val="24"/>
                <w:lang w:val="kk-KZ"/>
              </w:rPr>
              <w:t>Отандық ҮЕҰ-ның 15 өкілінің халықаралық алаңдарға қатысуын қамтамасыз ету.</w:t>
            </w:r>
          </w:p>
          <w:p w:rsidR="00AF3DD5" w:rsidRPr="00AF3DD5" w:rsidRDefault="00AF3DD5" w:rsidP="00AF3DD5">
            <w:pPr>
              <w:tabs>
                <w:tab w:val="left" w:pos="0"/>
                <w:tab w:val="left" w:pos="34"/>
                <w:tab w:val="left" w:pos="175"/>
              </w:tabs>
              <w:jc w:val="both"/>
              <w:rPr>
                <w:rFonts w:ascii="Times New Roman" w:eastAsia="Times New Roman" w:hAnsi="Times New Roman" w:cs="Times New Roman"/>
                <w:sz w:val="24"/>
                <w:lang w:val="kk-KZ"/>
              </w:rPr>
            </w:pPr>
            <w:r w:rsidRPr="00AF3DD5">
              <w:rPr>
                <w:rFonts w:ascii="Times New Roman" w:eastAsia="Times New Roman" w:hAnsi="Times New Roman" w:cs="Times New Roman"/>
                <w:sz w:val="24"/>
                <w:lang w:val="kk-KZ"/>
              </w:rPr>
              <w:t>Халықаралық диалог алаңдарында қазақстандық ҮЕҰ әлеуетін күшейту.</w:t>
            </w:r>
          </w:p>
          <w:p w:rsidR="00AF3DD5" w:rsidRPr="00AF3DD5" w:rsidRDefault="00AF3DD5" w:rsidP="00AF3DD5">
            <w:pPr>
              <w:tabs>
                <w:tab w:val="left" w:pos="0"/>
                <w:tab w:val="left" w:pos="34"/>
                <w:tab w:val="left" w:pos="175"/>
              </w:tabs>
              <w:jc w:val="both"/>
              <w:rPr>
                <w:rFonts w:ascii="Times New Roman" w:eastAsia="Times New Roman" w:hAnsi="Times New Roman" w:cs="Times New Roman"/>
                <w:sz w:val="24"/>
                <w:lang w:val="kk-KZ"/>
              </w:rPr>
            </w:pPr>
            <w:r w:rsidRPr="00AF3DD5">
              <w:rPr>
                <w:rFonts w:ascii="Times New Roman" w:eastAsia="Times New Roman" w:hAnsi="Times New Roman" w:cs="Times New Roman"/>
                <w:sz w:val="24"/>
                <w:lang w:val="kk-KZ"/>
              </w:rPr>
              <w:t>Қазақстанның ұстанымдарын қорғау және әлеуметтік-экономикалық және қоғамдық-саяси салалардағы жетістіктерді ілгерілету үшін қазақстандық сындарлы ҮЕҰ-лардың халықаралық алаңдарда ұсынылу деңгейін арттыру.</w:t>
            </w:r>
          </w:p>
          <w:p w:rsidR="00AF3DD5" w:rsidRPr="00AF3DD5" w:rsidRDefault="00AF3DD5" w:rsidP="00AF3DD5">
            <w:pPr>
              <w:tabs>
                <w:tab w:val="left" w:pos="0"/>
                <w:tab w:val="left" w:pos="34"/>
                <w:tab w:val="left" w:pos="175"/>
              </w:tabs>
              <w:jc w:val="both"/>
              <w:rPr>
                <w:lang w:val="kk-KZ"/>
              </w:rPr>
            </w:pPr>
            <w:r w:rsidRPr="00AF3DD5">
              <w:rPr>
                <w:rFonts w:ascii="Times New Roman" w:eastAsia="Times New Roman" w:hAnsi="Times New Roman" w:cs="Times New Roman"/>
                <w:sz w:val="24"/>
                <w:lang w:val="kk-KZ"/>
              </w:rPr>
              <w:t xml:space="preserve">Елдің имиджін арттыру мақсатында халықаралық рейтингтерде қазақстандық қоғам туралы баяндама дайындау, сондай-ақ елде болып жатқан </w:t>
            </w:r>
            <w:r w:rsidRPr="00AF3DD5">
              <w:rPr>
                <w:rFonts w:ascii="Times New Roman" w:eastAsia="Times New Roman" w:hAnsi="Times New Roman" w:cs="Times New Roman"/>
                <w:sz w:val="24"/>
                <w:lang w:val="kk-KZ"/>
              </w:rPr>
              <w:lastRenderedPageBreak/>
              <w:t>өзгерістер мен процестер туралы объективті және шынайы ақпарат беру</w:t>
            </w:r>
          </w:p>
        </w:tc>
        <w:tc>
          <w:tcPr>
            <w:tcW w:w="1129" w:type="dxa"/>
            <w:gridSpan w:val="2"/>
            <w:tcBorders>
              <w:top w:val="single" w:sz="4" w:space="0" w:color="auto"/>
              <w:left w:val="single" w:sz="4" w:space="0" w:color="auto"/>
              <w:bottom w:val="single" w:sz="4" w:space="0" w:color="auto"/>
              <w:right w:val="single" w:sz="4" w:space="0" w:color="auto"/>
            </w:tcBorders>
          </w:tcPr>
          <w:p w:rsidR="00AF3DD5" w:rsidRDefault="00AF3DD5" w:rsidP="00AF3DD5">
            <w:pPr>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2021 жыл</w:t>
            </w:r>
          </w:p>
          <w:p w:rsidR="00AF3DD5" w:rsidRDefault="00AF3DD5" w:rsidP="00AF3DD5">
            <w:pPr>
              <w:jc w:val="center"/>
            </w:pPr>
            <w:r>
              <w:rPr>
                <w:rFonts w:ascii="Times New Roman" w:eastAsia="Times New Roman" w:hAnsi="Times New Roman" w:cs="Times New Roman"/>
                <w:sz w:val="24"/>
              </w:rPr>
              <w:t>наурыз-қараша айлары</w:t>
            </w:r>
          </w:p>
        </w:tc>
        <w:tc>
          <w:tcPr>
            <w:tcW w:w="1702" w:type="dxa"/>
            <w:gridSpan w:val="2"/>
            <w:tcBorders>
              <w:top w:val="single" w:sz="4" w:space="0" w:color="auto"/>
              <w:left w:val="single" w:sz="4" w:space="0" w:color="auto"/>
              <w:bottom w:val="single" w:sz="4" w:space="0" w:color="auto"/>
              <w:right w:val="single" w:sz="4" w:space="0" w:color="auto"/>
            </w:tcBorders>
          </w:tcPr>
          <w:p w:rsidR="00AF3DD5" w:rsidRDefault="00AE2AFE" w:rsidP="00AF3DD5">
            <w:pPr>
              <w:jc w:val="center"/>
            </w:pPr>
            <w:r>
              <w:rPr>
                <w:rFonts w:ascii="Times New Roman" w:eastAsia="Times New Roman" w:hAnsi="Times New Roman" w:cs="Times New Roman"/>
                <w:sz w:val="24"/>
              </w:rPr>
              <w:t>14 облыс, Нұр-Сұлтан, Алматы және Шымкент қалалары</w:t>
            </w:r>
          </w:p>
        </w:tc>
        <w:tc>
          <w:tcPr>
            <w:tcW w:w="1611" w:type="dxa"/>
            <w:gridSpan w:val="2"/>
            <w:tcBorders>
              <w:top w:val="single" w:sz="4" w:space="0" w:color="auto"/>
              <w:left w:val="single" w:sz="4" w:space="0" w:color="auto"/>
              <w:bottom w:val="single" w:sz="4" w:space="0" w:color="auto"/>
              <w:right w:val="single" w:sz="4" w:space="0" w:color="000000"/>
            </w:tcBorders>
          </w:tcPr>
          <w:p w:rsidR="00AF3DD5" w:rsidRDefault="00AF3DD5" w:rsidP="00AF3DD5">
            <w:pPr>
              <w:ind w:left="-60"/>
              <w:jc w:val="center"/>
            </w:pPr>
            <w:r>
              <w:rPr>
                <w:rFonts w:ascii="Times New Roman" w:eastAsia="Times New Roman" w:hAnsi="Times New Roman" w:cs="Times New Roman"/>
                <w:color w:val="000000"/>
                <w:sz w:val="24"/>
              </w:rPr>
              <w:t>25359</w:t>
            </w:r>
          </w:p>
        </w:tc>
        <w:tc>
          <w:tcPr>
            <w:tcW w:w="1797" w:type="dxa"/>
            <w:tcBorders>
              <w:top w:val="single" w:sz="4" w:space="0" w:color="auto"/>
              <w:left w:val="single" w:sz="4" w:space="0" w:color="auto"/>
              <w:bottom w:val="single" w:sz="4" w:space="0" w:color="auto"/>
              <w:right w:val="single" w:sz="4" w:space="0" w:color="000000"/>
            </w:tcBorders>
          </w:tcPr>
          <w:p w:rsidR="00AF3DD5" w:rsidRDefault="00AF3DD5" w:rsidP="00AF3DD5">
            <w:pPr>
              <w:jc w:val="both"/>
            </w:pPr>
            <w:r>
              <w:rPr>
                <w:rFonts w:ascii="Times New Roman" w:eastAsia="Times New Roman" w:hAnsi="Times New Roman" w:cs="Times New Roman"/>
                <w:sz w:val="24"/>
              </w:rPr>
              <w:t>Халықаралық аренада елдің имиджін арттыру, қазақстандық ҮЕҰ-ның кемінде 15 өкілінің халықаралық диалог алаңдарына қатысуы.</w:t>
            </w:r>
          </w:p>
        </w:tc>
      </w:tr>
      <w:tr w:rsidR="003728E2" w:rsidRPr="002C62C3" w:rsidTr="002C62C3">
        <w:trPr>
          <w:gridAfter w:val="1"/>
          <w:wAfter w:w="7" w:type="dxa"/>
          <w:trHeight w:val="250"/>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3728E2" w:rsidRPr="002C62C3" w:rsidRDefault="003728E2" w:rsidP="003728E2">
            <w:pPr>
              <w:jc w:val="center"/>
              <w:rPr>
                <w:rFonts w:ascii="Times New Roman" w:eastAsia="Times New Roman" w:hAnsi="Times New Roman" w:cs="Times New Roman"/>
                <w:b/>
                <w:bCs/>
                <w:sz w:val="24"/>
                <w:szCs w:val="24"/>
                <w:lang w:val="kk-KZ" w:eastAsia="ru-RU"/>
              </w:rPr>
            </w:pPr>
          </w:p>
        </w:tc>
        <w:tc>
          <w:tcPr>
            <w:tcW w:w="212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3728E2" w:rsidRPr="007014E2" w:rsidRDefault="003728E2" w:rsidP="003728E2">
            <w:pPr>
              <w:rPr>
                <w:lang w:val="kk-KZ"/>
              </w:rPr>
            </w:pPr>
            <w:r>
              <w:rPr>
                <w:rFonts w:ascii="Times New Roman" w:eastAsia="Times New Roman" w:hAnsi="Times New Roman" w:cs="Times New Roman"/>
                <w:b/>
                <w:sz w:val="24"/>
                <w:lang w:val="kk-KZ"/>
              </w:rPr>
              <w:t>ЖИЫНЫ</w:t>
            </w:r>
          </w:p>
        </w:tc>
        <w:tc>
          <w:tcPr>
            <w:tcW w:w="236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728E2" w:rsidRDefault="003728E2" w:rsidP="003728E2">
            <w:pPr>
              <w:tabs>
                <w:tab w:val="left" w:pos="0"/>
                <w:tab w:val="left" w:pos="34"/>
                <w:tab w:val="left" w:pos="175"/>
              </w:tabs>
              <w:jc w:val="both"/>
            </w:pPr>
          </w:p>
        </w:tc>
        <w:tc>
          <w:tcPr>
            <w:tcW w:w="43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728E2" w:rsidRDefault="003728E2" w:rsidP="003728E2">
            <w:pPr>
              <w:tabs>
                <w:tab w:val="left" w:pos="0"/>
                <w:tab w:val="left" w:pos="34"/>
                <w:tab w:val="left" w:pos="175"/>
              </w:tabs>
              <w:jc w:val="both"/>
            </w:pPr>
          </w:p>
        </w:tc>
        <w:tc>
          <w:tcPr>
            <w:tcW w:w="11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728E2" w:rsidRDefault="003728E2" w:rsidP="003728E2">
            <w:pPr>
              <w:jc w:val="center"/>
            </w:pPr>
          </w:p>
        </w:tc>
        <w:tc>
          <w:tcPr>
            <w:tcW w:w="17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728E2" w:rsidRDefault="003728E2" w:rsidP="003728E2">
            <w:pPr>
              <w:jc w:val="center"/>
            </w:pPr>
          </w:p>
        </w:tc>
        <w:tc>
          <w:tcPr>
            <w:tcW w:w="1611"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3728E2" w:rsidRDefault="003728E2" w:rsidP="003728E2">
            <w:pPr>
              <w:ind w:left="-60"/>
              <w:jc w:val="center"/>
            </w:pPr>
            <w:r>
              <w:rPr>
                <w:rFonts w:ascii="Times New Roman" w:eastAsia="Times New Roman" w:hAnsi="Times New Roman" w:cs="Times New Roman"/>
                <w:b/>
                <w:sz w:val="24"/>
              </w:rPr>
              <w:t>278818</w:t>
            </w:r>
          </w:p>
        </w:tc>
        <w:tc>
          <w:tcPr>
            <w:tcW w:w="1797" w:type="dxa"/>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3728E2" w:rsidRDefault="003728E2" w:rsidP="003728E2">
            <w:pPr>
              <w:jc w:val="both"/>
            </w:pPr>
          </w:p>
        </w:tc>
      </w:tr>
      <w:tr w:rsidR="003728E2" w:rsidRPr="002C62C3" w:rsidTr="002C62C3">
        <w:trPr>
          <w:gridAfter w:val="1"/>
          <w:wAfter w:w="7" w:type="dxa"/>
          <w:trHeight w:val="250"/>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3728E2" w:rsidRPr="002C62C3" w:rsidRDefault="003728E2" w:rsidP="003728E2">
            <w:pPr>
              <w:pStyle w:val="a5"/>
              <w:ind w:left="360"/>
              <w:rPr>
                <w:rFonts w:ascii="Times New Roman" w:eastAsia="Times New Roman" w:hAnsi="Times New Roman" w:cs="Times New Roman"/>
                <w:b/>
                <w:bCs/>
                <w:sz w:val="24"/>
                <w:szCs w:val="24"/>
                <w:lang w:val="kk-KZ" w:eastAsia="ru-RU"/>
              </w:rPr>
            </w:pPr>
          </w:p>
        </w:tc>
        <w:tc>
          <w:tcPr>
            <w:tcW w:w="212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3728E2" w:rsidRPr="007014E2" w:rsidRDefault="003728E2" w:rsidP="003728E2">
            <w:pPr>
              <w:rPr>
                <w:lang w:val="kk-KZ"/>
              </w:rPr>
            </w:pPr>
            <w:r>
              <w:rPr>
                <w:rFonts w:ascii="Times New Roman" w:eastAsia="Times New Roman" w:hAnsi="Times New Roman" w:cs="Times New Roman"/>
                <w:b/>
                <w:sz w:val="24"/>
              </w:rPr>
              <w:t xml:space="preserve">2021 жылғы </w:t>
            </w:r>
            <w:r>
              <w:rPr>
                <w:rFonts w:ascii="Times New Roman" w:eastAsia="Times New Roman" w:hAnsi="Times New Roman" w:cs="Times New Roman"/>
                <w:b/>
                <w:sz w:val="24"/>
                <w:lang w:val="kk-KZ"/>
              </w:rPr>
              <w:t>БАРЛЫҒЫ</w:t>
            </w:r>
          </w:p>
        </w:tc>
        <w:tc>
          <w:tcPr>
            <w:tcW w:w="236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728E2" w:rsidRDefault="003728E2" w:rsidP="003728E2">
            <w:pPr>
              <w:tabs>
                <w:tab w:val="left" w:pos="0"/>
                <w:tab w:val="left" w:pos="34"/>
                <w:tab w:val="left" w:pos="175"/>
              </w:tabs>
              <w:jc w:val="both"/>
            </w:pPr>
          </w:p>
        </w:tc>
        <w:tc>
          <w:tcPr>
            <w:tcW w:w="43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728E2" w:rsidRDefault="003728E2" w:rsidP="003728E2">
            <w:pPr>
              <w:tabs>
                <w:tab w:val="left" w:pos="0"/>
                <w:tab w:val="left" w:pos="34"/>
                <w:tab w:val="left" w:pos="175"/>
              </w:tabs>
              <w:jc w:val="both"/>
            </w:pPr>
          </w:p>
        </w:tc>
        <w:tc>
          <w:tcPr>
            <w:tcW w:w="11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728E2" w:rsidRDefault="003728E2" w:rsidP="003728E2">
            <w:pPr>
              <w:jc w:val="center"/>
            </w:pPr>
          </w:p>
        </w:tc>
        <w:tc>
          <w:tcPr>
            <w:tcW w:w="17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728E2" w:rsidRDefault="003728E2" w:rsidP="003728E2">
            <w:pPr>
              <w:jc w:val="center"/>
            </w:pPr>
          </w:p>
        </w:tc>
        <w:tc>
          <w:tcPr>
            <w:tcW w:w="1611"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3728E2" w:rsidRDefault="003728E2" w:rsidP="003728E2">
            <w:pPr>
              <w:ind w:left="-60"/>
              <w:jc w:val="center"/>
            </w:pPr>
            <w:r>
              <w:rPr>
                <w:rFonts w:ascii="Times New Roman" w:eastAsia="Times New Roman" w:hAnsi="Times New Roman" w:cs="Times New Roman"/>
                <w:b/>
                <w:sz w:val="24"/>
              </w:rPr>
              <w:t>680597</w:t>
            </w:r>
          </w:p>
        </w:tc>
        <w:tc>
          <w:tcPr>
            <w:tcW w:w="1797" w:type="dxa"/>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3728E2" w:rsidRDefault="003728E2" w:rsidP="003728E2">
            <w:pPr>
              <w:jc w:val="both"/>
            </w:pPr>
          </w:p>
        </w:tc>
      </w:tr>
      <w:tr w:rsidR="003728E2" w:rsidRPr="002C62C3" w:rsidTr="002C62C3">
        <w:trPr>
          <w:gridAfter w:val="1"/>
          <w:wAfter w:w="7" w:type="dxa"/>
          <w:trHeight w:val="250"/>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3728E2" w:rsidRPr="002C62C3" w:rsidRDefault="003728E2" w:rsidP="003728E2">
            <w:pPr>
              <w:pStyle w:val="a5"/>
              <w:ind w:left="360"/>
              <w:rPr>
                <w:rFonts w:ascii="Times New Roman" w:eastAsia="Times New Roman" w:hAnsi="Times New Roman" w:cs="Times New Roman"/>
                <w:b/>
                <w:bCs/>
                <w:sz w:val="24"/>
                <w:szCs w:val="24"/>
                <w:lang w:val="kk-KZ" w:eastAsia="ru-RU"/>
              </w:rPr>
            </w:pPr>
          </w:p>
        </w:tc>
        <w:tc>
          <w:tcPr>
            <w:tcW w:w="212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3728E2" w:rsidRPr="007014E2" w:rsidRDefault="003728E2" w:rsidP="003728E2">
            <w:pPr>
              <w:rPr>
                <w:lang w:val="kk-KZ"/>
              </w:rPr>
            </w:pPr>
            <w:r>
              <w:rPr>
                <w:rFonts w:ascii="Times New Roman" w:eastAsia="Times New Roman" w:hAnsi="Times New Roman" w:cs="Times New Roman"/>
                <w:b/>
                <w:sz w:val="24"/>
              </w:rPr>
              <w:t xml:space="preserve">2022 жылғы </w:t>
            </w:r>
            <w:r>
              <w:rPr>
                <w:rFonts w:ascii="Times New Roman" w:eastAsia="Times New Roman" w:hAnsi="Times New Roman" w:cs="Times New Roman"/>
                <w:b/>
                <w:sz w:val="24"/>
                <w:lang w:val="kk-KZ"/>
              </w:rPr>
              <w:t>БАРЛЫҒЫ</w:t>
            </w:r>
          </w:p>
        </w:tc>
        <w:tc>
          <w:tcPr>
            <w:tcW w:w="236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728E2" w:rsidRDefault="003728E2" w:rsidP="003728E2">
            <w:pPr>
              <w:tabs>
                <w:tab w:val="left" w:pos="0"/>
                <w:tab w:val="left" w:pos="34"/>
                <w:tab w:val="left" w:pos="175"/>
              </w:tabs>
              <w:jc w:val="both"/>
            </w:pPr>
          </w:p>
        </w:tc>
        <w:tc>
          <w:tcPr>
            <w:tcW w:w="43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728E2" w:rsidRDefault="003728E2" w:rsidP="003728E2">
            <w:pPr>
              <w:tabs>
                <w:tab w:val="left" w:pos="0"/>
                <w:tab w:val="left" w:pos="34"/>
                <w:tab w:val="left" w:pos="175"/>
              </w:tabs>
              <w:jc w:val="both"/>
            </w:pPr>
          </w:p>
        </w:tc>
        <w:tc>
          <w:tcPr>
            <w:tcW w:w="11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728E2" w:rsidRDefault="003728E2" w:rsidP="003728E2">
            <w:pPr>
              <w:jc w:val="center"/>
            </w:pPr>
          </w:p>
        </w:tc>
        <w:tc>
          <w:tcPr>
            <w:tcW w:w="17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728E2" w:rsidRDefault="003728E2" w:rsidP="003728E2">
            <w:pPr>
              <w:jc w:val="center"/>
            </w:pPr>
          </w:p>
        </w:tc>
        <w:tc>
          <w:tcPr>
            <w:tcW w:w="1611"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3728E2" w:rsidRDefault="003728E2" w:rsidP="003728E2">
            <w:pPr>
              <w:ind w:left="-60"/>
              <w:jc w:val="center"/>
            </w:pPr>
            <w:r>
              <w:rPr>
                <w:rFonts w:ascii="Times New Roman" w:eastAsia="Times New Roman" w:hAnsi="Times New Roman" w:cs="Times New Roman"/>
                <w:b/>
                <w:sz w:val="24"/>
              </w:rPr>
              <w:t>42064</w:t>
            </w:r>
          </w:p>
        </w:tc>
        <w:tc>
          <w:tcPr>
            <w:tcW w:w="1797" w:type="dxa"/>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3728E2" w:rsidRDefault="003728E2" w:rsidP="003728E2">
            <w:pPr>
              <w:jc w:val="both"/>
            </w:pPr>
          </w:p>
        </w:tc>
      </w:tr>
      <w:tr w:rsidR="003728E2" w:rsidRPr="002C62C3" w:rsidTr="002C62C3">
        <w:trPr>
          <w:gridAfter w:val="1"/>
          <w:wAfter w:w="7" w:type="dxa"/>
          <w:trHeight w:val="250"/>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3728E2" w:rsidRPr="002C62C3" w:rsidRDefault="003728E2" w:rsidP="003728E2">
            <w:pPr>
              <w:pStyle w:val="a5"/>
              <w:ind w:left="360"/>
              <w:rPr>
                <w:rFonts w:ascii="Times New Roman" w:eastAsia="Times New Roman" w:hAnsi="Times New Roman" w:cs="Times New Roman"/>
                <w:b/>
                <w:bCs/>
                <w:sz w:val="24"/>
                <w:szCs w:val="24"/>
                <w:lang w:val="kk-KZ" w:eastAsia="ru-RU"/>
              </w:rPr>
            </w:pPr>
          </w:p>
        </w:tc>
        <w:tc>
          <w:tcPr>
            <w:tcW w:w="212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3728E2" w:rsidRPr="007014E2" w:rsidRDefault="003728E2" w:rsidP="003728E2">
            <w:pPr>
              <w:rPr>
                <w:lang w:val="kk-KZ"/>
              </w:rPr>
            </w:pPr>
            <w:r>
              <w:rPr>
                <w:rFonts w:ascii="Times New Roman" w:eastAsia="Times New Roman" w:hAnsi="Times New Roman" w:cs="Times New Roman"/>
                <w:b/>
                <w:sz w:val="24"/>
              </w:rPr>
              <w:t xml:space="preserve">2023 жылғы </w:t>
            </w:r>
            <w:r>
              <w:rPr>
                <w:rFonts w:ascii="Times New Roman" w:eastAsia="Times New Roman" w:hAnsi="Times New Roman" w:cs="Times New Roman"/>
                <w:b/>
                <w:sz w:val="24"/>
                <w:lang w:val="kk-KZ"/>
              </w:rPr>
              <w:t>БАРЛЫҒЫ</w:t>
            </w:r>
          </w:p>
        </w:tc>
        <w:tc>
          <w:tcPr>
            <w:tcW w:w="236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728E2" w:rsidRDefault="003728E2" w:rsidP="003728E2">
            <w:pPr>
              <w:tabs>
                <w:tab w:val="left" w:pos="0"/>
                <w:tab w:val="left" w:pos="34"/>
                <w:tab w:val="left" w:pos="175"/>
              </w:tabs>
              <w:jc w:val="both"/>
            </w:pPr>
          </w:p>
        </w:tc>
        <w:tc>
          <w:tcPr>
            <w:tcW w:w="43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728E2" w:rsidRDefault="003728E2" w:rsidP="003728E2">
            <w:pPr>
              <w:tabs>
                <w:tab w:val="left" w:pos="0"/>
                <w:tab w:val="left" w:pos="34"/>
                <w:tab w:val="left" w:pos="175"/>
              </w:tabs>
              <w:jc w:val="both"/>
            </w:pPr>
          </w:p>
        </w:tc>
        <w:tc>
          <w:tcPr>
            <w:tcW w:w="11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728E2" w:rsidRDefault="003728E2" w:rsidP="003728E2">
            <w:pPr>
              <w:jc w:val="center"/>
            </w:pPr>
          </w:p>
        </w:tc>
        <w:tc>
          <w:tcPr>
            <w:tcW w:w="17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728E2" w:rsidRDefault="003728E2" w:rsidP="003728E2">
            <w:pPr>
              <w:jc w:val="center"/>
            </w:pPr>
          </w:p>
        </w:tc>
        <w:tc>
          <w:tcPr>
            <w:tcW w:w="1611"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3728E2" w:rsidRDefault="003728E2" w:rsidP="003728E2">
            <w:pPr>
              <w:ind w:left="-60"/>
              <w:jc w:val="center"/>
            </w:pPr>
            <w:r>
              <w:rPr>
                <w:rFonts w:ascii="Times New Roman" w:eastAsia="Times New Roman" w:hAnsi="Times New Roman" w:cs="Times New Roman"/>
                <w:b/>
                <w:sz w:val="24"/>
              </w:rPr>
              <w:t>42064</w:t>
            </w:r>
          </w:p>
        </w:tc>
        <w:tc>
          <w:tcPr>
            <w:tcW w:w="1797" w:type="dxa"/>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3728E2" w:rsidRDefault="003728E2" w:rsidP="003728E2">
            <w:pPr>
              <w:jc w:val="both"/>
            </w:pPr>
          </w:p>
        </w:tc>
      </w:tr>
    </w:tbl>
    <w:p w:rsidR="00D85A16" w:rsidRPr="002C62C3" w:rsidRDefault="00D85A16">
      <w:pPr>
        <w:rPr>
          <w:lang w:val="kk-KZ"/>
        </w:rPr>
      </w:pPr>
    </w:p>
    <w:p w:rsidR="009940E6" w:rsidRPr="002C62C3" w:rsidRDefault="009940E6">
      <w:pPr>
        <w:rPr>
          <w:lang w:val="kk-KZ"/>
        </w:rPr>
      </w:pPr>
    </w:p>
    <w:sectPr w:rsidR="009940E6" w:rsidRPr="002C62C3" w:rsidSect="00D85A16">
      <w:headerReference w:type="default" r:id="rId8"/>
      <w:pgSz w:w="16838" w:h="11906" w:orient="landscape"/>
      <w:pgMar w:top="568" w:right="1134" w:bottom="851" w:left="1134"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9D8" w:rsidRDefault="00BA29D8" w:rsidP="002C62C3">
      <w:r>
        <w:separator/>
      </w:r>
    </w:p>
  </w:endnote>
  <w:endnote w:type="continuationSeparator" w:id="0">
    <w:p w:rsidR="00BA29D8" w:rsidRDefault="00BA29D8" w:rsidP="002C6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9D8" w:rsidRDefault="00BA29D8" w:rsidP="002C62C3">
      <w:r>
        <w:separator/>
      </w:r>
    </w:p>
  </w:footnote>
  <w:footnote w:type="continuationSeparator" w:id="0">
    <w:p w:rsidR="00BA29D8" w:rsidRDefault="00BA29D8" w:rsidP="002C6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1675125"/>
      <w:docPartObj>
        <w:docPartGallery w:val="Page Numbers (Top of Page)"/>
        <w:docPartUnique/>
      </w:docPartObj>
    </w:sdtPr>
    <w:sdtEndPr/>
    <w:sdtContent>
      <w:p w:rsidR="006A1038" w:rsidRDefault="006A1038">
        <w:pPr>
          <w:pStyle w:val="a7"/>
          <w:jc w:val="center"/>
        </w:pPr>
        <w:r>
          <w:fldChar w:fldCharType="begin"/>
        </w:r>
        <w:r>
          <w:instrText>PAGE   \* MERGEFORMAT</w:instrText>
        </w:r>
        <w:r>
          <w:fldChar w:fldCharType="separate"/>
        </w:r>
        <w:r w:rsidR="00E07A2C">
          <w:rPr>
            <w:noProof/>
          </w:rPr>
          <w:t>32</w:t>
        </w:r>
        <w:r>
          <w:fldChar w:fldCharType="end"/>
        </w:r>
      </w:p>
    </w:sdtContent>
  </w:sdt>
  <w:p w:rsidR="006A1038" w:rsidRDefault="006A103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33A90"/>
    <w:multiLevelType w:val="hybridMultilevel"/>
    <w:tmpl w:val="165ADD6E"/>
    <w:lvl w:ilvl="0" w:tplc="F43C2D4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BE0FFC"/>
    <w:multiLevelType w:val="hybridMultilevel"/>
    <w:tmpl w:val="888E26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866705F"/>
    <w:multiLevelType w:val="multilevel"/>
    <w:tmpl w:val="99E0D3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6CE145A"/>
    <w:multiLevelType w:val="hybridMultilevel"/>
    <w:tmpl w:val="9C0AA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CD4CBA"/>
    <w:multiLevelType w:val="hybridMultilevel"/>
    <w:tmpl w:val="2ADEF454"/>
    <w:lvl w:ilvl="0" w:tplc="FF005054">
      <w:start w:val="1"/>
      <w:numFmt w:val="decimal"/>
      <w:lvlText w:val="%1)"/>
      <w:lvlJc w:val="left"/>
      <w:pPr>
        <w:tabs>
          <w:tab w:val="num" w:pos="720"/>
        </w:tabs>
        <w:ind w:left="720" w:hanging="360"/>
      </w:pPr>
      <w:rPr>
        <w:rFonts w:ascii="Times New Roman" w:eastAsia="Calibri" w:hAnsi="Times New Roman" w:cs="Times New Roman"/>
        <w:lang w:val="kk-KZ"/>
      </w:rPr>
    </w:lvl>
    <w:lvl w:ilvl="1" w:tplc="FD426390" w:tentative="1">
      <w:start w:val="1"/>
      <w:numFmt w:val="decimal"/>
      <w:lvlText w:val="%2."/>
      <w:lvlJc w:val="left"/>
      <w:pPr>
        <w:tabs>
          <w:tab w:val="num" w:pos="1440"/>
        </w:tabs>
        <w:ind w:left="1440" w:hanging="360"/>
      </w:pPr>
    </w:lvl>
    <w:lvl w:ilvl="2" w:tplc="E2383772" w:tentative="1">
      <w:start w:val="1"/>
      <w:numFmt w:val="decimal"/>
      <w:lvlText w:val="%3."/>
      <w:lvlJc w:val="left"/>
      <w:pPr>
        <w:tabs>
          <w:tab w:val="num" w:pos="2160"/>
        </w:tabs>
        <w:ind w:left="2160" w:hanging="360"/>
      </w:pPr>
    </w:lvl>
    <w:lvl w:ilvl="3" w:tplc="A3764E74" w:tentative="1">
      <w:start w:val="1"/>
      <w:numFmt w:val="decimal"/>
      <w:lvlText w:val="%4."/>
      <w:lvlJc w:val="left"/>
      <w:pPr>
        <w:tabs>
          <w:tab w:val="num" w:pos="2880"/>
        </w:tabs>
        <w:ind w:left="2880" w:hanging="360"/>
      </w:pPr>
    </w:lvl>
    <w:lvl w:ilvl="4" w:tplc="2C7290EA" w:tentative="1">
      <w:start w:val="1"/>
      <w:numFmt w:val="decimal"/>
      <w:lvlText w:val="%5."/>
      <w:lvlJc w:val="left"/>
      <w:pPr>
        <w:tabs>
          <w:tab w:val="num" w:pos="3600"/>
        </w:tabs>
        <w:ind w:left="3600" w:hanging="360"/>
      </w:pPr>
    </w:lvl>
    <w:lvl w:ilvl="5" w:tplc="D750B33C" w:tentative="1">
      <w:start w:val="1"/>
      <w:numFmt w:val="decimal"/>
      <w:lvlText w:val="%6."/>
      <w:lvlJc w:val="left"/>
      <w:pPr>
        <w:tabs>
          <w:tab w:val="num" w:pos="4320"/>
        </w:tabs>
        <w:ind w:left="4320" w:hanging="360"/>
      </w:pPr>
    </w:lvl>
    <w:lvl w:ilvl="6" w:tplc="9006C25A" w:tentative="1">
      <w:start w:val="1"/>
      <w:numFmt w:val="decimal"/>
      <w:lvlText w:val="%7."/>
      <w:lvlJc w:val="left"/>
      <w:pPr>
        <w:tabs>
          <w:tab w:val="num" w:pos="5040"/>
        </w:tabs>
        <w:ind w:left="5040" w:hanging="360"/>
      </w:pPr>
    </w:lvl>
    <w:lvl w:ilvl="7" w:tplc="B1A239E6" w:tentative="1">
      <w:start w:val="1"/>
      <w:numFmt w:val="decimal"/>
      <w:lvlText w:val="%8."/>
      <w:lvlJc w:val="left"/>
      <w:pPr>
        <w:tabs>
          <w:tab w:val="num" w:pos="5760"/>
        </w:tabs>
        <w:ind w:left="5760" w:hanging="360"/>
      </w:pPr>
    </w:lvl>
    <w:lvl w:ilvl="8" w:tplc="758AC720" w:tentative="1">
      <w:start w:val="1"/>
      <w:numFmt w:val="decimal"/>
      <w:lvlText w:val="%9."/>
      <w:lvlJc w:val="left"/>
      <w:pPr>
        <w:tabs>
          <w:tab w:val="num" w:pos="6480"/>
        </w:tabs>
        <w:ind w:left="6480" w:hanging="360"/>
      </w:pPr>
    </w:lvl>
  </w:abstractNum>
  <w:abstractNum w:abstractNumId="5">
    <w:nsid w:val="4E0F6BF2"/>
    <w:multiLevelType w:val="multilevel"/>
    <w:tmpl w:val="CFF8E1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3C42849"/>
    <w:multiLevelType w:val="multilevel"/>
    <w:tmpl w:val="48D8E5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E714118"/>
    <w:multiLevelType w:val="hybridMultilevel"/>
    <w:tmpl w:val="82F466E8"/>
    <w:lvl w:ilvl="0" w:tplc="AA54D02A">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4"/>
  </w:num>
  <w:num w:numId="5">
    <w:abstractNumId w:val="3"/>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9A0"/>
    <w:rsid w:val="000D73B9"/>
    <w:rsid w:val="00113CB1"/>
    <w:rsid w:val="00160467"/>
    <w:rsid w:val="001D4231"/>
    <w:rsid w:val="001F1791"/>
    <w:rsid w:val="00201525"/>
    <w:rsid w:val="002429A0"/>
    <w:rsid w:val="00251339"/>
    <w:rsid w:val="00272506"/>
    <w:rsid w:val="00296BEB"/>
    <w:rsid w:val="002C62C3"/>
    <w:rsid w:val="00300F6A"/>
    <w:rsid w:val="00320202"/>
    <w:rsid w:val="003728E2"/>
    <w:rsid w:val="003909DA"/>
    <w:rsid w:val="00395CA3"/>
    <w:rsid w:val="00396855"/>
    <w:rsid w:val="003E2993"/>
    <w:rsid w:val="004A44FE"/>
    <w:rsid w:val="004F3303"/>
    <w:rsid w:val="00501B49"/>
    <w:rsid w:val="005772D7"/>
    <w:rsid w:val="00590F01"/>
    <w:rsid w:val="0065110E"/>
    <w:rsid w:val="006A1038"/>
    <w:rsid w:val="00722EDA"/>
    <w:rsid w:val="007C0189"/>
    <w:rsid w:val="007F40CB"/>
    <w:rsid w:val="00934947"/>
    <w:rsid w:val="009940E6"/>
    <w:rsid w:val="009B40AB"/>
    <w:rsid w:val="009E4E9F"/>
    <w:rsid w:val="00A02A33"/>
    <w:rsid w:val="00A240FA"/>
    <w:rsid w:val="00A60E8A"/>
    <w:rsid w:val="00A745D8"/>
    <w:rsid w:val="00AA7C43"/>
    <w:rsid w:val="00AB6CB4"/>
    <w:rsid w:val="00AE2AFE"/>
    <w:rsid w:val="00AF3DD5"/>
    <w:rsid w:val="00B12CFE"/>
    <w:rsid w:val="00B65DE8"/>
    <w:rsid w:val="00BA2348"/>
    <w:rsid w:val="00BA29D8"/>
    <w:rsid w:val="00BA4C2B"/>
    <w:rsid w:val="00BC34BD"/>
    <w:rsid w:val="00BD223F"/>
    <w:rsid w:val="00CA3602"/>
    <w:rsid w:val="00CC170D"/>
    <w:rsid w:val="00CD190F"/>
    <w:rsid w:val="00D578F4"/>
    <w:rsid w:val="00D85A16"/>
    <w:rsid w:val="00DA2C7F"/>
    <w:rsid w:val="00E07A2C"/>
    <w:rsid w:val="00F35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FFB339-1A83-4AEA-976F-EFF58398D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4FE"/>
    <w:pPr>
      <w:ind w:firstLine="0"/>
      <w:jc w:val="left"/>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SpacingChar">
    <w:name w:val="No Spacing Char"/>
    <w:link w:val="1"/>
    <w:locked/>
    <w:rsid w:val="004A44FE"/>
    <w:rPr>
      <w:rFonts w:ascii="Times New Roman" w:eastAsia="Times New Roman" w:hAnsi="Times New Roman" w:cs="Calibri"/>
    </w:rPr>
  </w:style>
  <w:style w:type="paragraph" w:customStyle="1" w:styleId="1">
    <w:name w:val="Без интервала1"/>
    <w:link w:val="NoSpacingChar"/>
    <w:qFormat/>
    <w:rsid w:val="004A44FE"/>
    <w:pPr>
      <w:ind w:firstLine="0"/>
      <w:jc w:val="left"/>
    </w:pPr>
    <w:rPr>
      <w:rFonts w:ascii="Times New Roman" w:eastAsia="Times New Roman" w:hAnsi="Times New Roman" w:cs="Calibri"/>
    </w:rPr>
  </w:style>
  <w:style w:type="paragraph" w:styleId="a3">
    <w:name w:val="Normal (Web)"/>
    <w:basedOn w:val="a"/>
    <w:uiPriority w:val="99"/>
    <w:unhideWhenUsed/>
    <w:rsid w:val="001D4231"/>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note">
    <w:name w:val="note"/>
    <w:basedOn w:val="a0"/>
    <w:rsid w:val="009940E6"/>
  </w:style>
  <w:style w:type="character" w:styleId="a4">
    <w:name w:val="Hyperlink"/>
    <w:basedOn w:val="a0"/>
    <w:uiPriority w:val="99"/>
    <w:semiHidden/>
    <w:unhideWhenUsed/>
    <w:rsid w:val="009940E6"/>
    <w:rPr>
      <w:color w:val="0000FF"/>
      <w:u w:val="single"/>
    </w:rPr>
  </w:style>
  <w:style w:type="paragraph" w:styleId="a5">
    <w:name w:val="List Paragraph"/>
    <w:aliases w:val="маркированный,Абзац списка11"/>
    <w:basedOn w:val="a"/>
    <w:link w:val="a6"/>
    <w:uiPriority w:val="34"/>
    <w:qFormat/>
    <w:rsid w:val="001F1791"/>
    <w:pPr>
      <w:ind w:left="720"/>
      <w:contextualSpacing/>
    </w:pPr>
  </w:style>
  <w:style w:type="paragraph" w:styleId="a7">
    <w:name w:val="header"/>
    <w:basedOn w:val="a"/>
    <w:link w:val="a8"/>
    <w:uiPriority w:val="99"/>
    <w:unhideWhenUsed/>
    <w:rsid w:val="002C62C3"/>
    <w:pPr>
      <w:tabs>
        <w:tab w:val="center" w:pos="4677"/>
        <w:tab w:val="right" w:pos="9355"/>
      </w:tabs>
    </w:pPr>
  </w:style>
  <w:style w:type="character" w:customStyle="1" w:styleId="a8">
    <w:name w:val="Верхний колонтитул Знак"/>
    <w:basedOn w:val="a0"/>
    <w:link w:val="a7"/>
    <w:uiPriority w:val="99"/>
    <w:rsid w:val="002C62C3"/>
    <w:rPr>
      <w:rFonts w:ascii="Calibri" w:eastAsia="Calibri" w:hAnsi="Calibri" w:cs="Calibri"/>
    </w:rPr>
  </w:style>
  <w:style w:type="paragraph" w:styleId="a9">
    <w:name w:val="footer"/>
    <w:basedOn w:val="a"/>
    <w:link w:val="aa"/>
    <w:uiPriority w:val="99"/>
    <w:unhideWhenUsed/>
    <w:rsid w:val="002C62C3"/>
    <w:pPr>
      <w:tabs>
        <w:tab w:val="center" w:pos="4677"/>
        <w:tab w:val="right" w:pos="9355"/>
      </w:tabs>
    </w:pPr>
  </w:style>
  <w:style w:type="character" w:customStyle="1" w:styleId="aa">
    <w:name w:val="Нижний колонтитул Знак"/>
    <w:basedOn w:val="a0"/>
    <w:link w:val="a9"/>
    <w:uiPriority w:val="99"/>
    <w:rsid w:val="002C62C3"/>
    <w:rPr>
      <w:rFonts w:ascii="Calibri" w:eastAsia="Calibri" w:hAnsi="Calibri" w:cs="Calibri"/>
    </w:rPr>
  </w:style>
  <w:style w:type="character" w:customStyle="1" w:styleId="a6">
    <w:name w:val="Абзац списка Знак"/>
    <w:aliases w:val="маркированный Знак,Абзац списка11 Знак"/>
    <w:link w:val="a5"/>
    <w:uiPriority w:val="34"/>
    <w:locked/>
    <w:rsid w:val="00D85A16"/>
    <w:rPr>
      <w:rFonts w:ascii="Calibri" w:eastAsia="Calibri" w:hAnsi="Calibri" w:cs="Calibri"/>
    </w:rPr>
  </w:style>
  <w:style w:type="paragraph" w:styleId="ab">
    <w:name w:val="Balloon Text"/>
    <w:basedOn w:val="a"/>
    <w:link w:val="ac"/>
    <w:uiPriority w:val="99"/>
    <w:semiHidden/>
    <w:unhideWhenUsed/>
    <w:rsid w:val="00CA3602"/>
    <w:rPr>
      <w:rFonts w:ascii="Segoe UI" w:hAnsi="Segoe UI" w:cs="Segoe UI"/>
      <w:sz w:val="18"/>
      <w:szCs w:val="18"/>
    </w:rPr>
  </w:style>
  <w:style w:type="character" w:customStyle="1" w:styleId="ac">
    <w:name w:val="Текст выноски Знак"/>
    <w:basedOn w:val="a0"/>
    <w:link w:val="ab"/>
    <w:uiPriority w:val="99"/>
    <w:semiHidden/>
    <w:rsid w:val="00CA360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80746">
      <w:bodyDiv w:val="1"/>
      <w:marLeft w:val="0"/>
      <w:marRight w:val="0"/>
      <w:marTop w:val="0"/>
      <w:marBottom w:val="0"/>
      <w:divBdr>
        <w:top w:val="none" w:sz="0" w:space="0" w:color="auto"/>
        <w:left w:val="none" w:sz="0" w:space="0" w:color="auto"/>
        <w:bottom w:val="none" w:sz="0" w:space="0" w:color="auto"/>
        <w:right w:val="none" w:sz="0" w:space="0" w:color="auto"/>
      </w:divBdr>
    </w:div>
    <w:div w:id="992297580">
      <w:bodyDiv w:val="1"/>
      <w:marLeft w:val="0"/>
      <w:marRight w:val="0"/>
      <w:marTop w:val="0"/>
      <w:marBottom w:val="0"/>
      <w:divBdr>
        <w:top w:val="none" w:sz="0" w:space="0" w:color="auto"/>
        <w:left w:val="none" w:sz="0" w:space="0" w:color="auto"/>
        <w:bottom w:val="none" w:sz="0" w:space="0" w:color="auto"/>
        <w:right w:val="none" w:sz="0" w:space="0" w:color="auto"/>
      </w:divBdr>
    </w:div>
    <w:div w:id="1672178494">
      <w:bodyDiv w:val="1"/>
      <w:marLeft w:val="0"/>
      <w:marRight w:val="0"/>
      <w:marTop w:val="0"/>
      <w:marBottom w:val="0"/>
      <w:divBdr>
        <w:top w:val="none" w:sz="0" w:space="0" w:color="auto"/>
        <w:left w:val="none" w:sz="0" w:space="0" w:color="auto"/>
        <w:bottom w:val="none" w:sz="0" w:space="0" w:color="auto"/>
        <w:right w:val="none" w:sz="0" w:space="0" w:color="auto"/>
      </w:divBdr>
    </w:div>
    <w:div w:id="174171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3430C-167A-407D-9907-00124F374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1</Pages>
  <Words>6065</Words>
  <Characters>34577</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Мансур Алимханов</dc:creator>
  <cp:keywords/>
  <dc:description/>
  <cp:lastModifiedBy>Зейденова Тогжан</cp:lastModifiedBy>
  <cp:revision>17</cp:revision>
  <cp:lastPrinted>2020-12-24T09:38:00Z</cp:lastPrinted>
  <dcterms:created xsi:type="dcterms:W3CDTF">2019-09-30T07:41:00Z</dcterms:created>
  <dcterms:modified xsi:type="dcterms:W3CDTF">2020-12-25T12:51:00Z</dcterms:modified>
</cp:coreProperties>
</file>