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3D1B3" w14:textId="77777777" w:rsidR="00566667" w:rsidRDefault="00566667" w:rsidP="001928F2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/>
          <w:iCs/>
          <w:color w:val="000000"/>
          <w:sz w:val="24"/>
          <w:szCs w:val="24"/>
        </w:rPr>
      </w:pPr>
      <w:r>
        <w:rPr>
          <w:rFonts w:ascii="Times New Roman" w:eastAsia="Arial" w:hAnsi="Times New Roman"/>
          <w:iCs/>
          <w:color w:val="000000"/>
          <w:sz w:val="24"/>
          <w:szCs w:val="24"/>
        </w:rPr>
        <w:t xml:space="preserve">   </w:t>
      </w:r>
    </w:p>
    <w:tbl>
      <w:tblPr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3970"/>
        <w:gridCol w:w="2268"/>
        <w:gridCol w:w="4105"/>
      </w:tblGrid>
      <w:tr w:rsidR="00566667" w:rsidRPr="00566667" w14:paraId="696BD2FE" w14:textId="77777777" w:rsidTr="00EF0A77">
        <w:tc>
          <w:tcPr>
            <w:tcW w:w="3970" w:type="dxa"/>
            <w:shd w:val="clear" w:color="auto" w:fill="auto"/>
          </w:tcPr>
          <w:p w14:paraId="1D9B49E6" w14:textId="4BB1B63C" w:rsidR="00566667" w:rsidRPr="00566667" w:rsidRDefault="00566667" w:rsidP="005666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Arial" w:hAnsi="Times New Roman"/>
                <w:b/>
                <w:iCs/>
                <w:color w:val="000000"/>
                <w:sz w:val="20"/>
                <w:szCs w:val="20"/>
              </w:rPr>
            </w:pPr>
            <w:r w:rsidRPr="00566667">
              <w:rPr>
                <w:rFonts w:ascii="Times New Roman" w:eastAsia="Arial" w:hAnsi="Times New Roman"/>
                <w:b/>
                <w:iCs/>
                <w:color w:val="000000"/>
                <w:sz w:val="20"/>
                <w:szCs w:val="20"/>
              </w:rPr>
              <w:t xml:space="preserve">«МИР» </w:t>
            </w:r>
            <w:r w:rsidRPr="00566667">
              <w:rPr>
                <w:rFonts w:ascii="Times New Roman" w:eastAsia="Arial" w:hAnsi="Times New Roman"/>
                <w:b/>
                <w:iCs/>
                <w:color w:val="000000"/>
                <w:sz w:val="20"/>
                <w:szCs w:val="20"/>
                <w:lang w:val="kk-KZ"/>
              </w:rPr>
              <w:t>АЙМАҚАРАЛЫҚ</w:t>
            </w:r>
            <w:r w:rsidRPr="00566667">
              <w:rPr>
                <w:rFonts w:ascii="Times New Roman" w:eastAsia="Arial" w:hAnsi="Times New Roman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566667">
              <w:rPr>
                <w:rFonts w:ascii="Times New Roman" w:eastAsia="Arial" w:hAnsi="Times New Roman"/>
                <w:b/>
                <w:iCs/>
                <w:color w:val="000000"/>
                <w:sz w:val="20"/>
                <w:szCs w:val="20"/>
                <w:lang w:val="kk-KZ"/>
              </w:rPr>
              <w:t>МЕДИЯЦИЯ ОРТАЛЫҒЫ</w:t>
            </w:r>
          </w:p>
          <w:p w14:paraId="696ECEF9" w14:textId="77777777" w:rsidR="00566667" w:rsidRPr="00566667" w:rsidRDefault="00566667" w:rsidP="005666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Arial" w:hAnsi="Times New Roman"/>
                <w:iCs/>
                <w:color w:val="000000"/>
                <w:sz w:val="20"/>
                <w:szCs w:val="20"/>
              </w:rPr>
            </w:pPr>
            <w:r w:rsidRPr="00566667">
              <w:rPr>
                <w:rFonts w:ascii="Times New Roman" w:eastAsia="Arial" w:hAnsi="Times New Roman"/>
                <w:iCs/>
                <w:color w:val="000000"/>
                <w:sz w:val="20"/>
                <w:szCs w:val="20"/>
              </w:rPr>
              <w:t>140000, Павлодар</w:t>
            </w:r>
            <w:r w:rsidRPr="00566667">
              <w:rPr>
                <w:rFonts w:ascii="Times New Roman" w:eastAsia="Arial" w:hAnsi="Times New Roman"/>
                <w:iCs/>
                <w:color w:val="000000"/>
                <w:sz w:val="20"/>
                <w:szCs w:val="20"/>
                <w:lang w:val="kk-KZ"/>
              </w:rPr>
              <w:t xml:space="preserve"> қ.</w:t>
            </w:r>
            <w:r w:rsidRPr="00566667">
              <w:rPr>
                <w:rFonts w:ascii="Times New Roman" w:eastAsia="Arial" w:hAnsi="Times New Roman"/>
                <w:iCs/>
                <w:color w:val="000000"/>
                <w:sz w:val="20"/>
                <w:szCs w:val="20"/>
              </w:rPr>
              <w:t>, Крупской к-</w:t>
            </w:r>
            <w:proofErr w:type="spellStart"/>
            <w:r w:rsidRPr="00566667">
              <w:rPr>
                <w:rFonts w:ascii="Times New Roman" w:eastAsia="Arial" w:hAnsi="Times New Roman"/>
                <w:iCs/>
                <w:color w:val="000000"/>
                <w:sz w:val="20"/>
                <w:szCs w:val="20"/>
              </w:rPr>
              <w:t>сі</w:t>
            </w:r>
            <w:proofErr w:type="spellEnd"/>
            <w:r w:rsidRPr="00566667">
              <w:rPr>
                <w:rFonts w:ascii="Times New Roman" w:eastAsia="Arial" w:hAnsi="Times New Roman"/>
                <w:iCs/>
                <w:color w:val="000000"/>
                <w:sz w:val="20"/>
                <w:szCs w:val="20"/>
              </w:rPr>
              <w:t xml:space="preserve"> 63-20</w:t>
            </w:r>
          </w:p>
          <w:p w14:paraId="5B071F2A" w14:textId="77777777" w:rsidR="00566667" w:rsidRPr="00566667" w:rsidRDefault="00566667" w:rsidP="005666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Arial" w:hAnsi="Times New Roman"/>
                <w:iCs/>
                <w:color w:val="000000"/>
                <w:sz w:val="20"/>
                <w:szCs w:val="20"/>
              </w:rPr>
            </w:pPr>
            <w:r w:rsidRPr="00566667">
              <w:rPr>
                <w:rFonts w:ascii="Times New Roman" w:eastAsia="Arial" w:hAnsi="Times New Roman"/>
                <w:iCs/>
                <w:color w:val="000000"/>
                <w:sz w:val="20"/>
                <w:szCs w:val="20"/>
              </w:rPr>
              <w:t>тел. 8 (7182) 32-24-04, +7 777 209 08 01</w:t>
            </w:r>
          </w:p>
          <w:p w14:paraId="3B438000" w14:textId="1E62632E" w:rsidR="00566667" w:rsidRPr="00566667" w:rsidRDefault="00566667" w:rsidP="005666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Arial" w:hAnsi="Times New Roman"/>
                <w:iCs/>
                <w:color w:val="000000"/>
                <w:sz w:val="20"/>
                <w:szCs w:val="20"/>
              </w:rPr>
            </w:pPr>
            <w:r w:rsidRPr="00566667">
              <w:rPr>
                <w:rFonts w:ascii="Times New Roman" w:eastAsia="Arial" w:hAnsi="Times New Roman"/>
                <w:iCs/>
                <w:color w:val="000000"/>
                <w:sz w:val="20"/>
                <w:szCs w:val="20"/>
                <w:lang w:val="kk-KZ"/>
              </w:rPr>
              <w:t>Б</w:t>
            </w:r>
            <w:r w:rsidRPr="00566667">
              <w:rPr>
                <w:rFonts w:ascii="Times New Roman" w:eastAsia="Arial" w:hAnsi="Times New Roman"/>
                <w:iCs/>
                <w:color w:val="000000"/>
                <w:sz w:val="20"/>
                <w:szCs w:val="20"/>
              </w:rPr>
              <w:t>ИН  120140007649</w:t>
            </w:r>
          </w:p>
          <w:p w14:paraId="27924F80" w14:textId="3F839495" w:rsidR="00566667" w:rsidRPr="00566667" w:rsidRDefault="00566667" w:rsidP="005666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Arial" w:hAnsi="Times New Roman"/>
                <w:iCs/>
                <w:color w:val="000000"/>
                <w:sz w:val="20"/>
                <w:szCs w:val="20"/>
              </w:rPr>
            </w:pPr>
            <w:r w:rsidRPr="00566667">
              <w:rPr>
                <w:rFonts w:ascii="Times New Roman" w:eastAsia="Arial" w:hAnsi="Times New Roman"/>
                <w:iCs/>
                <w:color w:val="000000"/>
                <w:sz w:val="20"/>
                <w:szCs w:val="20"/>
              </w:rPr>
              <w:t xml:space="preserve">ИИК  </w:t>
            </w:r>
            <w:r w:rsidRPr="00566667">
              <w:rPr>
                <w:rFonts w:ascii="Times New Roman" w:eastAsia="Arial" w:hAnsi="Times New Roman"/>
                <w:iCs/>
                <w:color w:val="000000"/>
                <w:sz w:val="20"/>
                <w:szCs w:val="20"/>
                <w:lang w:val="en-US"/>
              </w:rPr>
              <w:t>KZ</w:t>
            </w:r>
            <w:r w:rsidRPr="00566667">
              <w:rPr>
                <w:rFonts w:ascii="Times New Roman" w:eastAsia="Arial" w:hAnsi="Times New Roman"/>
                <w:iCs/>
                <w:color w:val="000000"/>
                <w:sz w:val="20"/>
                <w:szCs w:val="20"/>
              </w:rPr>
              <w:t>10070102KSN4501000</w:t>
            </w:r>
          </w:p>
          <w:p w14:paraId="3300B0A0" w14:textId="77777777" w:rsidR="00566667" w:rsidRPr="00566667" w:rsidRDefault="00566667" w:rsidP="005666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Arial" w:hAnsi="Times New Roman"/>
                <w:iCs/>
                <w:color w:val="000000"/>
                <w:sz w:val="20"/>
                <w:szCs w:val="20"/>
                <w:lang w:val="kk-KZ"/>
              </w:rPr>
            </w:pPr>
            <w:r w:rsidRPr="00566667">
              <w:rPr>
                <w:rFonts w:ascii="Times New Roman" w:eastAsia="Arial" w:hAnsi="Times New Roman"/>
                <w:iCs/>
                <w:color w:val="000000"/>
                <w:sz w:val="20"/>
                <w:szCs w:val="20"/>
              </w:rPr>
              <w:t>Павлодар</w:t>
            </w:r>
            <w:r w:rsidRPr="00566667">
              <w:rPr>
                <w:rFonts w:ascii="Times New Roman" w:eastAsia="Arial" w:hAnsi="Times New Roman"/>
                <w:iCs/>
                <w:color w:val="000000"/>
                <w:sz w:val="20"/>
                <w:szCs w:val="20"/>
                <w:lang w:val="kk-KZ"/>
              </w:rPr>
              <w:t xml:space="preserve"> қ-ң</w:t>
            </w:r>
          </w:p>
          <w:p w14:paraId="3C84BCC5" w14:textId="77777777" w:rsidR="00566667" w:rsidRPr="00566667" w:rsidRDefault="00566667" w:rsidP="005666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Arial" w:hAnsi="Times New Roman"/>
                <w:iCs/>
                <w:color w:val="000000"/>
                <w:sz w:val="20"/>
                <w:szCs w:val="20"/>
                <w:lang w:val="kk-KZ"/>
              </w:rPr>
            </w:pPr>
            <w:r w:rsidRPr="00566667">
              <w:rPr>
                <w:rFonts w:ascii="Times New Roman" w:eastAsia="Arial" w:hAnsi="Times New Roman"/>
                <w:iCs/>
                <w:color w:val="000000"/>
                <w:sz w:val="20"/>
                <w:szCs w:val="20"/>
                <w:lang w:val="kk-KZ"/>
              </w:rPr>
              <w:t>АО «Банк Kassa Nova» ф-лы</w:t>
            </w:r>
          </w:p>
          <w:p w14:paraId="4B4AB8D1" w14:textId="77777777" w:rsidR="00566667" w:rsidRPr="00566667" w:rsidRDefault="00566667" w:rsidP="005666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Arial" w:hAnsi="Times New Roman"/>
                <w:iCs/>
                <w:color w:val="000000"/>
                <w:sz w:val="20"/>
                <w:szCs w:val="20"/>
                <w:lang w:val="en-US"/>
              </w:rPr>
            </w:pPr>
            <w:r w:rsidRPr="00566667">
              <w:rPr>
                <w:rFonts w:ascii="Times New Roman" w:eastAsia="Arial" w:hAnsi="Times New Roman"/>
                <w:iCs/>
                <w:color w:val="000000"/>
                <w:sz w:val="20"/>
                <w:szCs w:val="20"/>
              </w:rPr>
              <w:t>БИК</w:t>
            </w:r>
            <w:r w:rsidRPr="00566667">
              <w:rPr>
                <w:rFonts w:ascii="Times New Roman" w:eastAsia="Arial" w:hAnsi="Times New Roman"/>
                <w:iCs/>
                <w:color w:val="000000"/>
                <w:sz w:val="20"/>
                <w:szCs w:val="20"/>
                <w:lang w:val="en-US"/>
              </w:rPr>
              <w:t xml:space="preserve"> KSNVKZKA</w:t>
            </w:r>
          </w:p>
          <w:p w14:paraId="0CA10F4F" w14:textId="77777777" w:rsidR="00566667" w:rsidRPr="00566667" w:rsidRDefault="00566667" w:rsidP="005666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9D4F3F6" w14:textId="77777777" w:rsidR="00566667" w:rsidRPr="00566667" w:rsidRDefault="00566667" w:rsidP="005666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/>
                <w:iCs/>
                <w:color w:val="000000"/>
                <w:sz w:val="24"/>
                <w:szCs w:val="24"/>
                <w:lang w:val="kk-KZ"/>
              </w:rPr>
            </w:pPr>
            <w:r w:rsidRPr="00566667">
              <w:rPr>
                <w:rFonts w:ascii="Times New Roman" w:eastAsia="Arial" w:hAnsi="Times New Roman"/>
                <w:iCs/>
                <w:color w:val="000000"/>
                <w:sz w:val="24"/>
                <w:szCs w:val="24"/>
              </w:rPr>
              <w:object w:dxaOrig="3285" w:dyaOrig="2100" w14:anchorId="22E09A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75pt;height:65.25pt" o:ole="">
                  <v:imagedata r:id="rId8" o:title=""/>
                </v:shape>
                <o:OLEObject Type="Embed" ProgID="PBrush" ShapeID="_x0000_i1025" DrawAspect="Content" ObjectID="_1675848818" r:id="rId9"/>
              </w:object>
            </w:r>
          </w:p>
        </w:tc>
        <w:tc>
          <w:tcPr>
            <w:tcW w:w="4105" w:type="dxa"/>
            <w:shd w:val="clear" w:color="auto" w:fill="auto"/>
          </w:tcPr>
          <w:p w14:paraId="199FE8EE" w14:textId="0DA31624" w:rsidR="00566667" w:rsidRPr="00566667" w:rsidRDefault="00566667" w:rsidP="005666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Arial" w:hAnsi="Times New Roman"/>
                <w:b/>
                <w:iCs/>
                <w:color w:val="000000"/>
                <w:sz w:val="20"/>
                <w:szCs w:val="20"/>
              </w:rPr>
            </w:pPr>
            <w:r w:rsidRPr="00566667">
              <w:rPr>
                <w:rFonts w:ascii="Times New Roman" w:eastAsia="Arial" w:hAnsi="Times New Roman"/>
                <w:b/>
                <w:iCs/>
                <w:color w:val="000000"/>
                <w:sz w:val="20"/>
                <w:szCs w:val="20"/>
              </w:rPr>
              <w:t>МЕЖРЕГИОНАЛЬНЫЙ  ЦЕНТР МЕДИАЦИИ «МИР»</w:t>
            </w:r>
          </w:p>
          <w:p w14:paraId="26B7ADA8" w14:textId="77777777" w:rsidR="00566667" w:rsidRPr="00566667" w:rsidRDefault="00566667" w:rsidP="005666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Arial" w:hAnsi="Times New Roman"/>
                <w:iCs/>
                <w:color w:val="000000"/>
                <w:sz w:val="20"/>
                <w:szCs w:val="20"/>
              </w:rPr>
            </w:pPr>
            <w:r w:rsidRPr="00566667">
              <w:rPr>
                <w:rFonts w:ascii="Times New Roman" w:eastAsia="Arial" w:hAnsi="Times New Roman"/>
                <w:iCs/>
                <w:color w:val="000000"/>
                <w:sz w:val="20"/>
                <w:szCs w:val="20"/>
              </w:rPr>
              <w:t>140000, г. Павлодар, ул. Крупской 63-20</w:t>
            </w:r>
          </w:p>
          <w:p w14:paraId="6F8DCC89" w14:textId="77777777" w:rsidR="00566667" w:rsidRPr="00566667" w:rsidRDefault="00566667" w:rsidP="005666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Arial" w:hAnsi="Times New Roman"/>
                <w:iCs/>
                <w:color w:val="000000"/>
                <w:sz w:val="20"/>
                <w:szCs w:val="20"/>
              </w:rPr>
            </w:pPr>
            <w:r w:rsidRPr="00566667">
              <w:rPr>
                <w:rFonts w:ascii="Times New Roman" w:eastAsia="Arial" w:hAnsi="Times New Roman"/>
                <w:iCs/>
                <w:color w:val="000000"/>
                <w:sz w:val="20"/>
                <w:szCs w:val="20"/>
              </w:rPr>
              <w:t>тел. 8 (7182) 32-24-04, +7 777 209 08 01</w:t>
            </w:r>
          </w:p>
          <w:p w14:paraId="2DECA10D" w14:textId="26B195B5" w:rsidR="00566667" w:rsidRPr="00566667" w:rsidRDefault="00566667" w:rsidP="005666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Arial" w:hAnsi="Times New Roman"/>
                <w:iCs/>
                <w:color w:val="000000"/>
                <w:sz w:val="20"/>
                <w:szCs w:val="20"/>
              </w:rPr>
            </w:pPr>
            <w:r w:rsidRPr="00566667">
              <w:rPr>
                <w:rFonts w:ascii="Times New Roman" w:eastAsia="Arial" w:hAnsi="Times New Roman"/>
                <w:iCs/>
                <w:color w:val="000000"/>
                <w:sz w:val="20"/>
                <w:szCs w:val="20"/>
                <w:lang w:val="kk-KZ"/>
              </w:rPr>
              <w:t>Б</w:t>
            </w:r>
            <w:r w:rsidRPr="00566667">
              <w:rPr>
                <w:rFonts w:ascii="Times New Roman" w:eastAsia="Arial" w:hAnsi="Times New Roman"/>
                <w:iCs/>
                <w:color w:val="000000"/>
                <w:sz w:val="20"/>
                <w:szCs w:val="20"/>
              </w:rPr>
              <w:t>ИН  120140007649</w:t>
            </w:r>
          </w:p>
          <w:p w14:paraId="69EB3E2C" w14:textId="05C90F0F" w:rsidR="00566667" w:rsidRPr="00566667" w:rsidRDefault="00566667" w:rsidP="005666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Arial" w:hAnsi="Times New Roman"/>
                <w:iCs/>
                <w:color w:val="000000"/>
                <w:sz w:val="20"/>
                <w:szCs w:val="20"/>
              </w:rPr>
            </w:pPr>
            <w:r w:rsidRPr="00566667">
              <w:rPr>
                <w:rFonts w:ascii="Times New Roman" w:eastAsia="Arial" w:hAnsi="Times New Roman"/>
                <w:iCs/>
                <w:color w:val="000000"/>
                <w:sz w:val="20"/>
                <w:szCs w:val="20"/>
              </w:rPr>
              <w:t xml:space="preserve">ИИК  </w:t>
            </w:r>
            <w:r w:rsidRPr="00566667">
              <w:rPr>
                <w:rFonts w:ascii="Times New Roman" w:eastAsia="Arial" w:hAnsi="Times New Roman"/>
                <w:iCs/>
                <w:color w:val="000000"/>
                <w:sz w:val="20"/>
                <w:szCs w:val="20"/>
                <w:lang w:val="en-US"/>
              </w:rPr>
              <w:t>KZ</w:t>
            </w:r>
            <w:r w:rsidRPr="00566667">
              <w:rPr>
                <w:rFonts w:ascii="Times New Roman" w:eastAsia="Arial" w:hAnsi="Times New Roman"/>
                <w:iCs/>
                <w:color w:val="000000"/>
                <w:sz w:val="20"/>
                <w:szCs w:val="20"/>
              </w:rPr>
              <w:t>10070102KSN4501000</w:t>
            </w:r>
          </w:p>
          <w:p w14:paraId="00BCFEA5" w14:textId="77777777" w:rsidR="00566667" w:rsidRPr="00566667" w:rsidRDefault="00566667" w:rsidP="005666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Arial" w:hAnsi="Times New Roman"/>
                <w:iCs/>
                <w:color w:val="000000"/>
                <w:sz w:val="20"/>
                <w:szCs w:val="20"/>
              </w:rPr>
            </w:pPr>
            <w:r w:rsidRPr="00566667">
              <w:rPr>
                <w:rFonts w:ascii="Times New Roman" w:eastAsia="Arial" w:hAnsi="Times New Roman"/>
                <w:iCs/>
                <w:color w:val="000000"/>
                <w:sz w:val="20"/>
                <w:szCs w:val="20"/>
              </w:rPr>
              <w:t xml:space="preserve">Ф-л АО «Банк </w:t>
            </w:r>
            <w:proofErr w:type="spellStart"/>
            <w:r w:rsidRPr="00566667">
              <w:rPr>
                <w:rFonts w:ascii="Times New Roman" w:eastAsia="Arial" w:hAnsi="Times New Roman"/>
                <w:iCs/>
                <w:color w:val="000000"/>
                <w:sz w:val="20"/>
                <w:szCs w:val="20"/>
                <w:lang w:val="en-US"/>
              </w:rPr>
              <w:t>Kassa</w:t>
            </w:r>
            <w:proofErr w:type="spellEnd"/>
            <w:r w:rsidRPr="00566667">
              <w:rPr>
                <w:rFonts w:ascii="Times New Roman" w:eastAsia="Arial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566667">
              <w:rPr>
                <w:rFonts w:ascii="Times New Roman" w:eastAsia="Arial" w:hAnsi="Times New Roman"/>
                <w:iCs/>
                <w:color w:val="000000"/>
                <w:sz w:val="20"/>
                <w:szCs w:val="20"/>
                <w:lang w:val="en-US"/>
              </w:rPr>
              <w:t>Nova</w:t>
            </w:r>
            <w:r w:rsidRPr="00566667">
              <w:rPr>
                <w:rFonts w:ascii="Times New Roman" w:eastAsia="Arial" w:hAnsi="Times New Roman"/>
                <w:iCs/>
                <w:color w:val="000000"/>
                <w:sz w:val="20"/>
                <w:szCs w:val="20"/>
              </w:rPr>
              <w:t>»</w:t>
            </w:r>
          </w:p>
          <w:p w14:paraId="6D81BF8E" w14:textId="77777777" w:rsidR="00566667" w:rsidRPr="00566667" w:rsidRDefault="00566667" w:rsidP="005666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Arial" w:hAnsi="Times New Roman"/>
                <w:iCs/>
                <w:color w:val="000000"/>
                <w:sz w:val="20"/>
                <w:szCs w:val="20"/>
              </w:rPr>
            </w:pPr>
            <w:r w:rsidRPr="00566667">
              <w:rPr>
                <w:rFonts w:ascii="Times New Roman" w:eastAsia="Arial" w:hAnsi="Times New Roman"/>
                <w:iCs/>
                <w:color w:val="000000"/>
                <w:sz w:val="20"/>
                <w:szCs w:val="20"/>
              </w:rPr>
              <w:t>в г. Павлодар</w:t>
            </w:r>
          </w:p>
          <w:p w14:paraId="259E8C98" w14:textId="77777777" w:rsidR="00566667" w:rsidRPr="00566667" w:rsidRDefault="00566667" w:rsidP="005666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Arial" w:hAnsi="Times New Roman"/>
                <w:iCs/>
                <w:color w:val="000000"/>
                <w:sz w:val="20"/>
                <w:szCs w:val="20"/>
              </w:rPr>
            </w:pPr>
            <w:r w:rsidRPr="00566667">
              <w:rPr>
                <w:rFonts w:ascii="Times New Roman" w:eastAsia="Arial" w:hAnsi="Times New Roman"/>
                <w:iCs/>
                <w:color w:val="000000"/>
                <w:sz w:val="20"/>
                <w:szCs w:val="20"/>
              </w:rPr>
              <w:t xml:space="preserve">БИК </w:t>
            </w:r>
            <w:r w:rsidRPr="00566667">
              <w:rPr>
                <w:rFonts w:ascii="Times New Roman" w:eastAsia="Arial" w:hAnsi="Times New Roman"/>
                <w:iCs/>
                <w:color w:val="000000"/>
                <w:sz w:val="20"/>
                <w:szCs w:val="20"/>
                <w:lang w:val="en-US"/>
              </w:rPr>
              <w:t>KSNVKZKA</w:t>
            </w:r>
          </w:p>
          <w:p w14:paraId="4E8478B6" w14:textId="77777777" w:rsidR="00566667" w:rsidRPr="00566667" w:rsidRDefault="00566667" w:rsidP="005666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/>
                <w:iCs/>
                <w:color w:val="000000"/>
                <w:sz w:val="24"/>
                <w:szCs w:val="24"/>
              </w:rPr>
            </w:pPr>
          </w:p>
          <w:p w14:paraId="4B17C19F" w14:textId="77777777" w:rsidR="00566667" w:rsidRPr="00566667" w:rsidRDefault="00566667" w:rsidP="005666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566667" w:rsidRPr="00566667" w14:paraId="0676E5C1" w14:textId="77777777" w:rsidTr="00EF0A77">
        <w:tc>
          <w:tcPr>
            <w:tcW w:w="3970" w:type="dxa"/>
            <w:shd w:val="clear" w:color="auto" w:fill="auto"/>
          </w:tcPr>
          <w:p w14:paraId="688A3921" w14:textId="77777777" w:rsidR="00566667" w:rsidRPr="00566667" w:rsidRDefault="00566667" w:rsidP="005666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9BEA58B" w14:textId="77777777" w:rsidR="00566667" w:rsidRPr="00566667" w:rsidRDefault="00566667" w:rsidP="005666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14:paraId="41E19751" w14:textId="77777777" w:rsidR="00566667" w:rsidRPr="00566667" w:rsidRDefault="00566667" w:rsidP="005666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14:paraId="3C0CF2CD" w14:textId="428D8B9A" w:rsidR="00734259" w:rsidRPr="007B715F" w:rsidRDefault="00C47A82" w:rsidP="00566667">
      <w:pPr>
        <w:tabs>
          <w:tab w:val="left" w:pos="993"/>
        </w:tabs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Arial" w:hAnsi="Times New Roman"/>
          <w:b/>
          <w:iCs/>
          <w:color w:val="000000"/>
          <w:sz w:val="24"/>
          <w:szCs w:val="24"/>
          <w:u w:val="single"/>
          <w:lang w:val="kk-KZ"/>
        </w:rPr>
        <w:t>19</w:t>
      </w:r>
      <w:r w:rsidR="00566667" w:rsidRPr="00566667">
        <w:rPr>
          <w:rFonts w:ascii="Times New Roman" w:eastAsia="Arial" w:hAnsi="Times New Roman"/>
          <w:b/>
          <w:iCs/>
          <w:color w:val="000000"/>
          <w:sz w:val="24"/>
          <w:szCs w:val="24"/>
          <w:u w:val="single"/>
          <w:lang w:val="kk-KZ"/>
        </w:rPr>
        <w:t>.</w:t>
      </w:r>
      <w:r w:rsidR="00D71BB1">
        <w:rPr>
          <w:rFonts w:ascii="Times New Roman" w:eastAsia="Arial" w:hAnsi="Times New Roman"/>
          <w:b/>
          <w:iCs/>
          <w:color w:val="000000"/>
          <w:sz w:val="24"/>
          <w:szCs w:val="24"/>
          <w:u w:val="single"/>
          <w:lang w:val="kk-KZ"/>
        </w:rPr>
        <w:t>01</w:t>
      </w:r>
      <w:r w:rsidR="00566667" w:rsidRPr="00566667">
        <w:rPr>
          <w:rFonts w:ascii="Times New Roman" w:eastAsia="Arial" w:hAnsi="Times New Roman"/>
          <w:b/>
          <w:iCs/>
          <w:color w:val="000000"/>
          <w:sz w:val="24"/>
          <w:szCs w:val="24"/>
          <w:u w:val="single"/>
          <w:lang w:val="kk-KZ"/>
        </w:rPr>
        <w:t>.202</w:t>
      </w:r>
      <w:r w:rsidR="00D71BB1">
        <w:rPr>
          <w:rFonts w:ascii="Times New Roman" w:eastAsia="Arial" w:hAnsi="Times New Roman"/>
          <w:b/>
          <w:iCs/>
          <w:color w:val="000000"/>
          <w:sz w:val="24"/>
          <w:szCs w:val="24"/>
          <w:u w:val="single"/>
          <w:lang w:val="kk-KZ"/>
        </w:rPr>
        <w:t>1</w:t>
      </w:r>
      <w:r w:rsidR="00566667" w:rsidRPr="00566667">
        <w:rPr>
          <w:rFonts w:ascii="Times New Roman" w:eastAsia="Arial" w:hAnsi="Times New Roman"/>
          <w:b/>
          <w:iCs/>
          <w:color w:val="000000"/>
          <w:sz w:val="24"/>
          <w:szCs w:val="24"/>
          <w:u w:val="single"/>
          <w:lang w:val="kk-KZ"/>
        </w:rPr>
        <w:t xml:space="preserve">ж. </w:t>
      </w:r>
      <w:r w:rsidR="00566667" w:rsidRPr="00566667">
        <w:rPr>
          <w:rFonts w:ascii="Times New Roman" w:eastAsia="Arial" w:hAnsi="Times New Roman"/>
          <w:b/>
          <w:iCs/>
          <w:color w:val="000000"/>
          <w:sz w:val="24"/>
          <w:szCs w:val="24"/>
          <w:u w:val="single"/>
        </w:rPr>
        <w:t>№</w:t>
      </w:r>
      <w:r w:rsidR="00566667" w:rsidRPr="00566667">
        <w:rPr>
          <w:rFonts w:ascii="Times New Roman" w:eastAsia="Arial" w:hAnsi="Times New Roman"/>
          <w:b/>
          <w:iCs/>
          <w:color w:val="000000"/>
          <w:sz w:val="24"/>
          <w:szCs w:val="24"/>
          <w:u w:val="single"/>
          <w:lang w:val="kk-KZ"/>
        </w:rPr>
        <w:t xml:space="preserve"> 0</w:t>
      </w:r>
      <w:r>
        <w:rPr>
          <w:rFonts w:ascii="Times New Roman" w:eastAsia="Arial" w:hAnsi="Times New Roman"/>
          <w:b/>
          <w:iCs/>
          <w:color w:val="000000"/>
          <w:sz w:val="24"/>
          <w:szCs w:val="24"/>
          <w:u w:val="single"/>
          <w:lang w:val="kk-KZ"/>
        </w:rPr>
        <w:t>0</w:t>
      </w:r>
      <w:r w:rsidR="00F07BA6">
        <w:rPr>
          <w:rFonts w:ascii="Times New Roman" w:eastAsia="Arial" w:hAnsi="Times New Roman"/>
          <w:b/>
          <w:iCs/>
          <w:color w:val="000000"/>
          <w:sz w:val="24"/>
          <w:szCs w:val="24"/>
          <w:u w:val="single"/>
          <w:lang w:val="kk-KZ"/>
        </w:rPr>
        <w:t>7</w:t>
      </w:r>
      <w:r w:rsidR="00566667" w:rsidRPr="00566667">
        <w:rPr>
          <w:rFonts w:ascii="Times New Roman" w:eastAsia="Arial" w:hAnsi="Times New Roman"/>
          <w:b/>
          <w:iCs/>
          <w:color w:val="000000"/>
          <w:sz w:val="24"/>
          <w:szCs w:val="24"/>
          <w:u w:val="single"/>
          <w:lang w:val="kk-KZ"/>
        </w:rPr>
        <w:t xml:space="preserve">   </w:t>
      </w:r>
      <w:r w:rsidR="00566667" w:rsidRPr="00566667">
        <w:rPr>
          <w:rFonts w:ascii="Times New Roman" w:eastAsia="Arial" w:hAnsi="Times New Roman"/>
          <w:b/>
          <w:iCs/>
          <w:color w:val="000000"/>
          <w:sz w:val="24"/>
          <w:szCs w:val="24"/>
          <w:lang w:val="kk-KZ"/>
        </w:rPr>
        <w:t xml:space="preserve">      </w:t>
      </w:r>
      <w:r w:rsidR="00566667">
        <w:rPr>
          <w:rFonts w:ascii="Times New Roman" w:eastAsia="Arial" w:hAnsi="Times New Roman"/>
          <w:iCs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734259" w:rsidRPr="007B715F">
        <w:rPr>
          <w:rFonts w:ascii="Times New Roman" w:eastAsia="Arial" w:hAnsi="Times New Roman"/>
          <w:i/>
          <w:iCs/>
          <w:color w:val="000000"/>
          <w:sz w:val="24"/>
          <w:szCs w:val="24"/>
        </w:rPr>
        <w:t>Приложение 1</w:t>
      </w:r>
    </w:p>
    <w:p w14:paraId="57CB8381" w14:textId="77777777" w:rsidR="002A1229" w:rsidRPr="007B715F" w:rsidRDefault="002A1229" w:rsidP="00530470">
      <w:pPr>
        <w:spacing w:after="0" w:line="240" w:lineRule="auto"/>
        <w:ind w:left="7788" w:firstLine="708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2977ED31" w14:textId="77777777" w:rsidR="00734259" w:rsidRPr="007B715F" w:rsidRDefault="00734259" w:rsidP="00530470">
      <w:pPr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4"/>
          <w:szCs w:val="24"/>
        </w:rPr>
      </w:pPr>
    </w:p>
    <w:p w14:paraId="29C50A65" w14:textId="77777777" w:rsidR="00353EEA" w:rsidRDefault="00F7726F" w:rsidP="00353EEA">
      <w:pPr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</w:rPr>
      </w:pPr>
      <w:bookmarkStart w:id="0" w:name="z993"/>
      <w:r w:rsidRPr="007B715F">
        <w:rPr>
          <w:rFonts w:ascii="Times New Roman" w:hAnsi="Times New Roman"/>
          <w:color w:val="000000"/>
          <w:sz w:val="24"/>
          <w:szCs w:val="24"/>
        </w:rPr>
        <w:t> </w:t>
      </w:r>
      <w:r w:rsidRPr="007B715F">
        <w:rPr>
          <w:rFonts w:ascii="Times New Roman" w:hAnsi="Times New Roman"/>
          <w:b/>
          <w:color w:val="000000"/>
          <w:sz w:val="24"/>
          <w:szCs w:val="24"/>
        </w:rPr>
        <w:t>Кому:</w:t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Некоммерческому акционерному обществу «Центр поддержки</w:t>
      </w:r>
      <w:r w:rsidRPr="007B715F">
        <w:rPr>
          <w:rFonts w:ascii="Times New Roman" w:hAnsi="Times New Roman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гражданских инициатив»</w:t>
      </w:r>
    </w:p>
    <w:p w14:paraId="779DBC4A" w14:textId="072C8E5A" w:rsidR="00353EEA" w:rsidRPr="00353EEA" w:rsidRDefault="00F7726F" w:rsidP="00353EEA">
      <w:pPr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</w:rPr>
      </w:pP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b/>
          <w:color w:val="000000"/>
          <w:sz w:val="24"/>
          <w:szCs w:val="24"/>
        </w:rPr>
        <w:t>От кого:</w:t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3EEA" w:rsidRPr="00353EEA">
        <w:rPr>
          <w:rFonts w:ascii="Times New Roman" w:hAnsi="Times New Roman"/>
          <w:color w:val="000000"/>
          <w:sz w:val="24"/>
          <w:szCs w:val="24"/>
        </w:rPr>
        <w:t>Частное учреждение: «Межрегиональный центр медиации «МИР»</w:t>
      </w:r>
    </w:p>
    <w:p w14:paraId="78D33CA0" w14:textId="4411BD73" w:rsidR="00F7726F" w:rsidRPr="007B715F" w:rsidRDefault="00F7726F" w:rsidP="0053047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08C1E22A" w14:textId="77777777" w:rsidR="00F42BA8" w:rsidRPr="007B715F" w:rsidRDefault="00F42BA8" w:rsidP="00530470">
      <w:pPr>
        <w:spacing w:after="0" w:line="240" w:lineRule="auto"/>
        <w:ind w:left="5670"/>
        <w:rPr>
          <w:rFonts w:ascii="Times New Roman" w:hAnsi="Times New Roman"/>
          <w:i/>
          <w:sz w:val="24"/>
          <w:szCs w:val="24"/>
        </w:rPr>
      </w:pPr>
    </w:p>
    <w:p w14:paraId="110E1AC3" w14:textId="77777777" w:rsidR="00F7726F" w:rsidRPr="007B715F" w:rsidRDefault="00F7726F" w:rsidP="00530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1" w:name="z994"/>
      <w:bookmarkEnd w:id="0"/>
      <w:r w:rsidRPr="007B715F">
        <w:rPr>
          <w:rFonts w:ascii="Times New Roman" w:hAnsi="Times New Roman"/>
          <w:b/>
          <w:color w:val="000000"/>
          <w:sz w:val="24"/>
          <w:szCs w:val="24"/>
        </w:rPr>
        <w:t xml:space="preserve">Заявление на участие в конкурсе на предоставление гранта </w:t>
      </w:r>
    </w:p>
    <w:p w14:paraId="6525527A" w14:textId="7CD957D5" w:rsidR="00F7726F" w:rsidRPr="007B715F" w:rsidRDefault="00E06180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для неправительственных</w:t>
      </w:r>
      <w:r w:rsidR="00F7726F" w:rsidRPr="007B715F">
        <w:rPr>
          <w:rFonts w:ascii="Times New Roman" w:hAnsi="Times New Roman"/>
          <w:b/>
          <w:color w:val="000000"/>
          <w:sz w:val="24"/>
          <w:szCs w:val="24"/>
        </w:rPr>
        <w:t xml:space="preserve"> организаций*</w:t>
      </w:r>
    </w:p>
    <w:p w14:paraId="63D9EF87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z995"/>
      <w:bookmarkEnd w:id="1"/>
      <w:r w:rsidRPr="007B715F">
        <w:rPr>
          <w:rFonts w:ascii="Times New Roman" w:hAnsi="Times New Roman"/>
          <w:color w:val="000000"/>
          <w:sz w:val="24"/>
          <w:szCs w:val="24"/>
        </w:rPr>
        <w:t> </w:t>
      </w:r>
    </w:p>
    <w:p w14:paraId="3AC70CBF" w14:textId="5EA1C908" w:rsidR="00F7726F" w:rsidRPr="007B715F" w:rsidRDefault="00F7726F" w:rsidP="00C47A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 xml:space="preserve">Настоящим заявлением </w:t>
      </w:r>
      <w:r w:rsidR="00353EEA" w:rsidRPr="00353EEA">
        <w:rPr>
          <w:rFonts w:ascii="Times New Roman" w:hAnsi="Times New Roman"/>
          <w:color w:val="000000"/>
          <w:sz w:val="24"/>
          <w:szCs w:val="24"/>
        </w:rPr>
        <w:t>Частное учреждение: «Межрегиональный центр медиации «МИР»</w:t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выражает желание принять участие в конкурсе на предоставление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грантов для неправительственных организаций (далее – конкурс) по теме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гранта:</w:t>
      </w:r>
      <w:r w:rsidR="00353E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4C9E" w:rsidRPr="007D4C9E">
        <w:rPr>
          <w:rFonts w:ascii="Times New Roman" w:hAnsi="Times New Roman"/>
          <w:b/>
          <w:color w:val="000000"/>
          <w:sz w:val="24"/>
          <w:szCs w:val="24"/>
        </w:rPr>
        <w:t>Содействие развитию гражданского общества, в том числе повышению эффективности деятельности неправительственных организаций</w:t>
      </w:r>
      <w:r w:rsidR="007D4C9E" w:rsidRPr="007D4C9E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C7349D" w:rsidRPr="00C7349D">
        <w:rPr>
          <w:rFonts w:ascii="Times New Roman" w:hAnsi="Times New Roman"/>
          <w:b/>
          <w:i/>
          <w:color w:val="000000"/>
          <w:sz w:val="24"/>
          <w:szCs w:val="24"/>
        </w:rPr>
        <w:t>24. «Применение института медиации для разрешения социальных вопросов и сохранения стабильности и согласия в обществе»</w:t>
      </w:r>
      <w:r w:rsidR="00C7349D" w:rsidRPr="00C7349D">
        <w:rPr>
          <w:rFonts w:ascii="Times New Roman" w:hAnsi="Times New Roman"/>
          <w:b/>
          <w:color w:val="000000"/>
          <w:sz w:val="24"/>
          <w:szCs w:val="24"/>
        </w:rPr>
        <w:t> </w:t>
      </w:r>
      <w:r w:rsidR="00C47A82" w:rsidRPr="00C47A82">
        <w:rPr>
          <w:rFonts w:ascii="Times New Roman" w:hAnsi="Times New Roman"/>
          <w:b/>
          <w:color w:val="000000"/>
          <w:sz w:val="24"/>
          <w:szCs w:val="24"/>
        </w:rPr>
        <w:t>9.</w:t>
      </w:r>
      <w:r w:rsidR="00C47A82">
        <w:rPr>
          <w:rFonts w:ascii="Times New Roman" w:hAnsi="Times New Roman"/>
          <w:color w:val="000000"/>
          <w:sz w:val="24"/>
          <w:szCs w:val="24"/>
        </w:rPr>
        <w:t>.</w:t>
      </w:r>
      <w:r w:rsidRPr="007B715F">
        <w:rPr>
          <w:rFonts w:ascii="Times New Roman" w:hAnsi="Times New Roman"/>
          <w:color w:val="000000"/>
          <w:sz w:val="24"/>
          <w:szCs w:val="24"/>
        </w:rPr>
        <w:t>  и согласие реализовать социальный прое</w:t>
      </w:r>
      <w:r w:rsidR="00C47A82">
        <w:rPr>
          <w:rFonts w:ascii="Times New Roman" w:hAnsi="Times New Roman"/>
          <w:color w:val="000000"/>
          <w:sz w:val="24"/>
          <w:szCs w:val="24"/>
        </w:rPr>
        <w:t xml:space="preserve">кт и (или) социальную программу </w:t>
      </w:r>
      <w:r w:rsidRPr="007B715F">
        <w:rPr>
          <w:rFonts w:ascii="Times New Roman" w:hAnsi="Times New Roman"/>
          <w:color w:val="000000"/>
          <w:sz w:val="24"/>
          <w:szCs w:val="24"/>
        </w:rPr>
        <w:t>в соответствии с</w:t>
      </w:r>
      <w:r w:rsidR="00C47A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условиями конкурса.</w:t>
      </w:r>
    </w:p>
    <w:p w14:paraId="0140DB26" w14:textId="77777777" w:rsidR="00F7726F" w:rsidRDefault="00F7726F" w:rsidP="0053047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z996"/>
      <w:bookmarkEnd w:id="2"/>
      <w:r w:rsidRPr="007B715F">
        <w:rPr>
          <w:rFonts w:ascii="Times New Roman" w:hAnsi="Times New Roman"/>
          <w:color w:val="000000"/>
          <w:sz w:val="24"/>
          <w:szCs w:val="24"/>
        </w:rPr>
        <w:t>Заявитель настоящим подтверждает и гарантирует, что вся информация,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содержащаяся в Заявлении и прилагаемых к ней документах, является подлинной,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соответствует истинным фактам, и выражает осведомленность об ответственности за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предоставление недостоверных сведений о своей правомочности, квалификации,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качественных и иных характеристиках, соблюдении им авторских и смежных прав, а также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иных ограничений, предусмотренных действующим законодательством Республики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Казахстан. Заявитель принимает на себя полную ответственность за предоставление таких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недостоверных сведений.</w:t>
      </w:r>
    </w:p>
    <w:p w14:paraId="50FE41F2" w14:textId="77777777" w:rsidR="00937AD5" w:rsidRDefault="00937AD5" w:rsidP="0053047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970A88A" w14:textId="3C66490C" w:rsidR="00937AD5" w:rsidRPr="007B715F" w:rsidRDefault="00937AD5" w:rsidP="005304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A6F273B" w14:textId="619BDB7F" w:rsidR="00937AD5" w:rsidRPr="00937AD5" w:rsidRDefault="00937AD5" w:rsidP="00937AD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4" w:name="z998"/>
      <w:bookmarkEnd w:id="3"/>
      <w:r w:rsidRPr="00937AD5">
        <w:rPr>
          <w:rFonts w:ascii="Times New Roman" w:hAnsi="Times New Roman"/>
          <w:b/>
          <w:color w:val="000000"/>
          <w:sz w:val="24"/>
          <w:szCs w:val="24"/>
        </w:rPr>
        <w:t>Директор ЧУ</w:t>
      </w:r>
    </w:p>
    <w:p w14:paraId="4540F154" w14:textId="3B0D1F23" w:rsidR="00937AD5" w:rsidRPr="00937AD5" w:rsidRDefault="00937AD5" w:rsidP="00937AD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37AD5">
        <w:rPr>
          <w:rFonts w:ascii="Times New Roman" w:hAnsi="Times New Roman"/>
          <w:b/>
          <w:color w:val="000000"/>
          <w:sz w:val="24"/>
          <w:szCs w:val="24"/>
        </w:rPr>
        <w:t>«Межрегиональный центр медиации «МИР»</w:t>
      </w:r>
      <w:r w:rsidRPr="00937AD5">
        <w:rPr>
          <w:rFonts w:ascii="Times New Roman" w:hAnsi="Times New Roman"/>
          <w:b/>
          <w:color w:val="000000"/>
          <w:sz w:val="24"/>
          <w:szCs w:val="24"/>
        </w:rPr>
        <w:tab/>
        <w:t>:</w:t>
      </w:r>
      <w:r w:rsidRPr="00937AD5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          </w:t>
      </w:r>
      <w:r w:rsidRPr="00937AD5">
        <w:rPr>
          <w:rFonts w:ascii="Times New Roman" w:hAnsi="Times New Roman"/>
          <w:b/>
          <w:color w:val="000000"/>
          <w:sz w:val="24"/>
          <w:szCs w:val="24"/>
        </w:rPr>
        <w:tab/>
      </w:r>
      <w:proofErr w:type="spellStart"/>
      <w:r w:rsidRPr="00937AD5">
        <w:rPr>
          <w:rFonts w:ascii="Times New Roman" w:hAnsi="Times New Roman"/>
          <w:b/>
          <w:color w:val="000000"/>
          <w:sz w:val="24"/>
          <w:szCs w:val="24"/>
        </w:rPr>
        <w:t>Кайдарова</w:t>
      </w:r>
      <w:proofErr w:type="spellEnd"/>
      <w:r w:rsidRPr="00937AD5">
        <w:rPr>
          <w:rFonts w:ascii="Times New Roman" w:hAnsi="Times New Roman"/>
          <w:b/>
          <w:color w:val="000000"/>
          <w:sz w:val="24"/>
          <w:szCs w:val="24"/>
        </w:rPr>
        <w:t xml:space="preserve"> С.Т.</w:t>
      </w:r>
    </w:p>
    <w:p w14:paraId="7E618140" w14:textId="3354451A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 xml:space="preserve">             </w:t>
      </w:r>
    </w:p>
    <w:p w14:paraId="7DA86B75" w14:textId="5643D7E4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2F6768" w14:textId="7BEB92C3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Дата заполнения "_</w:t>
      </w:r>
      <w:r w:rsidR="00130097">
        <w:rPr>
          <w:rFonts w:ascii="Times New Roman" w:hAnsi="Times New Roman"/>
          <w:color w:val="000000"/>
          <w:sz w:val="24"/>
          <w:szCs w:val="24"/>
          <w:u w:val="single"/>
        </w:rPr>
        <w:t>19</w:t>
      </w:r>
      <w:r w:rsidRPr="007B715F">
        <w:rPr>
          <w:rFonts w:ascii="Times New Roman" w:hAnsi="Times New Roman"/>
          <w:color w:val="000000"/>
          <w:sz w:val="24"/>
          <w:szCs w:val="24"/>
        </w:rPr>
        <w:t>_" _</w:t>
      </w:r>
      <w:r w:rsidR="00130097">
        <w:rPr>
          <w:rFonts w:ascii="Times New Roman" w:hAnsi="Times New Roman"/>
          <w:color w:val="000000"/>
          <w:sz w:val="24"/>
          <w:szCs w:val="24"/>
          <w:u w:val="single"/>
        </w:rPr>
        <w:t>января</w:t>
      </w:r>
      <w:r w:rsidRPr="007B715F">
        <w:rPr>
          <w:rFonts w:ascii="Times New Roman" w:hAnsi="Times New Roman"/>
          <w:color w:val="000000"/>
          <w:sz w:val="24"/>
          <w:szCs w:val="24"/>
        </w:rPr>
        <w:t>_ 20</w:t>
      </w:r>
      <w:r w:rsidR="00130097">
        <w:rPr>
          <w:rFonts w:ascii="Times New Roman" w:hAnsi="Times New Roman"/>
          <w:color w:val="000000"/>
          <w:sz w:val="24"/>
          <w:szCs w:val="24"/>
          <w:u w:val="single"/>
        </w:rPr>
        <w:t>21</w:t>
      </w:r>
      <w:r w:rsidRPr="007B715F">
        <w:rPr>
          <w:rFonts w:ascii="Times New Roman" w:hAnsi="Times New Roman"/>
          <w:color w:val="000000"/>
          <w:sz w:val="24"/>
          <w:szCs w:val="24"/>
        </w:rPr>
        <w:t>год</w:t>
      </w:r>
    </w:p>
    <w:p w14:paraId="529EDD04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91D34C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63D336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D75AF50" w14:textId="1F5BC452" w:rsidR="00F7726F" w:rsidRPr="007B715F" w:rsidRDefault="00F7726F" w:rsidP="00937AD5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7B715F">
        <w:rPr>
          <w:rFonts w:ascii="Times New Roman" w:hAnsi="Times New Roman"/>
          <w:sz w:val="24"/>
          <w:szCs w:val="24"/>
        </w:rPr>
        <w:br/>
      </w:r>
      <w:bookmarkEnd w:id="4"/>
      <w:r w:rsidRPr="007B715F">
        <w:rPr>
          <w:rFonts w:ascii="Times New Roman" w:eastAsia="Calibri" w:hAnsi="Times New Roman"/>
          <w:sz w:val="24"/>
          <w:szCs w:val="24"/>
        </w:rPr>
        <w:br w:type="page"/>
      </w:r>
      <w:r w:rsidRPr="007B715F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2</w:t>
      </w:r>
    </w:p>
    <w:p w14:paraId="06D37B37" w14:textId="77777777" w:rsidR="00F7726F" w:rsidRPr="007B715F" w:rsidRDefault="00F7726F" w:rsidP="00530470">
      <w:pPr>
        <w:spacing w:after="0" w:line="240" w:lineRule="auto"/>
        <w:ind w:left="7788"/>
        <w:jc w:val="center"/>
        <w:rPr>
          <w:rFonts w:ascii="Times New Roman" w:eastAsia="Calibri" w:hAnsi="Times New Roman"/>
          <w:bCs/>
          <w:sz w:val="24"/>
          <w:szCs w:val="24"/>
        </w:rPr>
      </w:pPr>
    </w:p>
    <w:p w14:paraId="7A2A96B6" w14:textId="77777777" w:rsidR="00734259" w:rsidRPr="007B715F" w:rsidRDefault="00F7726F" w:rsidP="00530470">
      <w:pPr>
        <w:spacing w:after="0" w:line="240" w:lineRule="auto"/>
        <w:ind w:left="7788"/>
        <w:jc w:val="center"/>
        <w:rPr>
          <w:rFonts w:ascii="Times New Roman" w:eastAsia="Calibri" w:hAnsi="Times New Roman"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 xml:space="preserve">                  Форма</w:t>
      </w:r>
    </w:p>
    <w:p w14:paraId="4EE4CAFD" w14:textId="77777777" w:rsidR="00F7726F" w:rsidRPr="007B715F" w:rsidRDefault="00F7726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5" w:name="z815"/>
      <w:r w:rsidRPr="007B715F">
        <w:rPr>
          <w:rFonts w:ascii="Times New Roman" w:hAnsi="Times New Roman"/>
          <w:b/>
          <w:color w:val="000000"/>
          <w:sz w:val="24"/>
          <w:szCs w:val="24"/>
        </w:rPr>
        <w:t>Анкета заявителя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5751"/>
        <w:gridCol w:w="3070"/>
      </w:tblGrid>
      <w:tr w:rsidR="00F7726F" w:rsidRPr="007B715F" w14:paraId="4540737C" w14:textId="77777777" w:rsidTr="00AA2E7A">
        <w:trPr>
          <w:trHeight w:val="30"/>
        </w:trPr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14:paraId="3A4C23F4" w14:textId="77777777" w:rsidR="00F7726F" w:rsidRPr="007B715F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C0B87" w14:textId="77777777" w:rsidR="00F7726F" w:rsidRPr="007B715F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3033F" w14:textId="77777777" w:rsidR="00F7726F" w:rsidRPr="007B715F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 (заполняется заявителем)</w:t>
            </w:r>
          </w:p>
        </w:tc>
      </w:tr>
      <w:tr w:rsidR="00AA2E7A" w:rsidRPr="007B715F" w14:paraId="385D5001" w14:textId="77777777" w:rsidTr="00AA2E7A">
        <w:trPr>
          <w:trHeight w:val="30"/>
        </w:trPr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B2F97" w14:textId="77777777" w:rsidR="00AA2E7A" w:rsidRPr="007B715F" w:rsidRDefault="00AA2E7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DA200" w14:textId="77777777" w:rsidR="00AA2E7A" w:rsidRPr="007B715F" w:rsidRDefault="00AA2E7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 в соответствии со справкой о государственной регистрации (перерегистрации) юридического лица или свидетельством о государственной регистрации (перерегистрации) юридического лица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CB44A" w14:textId="63F9D0D8" w:rsidR="00AA2E7A" w:rsidRPr="007B715F" w:rsidRDefault="00AA2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8A9">
              <w:rPr>
                <w:rFonts w:ascii="Times New Roman" w:hAnsi="Times New Roman"/>
                <w:sz w:val="24"/>
                <w:szCs w:val="24"/>
              </w:rPr>
              <w:t>Частное учреждение "Межрегиональный центр медиации "МИР"</w:t>
            </w:r>
          </w:p>
        </w:tc>
      </w:tr>
      <w:tr w:rsidR="00AA2E7A" w:rsidRPr="007B715F" w14:paraId="5BADA83A" w14:textId="77777777" w:rsidTr="00AA2E7A">
        <w:trPr>
          <w:trHeight w:val="30"/>
        </w:trPr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2F706" w14:textId="77777777" w:rsidR="00AA2E7A" w:rsidRPr="007B715F" w:rsidRDefault="00AA2E7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B9804" w14:textId="77777777" w:rsidR="00AA2E7A" w:rsidRPr="007B715F" w:rsidRDefault="00AA2E7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Дата государственной регистрации (перерегистрации) 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3AE98" w14:textId="52F11DAD" w:rsidR="00AA2E7A" w:rsidRPr="007B715F" w:rsidRDefault="00AA2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8A9">
              <w:rPr>
                <w:rFonts w:ascii="Times New Roman" w:hAnsi="Times New Roman"/>
                <w:color w:val="000000"/>
                <w:sz w:val="24"/>
                <w:szCs w:val="24"/>
              </w:rPr>
              <w:t>13.01.2012г.</w:t>
            </w:r>
            <w:r w:rsidRPr="002618A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A2E7A" w:rsidRPr="007B715F" w14:paraId="0D7A1D53" w14:textId="77777777" w:rsidTr="00AA2E7A">
        <w:trPr>
          <w:trHeight w:val="30"/>
        </w:trPr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B9CF3" w14:textId="77777777" w:rsidR="00AA2E7A" w:rsidRPr="007B715F" w:rsidRDefault="00AA2E7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0F4FD" w14:textId="77777777" w:rsidR="00AA2E7A" w:rsidRPr="007B715F" w:rsidRDefault="00AA2E7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Бизнес-идентификационный номер 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3582A" w14:textId="7DA7C3A1" w:rsidR="00AA2E7A" w:rsidRPr="007B715F" w:rsidRDefault="00AA2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8A9">
              <w:rPr>
                <w:rFonts w:ascii="Times New Roman" w:hAnsi="Times New Roman"/>
                <w:sz w:val="24"/>
                <w:szCs w:val="24"/>
              </w:rPr>
              <w:t>120140007649</w:t>
            </w:r>
            <w:r w:rsidRPr="002618A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A2E7A" w:rsidRPr="007B715F" w14:paraId="5E3DA537" w14:textId="77777777" w:rsidTr="00AA2E7A">
        <w:trPr>
          <w:trHeight w:val="30"/>
        </w:trPr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3B95E" w14:textId="77777777" w:rsidR="00AA2E7A" w:rsidRPr="007B715F" w:rsidRDefault="00AA2E7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B182E" w14:textId="77777777" w:rsidR="00AA2E7A" w:rsidRPr="007B715F" w:rsidRDefault="00AA2E7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1DA0C" w14:textId="77777777" w:rsidR="00AA2E7A" w:rsidRPr="008D26CA" w:rsidRDefault="00AA2E7A" w:rsidP="00EF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A">
              <w:rPr>
                <w:rFonts w:ascii="Times New Roman" w:hAnsi="Times New Roman"/>
                <w:sz w:val="24"/>
                <w:szCs w:val="24"/>
              </w:rPr>
              <w:t xml:space="preserve">г. Павлодар, </w:t>
            </w:r>
          </w:p>
          <w:p w14:paraId="31CB45B3" w14:textId="65AC79C5" w:rsidR="00AA2E7A" w:rsidRPr="00823AD5" w:rsidRDefault="00AA2E7A" w:rsidP="00823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C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823AD5">
              <w:rPr>
                <w:rFonts w:ascii="Times New Roman" w:hAnsi="Times New Roman"/>
                <w:sz w:val="24"/>
                <w:szCs w:val="24"/>
                <w:lang w:val="kk-KZ"/>
              </w:rPr>
              <w:t>Академика С</w:t>
            </w:r>
            <w:proofErr w:type="spellStart"/>
            <w:r w:rsidR="00823AD5">
              <w:rPr>
                <w:rFonts w:ascii="Times New Roman" w:hAnsi="Times New Roman"/>
                <w:sz w:val="24"/>
                <w:szCs w:val="24"/>
              </w:rPr>
              <w:t>атпаева</w:t>
            </w:r>
            <w:proofErr w:type="spellEnd"/>
            <w:r w:rsidR="00823AD5">
              <w:rPr>
                <w:rFonts w:ascii="Times New Roman" w:hAnsi="Times New Roman"/>
                <w:sz w:val="24"/>
                <w:szCs w:val="24"/>
              </w:rPr>
              <w:t>, д.71, офис 207</w:t>
            </w:r>
          </w:p>
        </w:tc>
      </w:tr>
      <w:tr w:rsidR="00AA2E7A" w:rsidRPr="007B715F" w14:paraId="5E2BDA8A" w14:textId="77777777" w:rsidTr="00AA2E7A">
        <w:trPr>
          <w:trHeight w:val="30"/>
        </w:trPr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809DD" w14:textId="77777777" w:rsidR="00AA2E7A" w:rsidRPr="007B715F" w:rsidRDefault="00AA2E7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F7027" w14:textId="77777777" w:rsidR="00AA2E7A" w:rsidRPr="007B715F" w:rsidRDefault="00AA2E7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целевой группе заявителя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E4E3B" w14:textId="5A509F99" w:rsidR="00AA2E7A" w:rsidRPr="007B715F" w:rsidRDefault="005C651F" w:rsidP="00C2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51F">
              <w:rPr>
                <w:rFonts w:ascii="Times New Roman" w:hAnsi="Times New Roman"/>
                <w:sz w:val="24"/>
                <w:szCs w:val="24"/>
              </w:rPr>
              <w:t xml:space="preserve">Население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Казахстан</w:t>
            </w:r>
            <w:r w:rsidRPr="005C651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2E7A">
              <w:rPr>
                <w:rFonts w:ascii="Times New Roman" w:hAnsi="Times New Roman"/>
                <w:sz w:val="24"/>
                <w:szCs w:val="24"/>
              </w:rPr>
              <w:t>Представители социально-уязвимых групп граждан (малообеспеченные, многодетные семьи, люди, имеющие инвалидность, дети-сироты</w:t>
            </w:r>
            <w:r w:rsidR="00C27D2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AA2E7A" w:rsidRPr="007B715F" w14:paraId="5FDD298E" w14:textId="77777777" w:rsidTr="00AA2E7A">
        <w:trPr>
          <w:trHeight w:val="30"/>
        </w:trPr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BC74F" w14:textId="77777777" w:rsidR="00AA2E7A" w:rsidRPr="007B715F" w:rsidRDefault="00AA2E7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A001B" w14:textId="77777777" w:rsidR="00AA2E7A" w:rsidRPr="007B715F" w:rsidRDefault="00AA2E7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Фамилия, имя, отчество (при его наличии), должность первого руководителя, контактные номера телефонов (в том числе мобильный) и адрес электронной почты 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DAA25" w14:textId="77777777" w:rsidR="00AA2E7A" w:rsidRPr="00165B9D" w:rsidRDefault="00AA2E7A" w:rsidP="00EF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B9D">
              <w:rPr>
                <w:rFonts w:ascii="Times New Roman" w:hAnsi="Times New Roman"/>
                <w:sz w:val="24"/>
                <w:szCs w:val="24"/>
              </w:rPr>
              <w:t>Кайдарова</w:t>
            </w:r>
            <w:proofErr w:type="spellEnd"/>
            <w:r w:rsidRPr="00165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Салтанат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Толеутаевна</w:t>
            </w:r>
            <w:proofErr w:type="spellEnd"/>
          </w:p>
          <w:p w14:paraId="287306EB" w14:textId="5DE54B52" w:rsidR="00AA2E7A" w:rsidRPr="007B715F" w:rsidRDefault="00AA2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B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+7 777 209 08 01 </w:t>
            </w:r>
            <w:r w:rsidRPr="00165B9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B180E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165B9D">
              <w:rPr>
                <w:rFonts w:ascii="Times New Roman" w:hAnsi="Times New Roman"/>
                <w:sz w:val="24"/>
                <w:szCs w:val="24"/>
                <w:lang w:val="en-US"/>
              </w:rPr>
              <w:t>kaidarova</w:t>
            </w:r>
            <w:proofErr w:type="spellEnd"/>
            <w:r w:rsidRPr="009B180E">
              <w:rPr>
                <w:rFonts w:ascii="Times New Roman" w:hAnsi="Times New Roman"/>
                <w:sz w:val="24"/>
                <w:szCs w:val="24"/>
              </w:rPr>
              <w:t>@</w:t>
            </w:r>
            <w:r w:rsidRPr="00165B9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B180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65B9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A2E7A" w:rsidRPr="007B715F" w14:paraId="7E908224" w14:textId="77777777" w:rsidTr="00AA2E7A">
        <w:trPr>
          <w:trHeight w:val="30"/>
        </w:trPr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011AA" w14:textId="77777777" w:rsidR="00AA2E7A" w:rsidRPr="007B715F" w:rsidRDefault="00AA2E7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281DF" w14:textId="77777777" w:rsidR="00AA2E7A" w:rsidRPr="007B715F" w:rsidRDefault="00AA2E7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главного бухгалтера (бухгалтера), контактные номера телефонов (в том числе мобильный) и адрес электронной почты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581D1" w14:textId="77777777" w:rsidR="00AA2E7A" w:rsidRPr="009E31CE" w:rsidRDefault="00AA2E7A" w:rsidP="00EF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1CE">
              <w:rPr>
                <w:rFonts w:ascii="Times New Roman" w:hAnsi="Times New Roman"/>
                <w:sz w:val="24"/>
                <w:szCs w:val="24"/>
              </w:rPr>
              <w:t>Захарова Светлана Владимировна</w:t>
            </w:r>
          </w:p>
          <w:p w14:paraId="2511F18A" w14:textId="77777777" w:rsidR="00AA2E7A" w:rsidRPr="009E31CE" w:rsidRDefault="00AA2E7A" w:rsidP="00EF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31CE">
              <w:rPr>
                <w:rFonts w:ascii="Times New Roman" w:hAnsi="Times New Roman"/>
                <w:sz w:val="24"/>
                <w:szCs w:val="24"/>
              </w:rPr>
              <w:t>+7 7054813369</w:t>
            </w:r>
          </w:p>
          <w:p w14:paraId="773D1D0D" w14:textId="3C6C00F7" w:rsidR="00AA2E7A" w:rsidRPr="007B715F" w:rsidRDefault="00AA2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1CE">
              <w:rPr>
                <w:rFonts w:ascii="Times New Roman" w:hAnsi="Times New Roman"/>
                <w:sz w:val="24"/>
                <w:szCs w:val="24"/>
                <w:lang w:val="kk-KZ"/>
              </w:rPr>
              <w:t>svetlana_zaharova_72@mail.ru</w:t>
            </w:r>
            <w:r w:rsidRPr="00F7726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A2E7A" w:rsidRPr="007B715F" w14:paraId="5D4AB41C" w14:textId="77777777" w:rsidTr="00AA2E7A">
        <w:trPr>
          <w:trHeight w:val="30"/>
        </w:trPr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D9A30" w14:textId="77777777" w:rsidR="00AA2E7A" w:rsidRPr="007B715F" w:rsidRDefault="00AA2E7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0E7B3" w14:textId="3D24E4DB" w:rsidR="00AA2E7A" w:rsidRPr="007B715F" w:rsidRDefault="00AA2E7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Трудовые ресурсы всего. Из них: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583B6" w14:textId="498DA825" w:rsidR="00AA2E7A" w:rsidRPr="007B715F" w:rsidRDefault="00AA2E7A" w:rsidP="00BE7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6F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E79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2E7A" w:rsidRPr="007B715F" w14:paraId="2F3047B2" w14:textId="77777777" w:rsidTr="00AA2E7A">
        <w:trPr>
          <w:trHeight w:val="30"/>
        </w:trPr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C6B98" w14:textId="77777777" w:rsidR="00AA2E7A" w:rsidRPr="007B715F" w:rsidRDefault="00AA2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85C65" w14:textId="77777777" w:rsidR="00AA2E7A" w:rsidRPr="007B715F" w:rsidRDefault="00AA2E7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Штатные сотрудники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D4EAE" w14:textId="7AE0FD75" w:rsidR="00AA2E7A" w:rsidRPr="007B715F" w:rsidRDefault="00AA2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6F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2E7A" w:rsidRPr="007B715F" w14:paraId="4CC97031" w14:textId="77777777" w:rsidTr="00AA2E7A">
        <w:trPr>
          <w:trHeight w:val="30"/>
        </w:trPr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B5360" w14:textId="77777777" w:rsidR="00AA2E7A" w:rsidRPr="007B715F" w:rsidRDefault="00AA2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A704E" w14:textId="77777777" w:rsidR="00AA2E7A" w:rsidRPr="007B715F" w:rsidRDefault="00AA2E7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Привлекаемые специалисты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31F6D" w14:textId="1968BCE5" w:rsidR="00AA2E7A" w:rsidRPr="007B715F" w:rsidRDefault="00AA2E7A" w:rsidP="00DA6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6F">
              <w:rPr>
                <w:rFonts w:ascii="Times New Roman" w:hAnsi="Times New Roman"/>
                <w:sz w:val="24"/>
                <w:szCs w:val="24"/>
              </w:rPr>
              <w:br/>
            </w:r>
            <w:r w:rsidR="00DA60FC" w:rsidRPr="00DA60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2E7A" w:rsidRPr="007B715F" w14:paraId="201B7140" w14:textId="77777777" w:rsidTr="00AA2E7A">
        <w:trPr>
          <w:trHeight w:val="30"/>
        </w:trPr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1D3BD" w14:textId="77777777" w:rsidR="00AA2E7A" w:rsidRPr="007B715F" w:rsidRDefault="00AA2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4EA35" w14:textId="77777777" w:rsidR="00AA2E7A" w:rsidRPr="007B715F" w:rsidRDefault="00AA2E7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99FFD" w14:textId="16A9CAE5" w:rsidR="00AA2E7A" w:rsidRPr="007B715F" w:rsidRDefault="00AA2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7726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57D45609" w14:textId="77777777" w:rsidR="00F7726F" w:rsidRPr="007B715F" w:rsidRDefault="00734259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7B715F">
        <w:rPr>
          <w:rFonts w:ascii="Times New Roman" w:eastAsia="Calibri" w:hAnsi="Times New Roman"/>
          <w:sz w:val="24"/>
          <w:szCs w:val="24"/>
        </w:rPr>
        <w:br w:type="page"/>
      </w:r>
      <w:r w:rsidR="00F7726F" w:rsidRPr="007B715F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3</w:t>
      </w:r>
    </w:p>
    <w:p w14:paraId="07F57126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6E0280BD" w14:textId="77777777" w:rsidR="002A1229" w:rsidRPr="007B715F" w:rsidRDefault="002A1229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7111CCDE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52ED4461" w14:textId="77777777" w:rsidR="002A1229" w:rsidRPr="007B715F" w:rsidRDefault="002A1229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73650E15" w14:textId="77777777" w:rsidR="00F7726F" w:rsidRPr="007B715F" w:rsidRDefault="00F7726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6" w:name="z817"/>
      <w:r w:rsidRPr="007B715F">
        <w:rPr>
          <w:rFonts w:ascii="Times New Roman" w:hAnsi="Times New Roman"/>
          <w:b/>
          <w:color w:val="000000"/>
          <w:sz w:val="24"/>
          <w:szCs w:val="24"/>
        </w:rPr>
        <w:t>Сведения о потенциале заявителя</w:t>
      </w:r>
    </w:p>
    <w:p w14:paraId="06DA3B76" w14:textId="77777777" w:rsidR="00F7726F" w:rsidRPr="00461DF7" w:rsidRDefault="00F7726F" w:rsidP="00FB59DD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7" w:name="z818"/>
      <w:bookmarkEnd w:id="6"/>
      <w:r w:rsidRPr="007B715F">
        <w:rPr>
          <w:rFonts w:ascii="Times New Roman" w:hAnsi="Times New Roman"/>
          <w:color w:val="000000"/>
          <w:sz w:val="24"/>
          <w:szCs w:val="24"/>
        </w:rPr>
        <w:t>Обоснование соответствия предлагаемого социального проекта и (или) социальной программы уставной деятельности организации.</w:t>
      </w:r>
    </w:p>
    <w:p w14:paraId="109140C8" w14:textId="77777777" w:rsidR="00461DF7" w:rsidRPr="00461DF7" w:rsidRDefault="00461DF7" w:rsidP="00461DF7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0531089" w14:textId="74F238D3" w:rsidR="00461DF7" w:rsidRDefault="00461DF7" w:rsidP="0070713C">
      <w:pPr>
        <w:pStyle w:val="ac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1DF7">
        <w:rPr>
          <w:rFonts w:ascii="Times New Roman" w:hAnsi="Times New Roman"/>
          <w:sz w:val="24"/>
          <w:szCs w:val="24"/>
        </w:rPr>
        <w:t xml:space="preserve">ЧУ «Межрегионального центр медиации «МИР» является некоммерческим юридическим лицом, по осуществлению правовых, управленческих, социально-культурных, научных, образовательных и благотворительных функций некоммерческого характера, а также оказанию </w:t>
      </w:r>
      <w:r w:rsidR="00D97F62">
        <w:rPr>
          <w:rFonts w:ascii="Times New Roman" w:hAnsi="Times New Roman"/>
          <w:sz w:val="24"/>
          <w:szCs w:val="24"/>
        </w:rPr>
        <w:t xml:space="preserve">медиативной, </w:t>
      </w:r>
      <w:r w:rsidRPr="00461DF7">
        <w:rPr>
          <w:rFonts w:ascii="Times New Roman" w:hAnsi="Times New Roman"/>
          <w:sz w:val="24"/>
          <w:szCs w:val="24"/>
        </w:rPr>
        <w:t>юридической, психологической помощи и в других целях, направленных на обеспечение общественных благ.</w:t>
      </w:r>
    </w:p>
    <w:p w14:paraId="2F6EE816" w14:textId="279337B4" w:rsidR="00461DF7" w:rsidRDefault="00461DF7" w:rsidP="0070713C">
      <w:pPr>
        <w:pStyle w:val="ac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1DF7">
        <w:rPr>
          <w:rFonts w:ascii="Times New Roman" w:hAnsi="Times New Roman"/>
          <w:b/>
          <w:sz w:val="24"/>
          <w:szCs w:val="24"/>
        </w:rPr>
        <w:t xml:space="preserve">Миссия организации: </w:t>
      </w:r>
      <w:r w:rsidRPr="00461DF7">
        <w:rPr>
          <w:rFonts w:ascii="Times New Roman" w:hAnsi="Times New Roman"/>
          <w:sz w:val="24"/>
          <w:szCs w:val="24"/>
        </w:rPr>
        <w:t>Популяризация института медиации, просвещение, обучение.</w:t>
      </w:r>
    </w:p>
    <w:p w14:paraId="1A7769E5" w14:textId="2981481A" w:rsidR="00461DF7" w:rsidRDefault="00461DF7" w:rsidP="0070713C">
      <w:pPr>
        <w:pStyle w:val="ac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Pr="00461DF7">
        <w:rPr>
          <w:rFonts w:ascii="Times New Roman" w:hAnsi="Times New Roman"/>
          <w:b/>
          <w:sz w:val="24"/>
          <w:szCs w:val="24"/>
        </w:rPr>
        <w:t xml:space="preserve"> организации: </w:t>
      </w:r>
      <w:r w:rsidRPr="00F70FC8">
        <w:rPr>
          <w:rFonts w:ascii="Times New Roman" w:hAnsi="Times New Roman"/>
          <w:sz w:val="24"/>
          <w:szCs w:val="24"/>
        </w:rPr>
        <w:t>Объединения медиаторов для развития медиации, обеспечения доступности медиации населению и юридическим лицам, создания для профессиональных и непрофессиональных медиаторов условий для проведения медиации и условий для лиц, осуществляющих деятельность по альтернативному урегулированию споров, оказания юридической, психологической помощи, оказания услуг для удовлетворения потребностей граждан и в других целях, направленных на обеспечение общественных благ</w:t>
      </w:r>
      <w:r w:rsidR="00F70FC8">
        <w:rPr>
          <w:rFonts w:ascii="Times New Roman" w:hAnsi="Times New Roman"/>
          <w:sz w:val="24"/>
          <w:szCs w:val="24"/>
        </w:rPr>
        <w:t>.</w:t>
      </w:r>
    </w:p>
    <w:p w14:paraId="55CCB67A" w14:textId="54B13917" w:rsidR="00F70FC8" w:rsidRDefault="00F70FC8" w:rsidP="0070713C">
      <w:pPr>
        <w:pStyle w:val="ac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Основная деятельность организации: </w:t>
      </w:r>
      <w:r w:rsidRPr="00F70F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F70FC8">
        <w:rPr>
          <w:rFonts w:ascii="Times New Roman" w:hAnsi="Times New Roman"/>
          <w:sz w:val="24"/>
          <w:szCs w:val="24"/>
        </w:rPr>
        <w:t>существлени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F70FC8">
        <w:rPr>
          <w:rFonts w:ascii="Times New Roman" w:hAnsi="Times New Roman"/>
          <w:sz w:val="24"/>
          <w:szCs w:val="24"/>
        </w:rPr>
        <w:t>управленческих образовательных, социально-культурных научных благотворительных функций в целях объединения медиаторов на добровольной основе для достижения ими общих целей по развитию медиации и обеспечению материальных, организационно-правовых и иных условии осуществления деятельности медиаторов лиц, осуществляющих деятельность по альтернативному разрешению споров, а также оказания юридической психологической помощи и в других целях, направленных на обеспечение общественных благ.</w:t>
      </w:r>
    </w:p>
    <w:p w14:paraId="5D294D89" w14:textId="77777777" w:rsidR="0070713C" w:rsidRDefault="00F70FC8" w:rsidP="0070713C">
      <w:pPr>
        <w:pStyle w:val="ac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функции организации</w:t>
      </w:r>
      <w:r w:rsidRPr="00F70FC8">
        <w:rPr>
          <w:rFonts w:ascii="Times New Roman" w:hAnsi="Times New Roman"/>
          <w:sz w:val="24"/>
          <w:szCs w:val="24"/>
        </w:rPr>
        <w:t xml:space="preserve">: </w:t>
      </w:r>
    </w:p>
    <w:p w14:paraId="4DD591B3" w14:textId="77777777" w:rsidR="0070713C" w:rsidRDefault="0070713C" w:rsidP="0070713C">
      <w:pPr>
        <w:pStyle w:val="ac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0713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F70FC8" w:rsidRPr="00F70FC8">
        <w:rPr>
          <w:rFonts w:ascii="Times New Roman" w:hAnsi="Times New Roman"/>
          <w:sz w:val="24"/>
          <w:szCs w:val="24"/>
        </w:rPr>
        <w:t>обеспечение материальных, организационно-правовых и иных условий для профессиональных и непрофессиональных медиаторов для проведения медиации;</w:t>
      </w:r>
    </w:p>
    <w:p w14:paraId="52AD98E6" w14:textId="77777777" w:rsidR="0070713C" w:rsidRDefault="00F70FC8" w:rsidP="0070713C">
      <w:pPr>
        <w:pStyle w:val="ac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0FC8">
        <w:rPr>
          <w:rFonts w:ascii="Times New Roman" w:hAnsi="Times New Roman"/>
          <w:sz w:val="24"/>
          <w:szCs w:val="24"/>
        </w:rPr>
        <w:t xml:space="preserve"> </w:t>
      </w:r>
      <w:r w:rsidR="0070713C">
        <w:rPr>
          <w:rFonts w:ascii="Times New Roman" w:hAnsi="Times New Roman"/>
          <w:sz w:val="24"/>
          <w:szCs w:val="24"/>
        </w:rPr>
        <w:t xml:space="preserve">- </w:t>
      </w:r>
      <w:r w:rsidRPr="00F70FC8">
        <w:rPr>
          <w:rFonts w:ascii="Times New Roman" w:hAnsi="Times New Roman"/>
          <w:sz w:val="24"/>
          <w:szCs w:val="24"/>
        </w:rPr>
        <w:t xml:space="preserve">представление интересов аккредитованных медиаторов в их отношениях с органами государственной власти и местного самоуправления, республиканскими и международными организациями медиаторов и другими лицами; </w:t>
      </w:r>
    </w:p>
    <w:p w14:paraId="5840A932" w14:textId="77777777" w:rsidR="0070713C" w:rsidRDefault="0070713C" w:rsidP="0070713C">
      <w:pPr>
        <w:pStyle w:val="ac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70FC8" w:rsidRPr="00F70FC8">
        <w:rPr>
          <w:rFonts w:ascii="Times New Roman" w:hAnsi="Times New Roman"/>
          <w:sz w:val="24"/>
          <w:szCs w:val="24"/>
        </w:rPr>
        <w:t xml:space="preserve">участие в разработке стандартов и правил профессиональной деятельности, деловой и профессиональной этики медиаторов, правил проведения процедур медиации; </w:t>
      </w:r>
    </w:p>
    <w:p w14:paraId="7150F578" w14:textId="77777777" w:rsidR="0070713C" w:rsidRDefault="0070713C" w:rsidP="0070713C">
      <w:pPr>
        <w:pStyle w:val="ac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70FC8" w:rsidRPr="00F70FC8">
        <w:rPr>
          <w:rFonts w:ascii="Times New Roman" w:hAnsi="Times New Roman"/>
          <w:sz w:val="24"/>
          <w:szCs w:val="24"/>
        </w:rPr>
        <w:t xml:space="preserve">оказание содействия, методической, консультативной и информационной помощи уполномоченным и заинтересованным лицам по вопросам медиации; </w:t>
      </w:r>
    </w:p>
    <w:p w14:paraId="0E1DE510" w14:textId="77777777" w:rsidR="0070713C" w:rsidRDefault="0070713C" w:rsidP="0070713C">
      <w:pPr>
        <w:pStyle w:val="ac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70FC8" w:rsidRPr="00F70FC8">
        <w:rPr>
          <w:rFonts w:ascii="Times New Roman" w:hAnsi="Times New Roman"/>
          <w:sz w:val="24"/>
          <w:szCs w:val="24"/>
        </w:rPr>
        <w:t>организация информационного и методического обеспечения аккредитованных учреждением лиц, осуществляющих деятельность в сфере медиации;</w:t>
      </w:r>
    </w:p>
    <w:p w14:paraId="3D9C6E03" w14:textId="77777777" w:rsidR="0070713C" w:rsidRDefault="0070713C" w:rsidP="0070713C">
      <w:pPr>
        <w:pStyle w:val="ac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70FC8" w:rsidRPr="00F70FC8">
        <w:rPr>
          <w:rFonts w:ascii="Times New Roman" w:hAnsi="Times New Roman"/>
          <w:sz w:val="24"/>
          <w:szCs w:val="24"/>
        </w:rPr>
        <w:t xml:space="preserve"> организация обучения и повышения квалификации медиаторов и иных лиц альтернативным способам разрешения споров; ведение реестра профессиональных медиаторов; </w:t>
      </w:r>
    </w:p>
    <w:p w14:paraId="023EC99D" w14:textId="77777777" w:rsidR="0070713C" w:rsidRDefault="0070713C" w:rsidP="0070713C">
      <w:pPr>
        <w:pStyle w:val="ac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70FC8" w:rsidRPr="00F70FC8">
        <w:rPr>
          <w:rFonts w:ascii="Times New Roman" w:hAnsi="Times New Roman"/>
          <w:sz w:val="24"/>
          <w:szCs w:val="24"/>
        </w:rPr>
        <w:t>рассмотрение жалоб на действия аккредитованных медиаторов и дела о нарушении им</w:t>
      </w:r>
      <w:r>
        <w:rPr>
          <w:rFonts w:ascii="Times New Roman" w:hAnsi="Times New Roman"/>
          <w:sz w:val="24"/>
          <w:szCs w:val="24"/>
        </w:rPr>
        <w:t xml:space="preserve">и требований правил медиации; </w:t>
      </w:r>
    </w:p>
    <w:p w14:paraId="58C38C8A" w14:textId="77777777" w:rsidR="0070713C" w:rsidRDefault="0070713C" w:rsidP="0070713C">
      <w:pPr>
        <w:pStyle w:val="ac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70FC8" w:rsidRPr="00F70FC8">
        <w:rPr>
          <w:rFonts w:ascii="Times New Roman" w:hAnsi="Times New Roman"/>
          <w:sz w:val="24"/>
          <w:szCs w:val="24"/>
        </w:rPr>
        <w:t xml:space="preserve">проведение встреч, консультаций, семинаров, клубов и других форм взаимодействия и сотрудничества со специалистами, профессионалами, научными работниками, тренерами в области медиации, права, конфликтологии, психологии, переговорных практик, альтернативных способов разрешения споров; организация выставок, конференций и иных общественно значимых, в том числе благотворительных мероприятий;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144E1B7" w14:textId="77777777" w:rsidR="0070713C" w:rsidRDefault="0070713C" w:rsidP="0070713C">
      <w:pPr>
        <w:pStyle w:val="ac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70FC8" w:rsidRPr="00F70FC8">
        <w:rPr>
          <w:rFonts w:ascii="Times New Roman" w:hAnsi="Times New Roman"/>
          <w:sz w:val="24"/>
          <w:szCs w:val="24"/>
        </w:rPr>
        <w:t xml:space="preserve"> осуществление научно-исследовательской деятельности и проведение </w:t>
      </w:r>
      <w:proofErr w:type="spellStart"/>
      <w:r w:rsidR="00F70FC8" w:rsidRPr="00F70FC8">
        <w:rPr>
          <w:rFonts w:ascii="Times New Roman" w:hAnsi="Times New Roman"/>
          <w:sz w:val="24"/>
          <w:szCs w:val="24"/>
        </w:rPr>
        <w:t>научнопрактических</w:t>
      </w:r>
      <w:proofErr w:type="spellEnd"/>
      <w:r w:rsidR="00F70FC8" w:rsidRPr="00F70FC8">
        <w:rPr>
          <w:rFonts w:ascii="Times New Roman" w:hAnsi="Times New Roman"/>
          <w:sz w:val="24"/>
          <w:szCs w:val="24"/>
        </w:rPr>
        <w:t xml:space="preserve"> мероприятий в сфере медиации и альтернативных способов разрешения споров; </w:t>
      </w:r>
    </w:p>
    <w:p w14:paraId="22592921" w14:textId="77777777" w:rsidR="0070713C" w:rsidRDefault="0070713C" w:rsidP="00E939EB">
      <w:pPr>
        <w:pStyle w:val="ac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F70FC8" w:rsidRPr="00F70FC8">
        <w:rPr>
          <w:rFonts w:ascii="Times New Roman" w:hAnsi="Times New Roman"/>
          <w:sz w:val="24"/>
          <w:szCs w:val="24"/>
        </w:rPr>
        <w:t xml:space="preserve">установление, развитие и укрепление связей с лицами, осуществляющими деятельность в сфере альтернативных способов разрешения споров создание союзов (ассоциации), других юридических лиц, а также участие в республиканских, международных союзах (ассоциациях) </w:t>
      </w:r>
      <w:r>
        <w:rPr>
          <w:rFonts w:ascii="Times New Roman" w:hAnsi="Times New Roman"/>
          <w:sz w:val="24"/>
          <w:szCs w:val="24"/>
        </w:rPr>
        <w:t xml:space="preserve">и других формах сотрудничества; </w:t>
      </w:r>
    </w:p>
    <w:p w14:paraId="5C1AE5F5" w14:textId="77777777" w:rsidR="00B621D5" w:rsidRDefault="0070713C" w:rsidP="00E939EB">
      <w:pPr>
        <w:pStyle w:val="ac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70FC8" w:rsidRPr="00F70FC8">
        <w:rPr>
          <w:rFonts w:ascii="Times New Roman" w:hAnsi="Times New Roman"/>
          <w:sz w:val="24"/>
          <w:szCs w:val="24"/>
        </w:rPr>
        <w:t>участие в национальных и международных конкурсах в целях получения социальных заказов и дотаций государства, а также грантов и стипендий зарубежных стран, республиканских, зарубежных, международных фондов и организаций, частных лиц;</w:t>
      </w:r>
    </w:p>
    <w:p w14:paraId="621E8636" w14:textId="77777777" w:rsidR="00B621D5" w:rsidRDefault="00F70FC8" w:rsidP="00E939EB">
      <w:pPr>
        <w:pStyle w:val="ac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0FC8">
        <w:rPr>
          <w:rFonts w:ascii="Times New Roman" w:hAnsi="Times New Roman"/>
          <w:sz w:val="24"/>
          <w:szCs w:val="24"/>
        </w:rPr>
        <w:t xml:space="preserve"> </w:t>
      </w:r>
      <w:r w:rsidR="00B621D5">
        <w:rPr>
          <w:rFonts w:ascii="Times New Roman" w:hAnsi="Times New Roman"/>
          <w:sz w:val="24"/>
          <w:szCs w:val="24"/>
        </w:rPr>
        <w:t xml:space="preserve">- </w:t>
      </w:r>
      <w:r w:rsidRPr="00F70FC8">
        <w:rPr>
          <w:rFonts w:ascii="Times New Roman" w:hAnsi="Times New Roman"/>
          <w:sz w:val="24"/>
          <w:szCs w:val="24"/>
        </w:rPr>
        <w:t xml:space="preserve">проведение социологических, маркетинговых и иных исследований; привлечение инвестиций для поддержки и развития учреждения как консультационного, научно-методического центра по альтернативным способам разрешения споров, а также для развития сотрудничества с общественными и иными структурами Республики Казахстан и иностранных государств; </w:t>
      </w:r>
    </w:p>
    <w:p w14:paraId="0241B21D" w14:textId="77777777" w:rsidR="00B621D5" w:rsidRDefault="00B621D5" w:rsidP="00E939EB">
      <w:pPr>
        <w:pStyle w:val="ac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70FC8" w:rsidRPr="00F70FC8">
        <w:rPr>
          <w:rFonts w:ascii="Times New Roman" w:hAnsi="Times New Roman"/>
          <w:sz w:val="24"/>
          <w:szCs w:val="24"/>
        </w:rPr>
        <w:t xml:space="preserve">разработка, реализация и организация финансирования проектов и программ, направленных на поддержку и развитие аккредитованных медиаторов; </w:t>
      </w:r>
    </w:p>
    <w:p w14:paraId="614424FB" w14:textId="77777777" w:rsidR="00B621D5" w:rsidRDefault="00B621D5" w:rsidP="00E939EB">
      <w:pPr>
        <w:pStyle w:val="ac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70FC8" w:rsidRPr="00F70FC8">
        <w:rPr>
          <w:rFonts w:ascii="Times New Roman" w:hAnsi="Times New Roman"/>
          <w:sz w:val="24"/>
          <w:szCs w:val="24"/>
        </w:rPr>
        <w:t>выпуск специальной и массовой литературы, периодических изданий, совместных публикаций по проблемам альтернативных способов решения споров, распространение информации о бухгалтерском учете в некоммерческих организациях;</w:t>
      </w:r>
    </w:p>
    <w:p w14:paraId="2DE80FCF" w14:textId="4EFD482B" w:rsidR="00F70FC8" w:rsidRDefault="00B621D5" w:rsidP="00E939EB">
      <w:pPr>
        <w:pStyle w:val="ac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70FC8" w:rsidRPr="00F70FC8">
        <w:rPr>
          <w:rFonts w:ascii="Times New Roman" w:hAnsi="Times New Roman"/>
          <w:sz w:val="24"/>
          <w:szCs w:val="24"/>
        </w:rPr>
        <w:t>осуществление иных функций, направленных на достижение уставных целей.</w:t>
      </w:r>
    </w:p>
    <w:p w14:paraId="78A6CF3C" w14:textId="77777777" w:rsidR="003902B8" w:rsidRPr="00F70FC8" w:rsidRDefault="003902B8" w:rsidP="00461DF7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F8FCCED" w14:textId="5C0399BC" w:rsidR="00461DF7" w:rsidRDefault="003902B8" w:rsidP="00461DF7">
      <w:pPr>
        <w:pStyle w:val="ac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902B8">
        <w:rPr>
          <w:rFonts w:ascii="Times New Roman" w:hAnsi="Times New Roman"/>
          <w:b/>
          <w:sz w:val="24"/>
          <w:szCs w:val="24"/>
        </w:rPr>
        <w:t>Миссия, цели, и виды деятельности ЧУ «МЦМ «МИР» полностью соответствуют</w:t>
      </w:r>
      <w:r>
        <w:rPr>
          <w:rFonts w:ascii="Times New Roman" w:hAnsi="Times New Roman"/>
          <w:b/>
          <w:sz w:val="24"/>
          <w:szCs w:val="24"/>
        </w:rPr>
        <w:t xml:space="preserve"> предлагаемому проекту.</w:t>
      </w:r>
    </w:p>
    <w:p w14:paraId="495CE72D" w14:textId="77777777" w:rsidR="003902B8" w:rsidRPr="00461DF7" w:rsidRDefault="003902B8" w:rsidP="00461DF7">
      <w:pPr>
        <w:pStyle w:val="ac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7D27CCD8" w14:textId="77777777" w:rsidR="00F7726F" w:rsidRPr="007B715F" w:rsidRDefault="00F7726F" w:rsidP="00FB59DD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8" w:name="z819"/>
      <w:bookmarkEnd w:id="7"/>
      <w:r w:rsidRPr="007B715F">
        <w:rPr>
          <w:rFonts w:ascii="Times New Roman" w:hAnsi="Times New Roman"/>
          <w:color w:val="000000"/>
          <w:sz w:val="24"/>
          <w:szCs w:val="24"/>
        </w:rPr>
        <w:t xml:space="preserve">Опыт работы заявителя по теме гранта. </w:t>
      </w:r>
    </w:p>
    <w:p w14:paraId="7AEA7666" w14:textId="77777777" w:rsidR="00F7726F" w:rsidRDefault="00F7726F" w:rsidP="0053047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9" w:name="z820"/>
      <w:bookmarkEnd w:id="8"/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 Перечисляется предыдущие аналогичные социальные проекты и (или) социальные программы, реализованные или находящиеся в процессе реализации за последние 3 (три) года (проекты и услуги, выполненные специалистами организации на индивидуальной основе или через другие организации, не могут считаться соответствующим опытом самой организации). </w:t>
      </w:r>
    </w:p>
    <w:p w14:paraId="269C25A4" w14:textId="77777777" w:rsidR="00D94751" w:rsidRPr="007B715F" w:rsidRDefault="00D94751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2082"/>
        <w:gridCol w:w="2303"/>
        <w:gridCol w:w="1520"/>
        <w:gridCol w:w="2206"/>
      </w:tblGrid>
      <w:tr w:rsidR="00D94751" w:rsidRPr="00F7726F" w14:paraId="6113E068" w14:textId="77777777" w:rsidTr="00922509">
        <w:trPr>
          <w:trHeight w:val="3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DF1C9" w14:textId="77777777" w:rsidR="00D94751" w:rsidRPr="00F7726F" w:rsidRDefault="00D94751" w:rsidP="00D94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z833"/>
            <w:bookmarkEnd w:id="9"/>
            <w:r w:rsidRPr="00D94751">
              <w:rPr>
                <w:rFonts w:ascii="Times New Roman" w:hAnsi="Times New Roman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15634" w14:textId="77777777" w:rsidR="00D94751" w:rsidRPr="00F7726F" w:rsidRDefault="00D94751" w:rsidP="00D94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751">
              <w:rPr>
                <w:rFonts w:ascii="Times New Roman" w:hAnsi="Times New Roman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4ECD9" w14:textId="77777777" w:rsidR="00D94751" w:rsidRPr="00F7726F" w:rsidRDefault="00D94751" w:rsidP="00D94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751">
              <w:rPr>
                <w:rFonts w:ascii="Times New Roman" w:hAnsi="Times New Roman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F004C" w14:textId="77777777" w:rsidR="00D94751" w:rsidRPr="00F7726F" w:rsidRDefault="00D94751" w:rsidP="00D94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751">
              <w:rPr>
                <w:rFonts w:ascii="Times New Roman" w:hAnsi="Times New Roman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B37AE" w14:textId="77777777" w:rsidR="00D94751" w:rsidRPr="00F7726F" w:rsidRDefault="00D94751" w:rsidP="00D94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751">
              <w:rPr>
                <w:rFonts w:ascii="Times New Roman" w:hAnsi="Times New Roman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  <w:tr w:rsidR="00D94751" w:rsidRPr="00F7726F" w14:paraId="33CBB1C3" w14:textId="77777777" w:rsidTr="00922509">
        <w:trPr>
          <w:trHeight w:val="3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4D996" w14:textId="77777777" w:rsidR="00D94751" w:rsidRPr="00F7726F" w:rsidRDefault="00D94751" w:rsidP="00EF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  <w:r w:rsidRPr="00F7726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C273C" w14:textId="77777777" w:rsidR="00D94751" w:rsidRPr="00F7726F" w:rsidRDefault="00D94751" w:rsidP="00EF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FDD">
              <w:rPr>
                <w:rFonts w:ascii="Times New Roman" w:hAnsi="Times New Roman"/>
                <w:sz w:val="24"/>
                <w:szCs w:val="24"/>
              </w:rPr>
              <w:t>Повышение роли медиации в решении конфликтных ситуаций, также направленных на разрешение трудовых споров</w:t>
            </w:r>
            <w:r w:rsidRPr="00F7726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9F72C" w14:textId="77777777" w:rsidR="00D94751" w:rsidRPr="00F7726F" w:rsidRDefault="00D94751" w:rsidP="00EF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7B7">
              <w:rPr>
                <w:rFonts w:ascii="Times New Roman" w:hAnsi="Times New Roman"/>
                <w:sz w:val="24"/>
                <w:szCs w:val="24"/>
              </w:rPr>
              <w:t>Управление внутренней политики Павлодарской области</w:t>
            </w:r>
            <w:r w:rsidRPr="00F7726F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Павлодарская область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C2CAC" w14:textId="77777777" w:rsidR="00D94751" w:rsidRPr="00F7726F" w:rsidRDefault="00D94751" w:rsidP="00EF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7B7">
              <w:rPr>
                <w:rFonts w:ascii="Times New Roman" w:hAnsi="Times New Roman"/>
                <w:sz w:val="24"/>
                <w:szCs w:val="24"/>
              </w:rPr>
              <w:t>380000 тенге</w:t>
            </w:r>
            <w:r w:rsidRPr="00F7726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AAC96" w14:textId="77777777" w:rsidR="00D94751" w:rsidRPr="00F7726F" w:rsidRDefault="00D94751" w:rsidP="00EF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7B7">
              <w:rPr>
                <w:rFonts w:ascii="Times New Roman" w:hAnsi="Times New Roman"/>
                <w:sz w:val="24"/>
                <w:szCs w:val="24"/>
              </w:rPr>
              <w:t>Проведено 20 мероприятий –семинаров тренингов с охватом более 500 человек</w:t>
            </w:r>
            <w:r w:rsidRPr="00F7726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94751" w:rsidRPr="00D777B7" w14:paraId="2576E6C1" w14:textId="77777777" w:rsidTr="00922509">
        <w:trPr>
          <w:trHeight w:val="3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F5351" w14:textId="77777777" w:rsidR="00D94751" w:rsidRDefault="00D94751" w:rsidP="00EF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– ноябрь 2019г.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C1D39" w14:textId="77777777" w:rsidR="00D94751" w:rsidRPr="00924FDD" w:rsidRDefault="00D94751" w:rsidP="00EF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569">
              <w:rPr>
                <w:rFonts w:ascii="Times New Roman" w:hAnsi="Times New Roman"/>
                <w:sz w:val="24"/>
                <w:szCs w:val="24"/>
              </w:rPr>
              <w:t>«</w:t>
            </w:r>
            <w:r w:rsidRPr="002022CA">
              <w:rPr>
                <w:rFonts w:ascii="Times New Roman" w:hAnsi="Times New Roman"/>
                <w:sz w:val="24"/>
                <w:szCs w:val="24"/>
              </w:rPr>
              <w:t>«Проведение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022CA">
              <w:rPr>
                <w:rFonts w:ascii="Times New Roman" w:hAnsi="Times New Roman"/>
                <w:sz w:val="24"/>
                <w:szCs w:val="24"/>
              </w:rPr>
              <w:t xml:space="preserve"> по повышению правовой грамотности населения в сфере защиты прав потребителей в </w:t>
            </w:r>
            <w:r w:rsidRPr="002022CA">
              <w:rPr>
                <w:rFonts w:ascii="Times New Roman" w:hAnsi="Times New Roman"/>
                <w:sz w:val="24"/>
                <w:szCs w:val="24"/>
              </w:rPr>
              <w:lastRenderedPageBreak/>
              <w:t>Павлодарской области»</w:t>
            </w:r>
            <w:r w:rsidRPr="002B55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9E289" w14:textId="77777777" w:rsidR="00D94751" w:rsidRDefault="00D94751" w:rsidP="00EF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НАО ЦПГИ</w:t>
            </w:r>
          </w:p>
          <w:p w14:paraId="0754588C" w14:textId="77777777" w:rsidR="00D94751" w:rsidRPr="00D777B7" w:rsidRDefault="00D94751" w:rsidP="00EF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Павлодарская область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59DDE" w14:textId="77777777" w:rsidR="00D94751" w:rsidRPr="00D777B7" w:rsidRDefault="00D94751" w:rsidP="00EF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3142000 тенге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63188" w14:textId="77777777" w:rsidR="00D94751" w:rsidRPr="00D777B7" w:rsidRDefault="00D94751" w:rsidP="00EF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правовой грамотности населения Павлодарской области. </w:t>
            </w:r>
            <w:r w:rsidRPr="000E10E7">
              <w:rPr>
                <w:rFonts w:ascii="Times New Roman" w:hAnsi="Times New Roman"/>
                <w:sz w:val="24"/>
                <w:szCs w:val="24"/>
              </w:rPr>
              <w:t xml:space="preserve">Уменьшение количества жалоб и </w:t>
            </w:r>
            <w:r w:rsidRPr="000E10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претензий, заявлений в судебные органы по защите нарушенных прав. Дальнейшее функционирование консультационного кабинета для защиты нарушенных прав потребителей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Павлодарской  </w:t>
            </w:r>
            <w:r w:rsidRPr="000E10E7">
              <w:rPr>
                <w:rFonts w:ascii="Times New Roman" w:hAnsi="Times New Roman"/>
                <w:sz w:val="24"/>
                <w:szCs w:val="24"/>
              </w:rPr>
              <w:t>области.</w:t>
            </w:r>
          </w:p>
        </w:tc>
      </w:tr>
      <w:tr w:rsidR="00D94751" w:rsidRPr="000E10E7" w14:paraId="682EB3C8" w14:textId="77777777" w:rsidTr="00922509">
        <w:trPr>
          <w:trHeight w:val="3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F445E" w14:textId="77777777" w:rsidR="00D94751" w:rsidRPr="000E10E7" w:rsidRDefault="00D94751" w:rsidP="00EF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  <w:r w:rsidRPr="000E10E7">
              <w:rPr>
                <w:rFonts w:ascii="Times New Roman" w:hAnsi="Times New Roman"/>
                <w:sz w:val="24"/>
                <w:szCs w:val="24"/>
              </w:rPr>
              <w:t xml:space="preserve"> – ноябрь 2019г.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EA436" w14:textId="77777777" w:rsidR="00D94751" w:rsidRPr="000E10E7" w:rsidRDefault="00D94751" w:rsidP="00EF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0E7">
              <w:rPr>
                <w:rFonts w:ascii="Times New Roman" w:hAnsi="Times New Roman"/>
                <w:sz w:val="24"/>
                <w:szCs w:val="24"/>
              </w:rPr>
              <w:t>«Проведение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E10E7">
              <w:rPr>
                <w:rFonts w:ascii="Times New Roman" w:hAnsi="Times New Roman"/>
                <w:sz w:val="24"/>
                <w:szCs w:val="24"/>
              </w:rPr>
              <w:t xml:space="preserve"> по повышению правовой грамотности населения в сфере защиты прав потребителей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Акмолинской </w:t>
            </w:r>
            <w:r w:rsidRPr="000E10E7">
              <w:rPr>
                <w:rFonts w:ascii="Times New Roman" w:hAnsi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E9233" w14:textId="77777777" w:rsidR="00D94751" w:rsidRDefault="00D94751" w:rsidP="00EF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0E7">
              <w:rPr>
                <w:rFonts w:ascii="Times New Roman" w:hAnsi="Times New Roman"/>
                <w:sz w:val="24"/>
                <w:szCs w:val="24"/>
              </w:rPr>
              <w:t>НАО ЦПГИ</w:t>
            </w:r>
          </w:p>
          <w:p w14:paraId="175B5545" w14:textId="77777777" w:rsidR="00D94751" w:rsidRDefault="00D94751" w:rsidP="00EF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E2E806" w14:textId="77777777" w:rsidR="00D94751" w:rsidRPr="000E10E7" w:rsidRDefault="00D94751" w:rsidP="00EF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Акмолинская область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BEB40" w14:textId="77777777" w:rsidR="00D94751" w:rsidRPr="000E10E7" w:rsidRDefault="00D94751" w:rsidP="00EF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3142000 тенге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CAB26" w14:textId="77777777" w:rsidR="00D94751" w:rsidRPr="000E10E7" w:rsidRDefault="00D94751" w:rsidP="00EF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правовой грамотности населения Павлодарской области. </w:t>
            </w:r>
            <w:r w:rsidRPr="000E10E7">
              <w:rPr>
                <w:rFonts w:ascii="Times New Roman" w:hAnsi="Times New Roman"/>
                <w:sz w:val="24"/>
                <w:szCs w:val="24"/>
              </w:rPr>
              <w:t xml:space="preserve">Уменьшение количества жалоб и претензий, заявлений в судебные органы по защите нарушенных прав. Дальнейшее функционирование консультационного кабинета для защиты нарушенных прав потребителей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Акмолинской  </w:t>
            </w:r>
            <w:r w:rsidRPr="000E10E7">
              <w:rPr>
                <w:rFonts w:ascii="Times New Roman" w:hAnsi="Times New Roman"/>
                <w:sz w:val="24"/>
                <w:szCs w:val="24"/>
              </w:rPr>
              <w:t>области.</w:t>
            </w:r>
          </w:p>
        </w:tc>
      </w:tr>
      <w:tr w:rsidR="00922509" w:rsidRPr="000E10E7" w14:paraId="6808FD01" w14:textId="77777777" w:rsidTr="00922509">
        <w:trPr>
          <w:trHeight w:val="3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4B166" w14:textId="60C8627B" w:rsidR="00922509" w:rsidRDefault="00922509" w:rsidP="00EF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– ноябрь 2020г.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67B22" w14:textId="3D7F0C5D" w:rsidR="00922509" w:rsidRPr="00726F85" w:rsidRDefault="00922509" w:rsidP="00EF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F85">
              <w:rPr>
                <w:rFonts w:ascii="Times New Roman" w:hAnsi="Times New Roman"/>
                <w:sz w:val="24"/>
                <w:szCs w:val="24"/>
              </w:rPr>
              <w:t>«Проведение мероприятия по повышению правовой грамотности населения в сфере защиты прав потребителей в А</w:t>
            </w:r>
            <w:r w:rsidRPr="00726F85">
              <w:rPr>
                <w:rFonts w:ascii="Times New Roman" w:hAnsi="Times New Roman"/>
                <w:sz w:val="24"/>
                <w:szCs w:val="24"/>
                <w:lang w:val="kk-KZ"/>
              </w:rPr>
              <w:t>лматин</w:t>
            </w:r>
            <w:proofErr w:type="spellStart"/>
            <w:r w:rsidRPr="00726F85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 w:rsidRPr="00726F85">
              <w:rPr>
                <w:rFonts w:ascii="Times New Roman" w:hAnsi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E444B" w14:textId="77777777" w:rsidR="00922509" w:rsidRPr="00D94751" w:rsidRDefault="00922509" w:rsidP="00D94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751">
              <w:rPr>
                <w:rFonts w:ascii="Times New Roman" w:hAnsi="Times New Roman"/>
                <w:sz w:val="24"/>
                <w:szCs w:val="24"/>
              </w:rPr>
              <w:t>НАО ЦПГИ</w:t>
            </w:r>
          </w:p>
          <w:p w14:paraId="456EA89E" w14:textId="77777777" w:rsidR="00922509" w:rsidRPr="00D94751" w:rsidRDefault="00922509" w:rsidP="00D94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7EA277" w14:textId="6D8DA752" w:rsidR="00922509" w:rsidRPr="000E10E7" w:rsidRDefault="00922509" w:rsidP="00D94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Алматинская</w:t>
            </w:r>
            <w:r w:rsidRPr="00D94751"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B8446" w14:textId="4C61A405" w:rsidR="00922509" w:rsidRPr="00CE194F" w:rsidRDefault="00922509" w:rsidP="00EF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94F">
              <w:rPr>
                <w:rFonts w:ascii="Times New Roman" w:hAnsi="Times New Roman"/>
                <w:sz w:val="24"/>
                <w:szCs w:val="24"/>
              </w:rPr>
              <w:t>3 249 000 тенге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E517C" w14:textId="6E638532" w:rsidR="00922509" w:rsidRDefault="00922509" w:rsidP="00D41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Толдыкорган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371B46">
              <w:rPr>
                <w:rFonts w:ascii="Times New Roman" w:hAnsi="Times New Roman"/>
                <w:sz w:val="24"/>
                <w:szCs w:val="24"/>
              </w:rPr>
              <w:t xml:space="preserve">ткрыт </w:t>
            </w: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371B46">
              <w:rPr>
                <w:rFonts w:ascii="Times New Roman" w:hAnsi="Times New Roman"/>
                <w:sz w:val="24"/>
                <w:szCs w:val="24"/>
              </w:rPr>
              <w:t xml:space="preserve"> для бесплатной юридической консультации по вопросам защиты потребительских прав. Проконсультировано </w:t>
            </w:r>
            <w:r w:rsidRPr="00D418FC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D418FC" w:rsidRPr="00D418FC">
              <w:rPr>
                <w:rFonts w:ascii="Times New Roman" w:hAnsi="Times New Roman"/>
                <w:sz w:val="24"/>
                <w:szCs w:val="24"/>
              </w:rPr>
              <w:t>237</w:t>
            </w:r>
            <w:r w:rsidRPr="00D41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1B46">
              <w:rPr>
                <w:rFonts w:ascii="Times New Roman" w:hAnsi="Times New Roman"/>
                <w:sz w:val="24"/>
                <w:szCs w:val="24"/>
              </w:rPr>
              <w:t>человек. Организов</w:t>
            </w:r>
            <w:r>
              <w:rPr>
                <w:rFonts w:ascii="Times New Roman" w:hAnsi="Times New Roman"/>
                <w:sz w:val="24"/>
                <w:szCs w:val="24"/>
              </w:rPr>
              <w:t>ана</w:t>
            </w:r>
            <w:r w:rsidRPr="00371B46">
              <w:rPr>
                <w:rFonts w:ascii="Times New Roman" w:hAnsi="Times New Roman"/>
                <w:sz w:val="24"/>
                <w:szCs w:val="24"/>
              </w:rPr>
              <w:t xml:space="preserve"> правов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371B46">
              <w:rPr>
                <w:rFonts w:ascii="Times New Roman" w:hAnsi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71B46">
              <w:rPr>
                <w:rFonts w:ascii="Times New Roman" w:hAnsi="Times New Roman"/>
                <w:sz w:val="24"/>
                <w:szCs w:val="24"/>
              </w:rPr>
              <w:t xml:space="preserve"> по подготовке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371B46">
              <w:rPr>
                <w:rFonts w:ascii="Times New Roman" w:hAnsi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71B46">
              <w:rPr>
                <w:rFonts w:ascii="Times New Roman" w:hAnsi="Times New Roman"/>
                <w:sz w:val="24"/>
                <w:szCs w:val="24"/>
              </w:rPr>
              <w:t>-юрист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71B46">
              <w:rPr>
                <w:rFonts w:ascii="Times New Roman" w:hAnsi="Times New Roman"/>
                <w:sz w:val="24"/>
                <w:szCs w:val="24"/>
              </w:rPr>
              <w:t xml:space="preserve"> по защите прав потребителей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Проведена информационная компания по повышению правовой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грамотности населения Алматинской области.</w:t>
            </w:r>
            <w:r w:rsidRPr="00371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22509" w:rsidRPr="000E10E7" w14:paraId="0905F35F" w14:textId="77777777" w:rsidTr="00922509">
        <w:trPr>
          <w:trHeight w:val="3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534F3" w14:textId="64AE046F" w:rsidR="00922509" w:rsidRDefault="00922509" w:rsidP="00EF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 – ноябрь 2020г.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D0B58" w14:textId="0BDCB6FC" w:rsidR="00922509" w:rsidRPr="00726F85" w:rsidRDefault="00922509" w:rsidP="00CE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F85">
              <w:rPr>
                <w:rFonts w:ascii="Times New Roman" w:hAnsi="Times New Roman"/>
                <w:sz w:val="24"/>
                <w:szCs w:val="24"/>
              </w:rPr>
              <w:t xml:space="preserve">«Проведение мероприятия по повышению правовой грамотности населения в сфере защиты прав потребителей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Актюбинской </w:t>
            </w:r>
            <w:r w:rsidRPr="00726F85">
              <w:rPr>
                <w:rFonts w:ascii="Times New Roman" w:hAnsi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6FF38" w14:textId="77777777" w:rsidR="00922509" w:rsidRPr="00D94751" w:rsidRDefault="00922509" w:rsidP="00EF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751">
              <w:rPr>
                <w:rFonts w:ascii="Times New Roman" w:hAnsi="Times New Roman"/>
                <w:sz w:val="24"/>
                <w:szCs w:val="24"/>
              </w:rPr>
              <w:t>НАО ЦПГИ</w:t>
            </w:r>
          </w:p>
          <w:p w14:paraId="39A9F844" w14:textId="77777777" w:rsidR="00922509" w:rsidRPr="00D94751" w:rsidRDefault="00922509" w:rsidP="00EF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890A3A" w14:textId="3B558FF5" w:rsidR="00922509" w:rsidRPr="00D94751" w:rsidRDefault="00922509" w:rsidP="00D94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Актюбинская</w:t>
            </w:r>
            <w:r w:rsidRPr="00D94751"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A5C6A" w14:textId="24B0EC66" w:rsidR="00922509" w:rsidRPr="00CE194F" w:rsidRDefault="00922509" w:rsidP="00EF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94F">
              <w:rPr>
                <w:rFonts w:ascii="Times New Roman" w:hAnsi="Times New Roman"/>
                <w:sz w:val="24"/>
                <w:szCs w:val="24"/>
              </w:rPr>
              <w:t>3 249 000 тенге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82667" w14:textId="428A10A8" w:rsidR="00922509" w:rsidRPr="00371B46" w:rsidRDefault="00922509" w:rsidP="0092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B46">
              <w:rPr>
                <w:rFonts w:ascii="Times New Roman" w:hAnsi="Times New Roman"/>
                <w:sz w:val="24"/>
                <w:szCs w:val="24"/>
              </w:rPr>
              <w:t>Открыты три кабинета для бесплатной юридической консультации по вопросам защиты потребительских прав. Проконсультировано всего 317 человек. Организов</w:t>
            </w:r>
            <w:r>
              <w:rPr>
                <w:rFonts w:ascii="Times New Roman" w:hAnsi="Times New Roman"/>
                <w:sz w:val="24"/>
                <w:szCs w:val="24"/>
              </w:rPr>
              <w:t>ана</w:t>
            </w:r>
            <w:r w:rsidRPr="00371B46">
              <w:rPr>
                <w:rFonts w:ascii="Times New Roman" w:hAnsi="Times New Roman"/>
                <w:sz w:val="24"/>
                <w:szCs w:val="24"/>
              </w:rPr>
              <w:t xml:space="preserve"> правов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371B46">
              <w:rPr>
                <w:rFonts w:ascii="Times New Roman" w:hAnsi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71B46">
              <w:rPr>
                <w:rFonts w:ascii="Times New Roman" w:hAnsi="Times New Roman"/>
                <w:sz w:val="24"/>
                <w:szCs w:val="24"/>
              </w:rPr>
              <w:t xml:space="preserve"> по подготовке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371B46">
              <w:rPr>
                <w:rFonts w:ascii="Times New Roman" w:hAnsi="Times New Roman"/>
                <w:sz w:val="24"/>
                <w:szCs w:val="24"/>
              </w:rPr>
              <w:t>студентов-юристов по защите прав потребителей</w:t>
            </w:r>
            <w:r>
              <w:rPr>
                <w:rFonts w:ascii="Times New Roman" w:hAnsi="Times New Roman"/>
                <w:sz w:val="24"/>
                <w:szCs w:val="24"/>
              </w:rPr>
              <w:t>. Проведена информационная компания по повышению правовой грамотности населения Актюбинской области.</w:t>
            </w:r>
            <w:r w:rsidRPr="00371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F0A77" w:rsidRPr="000E10E7" w14:paraId="0BD18713" w14:textId="77777777" w:rsidTr="00922509">
        <w:trPr>
          <w:trHeight w:val="3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0D5B0" w14:textId="601DA31E" w:rsidR="00EF0A77" w:rsidRDefault="00EF0A77" w:rsidP="00EF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– декабрь 2020г.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295AE" w14:textId="34073E57" w:rsidR="00EF0A77" w:rsidRPr="00726F85" w:rsidRDefault="0022353F" w:rsidP="000F2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53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семинаров и тренингов, </w:t>
            </w:r>
            <w:r w:rsidR="000F26EA">
              <w:rPr>
                <w:rFonts w:ascii="Times New Roman" w:hAnsi="Times New Roman"/>
                <w:sz w:val="24"/>
                <w:szCs w:val="24"/>
              </w:rPr>
              <w:t>направленных на повышение</w:t>
            </w:r>
            <w:r w:rsidRPr="0022353F">
              <w:rPr>
                <w:rFonts w:ascii="Times New Roman" w:hAnsi="Times New Roman"/>
                <w:sz w:val="24"/>
                <w:szCs w:val="24"/>
              </w:rPr>
              <w:t xml:space="preserve"> роли медиации в решении конфликтных и спорных ситуаций, а также направленных на разрешение трудовых споров на предприятиях и организациях области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F97A2" w14:textId="77777777" w:rsidR="00EF0A77" w:rsidRDefault="0022353F" w:rsidP="00EF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 </w:t>
            </w:r>
            <w:r w:rsidRPr="0022353F">
              <w:rPr>
                <w:rFonts w:ascii="Times New Roman" w:hAnsi="Times New Roman"/>
                <w:sz w:val="24"/>
                <w:szCs w:val="24"/>
              </w:rPr>
              <w:t>"Управление информации и общественного развития Павлодарской области"</w:t>
            </w:r>
          </w:p>
          <w:p w14:paraId="29C3B3EF" w14:textId="77777777" w:rsidR="0022353F" w:rsidRDefault="0022353F" w:rsidP="00EF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E51EC2" w14:textId="04A2BDAE" w:rsidR="0022353F" w:rsidRPr="00D94751" w:rsidRDefault="0022353F" w:rsidP="00223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Павлодарская область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9DD8E" w14:textId="49BC1788" w:rsidR="00EF0A77" w:rsidRPr="00CE194F" w:rsidRDefault="0022353F" w:rsidP="00EF0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1 854 000 тенге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1562B" w14:textId="7061466E" w:rsidR="0005519C" w:rsidRDefault="0005519C" w:rsidP="0005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15 семинаров тренингов по разъяснению роли медиации в различных сферах общественной жизни для работников градообразующих предприятий, а также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для  </w:t>
            </w:r>
            <w:r w:rsidRPr="0005519C">
              <w:rPr>
                <w:rFonts w:ascii="Times New Roman" w:hAnsi="Times New Roman"/>
                <w:sz w:val="24"/>
                <w:szCs w:val="24"/>
              </w:rPr>
              <w:t>юрист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gramEnd"/>
            <w:r w:rsidRPr="0005519C">
              <w:rPr>
                <w:rFonts w:ascii="Times New Roman" w:hAnsi="Times New Roman"/>
                <w:sz w:val="24"/>
                <w:szCs w:val="24"/>
              </w:rPr>
              <w:t>, государственны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5519C">
              <w:rPr>
                <w:rFonts w:ascii="Times New Roman" w:hAnsi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5519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19C">
              <w:rPr>
                <w:rFonts w:ascii="Times New Roman" w:hAnsi="Times New Roman"/>
                <w:sz w:val="24"/>
                <w:szCs w:val="24"/>
              </w:rPr>
              <w:t>работающи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5519C">
              <w:rPr>
                <w:rFonts w:ascii="Times New Roman" w:hAnsi="Times New Roman"/>
                <w:sz w:val="24"/>
                <w:szCs w:val="24"/>
              </w:rPr>
              <w:t xml:space="preserve"> в государственном правовом отделе и отделе обращений граждан в государственном учреждениях городов и районов,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19C">
              <w:rPr>
                <w:rFonts w:ascii="Times New Roman" w:hAnsi="Times New Roman"/>
                <w:sz w:val="24"/>
                <w:szCs w:val="24"/>
              </w:rPr>
              <w:t>сотрудник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05519C">
              <w:rPr>
                <w:rFonts w:ascii="Times New Roman" w:hAnsi="Times New Roman"/>
                <w:sz w:val="24"/>
                <w:szCs w:val="24"/>
              </w:rPr>
              <w:t xml:space="preserve"> некоммерческих предприятий и </w:t>
            </w:r>
            <w:r w:rsidRPr="0005519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</w:t>
            </w:r>
          </w:p>
          <w:p w14:paraId="77156BB2" w14:textId="7CA7A708" w:rsidR="00EF0A77" w:rsidRPr="0005519C" w:rsidRDefault="0005519C" w:rsidP="0005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составил 288 человек, все участники сертифицированы.</w:t>
            </w:r>
          </w:p>
        </w:tc>
      </w:tr>
    </w:tbl>
    <w:p w14:paraId="112DA16F" w14:textId="77777777" w:rsidR="003902B8" w:rsidRPr="003902B8" w:rsidRDefault="003902B8" w:rsidP="003902B8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D17DC69" w14:textId="77777777" w:rsidR="00EE20DE" w:rsidRDefault="00F7726F" w:rsidP="00074B40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4B40">
        <w:rPr>
          <w:rFonts w:ascii="Times New Roman" w:hAnsi="Times New Roman"/>
          <w:i/>
          <w:color w:val="000000"/>
          <w:sz w:val="24"/>
          <w:szCs w:val="24"/>
        </w:rPr>
        <w:t>Наличие у заявителя материально-технической базы для реализации социального проекта</w:t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и (или) социальной программы.</w:t>
      </w:r>
      <w:bookmarkStart w:id="11" w:name="z834"/>
      <w:bookmarkEnd w:id="10"/>
      <w:r w:rsidR="008114FF" w:rsidRPr="007B7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Описывается готовность организации к реализации социального проекта и (или) социальной программы (технико-экономические и финансовые показатели).</w:t>
      </w:r>
      <w:r w:rsidR="00EE20D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F61E07D" w14:textId="66CB1C7F" w:rsidR="00EE20DE" w:rsidRPr="00EE20DE" w:rsidRDefault="00EE20DE" w:rsidP="00074B40">
      <w:pPr>
        <w:pStyle w:val="ac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20DE">
        <w:rPr>
          <w:rFonts w:ascii="Times New Roman" w:hAnsi="Times New Roman"/>
          <w:color w:val="000000"/>
          <w:sz w:val="24"/>
          <w:szCs w:val="24"/>
        </w:rPr>
        <w:t xml:space="preserve">ЧУ «Межрегионального центр медиации «МИР» имеет арендованные офисы, состоящие из 2 кабинетов, оснащен необходимым оборудованием (стационарные компьютеры (3), </w:t>
      </w:r>
      <w:proofErr w:type="gramStart"/>
      <w:r w:rsidRPr="00EE20DE">
        <w:rPr>
          <w:rFonts w:ascii="Times New Roman" w:hAnsi="Times New Roman"/>
          <w:color w:val="000000"/>
          <w:sz w:val="24"/>
          <w:szCs w:val="24"/>
        </w:rPr>
        <w:t>ноутбуки(</w:t>
      </w:r>
      <w:proofErr w:type="gramEnd"/>
      <w:r w:rsidRPr="00EE20DE">
        <w:rPr>
          <w:rFonts w:ascii="Times New Roman" w:hAnsi="Times New Roman"/>
          <w:color w:val="000000"/>
          <w:sz w:val="24"/>
          <w:szCs w:val="24"/>
        </w:rPr>
        <w:t>3), телефон,</w:t>
      </w:r>
      <w:r>
        <w:rPr>
          <w:rFonts w:ascii="Times New Roman" w:hAnsi="Times New Roman"/>
          <w:color w:val="000000"/>
          <w:sz w:val="24"/>
          <w:szCs w:val="24"/>
        </w:rPr>
        <w:t xml:space="preserve"> МФУ</w:t>
      </w:r>
      <w:r w:rsidRPr="00EE20DE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EE20DE">
        <w:rPr>
          <w:rFonts w:ascii="Times New Roman" w:hAnsi="Times New Roman"/>
          <w:color w:val="000000"/>
          <w:sz w:val="24"/>
          <w:szCs w:val="24"/>
        </w:rPr>
        <w:t xml:space="preserve">), сканер, копировальный аппарат и все необходимое оборудование для проведения семинаров и тренингов. (проектор, экран, </w:t>
      </w:r>
      <w:proofErr w:type="spellStart"/>
      <w:r w:rsidRPr="00EE20DE">
        <w:rPr>
          <w:rFonts w:ascii="Times New Roman" w:hAnsi="Times New Roman"/>
          <w:color w:val="000000"/>
          <w:sz w:val="24"/>
          <w:szCs w:val="24"/>
        </w:rPr>
        <w:t>флипчарт</w:t>
      </w:r>
      <w:proofErr w:type="spellEnd"/>
      <w:r w:rsidRPr="00EE20DE">
        <w:rPr>
          <w:rFonts w:ascii="Times New Roman" w:hAnsi="Times New Roman"/>
          <w:color w:val="000000"/>
          <w:sz w:val="24"/>
          <w:szCs w:val="24"/>
        </w:rPr>
        <w:t xml:space="preserve"> доска и т.д.).</w:t>
      </w:r>
    </w:p>
    <w:p w14:paraId="38EDDC00" w14:textId="77777777" w:rsidR="00EE20DE" w:rsidRPr="00EE20DE" w:rsidRDefault="00EE20DE" w:rsidP="00074B40">
      <w:pPr>
        <w:pStyle w:val="ac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E20DE">
        <w:rPr>
          <w:rFonts w:ascii="Times New Roman" w:hAnsi="Times New Roman"/>
          <w:color w:val="000000"/>
          <w:sz w:val="24"/>
          <w:szCs w:val="24"/>
        </w:rPr>
        <w:t>Все задействованные сотрудники по проекту, как штатные, так и привлекаемые имеют высшее профильное образование, опыт работы с аналогичными проектами, дипломы и сертификаты о повышении квалификации и прохождения профильных курсов.</w:t>
      </w:r>
    </w:p>
    <w:p w14:paraId="181DB582" w14:textId="77777777" w:rsidR="00EE20DE" w:rsidRPr="00EE20DE" w:rsidRDefault="00EE20DE" w:rsidP="00074B40">
      <w:pPr>
        <w:pStyle w:val="ac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E20DE">
        <w:rPr>
          <w:rFonts w:ascii="Times New Roman" w:hAnsi="Times New Roman"/>
          <w:color w:val="000000"/>
          <w:sz w:val="24"/>
          <w:szCs w:val="24"/>
        </w:rPr>
        <w:t xml:space="preserve">Имеются собственные интернет ресурсы: сайт </w:t>
      </w:r>
      <w:hyperlink r:id="rId10" w:tgtFrame="_blank" w:history="1">
        <w:r w:rsidRPr="00EE20DE">
          <w:rPr>
            <w:rStyle w:val="a4"/>
            <w:rFonts w:ascii="Times New Roman" w:hAnsi="Times New Roman"/>
            <w:b/>
            <w:sz w:val="24"/>
            <w:szCs w:val="24"/>
          </w:rPr>
          <w:t>http://c-mediation.kz</w:t>
        </w:r>
      </w:hyperlink>
      <w:r w:rsidRPr="00EE20DE">
        <w:rPr>
          <w:rFonts w:ascii="Times New Roman" w:hAnsi="Times New Roman"/>
          <w:color w:val="000000"/>
          <w:sz w:val="24"/>
          <w:szCs w:val="24"/>
        </w:rPr>
        <w:t xml:space="preserve"> и аккаунт в </w:t>
      </w:r>
      <w:r w:rsidRPr="00EE20DE">
        <w:rPr>
          <w:rFonts w:ascii="Times New Roman" w:hAnsi="Times New Roman"/>
          <w:color w:val="000000"/>
          <w:sz w:val="24"/>
          <w:szCs w:val="24"/>
          <w:lang w:val="en-US"/>
        </w:rPr>
        <w:t>Instagram</w:t>
      </w:r>
      <w:r w:rsidRPr="00EE20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E20DE">
        <w:rPr>
          <w:rFonts w:ascii="Times New Roman" w:hAnsi="Times New Roman"/>
          <w:b/>
          <w:color w:val="000000"/>
          <w:sz w:val="24"/>
          <w:szCs w:val="24"/>
          <w:lang w:val="en-US"/>
        </w:rPr>
        <w:t>tsenrmediatsii</w:t>
      </w:r>
      <w:proofErr w:type="spellEnd"/>
      <w:r w:rsidRPr="00EE20DE">
        <w:rPr>
          <w:rFonts w:ascii="Times New Roman" w:hAnsi="Times New Roman"/>
          <w:color w:val="000000"/>
          <w:sz w:val="24"/>
          <w:szCs w:val="24"/>
        </w:rPr>
        <w:t>, где можно получать онлайн консультации юристов и медиаторов.</w:t>
      </w:r>
    </w:p>
    <w:p w14:paraId="46C8F6F8" w14:textId="77777777" w:rsidR="00EE20DE" w:rsidRPr="00EE20DE" w:rsidRDefault="00EE20DE" w:rsidP="00074B40">
      <w:pPr>
        <w:pStyle w:val="ac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E20DE">
        <w:rPr>
          <w:rFonts w:ascii="Times New Roman" w:hAnsi="Times New Roman"/>
          <w:color w:val="000000"/>
          <w:sz w:val="24"/>
          <w:szCs w:val="24"/>
        </w:rPr>
        <w:t>ЧУ «Межрегионального центр медиации «МИР» располагает собственными средствами, что гарантирует  внесение третьего транша по проекту в размере10% от запрашиваемой суммы.</w:t>
      </w:r>
    </w:p>
    <w:p w14:paraId="26B77185" w14:textId="18289E8E" w:rsidR="00EE20DE" w:rsidRPr="00EE20DE" w:rsidRDefault="00EE20DE" w:rsidP="00074B40">
      <w:pPr>
        <w:pStyle w:val="ac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E20DE">
        <w:rPr>
          <w:rFonts w:ascii="Times New Roman" w:hAnsi="Times New Roman"/>
          <w:color w:val="000000"/>
          <w:sz w:val="24"/>
          <w:szCs w:val="24"/>
        </w:rPr>
        <w:t xml:space="preserve">Заключены меморандумы, договора на совместные проекты, организацию практик, проведение мастер-классов на предприятиях Павлодарской области и с государственными учреждениями, членами центра организованно дежурство по оказанию услуг работа с жалобами, претензиями, консультации по правовым вопросам - в Центре правоохранительных услуг, фронт-офис г. Павлодар Павлодарский городской суд, в </w:t>
      </w:r>
      <w:proofErr w:type="spellStart"/>
      <w:r w:rsidRPr="00EE20DE">
        <w:rPr>
          <w:rFonts w:ascii="Times New Roman" w:hAnsi="Times New Roman"/>
          <w:color w:val="000000"/>
          <w:sz w:val="24"/>
          <w:szCs w:val="24"/>
        </w:rPr>
        <w:t>Опен</w:t>
      </w:r>
      <w:proofErr w:type="spellEnd"/>
      <w:r w:rsidRPr="00EE20DE">
        <w:rPr>
          <w:rFonts w:ascii="Times New Roman" w:hAnsi="Times New Roman"/>
          <w:color w:val="000000"/>
          <w:sz w:val="24"/>
          <w:szCs w:val="24"/>
        </w:rPr>
        <w:t xml:space="preserve">-Павлодар при Акимате г. Павлодара. ЧУ «МЦМ «МИР» в 20-19 году стали лауреатами государственного гранта Министерства информации и общественного развития РК среди НПО, центр имеет опыт работы по аналогичным проектам </w:t>
      </w:r>
      <w:r w:rsidR="00D22DEB">
        <w:rPr>
          <w:rFonts w:ascii="Times New Roman" w:hAnsi="Times New Roman"/>
          <w:color w:val="000000"/>
          <w:sz w:val="24"/>
          <w:szCs w:val="24"/>
        </w:rPr>
        <w:t>в Павлодарской области финансируемых по линии государственных социальных заказов</w:t>
      </w:r>
      <w:r w:rsidRPr="00EE20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062F" w:rsidRPr="00EE20DE">
        <w:rPr>
          <w:rFonts w:ascii="Times New Roman" w:hAnsi="Times New Roman"/>
          <w:color w:val="000000"/>
          <w:sz w:val="24"/>
          <w:szCs w:val="24"/>
        </w:rPr>
        <w:t>и готова</w:t>
      </w:r>
      <w:r w:rsidRPr="00EE20DE">
        <w:rPr>
          <w:rFonts w:ascii="Times New Roman" w:hAnsi="Times New Roman"/>
          <w:color w:val="000000"/>
          <w:sz w:val="24"/>
          <w:szCs w:val="24"/>
        </w:rPr>
        <w:t xml:space="preserve"> к </w:t>
      </w:r>
      <w:r w:rsidR="0074062F" w:rsidRPr="00EE20DE">
        <w:rPr>
          <w:rFonts w:ascii="Times New Roman" w:hAnsi="Times New Roman"/>
          <w:color w:val="000000"/>
          <w:sz w:val="24"/>
          <w:szCs w:val="24"/>
        </w:rPr>
        <w:t>реализации социального</w:t>
      </w:r>
      <w:r w:rsidRPr="00EE20DE">
        <w:rPr>
          <w:rFonts w:ascii="Times New Roman" w:hAnsi="Times New Roman"/>
          <w:color w:val="000000"/>
          <w:sz w:val="24"/>
          <w:szCs w:val="24"/>
        </w:rPr>
        <w:t xml:space="preserve"> проекта.</w:t>
      </w:r>
    </w:p>
    <w:p w14:paraId="18850718" w14:textId="14A81608" w:rsidR="00F7726F" w:rsidRPr="00CD1F96" w:rsidRDefault="00F7726F" w:rsidP="00EE20DE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26DEF9F" w14:textId="77777777" w:rsidR="00F7726F" w:rsidRPr="007B715F" w:rsidRDefault="00F7726F" w:rsidP="00FB59DD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2" w:name="z835"/>
      <w:bookmarkEnd w:id="11"/>
      <w:r w:rsidRPr="007B715F">
        <w:rPr>
          <w:rFonts w:ascii="Times New Roman" w:hAnsi="Times New Roman"/>
          <w:color w:val="000000"/>
          <w:sz w:val="24"/>
          <w:szCs w:val="24"/>
        </w:rPr>
        <w:t>Состав проектной команды заявителя (работники, которые будут вовлечены в реализацию предлагаемого социального проекта и (или) социальной программы).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1853"/>
        <w:gridCol w:w="2488"/>
        <w:gridCol w:w="1175"/>
        <w:gridCol w:w="1923"/>
      </w:tblGrid>
      <w:tr w:rsidR="00972C6A" w:rsidRPr="00F7726F" w14:paraId="1D384E2E" w14:textId="77777777" w:rsidTr="00972C6A">
        <w:trPr>
          <w:trHeight w:val="3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A5C8D" w14:textId="77777777" w:rsidR="006A68A4" w:rsidRPr="00F7726F" w:rsidRDefault="006A68A4" w:rsidP="006A6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" w:name="z848"/>
            <w:bookmarkEnd w:id="12"/>
            <w:r w:rsidRPr="006A68A4">
              <w:rPr>
                <w:rFonts w:ascii="Times New Roman" w:hAnsi="Times New Roman"/>
                <w:sz w:val="24"/>
                <w:szCs w:val="24"/>
              </w:rPr>
              <w:t>Фамилия, имя, отчество (при его наличии) члена проектной команды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D88DB" w14:textId="77777777" w:rsidR="006A68A4" w:rsidRPr="00F7726F" w:rsidRDefault="006A68A4" w:rsidP="006A6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A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80829" w14:textId="77777777" w:rsidR="006A68A4" w:rsidRPr="00F7726F" w:rsidRDefault="006A68A4" w:rsidP="006A6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A4">
              <w:rPr>
                <w:rFonts w:ascii="Times New Roman" w:hAnsi="Times New Roman"/>
                <w:sz w:val="24"/>
                <w:szCs w:val="24"/>
              </w:rPr>
              <w:t>Опыт работы, соответствующий задачам социального проекта и (или) социальной программы с указанием наименования проектов и его роли в их реализации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DD521" w14:textId="77777777" w:rsidR="006A68A4" w:rsidRPr="00F7726F" w:rsidRDefault="006A68A4" w:rsidP="006A6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A4">
              <w:rPr>
                <w:rFonts w:ascii="Times New Roman" w:hAnsi="Times New Roman"/>
                <w:sz w:val="24"/>
                <w:szCs w:val="24"/>
              </w:rPr>
              <w:t>Стаж работника (указать количество лет)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60A5B" w14:textId="77777777" w:rsidR="006A68A4" w:rsidRPr="00F7726F" w:rsidRDefault="006A68A4" w:rsidP="006A6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A4">
              <w:rPr>
                <w:rFonts w:ascii="Times New Roman" w:hAnsi="Times New Roman"/>
                <w:sz w:val="24"/>
                <w:szCs w:val="24"/>
              </w:rPr>
              <w:t>Обязанности в социальном проекте и (или) социальной программе, ответственность</w:t>
            </w:r>
          </w:p>
        </w:tc>
      </w:tr>
      <w:tr w:rsidR="00972C6A" w:rsidRPr="00F7726F" w14:paraId="7259B1B4" w14:textId="77777777" w:rsidTr="00972C6A">
        <w:trPr>
          <w:trHeight w:val="3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27955" w14:textId="77777777" w:rsidR="00972C6A" w:rsidRDefault="006A68A4" w:rsidP="0042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14B5">
              <w:rPr>
                <w:rFonts w:ascii="Times New Roman" w:hAnsi="Times New Roman"/>
                <w:sz w:val="24"/>
                <w:szCs w:val="24"/>
              </w:rPr>
              <w:t>Кайдарова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4B5">
              <w:rPr>
                <w:rFonts w:ascii="Times New Roman" w:hAnsi="Times New Roman"/>
                <w:sz w:val="24"/>
                <w:szCs w:val="24"/>
              </w:rPr>
              <w:t>Салтанат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14B5">
              <w:rPr>
                <w:rFonts w:ascii="Times New Roman" w:hAnsi="Times New Roman"/>
                <w:sz w:val="24"/>
                <w:szCs w:val="24"/>
              </w:rPr>
              <w:t>Толеутаевна</w:t>
            </w:r>
            <w:proofErr w:type="spellEnd"/>
          </w:p>
          <w:p w14:paraId="141BFDC6" w14:textId="58656820" w:rsidR="006A68A4" w:rsidRPr="00F7726F" w:rsidRDefault="006A68A4" w:rsidP="0042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6F">
              <w:rPr>
                <w:rFonts w:ascii="Times New Roman" w:hAnsi="Times New Roman"/>
                <w:sz w:val="24"/>
                <w:szCs w:val="24"/>
              </w:rPr>
              <w:br/>
            </w:r>
            <w:r w:rsidR="00D22DEB">
              <w:rPr>
                <w:rFonts w:ascii="Times New Roman" w:hAnsi="Times New Roman"/>
                <w:sz w:val="24"/>
                <w:szCs w:val="24"/>
              </w:rPr>
              <w:t xml:space="preserve">(Профессиональный медиатор, магистр Права, Председатель </w:t>
            </w:r>
            <w:r w:rsidR="00D22D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Палаты </w:t>
            </w:r>
            <w:proofErr w:type="spellStart"/>
            <w:proofErr w:type="gramStart"/>
            <w:r w:rsidR="00D22DEB">
              <w:rPr>
                <w:rFonts w:ascii="Times New Roman" w:hAnsi="Times New Roman"/>
                <w:sz w:val="24"/>
                <w:szCs w:val="24"/>
              </w:rPr>
              <w:t>юр.консультантов</w:t>
            </w:r>
            <w:proofErr w:type="spellEnd"/>
            <w:proofErr w:type="gramEnd"/>
            <w:r w:rsidR="00D22DEB">
              <w:rPr>
                <w:rFonts w:ascii="Times New Roman" w:hAnsi="Times New Roman"/>
                <w:sz w:val="24"/>
                <w:szCs w:val="24"/>
              </w:rPr>
              <w:t xml:space="preserve"> Павлодарской области, тренер по подготовке медиаторов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35E36" w14:textId="298687B4" w:rsidR="006A68A4" w:rsidRPr="00F7726F" w:rsidRDefault="006A68A4" w:rsidP="0042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  <w:r w:rsidRPr="00F7726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209D1" w14:textId="77777777" w:rsidR="006A68A4" w:rsidRPr="009614B5" w:rsidRDefault="006A68A4" w:rsidP="0042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614B5">
              <w:rPr>
                <w:rFonts w:ascii="Times New Roman" w:hAnsi="Times New Roman"/>
                <w:sz w:val="24"/>
                <w:szCs w:val="24"/>
              </w:rPr>
              <w:t>иректор представительства по Павлодарской области РОО «Национальная лига потребителей»</w:t>
            </w:r>
          </w:p>
          <w:p w14:paraId="4C5F8CB6" w14:textId="77777777" w:rsidR="006A68A4" w:rsidRPr="009614B5" w:rsidRDefault="006A68A4" w:rsidP="0042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14B5">
              <w:rPr>
                <w:rFonts w:ascii="Times New Roman" w:hAnsi="Times New Roman"/>
                <w:sz w:val="24"/>
                <w:szCs w:val="24"/>
              </w:rPr>
              <w:t>Гос.заказ</w:t>
            </w:r>
            <w:proofErr w:type="spellEnd"/>
            <w:r w:rsidRPr="009614B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8A610A4" w14:textId="77777777" w:rsidR="006A68A4" w:rsidRPr="009614B5" w:rsidRDefault="006A68A4" w:rsidP="0042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4B5">
              <w:rPr>
                <w:rFonts w:ascii="Times New Roman" w:hAnsi="Times New Roman"/>
                <w:sz w:val="24"/>
                <w:szCs w:val="24"/>
              </w:rPr>
              <w:lastRenderedPageBreak/>
              <w:t>«Повышение имиджа работников здравоохранения» -РОО «Национальная лига потребителей»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61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5D913FB" w14:textId="77777777" w:rsidR="006A68A4" w:rsidRPr="009614B5" w:rsidRDefault="006A68A4" w:rsidP="0042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4B5">
              <w:rPr>
                <w:rFonts w:ascii="Times New Roman" w:hAnsi="Times New Roman"/>
                <w:sz w:val="24"/>
                <w:szCs w:val="24"/>
              </w:rPr>
              <w:t>тренинг «Общий курс медиации» Павлодарский  Областной суд, в Палате Предпринимателей «</w:t>
            </w:r>
            <w:proofErr w:type="spellStart"/>
            <w:r w:rsidRPr="009614B5">
              <w:rPr>
                <w:rFonts w:ascii="Times New Roman" w:hAnsi="Times New Roman"/>
                <w:sz w:val="24"/>
                <w:szCs w:val="24"/>
              </w:rPr>
              <w:t>Атамекен</w:t>
            </w:r>
            <w:proofErr w:type="spellEnd"/>
            <w:r w:rsidRPr="009614B5">
              <w:rPr>
                <w:rFonts w:ascii="Times New Roman" w:hAnsi="Times New Roman"/>
                <w:sz w:val="24"/>
                <w:szCs w:val="24"/>
              </w:rPr>
              <w:t>», проведение тренингов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4B5">
              <w:rPr>
                <w:rFonts w:ascii="Times New Roman" w:hAnsi="Times New Roman"/>
                <w:sz w:val="24"/>
                <w:szCs w:val="24"/>
              </w:rPr>
              <w:t xml:space="preserve"> по РК по заказу Министерства здравоохранения и социального развития РК на тему «Медиативные технологии: предупреждение и разрешение конфликтных ситуаций в деятельности медицинских раб</w:t>
            </w:r>
            <w:r>
              <w:rPr>
                <w:rFonts w:ascii="Times New Roman" w:hAnsi="Times New Roman"/>
                <w:sz w:val="24"/>
                <w:szCs w:val="24"/>
              </w:rPr>
              <w:t>отников»,  «Общий курс медиации»</w:t>
            </w:r>
            <w:r w:rsidRPr="009614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4B5">
              <w:rPr>
                <w:rFonts w:ascii="Times New Roman" w:hAnsi="Times New Roman"/>
                <w:sz w:val="24"/>
                <w:szCs w:val="24"/>
              </w:rPr>
              <w:t>РГУ «</w:t>
            </w:r>
            <w:proofErr w:type="spellStart"/>
            <w:r w:rsidRPr="009614B5">
              <w:rPr>
                <w:rFonts w:ascii="Times New Roman" w:hAnsi="Times New Roman"/>
                <w:sz w:val="24"/>
                <w:szCs w:val="24"/>
              </w:rPr>
              <w:t>Когамдык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614B5">
              <w:rPr>
                <w:rFonts w:ascii="Times New Roman" w:hAnsi="Times New Roman"/>
                <w:sz w:val="24"/>
                <w:szCs w:val="24"/>
              </w:rPr>
              <w:t>келесим</w:t>
            </w:r>
            <w:proofErr w:type="spellEnd"/>
            <w:r w:rsidRPr="009614B5">
              <w:rPr>
                <w:rFonts w:ascii="Times New Roman" w:hAnsi="Times New Roman"/>
                <w:sz w:val="24"/>
                <w:szCs w:val="24"/>
              </w:rPr>
              <w:t>» при Аппарате Президента РК проведение семинаров по предупреждению конфликтов (споров) в межэтническ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ой, межконфессиональной  среде. </w:t>
            </w:r>
            <w:r w:rsidRPr="009614B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9614B5">
              <w:rPr>
                <w:rFonts w:ascii="Times New Roman" w:hAnsi="Times New Roman"/>
                <w:sz w:val="24"/>
                <w:szCs w:val="24"/>
              </w:rPr>
              <w:t>мероприятий ,семинаров</w:t>
            </w:r>
            <w:proofErr w:type="gramEnd"/>
            <w:r w:rsidRPr="009614B5">
              <w:rPr>
                <w:rFonts w:ascii="Times New Roman" w:hAnsi="Times New Roman"/>
                <w:sz w:val="24"/>
                <w:szCs w:val="24"/>
              </w:rPr>
              <w:t xml:space="preserve"> ,тренингов по межэтническим, межконфессиональным спорам по заказу Прокуратуры Кустанайской области. </w:t>
            </w:r>
          </w:p>
          <w:p w14:paraId="53E06B0F" w14:textId="77777777" w:rsidR="006A68A4" w:rsidRPr="009614B5" w:rsidRDefault="006A68A4" w:rsidP="0042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4B5">
              <w:rPr>
                <w:rFonts w:ascii="Times New Roman" w:hAnsi="Times New Roman"/>
                <w:sz w:val="24"/>
                <w:szCs w:val="24"/>
              </w:rPr>
              <w:t>Государственный заказ:</w:t>
            </w:r>
          </w:p>
          <w:p w14:paraId="63780759" w14:textId="77777777" w:rsidR="006A68A4" w:rsidRDefault="006A68A4" w:rsidP="006A6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4B5">
              <w:rPr>
                <w:rFonts w:ascii="Times New Roman" w:hAnsi="Times New Roman"/>
                <w:sz w:val="24"/>
                <w:szCs w:val="24"/>
              </w:rPr>
              <w:t>«Повышение роли медиации в решении конфликтных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4B5">
              <w:rPr>
                <w:rFonts w:ascii="Times New Roman" w:hAnsi="Times New Roman"/>
                <w:sz w:val="24"/>
                <w:szCs w:val="24"/>
              </w:rPr>
              <w:t>ситуаций, также направленных на разрешение трудовых споров». Заказчик ГУ «Управление внутренней политики Павлодарской области»</w:t>
            </w:r>
          </w:p>
          <w:p w14:paraId="0EBEC690" w14:textId="77777777" w:rsidR="006A68A4" w:rsidRPr="009614B5" w:rsidRDefault="006A68A4" w:rsidP="006A6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Гос.соц.грант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2CA">
              <w:rPr>
                <w:rFonts w:ascii="Times New Roman" w:hAnsi="Times New Roman"/>
                <w:sz w:val="24"/>
                <w:szCs w:val="24"/>
              </w:rPr>
              <w:t xml:space="preserve">«Проведение мероприятия по повышению правовой грамотности населения в сфере защиты прав потребителей в </w:t>
            </w:r>
            <w:proofErr w:type="spellStart"/>
            <w:r w:rsidRPr="002022CA">
              <w:rPr>
                <w:rFonts w:ascii="Times New Roman" w:hAnsi="Times New Roman"/>
                <w:sz w:val="24"/>
                <w:szCs w:val="24"/>
              </w:rPr>
              <w:t>Павлодарскойобласт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proofErr w:type="spellEnd"/>
            <w:r w:rsidRPr="002022C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8A3150C" w14:textId="77777777" w:rsidR="006A68A4" w:rsidRDefault="006A68A4" w:rsidP="0042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022CA">
              <w:rPr>
                <w:rFonts w:ascii="Times New Roman" w:hAnsi="Times New Roman"/>
                <w:sz w:val="24"/>
                <w:szCs w:val="24"/>
              </w:rPr>
              <w:t>«Проведение мероприятия по повышению правовой грамотности населения в сфере защиты прав потребителей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Акмолинской области»</w:t>
            </w:r>
          </w:p>
          <w:p w14:paraId="47D44500" w14:textId="409C0640" w:rsidR="006A68A4" w:rsidRPr="00F7726F" w:rsidRDefault="006A68A4" w:rsidP="0042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проектов </w:t>
            </w:r>
            <w:r w:rsidRPr="006A68A4">
              <w:rPr>
                <w:rFonts w:ascii="Times New Roman" w:hAnsi="Times New Roman"/>
                <w:sz w:val="24"/>
                <w:szCs w:val="24"/>
              </w:rPr>
              <w:t>«Проведение мероприятия по повышению правовой грамотности населения в сфере защиты прав потребителей в А</w:t>
            </w:r>
            <w:r w:rsidRPr="006A68A4">
              <w:rPr>
                <w:rFonts w:ascii="Times New Roman" w:hAnsi="Times New Roman"/>
                <w:sz w:val="24"/>
                <w:szCs w:val="24"/>
                <w:lang w:val="kk-KZ"/>
              </w:rPr>
              <w:t>лматин</w:t>
            </w:r>
            <w:proofErr w:type="spellStart"/>
            <w:r w:rsidRPr="006A68A4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Актюбинской </w:t>
            </w:r>
            <w:r w:rsidRPr="006A68A4">
              <w:rPr>
                <w:rFonts w:ascii="Times New Roman" w:hAnsi="Times New Roman"/>
                <w:sz w:val="24"/>
                <w:szCs w:val="24"/>
              </w:rPr>
              <w:t xml:space="preserve"> области»</w:t>
            </w:r>
            <w:r>
              <w:rPr>
                <w:rFonts w:ascii="Times New Roman" w:hAnsi="Times New Roman"/>
                <w:sz w:val="24"/>
                <w:szCs w:val="24"/>
              </w:rPr>
              <w:t>, а также госзаказа.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7DDCD" w14:textId="538B0BF0" w:rsidR="006A68A4" w:rsidRPr="00F7726F" w:rsidRDefault="006A68A4" w:rsidP="00613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61395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 w:rsidRPr="00F7726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4E247" w14:textId="77777777" w:rsidR="006A68A4" w:rsidRPr="00F7726F" w:rsidRDefault="006A68A4" w:rsidP="0042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  <w:r w:rsidRPr="00F7726F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Общее руководство и координирование проекта</w:t>
            </w:r>
          </w:p>
        </w:tc>
      </w:tr>
      <w:tr w:rsidR="00972C6A" w14:paraId="7DEFEE60" w14:textId="77777777" w:rsidTr="00972C6A">
        <w:trPr>
          <w:trHeight w:val="3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80AD6" w14:textId="4531FE34" w:rsidR="006A68A4" w:rsidRDefault="006A68A4" w:rsidP="0042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Захарова Светлана </w:t>
            </w:r>
            <w:r w:rsidR="00613958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14:paraId="76034697" w14:textId="211E66CC" w:rsidR="00006BA3" w:rsidRPr="009614B5" w:rsidRDefault="00006BA3" w:rsidP="00006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(Сертифицированный бухгалтер-практик САР)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806F6" w14:textId="77777777" w:rsidR="006A68A4" w:rsidRDefault="006A68A4" w:rsidP="0042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0122B" w14:textId="77777777" w:rsidR="006A68A4" w:rsidRDefault="006A68A4" w:rsidP="0042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 социальных проектов, финансируемых государственным сектором, международными фондами и организациями.</w:t>
            </w:r>
          </w:p>
          <w:p w14:paraId="70F5A667" w14:textId="77777777" w:rsidR="006A68A4" w:rsidRPr="006A68A4" w:rsidRDefault="006A68A4" w:rsidP="0042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A4">
              <w:rPr>
                <w:rFonts w:ascii="Times New Roman" w:hAnsi="Times New Roman"/>
                <w:sz w:val="24"/>
                <w:szCs w:val="24"/>
              </w:rPr>
              <w:t>Фонд Сорос-Казахстан «</w:t>
            </w:r>
            <w:proofErr w:type="spellStart"/>
            <w:r w:rsidRPr="006A68A4">
              <w:rPr>
                <w:rFonts w:ascii="Times New Roman" w:hAnsi="Times New Roman"/>
                <w:sz w:val="24"/>
                <w:szCs w:val="24"/>
              </w:rPr>
              <w:t>Адвокационная</w:t>
            </w:r>
            <w:proofErr w:type="spellEnd"/>
            <w:r w:rsidRPr="006A68A4">
              <w:rPr>
                <w:rFonts w:ascii="Times New Roman" w:hAnsi="Times New Roman"/>
                <w:sz w:val="24"/>
                <w:szCs w:val="24"/>
              </w:rPr>
              <w:t xml:space="preserve"> деятельность, направленная на </w:t>
            </w:r>
            <w:r w:rsidRPr="00743C89">
              <w:rPr>
                <w:rFonts w:ascii="Times New Roman" w:hAnsi="Times New Roman"/>
                <w:sz w:val="24"/>
                <w:szCs w:val="24"/>
              </w:rPr>
              <w:t>продвижение принципов социальной справедливости и защиту прав человека </w:t>
            </w:r>
            <w:r w:rsidRPr="006A68A4">
              <w:rPr>
                <w:rFonts w:ascii="Times New Roman" w:hAnsi="Times New Roman"/>
                <w:sz w:val="24"/>
                <w:szCs w:val="24"/>
              </w:rPr>
              <w:t xml:space="preserve"> людей живущих с ВИЧ, а также потребителей инъекционных наркотиков, в том числе ВИЧ-инфицированных  в г. Павлодаре».</w:t>
            </w:r>
          </w:p>
          <w:p w14:paraId="1AFDB2C2" w14:textId="77777777" w:rsidR="006A68A4" w:rsidRPr="006A68A4" w:rsidRDefault="006A68A4" w:rsidP="0042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A4">
              <w:rPr>
                <w:rFonts w:ascii="Times New Roman" w:hAnsi="Times New Roman"/>
                <w:sz w:val="24"/>
                <w:szCs w:val="24"/>
              </w:rPr>
              <w:t>НАО ЦПГИ</w:t>
            </w:r>
          </w:p>
          <w:p w14:paraId="11BF8157" w14:textId="55CA2274" w:rsidR="006A68A4" w:rsidRPr="00743C89" w:rsidRDefault="006A68A4" w:rsidP="0042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89">
              <w:rPr>
                <w:rFonts w:ascii="Times New Roman" w:hAnsi="Times New Roman"/>
                <w:sz w:val="24"/>
                <w:szCs w:val="24"/>
              </w:rPr>
              <w:t xml:space="preserve">«Проведение мероприятия по </w:t>
            </w:r>
            <w:r w:rsidRPr="00743C89">
              <w:rPr>
                <w:rFonts w:ascii="Times New Roman" w:hAnsi="Times New Roman"/>
                <w:sz w:val="24"/>
                <w:szCs w:val="24"/>
              </w:rPr>
              <w:lastRenderedPageBreak/>
              <w:t>повышению правовой грамотности населения в сфере защиты прав потребителей в Пав</w:t>
            </w:r>
            <w:r>
              <w:rPr>
                <w:rFonts w:ascii="Times New Roman" w:hAnsi="Times New Roman"/>
                <w:sz w:val="24"/>
                <w:szCs w:val="24"/>
              </w:rPr>
              <w:t>лодарской области</w:t>
            </w:r>
            <w:r w:rsidRPr="00743C89">
              <w:rPr>
                <w:rFonts w:ascii="Times New Roman" w:hAnsi="Times New Roman"/>
                <w:sz w:val="24"/>
                <w:szCs w:val="24"/>
              </w:rPr>
              <w:t>»</w:t>
            </w:r>
            <w:r w:rsidRPr="002022CA">
              <w:rPr>
                <w:rFonts w:ascii="Times New Roman" w:hAnsi="Times New Roman"/>
                <w:sz w:val="24"/>
                <w:szCs w:val="24"/>
              </w:rPr>
              <w:t xml:space="preserve"> «Проведение мероприятия по повышению правовой грамотности населения в сфере защиты прав потребителей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Акмолинской области». Финансовое сопровождение проектов </w:t>
            </w:r>
            <w:r w:rsidRPr="006A68A4">
              <w:rPr>
                <w:rFonts w:ascii="Times New Roman" w:hAnsi="Times New Roman"/>
                <w:sz w:val="24"/>
                <w:szCs w:val="24"/>
              </w:rPr>
              <w:t>«Проведение мероприятия по повышению правовой грамотности населения в сфере защиты прав потребителей в А</w:t>
            </w:r>
            <w:r w:rsidRPr="006A68A4">
              <w:rPr>
                <w:rFonts w:ascii="Times New Roman" w:hAnsi="Times New Roman"/>
                <w:sz w:val="24"/>
                <w:szCs w:val="24"/>
                <w:lang w:val="kk-KZ"/>
              </w:rPr>
              <w:t>лматин</w:t>
            </w:r>
            <w:proofErr w:type="spellStart"/>
            <w:r w:rsidRPr="006A68A4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 w:rsidRPr="006A68A4">
              <w:rPr>
                <w:rFonts w:ascii="Times New Roman" w:hAnsi="Times New Roman"/>
                <w:sz w:val="24"/>
                <w:szCs w:val="24"/>
              </w:rPr>
              <w:t xml:space="preserve"> и Актюбинской  области», а также госзаказа.</w:t>
            </w:r>
          </w:p>
          <w:p w14:paraId="7AD1974E" w14:textId="77777777" w:rsidR="006A68A4" w:rsidRDefault="006A68A4" w:rsidP="0042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68E16" w14:textId="22D08D67" w:rsidR="006A68A4" w:rsidRDefault="006A68A4" w:rsidP="006A6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 года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5BA7B" w14:textId="77777777" w:rsidR="006A68A4" w:rsidRDefault="006A68A4" w:rsidP="0042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89">
              <w:rPr>
                <w:rFonts w:ascii="Times New Roman" w:hAnsi="Times New Roman"/>
                <w:sz w:val="24"/>
                <w:szCs w:val="24"/>
              </w:rPr>
              <w:t>Ведение бухгалтерского учета по проекту</w:t>
            </w:r>
          </w:p>
        </w:tc>
      </w:tr>
      <w:tr w:rsidR="00972C6A" w:rsidRPr="006A68A4" w14:paraId="262A5DE8" w14:textId="77777777" w:rsidTr="00972C6A">
        <w:trPr>
          <w:trHeight w:val="3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8D614" w14:textId="421A0A58" w:rsidR="006A68A4" w:rsidRPr="006A68A4" w:rsidRDefault="006A68A4" w:rsidP="0042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8A4">
              <w:rPr>
                <w:rFonts w:ascii="Times New Roman" w:hAnsi="Times New Roman"/>
                <w:sz w:val="24"/>
                <w:szCs w:val="24"/>
              </w:rPr>
              <w:t>Шарапхан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Багда</w:t>
            </w:r>
            <w:r w:rsidR="00613958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овна</w:t>
            </w:r>
            <w:proofErr w:type="spellEnd"/>
          </w:p>
          <w:p w14:paraId="1A59AB30" w14:textId="3641AAEE" w:rsidR="006A68A4" w:rsidRPr="00C7349D" w:rsidRDefault="00006BA3" w:rsidP="0042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SMM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915E5" w14:textId="77777777" w:rsidR="006A68A4" w:rsidRPr="006A68A4" w:rsidRDefault="006A68A4" w:rsidP="0042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A4">
              <w:rPr>
                <w:rFonts w:ascii="Times New Roman" w:hAnsi="Times New Roman"/>
                <w:sz w:val="24"/>
                <w:szCs w:val="24"/>
              </w:rPr>
              <w:t>Специалист по связям с общественностью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FF4C2" w14:textId="77777777" w:rsidR="006A68A4" w:rsidRDefault="00433FB4" w:rsidP="00433F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Информационное сопровождение проектов </w:t>
            </w:r>
            <w:r w:rsidRPr="00433FB4">
              <w:rPr>
                <w:rFonts w:ascii="Times New Roman" w:hAnsi="Times New Roman"/>
                <w:sz w:val="24"/>
                <w:szCs w:val="24"/>
              </w:rPr>
              <w:t>«Проведение мероприятия по повышению правовой грамотности населения в сфере защиты прав потребителей в А</w:t>
            </w:r>
            <w:r w:rsidRPr="00433FB4">
              <w:rPr>
                <w:rFonts w:ascii="Times New Roman" w:hAnsi="Times New Roman"/>
                <w:sz w:val="24"/>
                <w:szCs w:val="24"/>
                <w:lang w:val="kk-KZ"/>
              </w:rPr>
              <w:t>лматин</w:t>
            </w:r>
            <w:proofErr w:type="spellStart"/>
            <w:r w:rsidRPr="00433FB4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 w:rsidRPr="00433FB4">
              <w:rPr>
                <w:rFonts w:ascii="Times New Roman" w:hAnsi="Times New Roman"/>
                <w:sz w:val="24"/>
                <w:szCs w:val="24"/>
              </w:rPr>
              <w:t xml:space="preserve"> и Актюбинской  области», а также госзаказа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медиации в 2020году</w:t>
            </w:r>
            <w:r w:rsidR="006C6BF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42D8F7F" w14:textId="458F1CAD" w:rsidR="006C6BF9" w:rsidRPr="006C6BF9" w:rsidRDefault="006C6BF9" w:rsidP="006C6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C6BF9">
              <w:rPr>
                <w:rFonts w:ascii="Times New Roman" w:hAnsi="Times New Roman"/>
                <w:sz w:val="24"/>
                <w:szCs w:val="24"/>
              </w:rPr>
              <w:t>Гос.соц.грант</w:t>
            </w:r>
            <w:proofErr w:type="spellEnd"/>
            <w:proofErr w:type="gramEnd"/>
            <w:r w:rsidRPr="006C6BF9">
              <w:rPr>
                <w:rFonts w:ascii="Times New Roman" w:hAnsi="Times New Roman"/>
                <w:sz w:val="24"/>
                <w:szCs w:val="24"/>
              </w:rPr>
              <w:t xml:space="preserve"> «Проведение мероприятия по повышению правовой грамотности населения в сфере защиты прав потребителей в Павлодарской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6BF9">
              <w:rPr>
                <w:rFonts w:ascii="Times New Roman" w:hAnsi="Times New Roman"/>
                <w:sz w:val="24"/>
                <w:szCs w:val="24"/>
              </w:rPr>
              <w:t>областях»</w:t>
            </w:r>
          </w:p>
          <w:p w14:paraId="1BD80F94" w14:textId="06CEDD64" w:rsidR="006C6BF9" w:rsidRPr="006A68A4" w:rsidRDefault="006C6BF9" w:rsidP="00433F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A6314" w14:textId="6EF750FF" w:rsidR="006A68A4" w:rsidRPr="006A68A4" w:rsidRDefault="00433FB4" w:rsidP="006A6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A68A4" w:rsidRPr="006A68A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7C697" w14:textId="6A38AE97" w:rsidR="006A68A4" w:rsidRPr="006A68A4" w:rsidRDefault="006A68A4" w:rsidP="0043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A4"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информационного просвещения населения о механизмах </w:t>
            </w:r>
            <w:r w:rsidR="00433FB4">
              <w:rPr>
                <w:rFonts w:ascii="Times New Roman" w:hAnsi="Times New Roman"/>
                <w:sz w:val="24"/>
                <w:szCs w:val="24"/>
              </w:rPr>
              <w:t>медиации</w:t>
            </w:r>
            <w:r w:rsidRPr="006A68A4">
              <w:rPr>
                <w:rFonts w:ascii="Times New Roman" w:hAnsi="Times New Roman"/>
                <w:sz w:val="24"/>
                <w:szCs w:val="24"/>
              </w:rPr>
              <w:t xml:space="preserve"> через СМИ и интернет</w:t>
            </w:r>
            <w:r w:rsidR="00433FB4">
              <w:rPr>
                <w:rFonts w:ascii="Times New Roman" w:hAnsi="Times New Roman"/>
                <w:sz w:val="24"/>
                <w:szCs w:val="24"/>
              </w:rPr>
              <w:t xml:space="preserve">. Организация связи с СМИ, </w:t>
            </w:r>
            <w:proofErr w:type="spellStart"/>
            <w:proofErr w:type="gramStart"/>
            <w:r w:rsidR="00433FB4">
              <w:rPr>
                <w:rFonts w:ascii="Times New Roman" w:hAnsi="Times New Roman"/>
                <w:sz w:val="24"/>
                <w:szCs w:val="24"/>
              </w:rPr>
              <w:t>гос.сектором</w:t>
            </w:r>
            <w:proofErr w:type="spellEnd"/>
            <w:proofErr w:type="gramEnd"/>
            <w:r w:rsidR="00433FB4">
              <w:rPr>
                <w:rFonts w:ascii="Times New Roman" w:hAnsi="Times New Roman"/>
                <w:sz w:val="24"/>
                <w:szCs w:val="24"/>
              </w:rPr>
              <w:t>, НПО. Информационное сопровождение проекта</w:t>
            </w:r>
          </w:p>
        </w:tc>
      </w:tr>
      <w:tr w:rsidR="00972C6A" w:rsidRPr="006A68A4" w14:paraId="5DADCA48" w14:textId="77777777" w:rsidTr="00972C6A">
        <w:trPr>
          <w:trHeight w:val="3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C79F24" w14:textId="77777777" w:rsidR="00972C6A" w:rsidRDefault="00972C6A" w:rsidP="0042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Жумкеновна</w:t>
            </w:r>
            <w:proofErr w:type="spellEnd"/>
          </w:p>
          <w:p w14:paraId="10BF4B57" w14:textId="77777777" w:rsidR="00972C6A" w:rsidRDefault="00972C6A" w:rsidP="0042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6158F6" w14:textId="718F4C4B" w:rsidR="00972C6A" w:rsidRPr="006A68A4" w:rsidRDefault="00972C6A" w:rsidP="00424AD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72C6A">
              <w:rPr>
                <w:rFonts w:ascii="Times New Roman" w:hAnsi="Times New Roman"/>
                <w:sz w:val="24"/>
                <w:szCs w:val="24"/>
              </w:rPr>
              <w:t>Доктор психологических наук (</w:t>
            </w:r>
            <w:r w:rsidRPr="00972C6A"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  <w:r w:rsidRPr="00972C6A">
              <w:rPr>
                <w:rFonts w:ascii="Times New Roman" w:hAnsi="Times New Roman"/>
                <w:sz w:val="24"/>
                <w:szCs w:val="24"/>
              </w:rPr>
              <w:t>), Член-корреспондент Международной Академии Психологических наук Лектор-тренер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9E9A61" w14:textId="0C6C33AA" w:rsidR="00972C6A" w:rsidRPr="006A68A4" w:rsidRDefault="00972C6A" w:rsidP="00424AD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72C6A">
              <w:rPr>
                <w:rFonts w:ascii="Times New Roman" w:hAnsi="Times New Roman"/>
                <w:sz w:val="24"/>
                <w:szCs w:val="24"/>
              </w:rPr>
              <w:t>Медиатор-психолог, тренер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2F1F27" w14:textId="77777777" w:rsidR="00972C6A" w:rsidRDefault="00972C6A" w:rsidP="006A68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2197">
              <w:rPr>
                <w:rFonts w:ascii="Times New Roman" w:hAnsi="Times New Roman"/>
                <w:bCs/>
                <w:sz w:val="24"/>
                <w:szCs w:val="24"/>
              </w:rPr>
              <w:t xml:space="preserve"> «Медиация в межконфессиональной сфере» с участием медиаторов, психологов, педагогов, представителей АНК.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EB1347E" w14:textId="77777777" w:rsidR="00972C6A" w:rsidRDefault="00972C6A" w:rsidP="006A68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Тренер по подготовке и обучению непрофессиональных медиаторов, психологический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аспект .</w:t>
            </w:r>
            <w:r w:rsidRPr="00212197">
              <w:rPr>
                <w:rFonts w:ascii="Times New Roman" w:hAnsi="Times New Roman"/>
                <w:bCs/>
                <w:sz w:val="24"/>
                <w:szCs w:val="24"/>
              </w:rPr>
              <w:t>Проведение</w:t>
            </w:r>
            <w:proofErr w:type="gramEnd"/>
            <w:r w:rsidRPr="00212197"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обучающих авторских модульных семинаров-тренингов (разработанных на базе научно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-исследовательских работ по РК)</w:t>
            </w:r>
            <w:r w:rsidRPr="00212197">
              <w:rPr>
                <w:rFonts w:ascii="Times New Roman" w:hAnsi="Times New Roman"/>
                <w:bCs/>
                <w:sz w:val="24"/>
                <w:szCs w:val="24"/>
              </w:rPr>
              <w:t xml:space="preserve"> по противодействию религиозному экстремизму и терроризму в РК для: школьных психологов, правоохранительных органов, ИРГ, госслужащих, УИС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BD8AB42" w14:textId="725EF0CB" w:rsidR="00972C6A" w:rsidRPr="006A68A4" w:rsidRDefault="00972C6A" w:rsidP="006A68A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Лектор-тренер.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2ED720" w14:textId="6947CD5A" w:rsidR="00972C6A" w:rsidRPr="006A68A4" w:rsidRDefault="00972C6A" w:rsidP="00424AD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FF996C" w14:textId="3458EAEB" w:rsidR="00972C6A" w:rsidRPr="006A68A4" w:rsidRDefault="00972C6A" w:rsidP="00424AD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разработке </w:t>
            </w:r>
            <w:r w:rsidR="003A0C96" w:rsidRPr="003A0C96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="003A0C96" w:rsidRPr="003A0C96">
              <w:rPr>
                <w:rFonts w:ascii="Times New Roman" w:hAnsi="Times New Roman"/>
                <w:sz w:val="24"/>
                <w:szCs w:val="24"/>
              </w:rPr>
              <w:t>-</w:t>
            </w:r>
            <w:r w:rsidR="003A0C96" w:rsidRPr="003A0C96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="003A0C96" w:rsidRPr="003A0C96">
              <w:rPr>
                <w:rFonts w:ascii="Times New Roman" w:hAnsi="Times New Roman"/>
                <w:sz w:val="24"/>
                <w:szCs w:val="24"/>
              </w:rPr>
              <w:t xml:space="preserve"> опросников</w:t>
            </w:r>
            <w:r w:rsidR="003A0C96">
              <w:rPr>
                <w:rFonts w:ascii="Times New Roman" w:hAnsi="Times New Roman"/>
                <w:sz w:val="24"/>
                <w:szCs w:val="24"/>
              </w:rPr>
              <w:t>,</w:t>
            </w:r>
            <w:r w:rsidR="003A0C96" w:rsidRPr="003A0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обучающих программ по психологическому аспекту для обучения медиаторов</w:t>
            </w:r>
          </w:p>
        </w:tc>
      </w:tr>
      <w:tr w:rsidR="00972C6A" w:rsidRPr="00360B08" w14:paraId="52BEF23E" w14:textId="77777777" w:rsidTr="00972C6A">
        <w:trPr>
          <w:trHeight w:val="3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60458" w14:textId="6896E12D" w:rsidR="006A68A4" w:rsidRPr="00360B08" w:rsidRDefault="00613958" w:rsidP="0042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Суйекенова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Айгерим Маратовна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19C28" w14:textId="65A438E5" w:rsidR="006A68A4" w:rsidRPr="00360B08" w:rsidRDefault="00843016" w:rsidP="0042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B08">
              <w:rPr>
                <w:rFonts w:ascii="Times New Roman" w:hAnsi="Times New Roman"/>
                <w:sz w:val="24"/>
                <w:szCs w:val="24"/>
              </w:rPr>
              <w:t>Социолог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DF0CD" w14:textId="77777777" w:rsidR="006B0A22" w:rsidRPr="00360B08" w:rsidRDefault="006B0A22" w:rsidP="006B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B08">
              <w:rPr>
                <w:rFonts w:ascii="Times New Roman" w:hAnsi="Times New Roman"/>
                <w:sz w:val="24"/>
                <w:szCs w:val="24"/>
              </w:rPr>
              <w:t>ООН «</w:t>
            </w:r>
            <w:r w:rsidRPr="00360B0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Проведение ситуационного анализа</w:t>
            </w:r>
            <w:r w:rsidRPr="00360B08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</w:t>
            </w:r>
            <w:r w:rsidRPr="00360B0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по работе с осужденными за экстремистские и террористические преступления в пилотных учреждениях программы</w:t>
            </w:r>
            <w:r w:rsidRPr="00360B0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84F0624" w14:textId="626F4AAA" w:rsidR="006B0A22" w:rsidRPr="00360B08" w:rsidRDefault="006B0A22" w:rsidP="00613958">
            <w:pPr>
              <w:rPr>
                <w:rFonts w:ascii="Times New Roman" w:hAnsi="Times New Roman"/>
                <w:sz w:val="24"/>
                <w:szCs w:val="24"/>
              </w:rPr>
            </w:pPr>
            <w:r w:rsidRPr="00360B08">
              <w:rPr>
                <w:rFonts w:ascii="Times New Roman" w:hAnsi="Times New Roman"/>
                <w:sz w:val="24"/>
                <w:szCs w:val="24"/>
              </w:rPr>
              <w:t xml:space="preserve">Социолог по анализу </w:t>
            </w:r>
            <w:r w:rsidR="00613958">
              <w:rPr>
                <w:rFonts w:ascii="Times New Roman" w:hAnsi="Times New Roman"/>
                <w:sz w:val="24"/>
                <w:szCs w:val="24"/>
              </w:rPr>
              <w:t>опросов и анкетирования.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B4AC0" w14:textId="77777777" w:rsidR="006A68A4" w:rsidRPr="00360B08" w:rsidRDefault="006A68A4" w:rsidP="0042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B08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F8005" w14:textId="637C0F5A" w:rsidR="006A68A4" w:rsidRPr="00360B08" w:rsidRDefault="00360B08" w:rsidP="0042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составлении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360B0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Pr="00360B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опросников, анализ ситуации по результатам</w:t>
            </w:r>
          </w:p>
        </w:tc>
      </w:tr>
      <w:tr w:rsidR="000333F2" w:rsidRPr="00360B08" w14:paraId="134EAEEE" w14:textId="77777777" w:rsidTr="00972C6A">
        <w:trPr>
          <w:trHeight w:val="3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E8F58" w14:textId="61F8FA25" w:rsidR="000333F2" w:rsidRPr="00225F0E" w:rsidRDefault="00225F0E" w:rsidP="0042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F0E">
              <w:rPr>
                <w:rFonts w:ascii="Times New Roman" w:hAnsi="Times New Roman"/>
                <w:bCs/>
                <w:sz w:val="24"/>
                <w:szCs w:val="24"/>
              </w:rPr>
              <w:t>Арынова</w:t>
            </w:r>
            <w:proofErr w:type="spellEnd"/>
            <w:r w:rsidRPr="00225F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5F0E">
              <w:rPr>
                <w:rFonts w:ascii="Times New Roman" w:hAnsi="Times New Roman"/>
                <w:bCs/>
                <w:sz w:val="24"/>
                <w:szCs w:val="24"/>
              </w:rPr>
              <w:t>Багдат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DF218" w14:textId="45BF6A44" w:rsidR="000333F2" w:rsidRPr="00360B08" w:rsidRDefault="00225F0E" w:rsidP="0042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Казаховед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переводчик на государственный язык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D555D" w14:textId="5BEACBF9" w:rsidR="00613958" w:rsidRPr="00360B08" w:rsidRDefault="00225F0E" w:rsidP="00D42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Заказ «</w:t>
            </w:r>
            <w:r w:rsidRPr="00225F0E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семинаров и тренингов, направленных на повышение роли </w:t>
            </w:r>
            <w:r w:rsidRPr="00225F0E">
              <w:rPr>
                <w:rFonts w:ascii="Times New Roman" w:hAnsi="Times New Roman"/>
                <w:sz w:val="24"/>
                <w:szCs w:val="24"/>
              </w:rPr>
              <w:lastRenderedPageBreak/>
              <w:t>медиации в решении конфликтных и спорных ситуаций, а также направленных на разрешение трудовых споров на предприятиях и организациях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139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13958" w:rsidRPr="00613958">
              <w:rPr>
                <w:rFonts w:ascii="Times New Roman" w:hAnsi="Times New Roman"/>
                <w:sz w:val="24"/>
                <w:szCs w:val="24"/>
              </w:rPr>
              <w:t>«Проведение мероприятия по повышению правовой грамотности населения в сфере защиты прав потребителей в А</w:t>
            </w:r>
            <w:r w:rsidR="00613958" w:rsidRPr="00613958">
              <w:rPr>
                <w:rFonts w:ascii="Times New Roman" w:hAnsi="Times New Roman"/>
                <w:sz w:val="24"/>
                <w:szCs w:val="24"/>
                <w:lang w:val="kk-KZ"/>
              </w:rPr>
              <w:t>лматин</w:t>
            </w:r>
            <w:proofErr w:type="spellStart"/>
            <w:r w:rsidR="00613958" w:rsidRPr="00613958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 w:rsidR="00613958" w:rsidRPr="00613958">
              <w:rPr>
                <w:rFonts w:ascii="Times New Roman" w:hAnsi="Times New Roman"/>
                <w:sz w:val="24"/>
                <w:szCs w:val="24"/>
              </w:rPr>
              <w:t xml:space="preserve"> и Актюбинской  области»</w:t>
            </w:r>
            <w:r w:rsidR="006C6B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C6BF9" w:rsidRPr="006C6BF9">
              <w:rPr>
                <w:rFonts w:ascii="Times New Roman" w:hAnsi="Times New Roman"/>
                <w:sz w:val="24"/>
                <w:szCs w:val="24"/>
              </w:rPr>
              <w:t>Гос.соц.грант</w:t>
            </w:r>
            <w:proofErr w:type="spellEnd"/>
            <w:r w:rsidR="006C6BF9" w:rsidRPr="006C6BF9">
              <w:rPr>
                <w:rFonts w:ascii="Times New Roman" w:hAnsi="Times New Roman"/>
                <w:sz w:val="24"/>
                <w:szCs w:val="24"/>
              </w:rPr>
              <w:t xml:space="preserve"> «Проведение мероприятия по повышению правовой грамотности населения в сфере защиты прав потребителей в Павлодарской</w:t>
            </w:r>
            <w:r w:rsidR="006C6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6BF9" w:rsidRPr="006C6BF9">
              <w:rPr>
                <w:rFonts w:ascii="Times New Roman" w:hAnsi="Times New Roman"/>
                <w:sz w:val="24"/>
                <w:szCs w:val="24"/>
              </w:rPr>
              <w:t>област</w:t>
            </w:r>
            <w:r w:rsidR="006C6BF9">
              <w:rPr>
                <w:rFonts w:ascii="Times New Roman" w:hAnsi="Times New Roman"/>
                <w:sz w:val="24"/>
                <w:szCs w:val="24"/>
              </w:rPr>
              <w:t>и</w:t>
            </w:r>
            <w:r w:rsidR="006C6BF9" w:rsidRPr="006C6B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0B80A" w14:textId="181F4065" w:rsidR="000333F2" w:rsidRPr="00360B08" w:rsidRDefault="00225F0E" w:rsidP="0042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 лет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116A6" w14:textId="5A8EEC57" w:rsidR="000333F2" w:rsidRDefault="00225F0E" w:rsidP="00424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 информационных материалов по проекту на государственный язык</w:t>
            </w:r>
          </w:p>
        </w:tc>
      </w:tr>
    </w:tbl>
    <w:p w14:paraId="16CA40F3" w14:textId="77777777" w:rsidR="006A68A4" w:rsidRPr="006A68A4" w:rsidRDefault="006A68A4" w:rsidP="006A68A4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2D705B6" w14:textId="77777777" w:rsidR="00F7726F" w:rsidRPr="007B715F" w:rsidRDefault="00F7726F" w:rsidP="00FB59DD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 xml:space="preserve">Опыт работы неправительственной организации в соответствующем регионе </w:t>
      </w:r>
      <w:r w:rsidRPr="007B715F">
        <w:rPr>
          <w:rFonts w:ascii="Times New Roman" w:hAnsi="Times New Roman"/>
          <w:b/>
          <w:i/>
          <w:color w:val="000000"/>
          <w:sz w:val="24"/>
          <w:szCs w:val="24"/>
        </w:rPr>
        <w:t>(заполняется в случае подачи заявки на темы гранта, предусмотренные Планом местных исполнительных органов)</w:t>
      </w:r>
      <w:r w:rsidRPr="007B715F">
        <w:rPr>
          <w:rFonts w:ascii="Times New Roman" w:hAnsi="Times New Roman"/>
          <w:color w:val="000000"/>
          <w:sz w:val="24"/>
          <w:szCs w:val="24"/>
        </w:rPr>
        <w:t>.</w:t>
      </w:r>
    </w:p>
    <w:p w14:paraId="3E02FA3F" w14:textId="77777777" w:rsidR="00F7726F" w:rsidRPr="007B715F" w:rsidRDefault="00F7726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4" w:name="z849"/>
      <w:bookmarkEnd w:id="13"/>
      <w:r w:rsidRPr="007B715F">
        <w:rPr>
          <w:rFonts w:ascii="Times New Roman" w:hAnsi="Times New Roman"/>
          <w:color w:val="000000"/>
          <w:sz w:val="24"/>
          <w:szCs w:val="24"/>
        </w:rPr>
        <w:t>      Опишите опыт работы в соответствующем регионе, в котором запланирована реализация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2288"/>
        <w:gridCol w:w="2539"/>
        <w:gridCol w:w="1593"/>
        <w:gridCol w:w="1593"/>
      </w:tblGrid>
      <w:tr w:rsidR="00F7726F" w:rsidRPr="007B715F" w14:paraId="6F9FF63A" w14:textId="77777777" w:rsidTr="008114FF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14:paraId="134728B8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1C88D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79B6B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23BAD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83398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</w:tbl>
    <w:p w14:paraId="716F195C" w14:textId="77777777" w:rsidR="002A1229" w:rsidRDefault="002A1229" w:rsidP="00530470">
      <w:pPr>
        <w:spacing w:after="0" w:line="240" w:lineRule="auto"/>
        <w:jc w:val="right"/>
        <w:rPr>
          <w:rFonts w:ascii="Times New Roman" w:eastAsia="Arial" w:hAnsi="Times New Roman"/>
          <w:color w:val="000000"/>
          <w:sz w:val="24"/>
          <w:szCs w:val="24"/>
        </w:rPr>
      </w:pPr>
    </w:p>
    <w:p w14:paraId="3061FDE8" w14:textId="77777777" w:rsidR="00FA19B0" w:rsidRDefault="00FA19B0" w:rsidP="00530470">
      <w:pPr>
        <w:spacing w:after="0" w:line="240" w:lineRule="auto"/>
        <w:jc w:val="right"/>
        <w:rPr>
          <w:rFonts w:ascii="Times New Roman" w:eastAsia="Arial" w:hAnsi="Times New Roman"/>
          <w:color w:val="000000"/>
          <w:sz w:val="24"/>
          <w:szCs w:val="24"/>
        </w:rPr>
      </w:pPr>
    </w:p>
    <w:p w14:paraId="7D581F7E" w14:textId="77777777" w:rsidR="00BE340A" w:rsidRDefault="00BE340A" w:rsidP="00530470">
      <w:pPr>
        <w:spacing w:after="0" w:line="240" w:lineRule="auto"/>
        <w:jc w:val="right"/>
        <w:rPr>
          <w:rFonts w:ascii="Times New Roman" w:eastAsia="Arial" w:hAnsi="Times New Roman"/>
          <w:color w:val="000000"/>
          <w:sz w:val="24"/>
          <w:szCs w:val="24"/>
        </w:rPr>
      </w:pPr>
    </w:p>
    <w:p w14:paraId="07008E41" w14:textId="77777777" w:rsidR="00BE340A" w:rsidRDefault="00BE340A" w:rsidP="00530470">
      <w:pPr>
        <w:spacing w:after="0" w:line="240" w:lineRule="auto"/>
        <w:jc w:val="right"/>
        <w:rPr>
          <w:rFonts w:ascii="Times New Roman" w:eastAsia="Arial" w:hAnsi="Times New Roman"/>
          <w:color w:val="000000"/>
          <w:sz w:val="24"/>
          <w:szCs w:val="24"/>
        </w:rPr>
      </w:pPr>
    </w:p>
    <w:p w14:paraId="3B5DF6E8" w14:textId="77777777" w:rsidR="00BE340A" w:rsidRDefault="00BE340A" w:rsidP="00530470">
      <w:pPr>
        <w:spacing w:after="0" w:line="240" w:lineRule="auto"/>
        <w:jc w:val="right"/>
        <w:rPr>
          <w:rFonts w:ascii="Times New Roman" w:eastAsia="Arial" w:hAnsi="Times New Roman"/>
          <w:color w:val="000000"/>
          <w:sz w:val="24"/>
          <w:szCs w:val="24"/>
        </w:rPr>
      </w:pPr>
    </w:p>
    <w:p w14:paraId="1ED5EAF7" w14:textId="77777777" w:rsidR="00BE340A" w:rsidRDefault="00BE340A" w:rsidP="00530470">
      <w:pPr>
        <w:spacing w:after="0" w:line="240" w:lineRule="auto"/>
        <w:jc w:val="right"/>
        <w:rPr>
          <w:rFonts w:ascii="Times New Roman" w:eastAsia="Arial" w:hAnsi="Times New Roman"/>
          <w:color w:val="000000"/>
          <w:sz w:val="24"/>
          <w:szCs w:val="24"/>
        </w:rPr>
      </w:pPr>
    </w:p>
    <w:p w14:paraId="0FA3C08D" w14:textId="77777777" w:rsidR="00BE340A" w:rsidRDefault="00BE340A" w:rsidP="00530470">
      <w:pPr>
        <w:spacing w:after="0" w:line="240" w:lineRule="auto"/>
        <w:jc w:val="right"/>
        <w:rPr>
          <w:rFonts w:ascii="Times New Roman" w:eastAsia="Arial" w:hAnsi="Times New Roman"/>
          <w:color w:val="000000"/>
          <w:sz w:val="24"/>
          <w:szCs w:val="24"/>
        </w:rPr>
      </w:pPr>
    </w:p>
    <w:p w14:paraId="181EAB41" w14:textId="77777777" w:rsidR="00BE340A" w:rsidRDefault="00BE340A" w:rsidP="00530470">
      <w:pPr>
        <w:spacing w:after="0" w:line="240" w:lineRule="auto"/>
        <w:jc w:val="right"/>
        <w:rPr>
          <w:rFonts w:ascii="Times New Roman" w:eastAsia="Arial" w:hAnsi="Times New Roman"/>
          <w:color w:val="000000"/>
          <w:sz w:val="24"/>
          <w:szCs w:val="24"/>
        </w:rPr>
      </w:pPr>
    </w:p>
    <w:p w14:paraId="6B9CA1C5" w14:textId="77777777" w:rsidR="00BE340A" w:rsidRDefault="00BE340A" w:rsidP="00530470">
      <w:pPr>
        <w:spacing w:after="0" w:line="240" w:lineRule="auto"/>
        <w:jc w:val="right"/>
        <w:rPr>
          <w:rFonts w:ascii="Times New Roman" w:eastAsia="Arial" w:hAnsi="Times New Roman"/>
          <w:color w:val="000000"/>
          <w:sz w:val="24"/>
          <w:szCs w:val="24"/>
        </w:rPr>
      </w:pPr>
    </w:p>
    <w:p w14:paraId="38BD20A1" w14:textId="77777777" w:rsidR="00BE340A" w:rsidRDefault="00BE340A" w:rsidP="00530470">
      <w:pPr>
        <w:spacing w:after="0" w:line="240" w:lineRule="auto"/>
        <w:jc w:val="right"/>
        <w:rPr>
          <w:rFonts w:ascii="Times New Roman" w:eastAsia="Arial" w:hAnsi="Times New Roman"/>
          <w:color w:val="000000"/>
          <w:sz w:val="24"/>
          <w:szCs w:val="24"/>
        </w:rPr>
      </w:pPr>
    </w:p>
    <w:p w14:paraId="4A99A411" w14:textId="77777777" w:rsidR="00BE340A" w:rsidRDefault="00BE340A" w:rsidP="00530470">
      <w:pPr>
        <w:spacing w:after="0" w:line="240" w:lineRule="auto"/>
        <w:jc w:val="right"/>
        <w:rPr>
          <w:rFonts w:ascii="Times New Roman" w:eastAsia="Arial" w:hAnsi="Times New Roman"/>
          <w:color w:val="000000"/>
          <w:sz w:val="24"/>
          <w:szCs w:val="24"/>
        </w:rPr>
      </w:pPr>
    </w:p>
    <w:p w14:paraId="03380961" w14:textId="77777777" w:rsidR="00BE340A" w:rsidRDefault="00BE340A" w:rsidP="00530470">
      <w:pPr>
        <w:spacing w:after="0" w:line="240" w:lineRule="auto"/>
        <w:jc w:val="right"/>
        <w:rPr>
          <w:rFonts w:ascii="Times New Roman" w:eastAsia="Arial" w:hAnsi="Times New Roman"/>
          <w:color w:val="000000"/>
          <w:sz w:val="24"/>
          <w:szCs w:val="24"/>
        </w:rPr>
      </w:pPr>
    </w:p>
    <w:p w14:paraId="17CC829E" w14:textId="77777777" w:rsidR="00BE340A" w:rsidRDefault="00BE340A" w:rsidP="00530470">
      <w:pPr>
        <w:spacing w:after="0" w:line="240" w:lineRule="auto"/>
        <w:jc w:val="right"/>
        <w:rPr>
          <w:rFonts w:ascii="Times New Roman" w:eastAsia="Arial" w:hAnsi="Times New Roman"/>
          <w:color w:val="000000"/>
          <w:sz w:val="24"/>
          <w:szCs w:val="24"/>
        </w:rPr>
      </w:pPr>
    </w:p>
    <w:p w14:paraId="1BBB999B" w14:textId="77777777" w:rsidR="00BE340A" w:rsidRDefault="00BE340A" w:rsidP="00530470">
      <w:pPr>
        <w:spacing w:after="0" w:line="240" w:lineRule="auto"/>
        <w:jc w:val="right"/>
        <w:rPr>
          <w:rFonts w:ascii="Times New Roman" w:eastAsia="Arial" w:hAnsi="Times New Roman"/>
          <w:color w:val="000000"/>
          <w:sz w:val="24"/>
          <w:szCs w:val="24"/>
        </w:rPr>
      </w:pPr>
    </w:p>
    <w:p w14:paraId="66F992B1" w14:textId="77777777" w:rsidR="00095C2F" w:rsidRDefault="00095C2F" w:rsidP="00530470">
      <w:pPr>
        <w:spacing w:after="0" w:line="240" w:lineRule="auto"/>
        <w:jc w:val="right"/>
        <w:rPr>
          <w:rFonts w:ascii="Times New Roman" w:eastAsia="Arial" w:hAnsi="Times New Roman"/>
          <w:color w:val="000000"/>
          <w:sz w:val="24"/>
          <w:szCs w:val="24"/>
        </w:rPr>
      </w:pPr>
    </w:p>
    <w:p w14:paraId="0F7D70F6" w14:textId="77777777" w:rsidR="00095C2F" w:rsidRDefault="00095C2F" w:rsidP="00530470">
      <w:pPr>
        <w:spacing w:after="0" w:line="240" w:lineRule="auto"/>
        <w:jc w:val="right"/>
        <w:rPr>
          <w:rFonts w:ascii="Times New Roman" w:eastAsia="Arial" w:hAnsi="Times New Roman"/>
          <w:color w:val="000000"/>
          <w:sz w:val="24"/>
          <w:szCs w:val="24"/>
        </w:rPr>
      </w:pPr>
    </w:p>
    <w:p w14:paraId="4E2CDD5A" w14:textId="77777777" w:rsidR="008114FF" w:rsidRPr="007B715F" w:rsidRDefault="008114FF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7B715F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4</w:t>
      </w:r>
    </w:p>
    <w:p w14:paraId="2A349426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3E243019" w14:textId="77777777" w:rsidR="002A1229" w:rsidRPr="007B715F" w:rsidRDefault="002A1229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0D561510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3A72C275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5F9ACC75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50A2890F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Содержание предлагаемого социальном проекте и (или) социальной программы</w:t>
      </w:r>
    </w:p>
    <w:p w14:paraId="0670D527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ADDE55" w14:textId="77777777" w:rsidR="008114FF" w:rsidRPr="007B715F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5" w:name="z852"/>
      <w:r w:rsidRPr="007B715F">
        <w:rPr>
          <w:rFonts w:ascii="Times New Roman" w:hAnsi="Times New Roman"/>
          <w:color w:val="000000"/>
          <w:sz w:val="24"/>
          <w:szCs w:val="24"/>
        </w:rPr>
        <w:t>Основная информация о социальном проекте и (или) социальной программе.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7795"/>
      </w:tblGrid>
      <w:tr w:rsidR="008114FF" w:rsidRPr="007B715F" w14:paraId="0182EC40" w14:textId="77777777" w:rsidTr="006A68A4">
        <w:trPr>
          <w:trHeight w:val="30"/>
        </w:trPr>
        <w:tc>
          <w:tcPr>
            <w:tcW w:w="1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7405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16" w:name="z853"/>
            <w:bookmarkEnd w:id="1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Цель социального проекта и (или) социальной программы</w:t>
            </w:r>
          </w:p>
        </w:tc>
        <w:bookmarkEnd w:id="16"/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B2A4F" w14:textId="09CBF493" w:rsidR="008114FF" w:rsidRPr="007B715F" w:rsidRDefault="006A68A4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A4">
              <w:rPr>
                <w:rFonts w:ascii="Times New Roman" w:hAnsi="Times New Roman"/>
                <w:sz w:val="24"/>
                <w:szCs w:val="24"/>
              </w:rPr>
              <w:t>Формирование в обществе культуры разрешения конфликтов через досудебные процедуры урегулирования споров.</w:t>
            </w:r>
            <w:r w:rsidR="008114FF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5EB82C3" w14:textId="77777777" w:rsidTr="006A68A4">
        <w:trPr>
          <w:trHeight w:val="30"/>
        </w:trPr>
        <w:tc>
          <w:tcPr>
            <w:tcW w:w="1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DF4AC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17" w:name="z856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Задачи социального проекта и (или) социальной программы</w:t>
            </w:r>
          </w:p>
        </w:tc>
        <w:bookmarkEnd w:id="17"/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87778" w14:textId="6140C131" w:rsidR="00C61228" w:rsidRPr="00F87900" w:rsidRDefault="00424AD9" w:rsidP="00C61228">
            <w:pPr>
              <w:tabs>
                <w:tab w:val="left" w:pos="459"/>
              </w:tabs>
              <w:spacing w:after="0" w:line="240" w:lineRule="auto"/>
              <w:ind w:firstLine="3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61228" w:rsidRPr="00F87900">
              <w:rPr>
                <w:rFonts w:ascii="Times New Roman" w:hAnsi="Times New Roman"/>
                <w:sz w:val="24"/>
                <w:szCs w:val="24"/>
              </w:rPr>
              <w:t>Оказание квалифицированной, бесплатной медиативной помощи населению, в том числе социально-уязвимым слоям и гражданам, находящимся в трудной жизненной ситуации.</w:t>
            </w:r>
          </w:p>
          <w:p w14:paraId="30BC17B4" w14:textId="3BA15437" w:rsidR="00C61228" w:rsidRPr="00F87900" w:rsidRDefault="00424AD9" w:rsidP="00C61228">
            <w:pPr>
              <w:tabs>
                <w:tab w:val="left" w:pos="459"/>
              </w:tabs>
              <w:spacing w:after="0" w:line="240" w:lineRule="auto"/>
              <w:ind w:firstLine="3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61228" w:rsidRPr="00F87900">
              <w:rPr>
                <w:rFonts w:ascii="Times New Roman" w:hAnsi="Times New Roman"/>
                <w:sz w:val="24"/>
                <w:szCs w:val="24"/>
              </w:rPr>
              <w:t>Проведение тренингов, круглых столов и семинаров для сотрудников правоохранительных органов, органов социальных служб, специалистов кризисных центров, инспекторов по защите женщин от насилия, с приглашением квалифицированных тренеров, медиаторов и узкопрофильных специалистов.</w:t>
            </w:r>
          </w:p>
          <w:p w14:paraId="3AE61774" w14:textId="37288F88" w:rsidR="00C61228" w:rsidRPr="00F87900" w:rsidRDefault="00424AD9" w:rsidP="00C61228">
            <w:pPr>
              <w:tabs>
                <w:tab w:val="left" w:pos="459"/>
              </w:tabs>
              <w:spacing w:after="0" w:line="240" w:lineRule="auto"/>
              <w:ind w:firstLine="3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C61228" w:rsidRPr="00F87900">
              <w:rPr>
                <w:rFonts w:ascii="Times New Roman" w:hAnsi="Times New Roman"/>
                <w:sz w:val="24"/>
                <w:szCs w:val="24"/>
              </w:rPr>
              <w:t>Проведение информационной кампании, направленной на разъяснение преимуществ примирительных процедур, в том числе медиации.</w:t>
            </w:r>
          </w:p>
          <w:p w14:paraId="281E866C" w14:textId="2A172E2C" w:rsidR="00C61228" w:rsidRPr="00F87900" w:rsidRDefault="00C61228" w:rsidP="00C61228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90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24AD9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F87900">
              <w:rPr>
                <w:rFonts w:ascii="Times New Roman" w:hAnsi="Times New Roman"/>
                <w:sz w:val="24"/>
                <w:szCs w:val="24"/>
              </w:rPr>
              <w:t>Совершенствование механизмов работы с получателями услуг в порядке медиации.</w:t>
            </w:r>
          </w:p>
          <w:p w14:paraId="2A901E6A" w14:textId="6D346CBD" w:rsidR="008114FF" w:rsidRPr="007B715F" w:rsidRDefault="00C61228" w:rsidP="00380BB7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90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87900" w:rsidRPr="00F87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0F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24AD9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F87900">
              <w:rPr>
                <w:rFonts w:ascii="Times New Roman" w:hAnsi="Times New Roman"/>
                <w:sz w:val="24"/>
                <w:szCs w:val="24"/>
              </w:rPr>
              <w:t xml:space="preserve">Проведение анализа о состоянии медиации в стране по отдельным аспектам </w:t>
            </w:r>
            <w:r w:rsidRPr="00F87900">
              <w:rPr>
                <w:rFonts w:ascii="Times New Roman" w:hAnsi="Times New Roman"/>
                <w:i/>
                <w:sz w:val="24"/>
                <w:szCs w:val="24"/>
              </w:rPr>
              <w:t xml:space="preserve">(заинтересованность граждан в досудебном урегулировании споров; выявление сферы, в которой наблюдается наибольшее применение медиации (гражданские, трудовые, семейные, и </w:t>
            </w:r>
            <w:proofErr w:type="spellStart"/>
            <w:r w:rsidRPr="00F87900">
              <w:rPr>
                <w:rFonts w:ascii="Times New Roman" w:hAnsi="Times New Roman"/>
                <w:i/>
                <w:sz w:val="24"/>
                <w:szCs w:val="24"/>
              </w:rPr>
              <w:t>тд</w:t>
            </w:r>
            <w:proofErr w:type="spellEnd"/>
            <w:r w:rsidRPr="00F87900">
              <w:rPr>
                <w:rFonts w:ascii="Times New Roman" w:hAnsi="Times New Roman"/>
                <w:i/>
                <w:sz w:val="24"/>
                <w:szCs w:val="24"/>
              </w:rPr>
              <w:t>.); оценка состояния института «непрофессиональных» медиаторов</w:t>
            </w:r>
            <w:r w:rsidRPr="00F8790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87900">
              <w:rPr>
                <w:rFonts w:ascii="Times New Roman" w:hAnsi="Times New Roman"/>
                <w:i/>
                <w:sz w:val="24"/>
                <w:szCs w:val="24"/>
              </w:rPr>
              <w:t>определение причин, препятствующих развитию медиации</w:t>
            </w:r>
            <w:r w:rsidR="00380BB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8114FF" w:rsidRPr="007B715F" w14:paraId="07D631AF" w14:textId="77777777" w:rsidTr="006A68A4">
        <w:trPr>
          <w:trHeight w:val="30"/>
        </w:trPr>
        <w:tc>
          <w:tcPr>
            <w:tcW w:w="1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4688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18" w:name="z859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Предлагаемая деятельность </w:t>
            </w:r>
          </w:p>
        </w:tc>
        <w:bookmarkEnd w:id="18"/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30AA1" w14:textId="592C8FCE" w:rsidR="00424AD9" w:rsidRDefault="00424AD9" w:rsidP="00424A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достижени</w:t>
            </w:r>
            <w:r w:rsidR="00EF40F9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цели проекта и выполнения поставленных задача необходимо провести следующи</w:t>
            </w:r>
            <w:r w:rsidR="00EF40F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мероприятия:</w:t>
            </w:r>
          </w:p>
          <w:p w14:paraId="388BD512" w14:textId="104EE3B1" w:rsidR="00424AD9" w:rsidRPr="00424AD9" w:rsidRDefault="00424AD9" w:rsidP="00424A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По </w:t>
            </w:r>
            <w:r w:rsidR="00163AE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з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адаче 1</w:t>
            </w:r>
          </w:p>
          <w:p w14:paraId="2824DD65" w14:textId="4D472042" w:rsidR="00424AD9" w:rsidRDefault="00424AD9" w:rsidP="00424A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AD9">
              <w:rPr>
                <w:rFonts w:ascii="Times New Roman" w:hAnsi="Times New Roman"/>
                <w:bCs/>
                <w:sz w:val="24"/>
                <w:szCs w:val="24"/>
              </w:rPr>
              <w:t xml:space="preserve">1.1.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Через Центры медиации привлечь в проект практикующих профессиональных медиаторов в 14-ти областях, а также </w:t>
            </w:r>
            <w:r w:rsidRPr="00424AD9">
              <w:rPr>
                <w:rFonts w:ascii="Times New Roman" w:hAnsi="Times New Roman"/>
                <w:bCs/>
                <w:sz w:val="24"/>
                <w:szCs w:val="24"/>
              </w:rPr>
              <w:t>города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424AD9">
              <w:rPr>
                <w:rFonts w:ascii="Times New Roman" w:hAnsi="Times New Roman"/>
                <w:bCs/>
                <w:sz w:val="24"/>
                <w:szCs w:val="24"/>
              </w:rPr>
              <w:t xml:space="preserve"> Нур-Султан, Алматы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424AD9">
              <w:rPr>
                <w:rFonts w:ascii="Times New Roman" w:hAnsi="Times New Roman"/>
                <w:bCs/>
                <w:sz w:val="24"/>
                <w:szCs w:val="24"/>
              </w:rPr>
              <w:t xml:space="preserve"> Шымкент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для большего территориального охвата населения медиативной помощью.</w:t>
            </w:r>
          </w:p>
          <w:p w14:paraId="11D4A4E3" w14:textId="1AAB6DC6" w:rsidR="00424AD9" w:rsidRDefault="00424AD9" w:rsidP="00424A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1.2. </w:t>
            </w:r>
            <w:proofErr w:type="gramStart"/>
            <w:r w:rsidRPr="00424AD9">
              <w:rPr>
                <w:rFonts w:ascii="Times New Roman" w:hAnsi="Times New Roman"/>
                <w:bCs/>
                <w:sz w:val="24"/>
                <w:szCs w:val="24"/>
              </w:rPr>
              <w:t>Через практикующих профессиональных медиаторов</w:t>
            </w:r>
            <w:proofErr w:type="gramEnd"/>
            <w:r w:rsidRPr="00424AD9">
              <w:rPr>
                <w:rFonts w:ascii="Times New Roman" w:hAnsi="Times New Roman"/>
                <w:bCs/>
                <w:sz w:val="24"/>
                <w:szCs w:val="24"/>
              </w:rPr>
              <w:t xml:space="preserve"> оказать</w:t>
            </w:r>
            <w:r w:rsidR="007636B7">
              <w:rPr>
                <w:rFonts w:ascii="Times New Roman" w:hAnsi="Times New Roman"/>
                <w:bCs/>
                <w:sz w:val="24"/>
                <w:szCs w:val="24"/>
              </w:rPr>
              <w:t xml:space="preserve"> в каждом </w:t>
            </w:r>
            <w:r w:rsidR="00EF40F9">
              <w:rPr>
                <w:rFonts w:ascii="Times New Roman" w:hAnsi="Times New Roman"/>
                <w:bCs/>
                <w:sz w:val="24"/>
                <w:szCs w:val="24"/>
              </w:rPr>
              <w:t xml:space="preserve">регионе </w:t>
            </w:r>
            <w:r w:rsidR="00EF40F9" w:rsidRPr="00424AD9">
              <w:rPr>
                <w:rFonts w:ascii="Times New Roman" w:hAnsi="Times New Roman"/>
                <w:bCs/>
                <w:sz w:val="24"/>
                <w:szCs w:val="24"/>
              </w:rPr>
              <w:t>квалифицированную</w:t>
            </w:r>
            <w:r w:rsidRPr="00424AD9">
              <w:rPr>
                <w:rFonts w:ascii="Times New Roman" w:hAnsi="Times New Roman"/>
                <w:bCs/>
                <w:sz w:val="24"/>
                <w:szCs w:val="24"/>
              </w:rPr>
              <w:t xml:space="preserve">, бесплатную медиативную помощь населению, в том числе социально-уязвимым слоям и гражданам, находящимся в трудной жизненной ситуации. Общий охват (14 областей, города Нур-Султан, Алматы Шымкент)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менее </w:t>
            </w:r>
            <w:r w:rsidRPr="00424AD9">
              <w:rPr>
                <w:rFonts w:ascii="Times New Roman" w:hAnsi="Times New Roman"/>
                <w:bCs/>
                <w:sz w:val="24"/>
                <w:szCs w:val="24"/>
              </w:rPr>
              <w:t>500 человек.</w:t>
            </w:r>
          </w:p>
          <w:p w14:paraId="0F410870" w14:textId="78747801" w:rsidR="00163AE2" w:rsidRPr="00163AE2" w:rsidRDefault="00163AE2" w:rsidP="00163A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1.3. Дополнительно в</w:t>
            </w:r>
            <w:r w:rsidRPr="00163AE2">
              <w:rPr>
                <w:rFonts w:ascii="Times New Roman" w:hAnsi="Times New Roman"/>
                <w:bCs/>
                <w:sz w:val="24"/>
                <w:szCs w:val="24"/>
              </w:rPr>
              <w:t xml:space="preserve"> рамках проекта </w:t>
            </w:r>
            <w:r w:rsidR="00EF40F9">
              <w:rPr>
                <w:rFonts w:ascii="Times New Roman" w:hAnsi="Times New Roman"/>
                <w:bCs/>
                <w:sz w:val="24"/>
                <w:szCs w:val="24"/>
              </w:rPr>
              <w:t>практикующими профессиональными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медиаторами нашей организации будут </w:t>
            </w:r>
            <w:r w:rsidRPr="00163AE2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проведены онлайн консультации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Pr="00163AE2">
              <w:rPr>
                <w:rFonts w:ascii="Times New Roman" w:hAnsi="Times New Roman"/>
                <w:bCs/>
                <w:sz w:val="24"/>
                <w:szCs w:val="24"/>
              </w:rPr>
              <w:t>разрешени</w:t>
            </w:r>
            <w:r w:rsidR="00EF40F9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163AE2">
              <w:rPr>
                <w:rFonts w:ascii="Times New Roman" w:hAnsi="Times New Roman"/>
                <w:bCs/>
                <w:sz w:val="24"/>
                <w:szCs w:val="24"/>
              </w:rPr>
              <w:t xml:space="preserve"> конфликтов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досудебном порядке на</w:t>
            </w:r>
            <w:r w:rsidRPr="00163AE2">
              <w:rPr>
                <w:rFonts w:ascii="Times New Roman" w:hAnsi="Times New Roman"/>
                <w:bCs/>
                <w:sz w:val="24"/>
                <w:szCs w:val="24"/>
              </w:rPr>
              <w:t xml:space="preserve"> собственном ВЭБ сайте </w:t>
            </w:r>
            <w:hyperlink r:id="rId11" w:tgtFrame="_blank" w:history="1">
              <w:r w:rsidRPr="00163AE2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http://c-mediation.kz</w:t>
              </w:r>
            </w:hyperlink>
            <w:r w:rsidRPr="00163AE2">
              <w:rPr>
                <w:rFonts w:ascii="Times New Roman" w:hAnsi="Times New Roman"/>
                <w:bCs/>
                <w:sz w:val="24"/>
                <w:szCs w:val="24"/>
              </w:rPr>
              <w:t xml:space="preserve"> и аккаунте в </w:t>
            </w:r>
            <w:r w:rsidRPr="00163A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Instagram</w:t>
            </w:r>
            <w:r w:rsidRPr="00163A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63A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tsenrmediatsii</w:t>
            </w:r>
            <w:proofErr w:type="spellEnd"/>
            <w:r w:rsidRPr="00163AE2">
              <w:rPr>
                <w:rFonts w:ascii="Times New Roman" w:hAnsi="Times New Roman"/>
                <w:bCs/>
                <w:sz w:val="24"/>
                <w:szCs w:val="24"/>
              </w:rPr>
              <w:t xml:space="preserve"> для населения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Республики Казахстан. </w:t>
            </w:r>
          </w:p>
          <w:p w14:paraId="6BB9C6F2" w14:textId="77777777" w:rsidR="00163AE2" w:rsidRDefault="00163AE2" w:rsidP="00424A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1122E5F" w14:textId="351100D3" w:rsidR="00163AE2" w:rsidRDefault="00163AE2" w:rsidP="00424A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задаче 2</w:t>
            </w:r>
          </w:p>
          <w:p w14:paraId="404929A2" w14:textId="59EEDF83" w:rsidR="009D7496" w:rsidRPr="00163AE2" w:rsidRDefault="009D7496" w:rsidP="00424A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Мероприятий будут проведены во всех 17 регионах РК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( 5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круглых столов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lastRenderedPageBreak/>
              <w:t>и 12 обучающих семинаров тренингов)</w:t>
            </w:r>
          </w:p>
          <w:p w14:paraId="25C6614C" w14:textId="68597BF0" w:rsidR="00424AD9" w:rsidRPr="00424AD9" w:rsidRDefault="00424AD9" w:rsidP="00424A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AD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proofErr w:type="gramStart"/>
            <w:r w:rsidRPr="00424AD9">
              <w:rPr>
                <w:rFonts w:ascii="Times New Roman" w:hAnsi="Times New Roman"/>
                <w:bCs/>
                <w:sz w:val="24"/>
                <w:szCs w:val="24"/>
              </w:rPr>
              <w:t>1.Провести</w:t>
            </w:r>
            <w:proofErr w:type="gramEnd"/>
            <w:r w:rsidRPr="00424AD9">
              <w:rPr>
                <w:rFonts w:ascii="Times New Roman" w:hAnsi="Times New Roman"/>
                <w:bCs/>
                <w:sz w:val="24"/>
                <w:szCs w:val="24"/>
              </w:rPr>
              <w:t xml:space="preserve"> 5 круглых столов на тему </w:t>
            </w:r>
            <w:r w:rsidR="00163AE2">
              <w:rPr>
                <w:rFonts w:ascii="Times New Roman" w:hAnsi="Times New Roman"/>
                <w:bCs/>
                <w:sz w:val="24"/>
                <w:szCs w:val="24"/>
              </w:rPr>
              <w:t xml:space="preserve">разъяснения государственной политики медиации </w:t>
            </w:r>
            <w:r w:rsidRPr="00424AD9">
              <w:rPr>
                <w:rFonts w:ascii="Times New Roman" w:hAnsi="Times New Roman"/>
                <w:bCs/>
                <w:sz w:val="24"/>
                <w:szCs w:val="24"/>
              </w:rPr>
              <w:t>в городах Нур-Султан, Алматы, Шымкент, Павлодар, Усть-Каменогорск с представителями правоохранительных органов, органов социальных служб, специалистов кризисных центров, инспекторов по защите женщин от насилия.</w:t>
            </w:r>
          </w:p>
          <w:p w14:paraId="192B5CFE" w14:textId="0F8712D0" w:rsidR="008D34EB" w:rsidRDefault="00424AD9" w:rsidP="00424A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AD9">
              <w:rPr>
                <w:rFonts w:ascii="Times New Roman" w:hAnsi="Times New Roman"/>
                <w:bCs/>
                <w:sz w:val="24"/>
                <w:szCs w:val="24"/>
              </w:rPr>
              <w:t xml:space="preserve">2.2. </w:t>
            </w:r>
            <w:r w:rsidR="009D7496">
              <w:rPr>
                <w:rFonts w:ascii="Times New Roman" w:hAnsi="Times New Roman"/>
                <w:bCs/>
                <w:sz w:val="24"/>
                <w:szCs w:val="24"/>
              </w:rPr>
              <w:t xml:space="preserve">В оставшихся 12 регионах </w:t>
            </w:r>
            <w:proofErr w:type="gramStart"/>
            <w:r w:rsidR="009D749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424AD9">
              <w:rPr>
                <w:rFonts w:ascii="Times New Roman" w:hAnsi="Times New Roman"/>
                <w:bCs/>
                <w:sz w:val="24"/>
                <w:szCs w:val="24"/>
              </w:rPr>
              <w:t>ровести  12</w:t>
            </w:r>
            <w:proofErr w:type="gramEnd"/>
            <w:r w:rsidRPr="00424AD9">
              <w:rPr>
                <w:rFonts w:ascii="Times New Roman" w:hAnsi="Times New Roman"/>
                <w:bCs/>
                <w:sz w:val="24"/>
                <w:szCs w:val="24"/>
              </w:rPr>
              <w:t xml:space="preserve"> семинаров-тренингов для сотрудников правоохранительных органов, органов социальных служб, специалистов кризисных центров, инспекто</w:t>
            </w:r>
            <w:r w:rsidR="009A50E0">
              <w:rPr>
                <w:rFonts w:ascii="Times New Roman" w:hAnsi="Times New Roman"/>
                <w:bCs/>
                <w:sz w:val="24"/>
                <w:szCs w:val="24"/>
              </w:rPr>
              <w:t xml:space="preserve">ров по защите женщин от насилия на тему </w:t>
            </w:r>
            <w:r w:rsidRPr="00424A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A50E0">
              <w:rPr>
                <w:rFonts w:ascii="Times New Roman" w:hAnsi="Times New Roman"/>
                <w:bCs/>
                <w:sz w:val="24"/>
                <w:szCs w:val="24"/>
              </w:rPr>
              <w:t xml:space="preserve">медиации, как </w:t>
            </w:r>
            <w:r w:rsidR="009A50E0" w:rsidRPr="009A5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50E0" w:rsidRPr="009A50E0">
              <w:rPr>
                <w:rFonts w:ascii="Times New Roman" w:hAnsi="Times New Roman"/>
                <w:bCs/>
                <w:sz w:val="24"/>
                <w:szCs w:val="24"/>
              </w:rPr>
              <w:t>культуры разрешения конфликтов через досудебные процедуры урегулирования споров.</w:t>
            </w:r>
            <w:r w:rsidR="009A50E0" w:rsidRPr="009A50E0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9A50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24AD9">
              <w:rPr>
                <w:rFonts w:ascii="Times New Roman" w:hAnsi="Times New Roman"/>
                <w:bCs/>
                <w:sz w:val="24"/>
                <w:szCs w:val="24"/>
              </w:rPr>
              <w:t xml:space="preserve">Семинары- тренинги будут </w:t>
            </w:r>
            <w:r w:rsidR="009A50E0" w:rsidRPr="00424AD9">
              <w:rPr>
                <w:rFonts w:ascii="Times New Roman" w:hAnsi="Times New Roman"/>
                <w:bCs/>
                <w:sz w:val="24"/>
                <w:szCs w:val="24"/>
              </w:rPr>
              <w:t>проводиться</w:t>
            </w:r>
            <w:r w:rsidR="00EF40F9">
              <w:rPr>
                <w:rFonts w:ascii="Times New Roman" w:hAnsi="Times New Roman"/>
                <w:bCs/>
                <w:sz w:val="24"/>
                <w:szCs w:val="24"/>
              </w:rPr>
              <w:t xml:space="preserve"> практикующими</w:t>
            </w:r>
            <w:r w:rsidRPr="00424AD9">
              <w:rPr>
                <w:rFonts w:ascii="Times New Roman" w:hAnsi="Times New Roman"/>
                <w:bCs/>
                <w:sz w:val="24"/>
                <w:szCs w:val="24"/>
              </w:rPr>
              <w:t xml:space="preserve"> квалифицированными профессиональными тренерами медиаторами с привлечением юристов, психологов.</w:t>
            </w:r>
            <w:r w:rsidR="008D34EB">
              <w:rPr>
                <w:rFonts w:ascii="Times New Roman" w:hAnsi="Times New Roman"/>
                <w:bCs/>
                <w:sz w:val="24"/>
                <w:szCs w:val="24"/>
              </w:rPr>
              <w:t xml:space="preserve"> Все участники семинаров тренингов будут сертифицированы.</w:t>
            </w:r>
          </w:p>
          <w:p w14:paraId="6FB1A85A" w14:textId="77777777" w:rsidR="008D34EB" w:rsidRDefault="008D34EB" w:rsidP="00424A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68F695D" w14:textId="11882DAC" w:rsidR="00424AD9" w:rsidRPr="008D34EB" w:rsidRDefault="008D34EB" w:rsidP="00424A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D34E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По задаче 3  </w:t>
            </w:r>
          </w:p>
          <w:p w14:paraId="06C9FCF0" w14:textId="7D02FE4B" w:rsidR="00424AD9" w:rsidRDefault="00424AD9" w:rsidP="00424A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AD9">
              <w:rPr>
                <w:rFonts w:ascii="Times New Roman" w:hAnsi="Times New Roman"/>
                <w:bCs/>
                <w:sz w:val="24"/>
                <w:szCs w:val="24"/>
              </w:rPr>
              <w:t>Охватить информационной компанией, направленной на разъяснение преимуществ примирительных процедур, в том числе медиации не менее 1 миллиона граждан Республики Казахстан. Для этого провести следующие мероприятия:</w:t>
            </w:r>
          </w:p>
          <w:p w14:paraId="3BA53CF1" w14:textId="77777777" w:rsidR="00380BB7" w:rsidRDefault="00380BB7" w:rsidP="00424A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DF94919" w14:textId="3133BC0A" w:rsidR="00424AD9" w:rsidRDefault="00424AD9" w:rsidP="00424A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AD9">
              <w:rPr>
                <w:rFonts w:ascii="Times New Roman" w:hAnsi="Times New Roman"/>
                <w:bCs/>
                <w:sz w:val="24"/>
                <w:szCs w:val="24"/>
              </w:rPr>
              <w:t xml:space="preserve">3.1. Подготовить и разместить в СМИ, соц. </w:t>
            </w:r>
            <w:r w:rsidR="00EF40F9" w:rsidRPr="00424AD9">
              <w:rPr>
                <w:rFonts w:ascii="Times New Roman" w:hAnsi="Times New Roman"/>
                <w:bCs/>
                <w:sz w:val="24"/>
                <w:szCs w:val="24"/>
              </w:rPr>
              <w:t xml:space="preserve">сетях </w:t>
            </w:r>
            <w:r w:rsidR="00EF40F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Start"/>
            <w:r w:rsidR="00EF40F9" w:rsidRPr="00EF40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Instagram</w:t>
            </w:r>
            <w:r w:rsidR="00EF40F9" w:rsidRPr="00EF40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F40F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proofErr w:type="gramEnd"/>
            <w:r w:rsidR="00EF40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F40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Facebook</w:t>
            </w:r>
            <w:r w:rsidR="001E389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EF40F9" w:rsidRPr="00EF40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E3894">
              <w:rPr>
                <w:rFonts w:ascii="Times New Roman" w:hAnsi="Times New Roman"/>
                <w:bCs/>
                <w:sz w:val="24"/>
                <w:szCs w:val="24"/>
              </w:rPr>
              <w:t xml:space="preserve">ВКонтакте) </w:t>
            </w:r>
            <w:r w:rsidR="00EF40F9" w:rsidRPr="00424AD9">
              <w:rPr>
                <w:rFonts w:ascii="Times New Roman" w:hAnsi="Times New Roman"/>
                <w:bCs/>
                <w:sz w:val="24"/>
                <w:szCs w:val="24"/>
              </w:rPr>
              <w:t>цикл</w:t>
            </w:r>
            <w:r w:rsidRPr="00424A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F40F9">
              <w:rPr>
                <w:rFonts w:ascii="Times New Roman" w:hAnsi="Times New Roman"/>
                <w:bCs/>
                <w:sz w:val="24"/>
                <w:szCs w:val="24"/>
              </w:rPr>
              <w:t xml:space="preserve">анимационных </w:t>
            </w:r>
            <w:r w:rsidRPr="00424AD9">
              <w:rPr>
                <w:rFonts w:ascii="Times New Roman" w:hAnsi="Times New Roman"/>
                <w:bCs/>
                <w:sz w:val="24"/>
                <w:szCs w:val="24"/>
              </w:rPr>
              <w:t xml:space="preserve">роликов о роли медиации, направленных на разъяснение преимуществ примирительных процедур в различных сферах общественной жизни (гражданские, семейные, ювенальные, трудовые и т.д.). </w:t>
            </w:r>
          </w:p>
          <w:p w14:paraId="2F76099E" w14:textId="77777777" w:rsidR="00424AD9" w:rsidRDefault="00424AD9" w:rsidP="00424A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AD9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proofErr w:type="gramStart"/>
            <w:r w:rsidRPr="00424AD9">
              <w:rPr>
                <w:rFonts w:ascii="Times New Roman" w:hAnsi="Times New Roman"/>
                <w:bCs/>
                <w:sz w:val="24"/>
                <w:szCs w:val="24"/>
              </w:rPr>
              <w:t>2.Подготовить</w:t>
            </w:r>
            <w:proofErr w:type="gramEnd"/>
            <w:r w:rsidRPr="00424AD9">
              <w:rPr>
                <w:rFonts w:ascii="Times New Roman" w:hAnsi="Times New Roman"/>
                <w:bCs/>
                <w:sz w:val="24"/>
                <w:szCs w:val="24"/>
              </w:rPr>
              <w:t xml:space="preserve"> и разместить 5 статей в печатных СМИ РК на разъяснение основ медиации и ее преимуществ, а также о реализации данного проекта.</w:t>
            </w:r>
          </w:p>
          <w:p w14:paraId="5E5BBB74" w14:textId="087B6FCC" w:rsidR="00424AD9" w:rsidRDefault="00424AD9" w:rsidP="00424A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AD9">
              <w:rPr>
                <w:rFonts w:ascii="Times New Roman" w:hAnsi="Times New Roman"/>
                <w:bCs/>
                <w:sz w:val="24"/>
                <w:szCs w:val="24"/>
              </w:rPr>
              <w:t>3.3. Разработка и размещение в соц. сетях (</w:t>
            </w:r>
            <w:r w:rsidR="005F23B7" w:rsidRPr="00EF40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Instagram</w:t>
            </w:r>
            <w:r w:rsidR="005F23B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5F23B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Facebook</w:t>
            </w:r>
            <w:r w:rsidR="005F23B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5F23B7" w:rsidRPr="00EF40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F23B7">
              <w:rPr>
                <w:rFonts w:ascii="Times New Roman" w:hAnsi="Times New Roman"/>
                <w:bCs/>
                <w:sz w:val="24"/>
                <w:szCs w:val="24"/>
              </w:rPr>
              <w:t>ВКонтакте</w:t>
            </w:r>
            <w:r w:rsidRPr="00424AD9">
              <w:rPr>
                <w:rFonts w:ascii="Times New Roman" w:hAnsi="Times New Roman"/>
                <w:bCs/>
                <w:sz w:val="24"/>
                <w:szCs w:val="24"/>
              </w:rPr>
              <w:t>), интернете, тематических инфографик.</w:t>
            </w:r>
          </w:p>
          <w:p w14:paraId="00332ECE" w14:textId="726ADBB4" w:rsidR="00424AD9" w:rsidRDefault="00424AD9" w:rsidP="00424A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AD9">
              <w:rPr>
                <w:rFonts w:ascii="Times New Roman" w:hAnsi="Times New Roman"/>
                <w:bCs/>
                <w:sz w:val="24"/>
                <w:szCs w:val="24"/>
              </w:rPr>
              <w:t>3.4. Выступление на радио по теме разъяснения преимуществ примирительных процедур в различных сферах общественной жизни (гражданские, ювенальные</w:t>
            </w:r>
            <w:r w:rsidR="00A17F7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24AD9">
              <w:rPr>
                <w:rFonts w:ascii="Times New Roman" w:hAnsi="Times New Roman"/>
                <w:bCs/>
                <w:sz w:val="24"/>
                <w:szCs w:val="24"/>
              </w:rPr>
              <w:t xml:space="preserve"> семейные, трудовые и т.д.). </w:t>
            </w:r>
          </w:p>
          <w:p w14:paraId="46974A42" w14:textId="77777777" w:rsidR="00424AD9" w:rsidRPr="00424AD9" w:rsidRDefault="00424AD9" w:rsidP="00424A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AD9">
              <w:rPr>
                <w:rFonts w:ascii="Times New Roman" w:hAnsi="Times New Roman"/>
                <w:bCs/>
                <w:sz w:val="24"/>
                <w:szCs w:val="24"/>
              </w:rPr>
              <w:t xml:space="preserve">3.5. Выступление на телевидении республиканского значения по разъяснению преимуществ примирительных процедур в различных сферах общественной жизни (гражданские, ювенальные семейные, трудовые и т.д.). </w:t>
            </w:r>
          </w:p>
          <w:p w14:paraId="3508B360" w14:textId="77777777" w:rsidR="00424AD9" w:rsidRDefault="00424AD9" w:rsidP="00424A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24F74D1" w14:textId="77C99144" w:rsidR="008D34EB" w:rsidRPr="008D34EB" w:rsidRDefault="008D34EB" w:rsidP="00424A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D34E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задаче 4</w:t>
            </w:r>
          </w:p>
          <w:p w14:paraId="29D6333B" w14:textId="5525AE5B" w:rsidR="00424AD9" w:rsidRDefault="00424AD9" w:rsidP="00424A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AD9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  <w:r w:rsidR="008D34EB">
              <w:rPr>
                <w:rFonts w:ascii="Times New Roman" w:hAnsi="Times New Roman"/>
                <w:bCs/>
                <w:sz w:val="24"/>
                <w:szCs w:val="24"/>
              </w:rPr>
              <w:t xml:space="preserve">. По материалам проведенного проекта </w:t>
            </w:r>
            <w:r w:rsidRPr="00424A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D34EB">
              <w:rPr>
                <w:rFonts w:ascii="Times New Roman" w:hAnsi="Times New Roman"/>
                <w:bCs/>
                <w:sz w:val="24"/>
                <w:szCs w:val="24"/>
              </w:rPr>
              <w:t xml:space="preserve">выработать </w:t>
            </w:r>
            <w:r w:rsidRPr="00424AD9">
              <w:rPr>
                <w:rFonts w:ascii="Times New Roman" w:hAnsi="Times New Roman"/>
                <w:bCs/>
                <w:sz w:val="24"/>
                <w:szCs w:val="24"/>
              </w:rPr>
              <w:t xml:space="preserve"> рекомендаци</w:t>
            </w:r>
            <w:r w:rsidR="008D34E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4AD9">
              <w:rPr>
                <w:rFonts w:ascii="Times New Roman" w:hAnsi="Times New Roman"/>
                <w:bCs/>
                <w:sz w:val="24"/>
                <w:szCs w:val="24"/>
              </w:rPr>
              <w:t xml:space="preserve"> по усовершенствованию механизмов работы с получателями услуг в порядке медиации.</w:t>
            </w:r>
          </w:p>
          <w:p w14:paraId="219EC688" w14:textId="15B67F38" w:rsidR="008D34EB" w:rsidRPr="00424AD9" w:rsidRDefault="008D34EB" w:rsidP="00424A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4.2.Предоставить рекомендации во все заинтересованные организации ведомства.</w:t>
            </w:r>
          </w:p>
          <w:p w14:paraId="1978319B" w14:textId="77777777" w:rsidR="00424AD9" w:rsidRDefault="00424AD9" w:rsidP="00424A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BA814C9" w14:textId="7F11723E" w:rsidR="00D31829" w:rsidRDefault="00D31829" w:rsidP="00424A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3182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задаче 5</w:t>
            </w:r>
          </w:p>
          <w:p w14:paraId="1B1C57C5" w14:textId="76BECFEE" w:rsidR="00694A8A" w:rsidRDefault="00694A8A" w:rsidP="00424A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Разработкой опросников и анализом полученных результатов, а также выработкой рекомендаций будут заниматься медиаторы нашей организации и привлеченный квалифицированный социолог </w:t>
            </w:r>
          </w:p>
          <w:p w14:paraId="16560766" w14:textId="77777777" w:rsidR="00380BB7" w:rsidRDefault="00380BB7" w:rsidP="00424A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14:paraId="3313D29D" w14:textId="677928CD" w:rsidR="00424AD9" w:rsidRPr="00424AD9" w:rsidRDefault="00D31829" w:rsidP="008D34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5.1.</w:t>
            </w:r>
            <w:r w:rsidR="00424AD9" w:rsidRPr="00424AD9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Разработать </w:t>
            </w:r>
            <w:r w:rsidR="0074062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on</w:t>
            </w:r>
            <w:r w:rsidR="0074062F" w:rsidRPr="0074062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74062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line</w:t>
            </w:r>
            <w:r w:rsidR="00424AD9" w:rsidRPr="00424AD9">
              <w:rPr>
                <w:rFonts w:ascii="Times New Roman" w:hAnsi="Times New Roman"/>
                <w:bCs/>
                <w:sz w:val="24"/>
                <w:szCs w:val="24"/>
              </w:rPr>
              <w:t xml:space="preserve"> опросники в Гугл форме и провести </w:t>
            </w:r>
            <w:r w:rsidR="0074062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on</w:t>
            </w:r>
            <w:r w:rsidR="0074062F" w:rsidRPr="0074062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74062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line</w:t>
            </w:r>
            <w:r w:rsidR="0074062F" w:rsidRPr="00424A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24AD9" w:rsidRPr="00424AD9">
              <w:rPr>
                <w:rFonts w:ascii="Times New Roman" w:hAnsi="Times New Roman"/>
                <w:bCs/>
                <w:sz w:val="24"/>
                <w:szCs w:val="24"/>
              </w:rPr>
              <w:t>опрос по следующим аспектам:</w:t>
            </w:r>
          </w:p>
          <w:p w14:paraId="1A839991" w14:textId="77777777" w:rsidR="00424AD9" w:rsidRPr="00424AD9" w:rsidRDefault="00424AD9" w:rsidP="00424A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AD9">
              <w:rPr>
                <w:rFonts w:ascii="Times New Roman" w:hAnsi="Times New Roman"/>
                <w:bCs/>
                <w:sz w:val="24"/>
                <w:szCs w:val="24"/>
              </w:rPr>
              <w:t xml:space="preserve">- заинтересованность граждан в досудебном урегулировании споров, </w:t>
            </w:r>
            <w:r w:rsidRPr="00424AD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целевая группа: население Республики Казахстан;</w:t>
            </w:r>
          </w:p>
          <w:p w14:paraId="45A722EC" w14:textId="77777777" w:rsidR="00424AD9" w:rsidRPr="00424AD9" w:rsidRDefault="00424AD9" w:rsidP="00424A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AD9">
              <w:rPr>
                <w:rFonts w:ascii="Times New Roman" w:hAnsi="Times New Roman"/>
                <w:bCs/>
                <w:sz w:val="24"/>
                <w:szCs w:val="24"/>
              </w:rPr>
              <w:t xml:space="preserve">- выявление сферы, в которой наблюдается наибольшее применение медиации (гражданские, трудовые, семейные, и </w:t>
            </w:r>
            <w:proofErr w:type="spellStart"/>
            <w:r w:rsidRPr="00424AD9">
              <w:rPr>
                <w:rFonts w:ascii="Times New Roman" w:hAnsi="Times New Roman"/>
                <w:bCs/>
                <w:sz w:val="24"/>
                <w:szCs w:val="24"/>
              </w:rPr>
              <w:t>тд</w:t>
            </w:r>
            <w:proofErr w:type="spellEnd"/>
            <w:r w:rsidRPr="00424AD9">
              <w:rPr>
                <w:rFonts w:ascii="Times New Roman" w:hAnsi="Times New Roman"/>
                <w:bCs/>
                <w:sz w:val="24"/>
                <w:szCs w:val="24"/>
              </w:rPr>
              <w:t>.), целевая группа: представители судебных организаций, профессиональные медиаторы РК;</w:t>
            </w:r>
          </w:p>
          <w:p w14:paraId="37F38A02" w14:textId="77777777" w:rsidR="00424AD9" w:rsidRPr="00424AD9" w:rsidRDefault="00424AD9" w:rsidP="00424A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AD9">
              <w:rPr>
                <w:rFonts w:ascii="Times New Roman" w:hAnsi="Times New Roman"/>
                <w:bCs/>
                <w:sz w:val="24"/>
                <w:szCs w:val="24"/>
              </w:rPr>
              <w:t>- оценка состояния института «непрофессиональных» медиаторов, целевая группа: представители Акиматов, АНК, непрофессиональные медиаторы;</w:t>
            </w:r>
          </w:p>
          <w:p w14:paraId="15023324" w14:textId="77777777" w:rsidR="00424AD9" w:rsidRDefault="00424AD9" w:rsidP="00424A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AD9">
              <w:rPr>
                <w:rFonts w:ascii="Times New Roman" w:hAnsi="Times New Roman"/>
                <w:bCs/>
                <w:sz w:val="24"/>
                <w:szCs w:val="24"/>
              </w:rPr>
              <w:t>- определение причин, препятствующих развитию медиации, целевая группа: представители гос. учреждений, судов, профессиональные и непрофессиональные медиаторы, АНК, профильные НПО.</w:t>
            </w:r>
          </w:p>
          <w:p w14:paraId="7D669517" w14:textId="77777777" w:rsidR="00380BB7" w:rsidRDefault="00380BB7" w:rsidP="00424A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0709957" w14:textId="7FB921C0" w:rsidR="00424AD9" w:rsidRDefault="00424AD9" w:rsidP="00424A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AD9">
              <w:rPr>
                <w:rFonts w:ascii="Times New Roman" w:hAnsi="Times New Roman"/>
                <w:bCs/>
                <w:sz w:val="24"/>
                <w:szCs w:val="24"/>
              </w:rPr>
              <w:t xml:space="preserve">5.2. На основе полученных результатов путем </w:t>
            </w:r>
            <w:r w:rsidR="0074062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on</w:t>
            </w:r>
            <w:r w:rsidR="0074062F" w:rsidRPr="0074062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74062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line</w:t>
            </w:r>
            <w:r w:rsidR="0074062F" w:rsidRPr="00424A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24AD9">
              <w:rPr>
                <w:rFonts w:ascii="Times New Roman" w:hAnsi="Times New Roman"/>
                <w:bCs/>
                <w:sz w:val="24"/>
                <w:szCs w:val="24"/>
              </w:rPr>
              <w:t>опросов составить анализ по выбранным аспектам с разработкой рекомендаций и предложений по повышению заинтересованности населения и развитию процедуры медиации, а также по сов</w:t>
            </w:r>
            <w:r w:rsidR="001B1D7B">
              <w:rPr>
                <w:rFonts w:ascii="Times New Roman" w:hAnsi="Times New Roman"/>
                <w:bCs/>
                <w:sz w:val="24"/>
                <w:szCs w:val="24"/>
              </w:rPr>
              <w:t>ершенствованию законодательства:</w:t>
            </w:r>
          </w:p>
          <w:p w14:paraId="65A40EF2" w14:textId="74589D1F" w:rsidR="001B1D7B" w:rsidRDefault="001B1D7B" w:rsidP="00424A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1) Общие рекомендации в отношении практики медиации в РК</w:t>
            </w:r>
            <w:r w:rsidR="00003FB2">
              <w:rPr>
                <w:rFonts w:ascii="Times New Roman" w:hAnsi="Times New Roman"/>
                <w:bCs/>
                <w:sz w:val="24"/>
                <w:szCs w:val="24"/>
              </w:rPr>
              <w:t xml:space="preserve">, и дальнейшее развитие </w:t>
            </w:r>
            <w:r w:rsidR="00003FB2" w:rsidRPr="00424AD9">
              <w:rPr>
                <w:rFonts w:ascii="Times New Roman" w:hAnsi="Times New Roman"/>
                <w:bCs/>
                <w:sz w:val="24"/>
                <w:szCs w:val="24"/>
              </w:rPr>
              <w:t>процедуры медиации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0AAE97C" w14:textId="54BB8657" w:rsidR="001B1D7B" w:rsidRDefault="001B1D7B" w:rsidP="00424A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2)</w:t>
            </w:r>
            <w:r w:rsidR="000F5CBF">
              <w:rPr>
                <w:rFonts w:ascii="Times New Roman" w:hAnsi="Times New Roman"/>
                <w:bCs/>
                <w:sz w:val="24"/>
                <w:szCs w:val="24"/>
              </w:rPr>
              <w:t xml:space="preserve"> Рекомендации в отношении пробелов в Законодательстве</w:t>
            </w:r>
            <w:r w:rsidR="00003FB2">
              <w:rPr>
                <w:rFonts w:ascii="Times New Roman" w:hAnsi="Times New Roman"/>
                <w:bCs/>
                <w:sz w:val="24"/>
                <w:szCs w:val="24"/>
              </w:rPr>
              <w:t xml:space="preserve"> и предложений поправок в Закон РК «О медиации»</w:t>
            </w:r>
            <w:r w:rsidR="000F5CB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D247940" w14:textId="40419E7D" w:rsidR="000F5CBF" w:rsidRDefault="000F5CBF" w:rsidP="00424A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3) Рекомендации в отношении институциональной</w:t>
            </w:r>
            <w:r w:rsidR="00003FB2">
              <w:rPr>
                <w:rFonts w:ascii="Times New Roman" w:hAnsi="Times New Roman"/>
                <w:bCs/>
                <w:sz w:val="24"/>
                <w:szCs w:val="24"/>
              </w:rPr>
              <w:t xml:space="preserve"> структуры.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37286AB" w14:textId="77777777" w:rsidR="00380BB7" w:rsidRPr="00424AD9" w:rsidRDefault="00380BB7" w:rsidP="00424A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AB746FE" w14:textId="60784CC8" w:rsidR="00424AD9" w:rsidRDefault="00424AD9" w:rsidP="00424A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AD9">
              <w:rPr>
                <w:rFonts w:ascii="Times New Roman" w:hAnsi="Times New Roman"/>
                <w:bCs/>
                <w:sz w:val="24"/>
                <w:szCs w:val="24"/>
              </w:rPr>
              <w:t>5.3. Предоставление выработанных рекомендаций всем заинтересованным организациям и ведомствам (Министерство информации и общественного развития РК, Акиматы РК, Центры медиации РК, суды, профильные НПО и т.д.)</w:t>
            </w:r>
          </w:p>
          <w:p w14:paraId="742B5470" w14:textId="77777777" w:rsidR="00424AD9" w:rsidRPr="00424AD9" w:rsidRDefault="00424AD9" w:rsidP="00424A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F2A60F4" w14:textId="14BDB917" w:rsidR="008114FF" w:rsidRPr="007B715F" w:rsidRDefault="00D31829" w:rsidP="00D31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829">
              <w:rPr>
                <w:rFonts w:ascii="Times New Roman" w:hAnsi="Times New Roman"/>
                <w:bCs/>
                <w:sz w:val="24"/>
                <w:szCs w:val="24"/>
              </w:rPr>
              <w:t>Провести публичный отчет в режиме онлайн по результатам проведенного социального проекта.</w:t>
            </w:r>
            <w:r w:rsidR="008114FF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4B4214E3" w14:textId="77777777" w:rsidTr="006A68A4">
        <w:trPr>
          <w:trHeight w:val="30"/>
        </w:trPr>
        <w:tc>
          <w:tcPr>
            <w:tcW w:w="1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CAD2A" w14:textId="27CC177C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19" w:name="z86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Территориальный охват</w:t>
            </w:r>
          </w:p>
        </w:tc>
        <w:bookmarkEnd w:id="19"/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BECA4" w14:textId="6EADE414" w:rsidR="008114FF" w:rsidRPr="007B715F" w:rsidRDefault="009071F8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Казахстан, 14 областей, города Нур-Султан, Алматы, Шымкент.</w:t>
            </w:r>
            <w:r w:rsidR="008114FF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E56CB22" w14:textId="77777777" w:rsidTr="006A68A4">
        <w:trPr>
          <w:trHeight w:val="30"/>
        </w:trPr>
        <w:tc>
          <w:tcPr>
            <w:tcW w:w="1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822F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0" w:name="z86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Целевые группы </w:t>
            </w:r>
          </w:p>
        </w:tc>
        <w:bookmarkEnd w:id="20"/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2BAD8" w14:textId="5E1909F7" w:rsidR="008114FF" w:rsidRPr="007B715F" w:rsidRDefault="009071F8" w:rsidP="00907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Республики Казахстан,</w:t>
            </w:r>
            <w:r w:rsidRPr="009071F8">
              <w:rPr>
                <w:rFonts w:ascii="Times New Roman" w:hAnsi="Times New Roman"/>
                <w:sz w:val="24"/>
                <w:szCs w:val="24"/>
              </w:rPr>
              <w:t xml:space="preserve"> в том числе социально-уязвимы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071F8">
              <w:rPr>
                <w:rFonts w:ascii="Times New Roman" w:hAnsi="Times New Roman"/>
                <w:sz w:val="24"/>
                <w:szCs w:val="24"/>
              </w:rPr>
              <w:t xml:space="preserve"> сло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071F8">
              <w:rPr>
                <w:rFonts w:ascii="Times New Roman" w:hAnsi="Times New Roman"/>
                <w:sz w:val="24"/>
                <w:szCs w:val="24"/>
              </w:rPr>
              <w:t xml:space="preserve"> и граждан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071F8">
              <w:rPr>
                <w:rFonts w:ascii="Times New Roman" w:hAnsi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071F8">
              <w:rPr>
                <w:rFonts w:ascii="Times New Roman" w:hAnsi="Times New Roman"/>
                <w:sz w:val="24"/>
                <w:szCs w:val="24"/>
              </w:rPr>
              <w:t>ся в трудной жизненной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9071F8">
              <w:rPr>
                <w:rFonts w:ascii="Times New Roman" w:hAnsi="Times New Roman"/>
                <w:sz w:val="24"/>
                <w:szCs w:val="24"/>
              </w:rPr>
              <w:t>отрудник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071F8">
              <w:rPr>
                <w:rFonts w:ascii="Times New Roman" w:hAnsi="Times New Roman"/>
                <w:sz w:val="24"/>
                <w:szCs w:val="24"/>
              </w:rPr>
              <w:t xml:space="preserve"> правоохранительных органов, органов социальных служб,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071F8">
              <w:rPr>
                <w:rFonts w:ascii="Times New Roman" w:hAnsi="Times New Roman"/>
                <w:sz w:val="24"/>
                <w:szCs w:val="24"/>
              </w:rPr>
              <w:t xml:space="preserve"> кризисных центров, инспекторов по защите женщин от насилия</w:t>
            </w:r>
            <w:r>
              <w:rPr>
                <w:rFonts w:ascii="Times New Roman" w:hAnsi="Times New Roman"/>
                <w:sz w:val="24"/>
                <w:szCs w:val="24"/>
              </w:rPr>
              <w:t>, профессиональные и непрофессиональные медиаторы.</w:t>
            </w:r>
            <w:r w:rsidR="008114FF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3515960" w14:textId="77777777" w:rsidTr="006A68A4">
        <w:trPr>
          <w:trHeight w:val="30"/>
        </w:trPr>
        <w:tc>
          <w:tcPr>
            <w:tcW w:w="1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BA8F4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1" w:name="z868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</w:t>
            </w:r>
          </w:p>
        </w:tc>
        <w:bookmarkEnd w:id="21"/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D8BEE" w14:textId="0FE9AB7D" w:rsidR="008114FF" w:rsidRDefault="00093F53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3F53">
              <w:rPr>
                <w:rFonts w:ascii="Times New Roman" w:hAnsi="Times New Roman"/>
                <w:sz w:val="24"/>
                <w:szCs w:val="24"/>
                <w:u w:val="single"/>
              </w:rPr>
              <w:t>Краткосрочные результаты:</w:t>
            </w:r>
          </w:p>
          <w:p w14:paraId="55F94F76" w14:textId="12FD686D" w:rsidR="007A1FA9" w:rsidRPr="007A1FA9" w:rsidRDefault="007A1FA9" w:rsidP="007A1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A9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менее 500 человек получат</w:t>
            </w:r>
            <w:r w:rsidRPr="007A1FA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A1FA9">
              <w:rPr>
                <w:rFonts w:ascii="Times New Roman" w:hAnsi="Times New Roman"/>
                <w:sz w:val="24"/>
                <w:szCs w:val="24"/>
              </w:rPr>
              <w:t>квалифицированной, бесплатной медиативной помощь.</w:t>
            </w:r>
          </w:p>
          <w:p w14:paraId="5E8EE6B3" w14:textId="1838D13F" w:rsidR="007A1FA9" w:rsidRDefault="007A1FA9" w:rsidP="007A1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5 круглых столов с охватом не менее </w:t>
            </w:r>
            <w:r w:rsidR="00083338" w:rsidRPr="00083338">
              <w:rPr>
                <w:rFonts w:ascii="Times New Roman" w:hAnsi="Times New Roman"/>
                <w:sz w:val="24"/>
                <w:szCs w:val="24"/>
              </w:rPr>
              <w:t>125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представителей </w:t>
            </w:r>
            <w:r w:rsidRPr="007A1FA9">
              <w:rPr>
                <w:rFonts w:ascii="Times New Roman" w:hAnsi="Times New Roman"/>
                <w:sz w:val="24"/>
                <w:szCs w:val="24"/>
              </w:rPr>
              <w:t>сотрудников правоохранительных органов, органов социальных служб, специалистов кризисных центров, инспекторов по защите женщин от насилия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405C29A" w14:textId="55A1036B" w:rsidR="00611839" w:rsidRPr="00611839" w:rsidRDefault="00611839" w:rsidP="00611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 12 семинаров-</w:t>
            </w:r>
            <w:r w:rsidR="007A1FA9">
              <w:rPr>
                <w:rFonts w:ascii="Times New Roman" w:hAnsi="Times New Roman"/>
                <w:sz w:val="24"/>
                <w:szCs w:val="24"/>
              </w:rPr>
              <w:t xml:space="preserve">тренингов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обучению и разъяснению преимуществ медиации, как инструмента </w:t>
            </w:r>
            <w:r w:rsidRPr="00611839">
              <w:rPr>
                <w:rFonts w:ascii="Times New Roman" w:hAnsi="Times New Roman"/>
                <w:sz w:val="24"/>
                <w:szCs w:val="24"/>
              </w:rPr>
              <w:t>разрешения конфликтов через досудебные процедуры урегулирования споров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 которых обучено не менее </w:t>
            </w:r>
            <w:r w:rsidR="00083338" w:rsidRPr="00083338">
              <w:rPr>
                <w:rFonts w:ascii="Times New Roman" w:hAnsi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839">
              <w:rPr>
                <w:rFonts w:ascii="Times New Roman" w:hAnsi="Times New Roman"/>
                <w:sz w:val="24"/>
                <w:szCs w:val="24"/>
              </w:rPr>
              <w:t>представителей сотрудников правоохранительных органов, органов социальных служб, специалистов кризисных центров, инспекторов по защите женщин от насилия.</w:t>
            </w:r>
          </w:p>
          <w:p w14:paraId="0DDD7F04" w14:textId="2242B9EE" w:rsidR="007A1FA9" w:rsidRPr="007A1FA9" w:rsidRDefault="00611839" w:rsidP="007A1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Более</w:t>
            </w:r>
            <w:r w:rsidRPr="00611839">
              <w:rPr>
                <w:rFonts w:ascii="Times New Roman" w:hAnsi="Times New Roman"/>
                <w:bCs/>
                <w:sz w:val="24"/>
                <w:szCs w:val="24"/>
              </w:rPr>
              <w:t xml:space="preserve"> 1 миллиона граждан Республики Казахстан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охвачены</w:t>
            </w:r>
            <w:r w:rsidRPr="00611839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информационной компанией, направленной на разъяснение преимуществ примирительных процедур</w:t>
            </w:r>
            <w:r w:rsidR="008F3703">
              <w:rPr>
                <w:rFonts w:ascii="Times New Roman" w:hAnsi="Times New Roman"/>
                <w:bCs/>
                <w:sz w:val="24"/>
                <w:szCs w:val="24"/>
              </w:rPr>
              <w:t>, разъяснение принципов и основ медиации.</w:t>
            </w:r>
          </w:p>
          <w:p w14:paraId="7D87711A" w14:textId="617FB816" w:rsidR="007A1FA9" w:rsidRDefault="008F3703" w:rsidP="007A1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7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Выработаны </w:t>
            </w:r>
            <w:r w:rsidR="007A1FA9" w:rsidRPr="008F3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703">
              <w:rPr>
                <w:rFonts w:ascii="Times New Roman" w:hAnsi="Times New Roman"/>
                <w:sz w:val="24"/>
                <w:szCs w:val="24"/>
              </w:rPr>
              <w:t xml:space="preserve">и представлены в заинтересованные ведомства и организации </w:t>
            </w:r>
            <w:r w:rsidR="007A1FA9" w:rsidRPr="008F3703">
              <w:rPr>
                <w:rFonts w:ascii="Times New Roman" w:hAnsi="Times New Roman"/>
                <w:sz w:val="24"/>
                <w:szCs w:val="24"/>
              </w:rPr>
              <w:t>предложени</w:t>
            </w:r>
            <w:r w:rsidRPr="008F3703">
              <w:rPr>
                <w:rFonts w:ascii="Times New Roman" w:hAnsi="Times New Roman"/>
                <w:sz w:val="24"/>
                <w:szCs w:val="24"/>
              </w:rPr>
              <w:t>я</w:t>
            </w:r>
            <w:r w:rsidR="007A1FA9" w:rsidRPr="008F3703">
              <w:rPr>
                <w:rFonts w:ascii="Times New Roman" w:hAnsi="Times New Roman"/>
                <w:sz w:val="24"/>
                <w:szCs w:val="24"/>
              </w:rPr>
              <w:t xml:space="preserve"> и рекомендаци</w:t>
            </w:r>
            <w:r w:rsidRPr="008F3703">
              <w:rPr>
                <w:rFonts w:ascii="Times New Roman" w:hAnsi="Times New Roman"/>
                <w:sz w:val="24"/>
                <w:szCs w:val="24"/>
              </w:rPr>
              <w:t>и</w:t>
            </w:r>
            <w:r w:rsidR="007A1FA9" w:rsidRPr="008F3703">
              <w:rPr>
                <w:rFonts w:ascii="Times New Roman" w:hAnsi="Times New Roman"/>
                <w:sz w:val="24"/>
                <w:szCs w:val="24"/>
              </w:rPr>
              <w:t xml:space="preserve"> по повышению заинтересованности населения и развитию процедуры медиации, а также по совершенствованию законодательства.</w:t>
            </w:r>
          </w:p>
          <w:p w14:paraId="6DDD99C7" w14:textId="77777777" w:rsidR="003C383B" w:rsidRDefault="003C383B" w:rsidP="007A1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615C8E" w14:textId="4C5D255E" w:rsidR="003C383B" w:rsidRPr="00DB75D7" w:rsidRDefault="003C383B" w:rsidP="007A1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75D7">
              <w:rPr>
                <w:rFonts w:ascii="Times New Roman" w:hAnsi="Times New Roman"/>
                <w:sz w:val="24"/>
                <w:szCs w:val="24"/>
                <w:u w:val="single"/>
              </w:rPr>
              <w:t>Долгосрочные результаты:</w:t>
            </w:r>
          </w:p>
          <w:p w14:paraId="5B342C3B" w14:textId="6C7AA85E" w:rsidR="00093F53" w:rsidRDefault="00DB75D7" w:rsidP="00611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Планируется, что после проведения обширной информационной </w:t>
            </w:r>
            <w:r w:rsidR="0008217C">
              <w:rPr>
                <w:rFonts w:ascii="Times New Roman" w:hAnsi="Times New Roman"/>
                <w:sz w:val="24"/>
                <w:szCs w:val="24"/>
              </w:rPr>
              <w:t>кампании, усилится</w:t>
            </w:r>
            <w:r w:rsidR="00180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5D7">
              <w:rPr>
                <w:rFonts w:ascii="Times New Roman" w:hAnsi="Times New Roman"/>
                <w:sz w:val="24"/>
                <w:szCs w:val="24"/>
              </w:rPr>
              <w:t>применение института медиации для разрешения социальных вопросов и сохранения стабильности и согласия в обществе в повседневной жизни, путем внедренного внесудебного способа разрешения конфликта</w:t>
            </w:r>
            <w:r w:rsidR="00003FB2">
              <w:rPr>
                <w:rFonts w:ascii="Times New Roman" w:hAnsi="Times New Roman"/>
                <w:sz w:val="24"/>
                <w:szCs w:val="24"/>
              </w:rPr>
              <w:t xml:space="preserve">, путем </w:t>
            </w:r>
            <w:proofErr w:type="spellStart"/>
            <w:r w:rsidR="00003FB2">
              <w:rPr>
                <w:rFonts w:ascii="Times New Roman" w:hAnsi="Times New Roman"/>
                <w:sz w:val="24"/>
                <w:szCs w:val="24"/>
              </w:rPr>
              <w:t>популиризации</w:t>
            </w:r>
            <w:proofErr w:type="spellEnd"/>
            <w:r w:rsidR="00003FB2">
              <w:rPr>
                <w:rFonts w:ascii="Times New Roman" w:hAnsi="Times New Roman"/>
                <w:sz w:val="24"/>
                <w:szCs w:val="24"/>
              </w:rPr>
              <w:t xml:space="preserve"> института внесудебного </w:t>
            </w:r>
          </w:p>
          <w:p w14:paraId="4960B727" w14:textId="45CFB42D" w:rsidR="00180915" w:rsidRDefault="00180915" w:rsidP="00611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915">
              <w:rPr>
                <w:rFonts w:ascii="Times New Roman" w:hAnsi="Times New Roman"/>
                <w:sz w:val="24"/>
                <w:szCs w:val="24"/>
              </w:rPr>
              <w:t>Все материалы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(ролики, инфографики публикации и т.д.)</w:t>
            </w:r>
            <w:r w:rsidRPr="00180915">
              <w:rPr>
                <w:rFonts w:ascii="Times New Roman" w:hAnsi="Times New Roman"/>
                <w:sz w:val="24"/>
                <w:szCs w:val="24"/>
              </w:rPr>
              <w:t xml:space="preserve">, публикуемые на официальных аккаунтах интернет-ресурсов позволят </w:t>
            </w:r>
            <w:r w:rsidR="00C566F6" w:rsidRPr="00180915">
              <w:rPr>
                <w:rFonts w:ascii="Times New Roman" w:hAnsi="Times New Roman"/>
                <w:sz w:val="24"/>
                <w:szCs w:val="24"/>
              </w:rPr>
              <w:t>увеличить</w:t>
            </w:r>
            <w:r w:rsidR="00C56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66F6" w:rsidRPr="00180915">
              <w:rPr>
                <w:rFonts w:ascii="Times New Roman" w:hAnsi="Times New Roman"/>
                <w:sz w:val="24"/>
                <w:szCs w:val="24"/>
              </w:rPr>
              <w:t>число</w:t>
            </w:r>
            <w:r w:rsidRPr="00180915">
              <w:rPr>
                <w:rFonts w:ascii="Times New Roman" w:hAnsi="Times New Roman"/>
                <w:sz w:val="24"/>
                <w:szCs w:val="24"/>
              </w:rPr>
              <w:t xml:space="preserve"> информированных об этом проекте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медиации и после окончания проекта.</w:t>
            </w:r>
          </w:p>
          <w:p w14:paraId="0AFD91D2" w14:textId="77777777" w:rsidR="00180915" w:rsidRDefault="00180915" w:rsidP="0018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Обученные на тренингах</w:t>
            </w:r>
            <w:r w:rsidRPr="00180915">
              <w:rPr>
                <w:rFonts w:ascii="Times New Roman" w:hAnsi="Times New Roman"/>
                <w:sz w:val="24"/>
                <w:szCs w:val="24"/>
              </w:rPr>
              <w:t xml:space="preserve">  сотрудник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80915">
              <w:rPr>
                <w:rFonts w:ascii="Times New Roman" w:hAnsi="Times New Roman"/>
                <w:sz w:val="24"/>
                <w:szCs w:val="24"/>
              </w:rPr>
              <w:t xml:space="preserve"> правоохранительных органов, органов социальных служб, специалистов кризисных центров, инспекторов по защите женщин от насилия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смогут в дальнейшем использовать полученные знания по медиации в своей профессиональной деятельности.</w:t>
            </w:r>
          </w:p>
          <w:p w14:paraId="0DBA949E" w14:textId="77777777" w:rsidR="00180915" w:rsidRDefault="00180915" w:rsidP="0018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915">
              <w:rPr>
                <w:rFonts w:ascii="Times New Roman" w:hAnsi="Times New Roman"/>
                <w:sz w:val="24"/>
                <w:szCs w:val="24"/>
              </w:rPr>
              <w:t>Будет укреплено и расширено сотрудничество между государственными службами и ведомствами и третьим сектором.</w:t>
            </w:r>
          </w:p>
          <w:p w14:paraId="49E42DA4" w14:textId="77777777" w:rsidR="00A91F8D" w:rsidRDefault="00A91F8D" w:rsidP="0018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8F3F40" w14:textId="77777777" w:rsidR="00A91F8D" w:rsidRDefault="00A91F8D" w:rsidP="0018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6F31">
              <w:rPr>
                <w:rFonts w:ascii="Times New Roman" w:hAnsi="Times New Roman"/>
                <w:sz w:val="24"/>
                <w:szCs w:val="24"/>
                <w:u w:val="single"/>
              </w:rPr>
              <w:t>Социальный эффект проекта:</w:t>
            </w:r>
          </w:p>
          <w:p w14:paraId="744D44B2" w14:textId="62AE2BE1" w:rsidR="000065DC" w:rsidRPr="00590B78" w:rsidRDefault="004A123D" w:rsidP="0059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23D">
              <w:rPr>
                <w:rFonts w:ascii="Times New Roman" w:hAnsi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Казахстане</w:t>
            </w:r>
            <w:r w:rsidRPr="004A123D">
              <w:rPr>
                <w:rFonts w:ascii="Times New Roman" w:hAnsi="Times New Roman"/>
                <w:sz w:val="24"/>
                <w:szCs w:val="24"/>
              </w:rPr>
              <w:t xml:space="preserve"> института медиации как способа защиты прав человека, инструмента снижения конфликтности и повышения правовой культуры в обществе</w:t>
            </w:r>
          </w:p>
        </w:tc>
      </w:tr>
    </w:tbl>
    <w:p w14:paraId="72DE9A41" w14:textId="546D2259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22" w:name="z871"/>
    </w:p>
    <w:p w14:paraId="60D09C68" w14:textId="77777777" w:rsidR="008114FF" w:rsidRPr="007B715F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Обоснованность реализации социального проекта и (или) социальной программы.</w:t>
      </w:r>
    </w:p>
    <w:p w14:paraId="3E0D3818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7809"/>
      </w:tblGrid>
      <w:tr w:rsidR="008114FF" w:rsidRPr="007B715F" w14:paraId="67570AC1" w14:textId="77777777" w:rsidTr="0005124F">
        <w:trPr>
          <w:trHeight w:val="30"/>
        </w:trPr>
        <w:tc>
          <w:tcPr>
            <w:tcW w:w="1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DC34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3" w:name="z872"/>
            <w:bookmarkEnd w:id="2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Описание текущей ситуации по проблемам, на решение которых направлен социальный проект и (или) социальная программа</w:t>
            </w:r>
          </w:p>
        </w:tc>
        <w:bookmarkEnd w:id="23"/>
        <w:tc>
          <w:tcPr>
            <w:tcW w:w="78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E5996" w14:textId="5610DB1D" w:rsidR="007505A5" w:rsidRPr="007505A5" w:rsidRDefault="00822A20" w:rsidP="00750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5A5">
              <w:rPr>
                <w:rFonts w:ascii="Times New Roman" w:hAnsi="Times New Roman"/>
                <w:sz w:val="24"/>
                <w:szCs w:val="24"/>
              </w:rPr>
              <w:t>Основываясь на практическом опыте</w:t>
            </w:r>
            <w:r w:rsidR="00074B40">
              <w:rPr>
                <w:rFonts w:ascii="Times New Roman" w:hAnsi="Times New Roman"/>
                <w:sz w:val="24"/>
                <w:szCs w:val="24"/>
              </w:rPr>
              <w:t xml:space="preserve"> нашей организации   </w:t>
            </w:r>
            <w:r w:rsidRPr="007505A5">
              <w:rPr>
                <w:rFonts w:ascii="Times New Roman" w:hAnsi="Times New Roman"/>
                <w:sz w:val="24"/>
                <w:szCs w:val="24"/>
              </w:rPr>
              <w:t xml:space="preserve"> проведения процедуры медиации,</w:t>
            </w:r>
            <w:r w:rsidR="00074B4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7505A5">
              <w:rPr>
                <w:rFonts w:ascii="Times New Roman" w:hAnsi="Times New Roman"/>
                <w:sz w:val="24"/>
                <w:szCs w:val="24"/>
              </w:rPr>
              <w:t xml:space="preserve"> исследования</w:t>
            </w:r>
            <w:r w:rsidR="00074B40">
              <w:rPr>
                <w:rFonts w:ascii="Times New Roman" w:hAnsi="Times New Roman"/>
                <w:sz w:val="24"/>
                <w:szCs w:val="24"/>
              </w:rPr>
              <w:t>х</w:t>
            </w:r>
            <w:r w:rsidRPr="007505A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074B40">
              <w:rPr>
                <w:rFonts w:ascii="Times New Roman" w:hAnsi="Times New Roman"/>
                <w:sz w:val="24"/>
                <w:szCs w:val="24"/>
              </w:rPr>
              <w:t xml:space="preserve"> области медиации (</w:t>
            </w:r>
            <w:r w:rsidRPr="007505A5">
              <w:rPr>
                <w:rFonts w:ascii="Times New Roman" w:hAnsi="Times New Roman"/>
                <w:sz w:val="24"/>
                <w:szCs w:val="24"/>
              </w:rPr>
              <w:t>диссертационный проект «Медиация - как институт гражданского процессуального права»</w:t>
            </w:r>
            <w:r w:rsidR="00074B40">
              <w:rPr>
                <w:rFonts w:ascii="Times New Roman" w:hAnsi="Times New Roman"/>
                <w:sz w:val="24"/>
                <w:szCs w:val="24"/>
              </w:rPr>
              <w:t>),</w:t>
            </w:r>
            <w:r w:rsidR="007505A5" w:rsidRPr="007505A5">
              <w:rPr>
                <w:rFonts w:ascii="Times New Roman" w:hAnsi="Times New Roman"/>
                <w:sz w:val="24"/>
                <w:szCs w:val="24"/>
              </w:rPr>
              <w:t xml:space="preserve"> участие и проведение социальных проектах в различных сферах медиации (семейные, ювенальные, трудовые, межэтнические, в области здравоохранения и т.д.), </w:t>
            </w:r>
            <w:r w:rsidR="00074B40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8732AB">
              <w:rPr>
                <w:rFonts w:ascii="Times New Roman" w:hAnsi="Times New Roman"/>
                <w:sz w:val="24"/>
                <w:szCs w:val="24"/>
              </w:rPr>
              <w:t xml:space="preserve">качестве экспертов в </w:t>
            </w:r>
            <w:r w:rsidR="00074B40">
              <w:rPr>
                <w:rFonts w:ascii="Times New Roman" w:hAnsi="Times New Roman"/>
                <w:sz w:val="24"/>
                <w:szCs w:val="24"/>
              </w:rPr>
              <w:t>с</w:t>
            </w:r>
            <w:r w:rsidR="00074B40" w:rsidRPr="00074B40">
              <w:rPr>
                <w:rFonts w:ascii="Times New Roman" w:hAnsi="Times New Roman"/>
                <w:sz w:val="24"/>
                <w:szCs w:val="24"/>
              </w:rPr>
              <w:t>овместной программе Европейского союза и Совета Европы «Поддержка казахстанских властей в улучшении качества и эффективности системы правосу</w:t>
            </w:r>
            <w:r w:rsidR="00074B40">
              <w:rPr>
                <w:rFonts w:ascii="Times New Roman" w:hAnsi="Times New Roman"/>
                <w:sz w:val="24"/>
                <w:szCs w:val="24"/>
              </w:rPr>
              <w:t xml:space="preserve">дия Казахстана», </w:t>
            </w:r>
            <w:r w:rsidR="007505A5" w:rsidRPr="007505A5">
              <w:rPr>
                <w:rFonts w:ascii="Times New Roman" w:hAnsi="Times New Roman"/>
                <w:sz w:val="24"/>
                <w:szCs w:val="24"/>
              </w:rPr>
              <w:t xml:space="preserve">а также активное участие </w:t>
            </w:r>
            <w:r w:rsidR="00074B40">
              <w:rPr>
                <w:rFonts w:ascii="Times New Roman" w:hAnsi="Times New Roman"/>
                <w:sz w:val="24"/>
                <w:szCs w:val="24"/>
              </w:rPr>
              <w:t xml:space="preserve">в качестве экспертов </w:t>
            </w:r>
            <w:r w:rsidR="007505A5" w:rsidRPr="007505A5">
              <w:rPr>
                <w:rFonts w:ascii="Times New Roman" w:hAnsi="Times New Roman"/>
                <w:sz w:val="24"/>
                <w:szCs w:val="24"/>
              </w:rPr>
              <w:t xml:space="preserve">в разработке изменений и дополнений в Закон  РК «О медиации» </w:t>
            </w:r>
            <w:r w:rsidR="007505A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7505A5" w:rsidRPr="007505A5">
              <w:rPr>
                <w:rFonts w:ascii="Times New Roman" w:hAnsi="Times New Roman"/>
                <w:b/>
                <w:bCs/>
                <w:sz w:val="24"/>
                <w:szCs w:val="24"/>
              </w:rPr>
              <w:t>ктуальность темы исследования</w:t>
            </w:r>
            <w:r w:rsidR="007505A5" w:rsidRPr="007505A5">
              <w:rPr>
                <w:rFonts w:ascii="Times New Roman" w:hAnsi="Times New Roman"/>
                <w:bCs/>
                <w:sz w:val="24"/>
                <w:szCs w:val="24"/>
              </w:rPr>
              <w:t xml:space="preserve"> обусловлена возрастающей ролью альтернативных способов разрешения споров, в том числе и медиации и, как следствие, развитием отечественного законодательства, регламентирующего процедуры медиации. Ее успешное функционирование в Казахстане зависит от наличия адекватной системы внесудебных способов разрешения конфликтов, правовых методов и принципов регулирования правоотношений, возникающих при проведении процедуры медиации, а также устойчивой нормативно-правовой базы.</w:t>
            </w:r>
          </w:p>
          <w:p w14:paraId="057F8DE9" w14:textId="798934EB" w:rsidR="007505A5" w:rsidRPr="007505A5" w:rsidRDefault="007505A5" w:rsidP="00750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5A5">
              <w:rPr>
                <w:rFonts w:ascii="Times New Roman" w:hAnsi="Times New Roman"/>
                <w:bCs/>
                <w:sz w:val="24"/>
                <w:szCs w:val="24"/>
              </w:rPr>
              <w:t>В соответствии со статьей 13 Конституции Республики Казахстан каждый вправе защищать свои права и свободы всеми не прот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иворечащими закону способами</w:t>
            </w:r>
            <w:r w:rsidRPr="007505A5">
              <w:rPr>
                <w:rFonts w:ascii="Times New Roman" w:hAnsi="Times New Roman"/>
                <w:bCs/>
                <w:sz w:val="24"/>
                <w:szCs w:val="24"/>
              </w:rPr>
              <w:t xml:space="preserve">. К числу таких способов можно отнести и медиацию. Возможности применения процедуры медиации достаточно широки. Закон о медиации регулирует разрешение правовых </w:t>
            </w:r>
            <w:r w:rsidRPr="007505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споров, вытекающих из гражданских, трудовых, семейных и иных правоотношений с участием физических и (или) юридических лиц, а также рассматриваемые в ходе уголовного судопроизводства по делам о преступлениях небольшой и средней тяжести, об уголовных проступках, если иное не установлено законами Республики Казахстан, и отношения, возникающие при исполнении исполнительн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ого производства</w:t>
            </w:r>
            <w:r w:rsidRPr="007505A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14:paraId="3DD3DDA1" w14:textId="77777777" w:rsidR="007505A5" w:rsidRPr="007505A5" w:rsidRDefault="007505A5" w:rsidP="00750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5A5">
              <w:rPr>
                <w:rFonts w:ascii="Times New Roman" w:hAnsi="Times New Roman"/>
                <w:bCs/>
                <w:sz w:val="24"/>
                <w:szCs w:val="24"/>
              </w:rPr>
              <w:t>Действующая нормативно-правовая база, регулирующая вопросы, связанные с медиацией, и составляющая в целом законодательство РК в сфере судебного и досудебного урегулирования правовых конфликтов, постоянно подвергается мелким и разрозненным изменениям и дополнениям, порой бессистемно, в виде «латания дыр». При этом подобные изменения в казахстанском законодательстве достаточно часто носят пагубный характер как для участников отношений досудебного урегулирования споров, так и для медиации в целом.</w:t>
            </w:r>
          </w:p>
          <w:p w14:paraId="528E277F" w14:textId="77777777" w:rsidR="0005124F" w:rsidRDefault="00630CF0" w:rsidP="00051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822A20" w:rsidRPr="007505A5">
              <w:rPr>
                <w:rFonts w:ascii="Times New Roman" w:hAnsi="Times New Roman"/>
                <w:sz w:val="24"/>
                <w:szCs w:val="24"/>
              </w:rPr>
              <w:t>Согласно Отчёта о состоянии медиации в Казахстане, подготовленного и изданного при поддержке гранта Агентства США по международному развитию (USAID) в 2017 году, «медиация еще не получила должного внимания и принятия ни со стороны нормотворческих органов, ни со стороны профессионалов и широкой публики. Для преодоления данной проблемы... У Казахстана имеется огромный потенциал на выработку комплексной и целостной системы разрешения споров. Необходимо провести определенные корректировки и улучшения существующих программ непрофессиональной медиации или принять новые программы для того, чтобы медиация стала наиболее вероятным выбором сторон для разрешения споров»</w:t>
            </w:r>
          </w:p>
          <w:p w14:paraId="22A9CE2B" w14:textId="0F9D1899" w:rsidR="008114FF" w:rsidRPr="007505A5" w:rsidRDefault="008114FF" w:rsidP="00051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4FF" w:rsidRPr="007B715F" w14:paraId="21F42578" w14:textId="77777777" w:rsidTr="0005124F">
        <w:trPr>
          <w:trHeight w:val="30"/>
        </w:trPr>
        <w:tc>
          <w:tcPr>
            <w:tcW w:w="1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484B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4" w:name="z87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Ссылки на статистические данные и (или) данные исследований, в том числе собственных</w:t>
            </w:r>
          </w:p>
        </w:tc>
        <w:bookmarkEnd w:id="24"/>
        <w:tc>
          <w:tcPr>
            <w:tcW w:w="78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2225C" w14:textId="18E808A5" w:rsidR="008732AB" w:rsidRDefault="00BB14AC" w:rsidP="00BB1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4AC">
              <w:rPr>
                <w:rFonts w:ascii="Times New Roman" w:hAnsi="Times New Roman"/>
                <w:sz w:val="24"/>
                <w:szCs w:val="24"/>
              </w:rPr>
              <w:t>Отчет о состоянии медиации в Казахстане (USAID).</w:t>
            </w:r>
            <w:r w:rsidR="008732AB">
              <w:t xml:space="preserve"> </w:t>
            </w:r>
            <w:hyperlink r:id="rId12" w:history="1">
              <w:r w:rsidR="008732AB" w:rsidRPr="00D5654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https://sud.gov.kz/system/files_force/otchet_o_sostoyanii_mediacii_v_kazahstane_s_prilozheniyami.pdf?download=1</w:t>
              </w:r>
            </w:hyperlink>
          </w:p>
          <w:p w14:paraId="5D525501" w14:textId="77777777" w:rsidR="008732AB" w:rsidRDefault="00BB14AC" w:rsidP="00BB1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72A7">
              <w:rPr>
                <w:rFonts w:ascii="Times New Roman" w:hAnsi="Times New Roman"/>
                <w:sz w:val="24"/>
                <w:szCs w:val="24"/>
              </w:rPr>
              <w:t>Собственные и</w:t>
            </w:r>
            <w:r w:rsidR="00EA72A7" w:rsidRPr="00EA72A7">
              <w:rPr>
                <w:rFonts w:ascii="Times New Roman" w:hAnsi="Times New Roman"/>
                <w:sz w:val="24"/>
                <w:szCs w:val="24"/>
              </w:rPr>
              <w:t>сследованиях в области медиации (диссертационный проект «Медиация - как институт гражданского процессуального права»</w:t>
            </w:r>
            <w:r w:rsidR="00EA72A7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14:paraId="701FA459" w14:textId="3A93E04E" w:rsidR="00BB14AC" w:rsidRDefault="0026758D" w:rsidP="00BB1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качестве экспертов</w:t>
            </w:r>
            <w:r w:rsidR="00BB14AC">
              <w:rPr>
                <w:rFonts w:ascii="Times New Roman" w:hAnsi="Times New Roman"/>
                <w:sz w:val="24"/>
                <w:szCs w:val="24"/>
              </w:rPr>
              <w:t xml:space="preserve"> в Совместной программе Европейского союза и Совета Европы «Поддержка казахстанских властей в улучшении качества и эффективности системы правосудия Казахстана» </w:t>
            </w:r>
          </w:p>
          <w:p w14:paraId="4B26BD09" w14:textId="2DD09DB5" w:rsidR="004B4EFB" w:rsidRDefault="001362A5" w:rsidP="00BB1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4B4EFB" w:rsidRPr="00D5654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https://sud.gov.kz/rus/content/spravka-o-sotrudnichestve-8</w:t>
              </w:r>
            </w:hyperlink>
            <w:r w:rsidR="004B4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CA49BA8" w14:textId="57F5147B" w:rsidR="008114FF" w:rsidRPr="007B715F" w:rsidRDefault="00BB14AC" w:rsidP="00BB1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4AC">
              <w:rPr>
                <w:rFonts w:ascii="Times New Roman" w:hAnsi="Times New Roman"/>
                <w:sz w:val="24"/>
                <w:szCs w:val="24"/>
              </w:rPr>
              <w:t>Статистические данные Верховного, областных и районных судов.</w:t>
            </w:r>
          </w:p>
        </w:tc>
      </w:tr>
      <w:tr w:rsidR="008114FF" w:rsidRPr="007B715F" w14:paraId="4B43BDF8" w14:textId="77777777" w:rsidTr="0005124F">
        <w:trPr>
          <w:trHeight w:val="30"/>
        </w:trPr>
        <w:tc>
          <w:tcPr>
            <w:tcW w:w="1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E313B" w14:textId="08F0D93B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5" w:name="z878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проведении работы по выявлению потребностей целевой группы (оценка потребностей)</w:t>
            </w:r>
          </w:p>
        </w:tc>
        <w:bookmarkEnd w:id="25"/>
        <w:tc>
          <w:tcPr>
            <w:tcW w:w="78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36699" w14:textId="6378263B" w:rsidR="008114FF" w:rsidRPr="007B715F" w:rsidRDefault="00DD648E" w:rsidP="00051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ходе проведенных мероприятий в рамках государственных социальных заказов по теме медиации, а также участия на протяжении нескольких лет в семинарах, тренингах, круглых столов, а также проведенного нами эмпирического исследования по выявлению осведомлённости граждан, </w:t>
            </w:r>
            <w:r w:rsidR="0008217C">
              <w:rPr>
                <w:rFonts w:ascii="Times New Roman" w:hAnsi="Times New Roman"/>
                <w:sz w:val="24"/>
                <w:szCs w:val="24"/>
              </w:rPr>
              <w:t xml:space="preserve">мы делаем выводы о </w:t>
            </w:r>
            <w:r w:rsidR="0008217C" w:rsidRPr="0008217C">
              <w:rPr>
                <w:rFonts w:ascii="Times New Roman" w:hAnsi="Times New Roman"/>
                <w:sz w:val="24"/>
                <w:szCs w:val="24"/>
              </w:rPr>
              <w:t xml:space="preserve">необходимости </w:t>
            </w:r>
            <w:r w:rsidR="0008217C">
              <w:rPr>
                <w:rFonts w:ascii="Times New Roman" w:hAnsi="Times New Roman"/>
                <w:sz w:val="24"/>
                <w:szCs w:val="24"/>
              </w:rPr>
              <w:t xml:space="preserve">внедрения </w:t>
            </w:r>
            <w:r w:rsidR="0008217C" w:rsidRPr="0008217C">
              <w:rPr>
                <w:rFonts w:ascii="Times New Roman" w:hAnsi="Times New Roman"/>
                <w:sz w:val="24"/>
                <w:szCs w:val="24"/>
              </w:rPr>
              <w:t>обучения навыкам медиативных технологий, включая конфликтологию</w:t>
            </w:r>
            <w:r w:rsidR="0008217C">
              <w:rPr>
                <w:rFonts w:ascii="Times New Roman" w:hAnsi="Times New Roman"/>
                <w:sz w:val="24"/>
                <w:szCs w:val="24"/>
              </w:rPr>
              <w:t xml:space="preserve">, для </w:t>
            </w:r>
            <w:r w:rsidR="0008217C" w:rsidRPr="00424AD9">
              <w:rPr>
                <w:rFonts w:ascii="Times New Roman" w:hAnsi="Times New Roman"/>
                <w:bCs/>
                <w:sz w:val="24"/>
                <w:szCs w:val="24"/>
              </w:rPr>
              <w:t>представител</w:t>
            </w:r>
            <w:r w:rsidR="0008217C"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  <w:r w:rsidR="0008217C" w:rsidRPr="00424AD9">
              <w:rPr>
                <w:rFonts w:ascii="Times New Roman" w:hAnsi="Times New Roman"/>
                <w:bCs/>
                <w:sz w:val="24"/>
                <w:szCs w:val="24"/>
              </w:rPr>
              <w:t xml:space="preserve"> правоохранительных органов, органов социальных служб, специалистов кризисных центров, инспекто</w:t>
            </w:r>
            <w:r w:rsidR="007720F8">
              <w:rPr>
                <w:rFonts w:ascii="Times New Roman" w:hAnsi="Times New Roman"/>
                <w:bCs/>
                <w:sz w:val="24"/>
                <w:szCs w:val="24"/>
              </w:rPr>
              <w:t>ров по защите женщин от насилия, а</w:t>
            </w:r>
            <w:r w:rsidR="00522702">
              <w:rPr>
                <w:rFonts w:ascii="Times New Roman" w:hAnsi="Times New Roman"/>
                <w:sz w:val="24"/>
                <w:szCs w:val="24"/>
              </w:rPr>
              <w:t xml:space="preserve"> также необходимости более</w:t>
            </w:r>
            <w:r w:rsidR="0008217C">
              <w:rPr>
                <w:rFonts w:ascii="Times New Roman" w:hAnsi="Times New Roman"/>
                <w:sz w:val="24"/>
                <w:szCs w:val="24"/>
              </w:rPr>
              <w:t xml:space="preserve"> широкой информационной</w:t>
            </w:r>
            <w:r w:rsidR="0008217C" w:rsidRPr="00082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17C">
              <w:rPr>
                <w:rFonts w:ascii="Times New Roman" w:hAnsi="Times New Roman"/>
                <w:sz w:val="24"/>
                <w:szCs w:val="24"/>
              </w:rPr>
              <w:t>кампании</w:t>
            </w:r>
            <w:r w:rsidR="0008217C" w:rsidRPr="0008217C">
              <w:rPr>
                <w:rFonts w:ascii="Times New Roman" w:hAnsi="Times New Roman"/>
                <w:sz w:val="24"/>
                <w:szCs w:val="24"/>
              </w:rPr>
              <w:t xml:space="preserve"> о возможностях и преимуществах медиации в СМИ.</w:t>
            </w:r>
          </w:p>
        </w:tc>
      </w:tr>
    </w:tbl>
    <w:p w14:paraId="00DBAA64" w14:textId="77777777" w:rsidR="008114FF" w:rsidRPr="007B715F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6" w:name="z881"/>
      <w:r w:rsidRPr="007B715F">
        <w:rPr>
          <w:rFonts w:ascii="Times New Roman" w:hAnsi="Times New Roman"/>
          <w:color w:val="000000"/>
          <w:sz w:val="24"/>
          <w:szCs w:val="24"/>
        </w:rPr>
        <w:t>Целевые группы (кто получит пользу от реализации социального проекта и (или) социальной программы).</w:t>
      </w:r>
    </w:p>
    <w:p w14:paraId="062462E6" w14:textId="77777777" w:rsidR="008114FF" w:rsidRPr="007B715F" w:rsidRDefault="008114F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7" w:name="z882"/>
      <w:bookmarkEnd w:id="26"/>
      <w:r w:rsidRPr="007B715F">
        <w:rPr>
          <w:rFonts w:ascii="Times New Roman" w:hAnsi="Times New Roman"/>
          <w:color w:val="000000"/>
          <w:sz w:val="24"/>
          <w:szCs w:val="24"/>
        </w:rPr>
        <w:t>      Описывается участие представителей целевых групп в процессе планирования и реализации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13"/>
        <w:gridCol w:w="1333"/>
        <w:gridCol w:w="4313"/>
      </w:tblGrid>
      <w:tr w:rsidR="008114FF" w:rsidRPr="007B715F" w14:paraId="25B5E98A" w14:textId="77777777" w:rsidTr="00BD4943">
        <w:trPr>
          <w:trHeight w:val="30"/>
        </w:trPr>
        <w:tc>
          <w:tcPr>
            <w:tcW w:w="2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2B73F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8" w:name="z883"/>
            <w:bookmarkEnd w:id="27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Целевая группа</w:t>
            </w:r>
          </w:p>
        </w:tc>
        <w:bookmarkEnd w:id="28"/>
        <w:tc>
          <w:tcPr>
            <w:tcW w:w="1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CB8DF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D1A7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4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CAD02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Какую пользу получит целевая группа</w:t>
            </w:r>
          </w:p>
        </w:tc>
      </w:tr>
      <w:tr w:rsidR="008114FF" w:rsidRPr="007B715F" w14:paraId="4EA533C0" w14:textId="77777777" w:rsidTr="00BD4943">
        <w:trPr>
          <w:trHeight w:val="30"/>
        </w:trPr>
        <w:tc>
          <w:tcPr>
            <w:tcW w:w="2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D155E" w14:textId="507B0E6F" w:rsidR="008114FF" w:rsidRPr="007B715F" w:rsidRDefault="009A50E0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0E0">
              <w:rPr>
                <w:rFonts w:ascii="Times New Roman" w:hAnsi="Times New Roman"/>
                <w:sz w:val="24"/>
                <w:szCs w:val="24"/>
              </w:rPr>
              <w:t>Население Республики Казахстан</w:t>
            </w:r>
            <w:r w:rsidR="008114FF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9A6DE" w14:textId="6E065B29" w:rsidR="008114FF" w:rsidRPr="007B715F" w:rsidRDefault="009A50E0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1000000чел</w:t>
            </w:r>
            <w:r w:rsidR="008114FF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365D1" w14:textId="2F000D7B" w:rsidR="008114FF" w:rsidRPr="007B715F" w:rsidRDefault="009A50E0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18 лет</w:t>
            </w:r>
            <w:r w:rsidR="008114FF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5F497" w14:textId="0F3C7E62" w:rsidR="008114FF" w:rsidRPr="007B715F" w:rsidRDefault="009A50E0" w:rsidP="00380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Информацию о </w:t>
            </w:r>
            <w:r w:rsidRPr="009A50E0">
              <w:rPr>
                <w:rFonts w:ascii="Times New Roman" w:hAnsi="Times New Roman"/>
                <w:sz w:val="24"/>
                <w:szCs w:val="24"/>
              </w:rPr>
              <w:t>преимуществ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A50E0">
              <w:rPr>
                <w:rFonts w:ascii="Times New Roman" w:hAnsi="Times New Roman"/>
                <w:sz w:val="24"/>
                <w:szCs w:val="24"/>
              </w:rPr>
              <w:t xml:space="preserve"> примирительных процедур</w:t>
            </w:r>
            <w:r w:rsidRPr="009A50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A50E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примирительных процедур,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 также </w:t>
            </w:r>
            <w:r w:rsidRPr="009A50E0">
              <w:rPr>
                <w:rFonts w:ascii="Times New Roman" w:hAnsi="Times New Roman"/>
                <w:bCs/>
                <w:sz w:val="24"/>
                <w:szCs w:val="24"/>
              </w:rPr>
              <w:t>принцип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ах</w:t>
            </w:r>
            <w:r w:rsidRPr="009A50E0">
              <w:rPr>
                <w:rFonts w:ascii="Times New Roman" w:hAnsi="Times New Roman"/>
                <w:bCs/>
                <w:sz w:val="24"/>
                <w:szCs w:val="24"/>
              </w:rPr>
              <w:t xml:space="preserve"> и основ медиации</w:t>
            </w:r>
          </w:p>
        </w:tc>
      </w:tr>
      <w:tr w:rsidR="009A50E0" w:rsidRPr="007B715F" w14:paraId="08BD9148" w14:textId="77777777" w:rsidTr="00BD4943">
        <w:trPr>
          <w:trHeight w:val="30"/>
        </w:trPr>
        <w:tc>
          <w:tcPr>
            <w:tcW w:w="2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1487B" w14:textId="6B7B2AC8" w:rsidR="009A50E0" w:rsidRPr="009A50E0" w:rsidRDefault="009A50E0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Население Республики Казахстан,</w:t>
            </w:r>
            <w:r w:rsidRPr="009071F8">
              <w:rPr>
                <w:rFonts w:ascii="Times New Roman" w:hAnsi="Times New Roman"/>
                <w:sz w:val="24"/>
                <w:szCs w:val="24"/>
              </w:rPr>
              <w:t xml:space="preserve"> в том числе социально-уязвимы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071F8">
              <w:rPr>
                <w:rFonts w:ascii="Times New Roman" w:hAnsi="Times New Roman"/>
                <w:sz w:val="24"/>
                <w:szCs w:val="24"/>
              </w:rPr>
              <w:t xml:space="preserve"> сло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071F8">
              <w:rPr>
                <w:rFonts w:ascii="Times New Roman" w:hAnsi="Times New Roman"/>
                <w:sz w:val="24"/>
                <w:szCs w:val="24"/>
              </w:rPr>
              <w:t xml:space="preserve"> и граждан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071F8">
              <w:rPr>
                <w:rFonts w:ascii="Times New Roman" w:hAnsi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071F8">
              <w:rPr>
                <w:rFonts w:ascii="Times New Roman" w:hAnsi="Times New Roman"/>
                <w:sz w:val="24"/>
                <w:szCs w:val="24"/>
              </w:rPr>
              <w:t>ся в трудной жизненной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67790" w14:textId="6F251A43" w:rsidR="009A50E0" w:rsidRDefault="009A50E0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чел.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5CA32" w14:textId="6B02413E" w:rsidR="009A50E0" w:rsidRDefault="009A50E0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18 до 65 лет</w:t>
            </w:r>
          </w:p>
        </w:tc>
        <w:tc>
          <w:tcPr>
            <w:tcW w:w="4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AB5CE" w14:textId="24686C80" w:rsidR="009A50E0" w:rsidRDefault="009A50E0" w:rsidP="009A5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Получат </w:t>
            </w:r>
            <w:r w:rsidRPr="009A50E0">
              <w:rPr>
                <w:rFonts w:ascii="Times New Roman" w:hAnsi="Times New Roman"/>
                <w:sz w:val="24"/>
                <w:szCs w:val="24"/>
              </w:rPr>
              <w:t>квалифицированн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9A50E0">
              <w:rPr>
                <w:rFonts w:ascii="Times New Roman" w:hAnsi="Times New Roman"/>
                <w:sz w:val="24"/>
                <w:szCs w:val="24"/>
              </w:rPr>
              <w:t>, бесплатн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9A50E0">
              <w:rPr>
                <w:rFonts w:ascii="Times New Roman" w:hAnsi="Times New Roman"/>
                <w:sz w:val="24"/>
                <w:szCs w:val="24"/>
              </w:rPr>
              <w:t xml:space="preserve"> медиативн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9A50E0">
              <w:rPr>
                <w:rFonts w:ascii="Times New Roman" w:hAnsi="Times New Roman"/>
                <w:sz w:val="24"/>
                <w:szCs w:val="24"/>
              </w:rPr>
              <w:t xml:space="preserve"> помощи</w:t>
            </w:r>
          </w:p>
        </w:tc>
      </w:tr>
      <w:tr w:rsidR="009A50E0" w:rsidRPr="007B715F" w14:paraId="62F5B5F6" w14:textId="77777777" w:rsidTr="00BD4943">
        <w:trPr>
          <w:trHeight w:val="30"/>
        </w:trPr>
        <w:tc>
          <w:tcPr>
            <w:tcW w:w="2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FACB0" w14:textId="26D12B33" w:rsidR="009A50E0" w:rsidRDefault="009A50E0" w:rsidP="00380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0E0">
              <w:rPr>
                <w:rFonts w:ascii="Times New Roman" w:hAnsi="Times New Roman"/>
                <w:sz w:val="24"/>
                <w:szCs w:val="24"/>
              </w:rPr>
              <w:t>Сотрудники правоохранительных органов, органов социальных служб, специалисты кризисных центров, инспекторов по защите женщин от насилия, профессиональные и непрофе</w:t>
            </w:r>
            <w:r w:rsidR="00380BB7">
              <w:rPr>
                <w:rFonts w:ascii="Times New Roman" w:hAnsi="Times New Roman"/>
                <w:sz w:val="24"/>
                <w:szCs w:val="24"/>
              </w:rPr>
              <w:t>ссиональные медиаторы</w:t>
            </w:r>
          </w:p>
        </w:tc>
        <w:tc>
          <w:tcPr>
            <w:tcW w:w="1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0B7CD" w14:textId="6717BF34" w:rsidR="009A50E0" w:rsidRDefault="00525DC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</w:t>
            </w:r>
            <w:r w:rsidR="009A50E0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80179" w14:textId="14CEC988" w:rsidR="009A50E0" w:rsidRDefault="009A50E0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– 60 лет</w:t>
            </w:r>
          </w:p>
        </w:tc>
        <w:tc>
          <w:tcPr>
            <w:tcW w:w="4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D5C2B" w14:textId="41731726" w:rsidR="009A50E0" w:rsidRDefault="00070820" w:rsidP="009A5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Пройдут обучение  и получат сертификаты по теме </w:t>
            </w:r>
            <w:r w:rsidRPr="00070820">
              <w:rPr>
                <w:rFonts w:ascii="Times New Roman" w:hAnsi="Times New Roman"/>
                <w:bCs/>
                <w:sz w:val="24"/>
                <w:szCs w:val="24"/>
              </w:rPr>
              <w:t xml:space="preserve">медиации, как </w:t>
            </w:r>
            <w:r w:rsidRPr="0007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0820">
              <w:rPr>
                <w:rFonts w:ascii="Times New Roman" w:hAnsi="Times New Roman"/>
                <w:bCs/>
                <w:sz w:val="24"/>
                <w:szCs w:val="24"/>
              </w:rPr>
              <w:t>культуры разрешения конфликтов через досудебные процедуры урегулирования споров</w:t>
            </w:r>
          </w:p>
        </w:tc>
      </w:tr>
    </w:tbl>
    <w:p w14:paraId="693B4BE8" w14:textId="77777777" w:rsidR="008114FF" w:rsidRPr="007B715F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9" w:name="z893"/>
      <w:r w:rsidRPr="007B715F">
        <w:rPr>
          <w:rFonts w:ascii="Times New Roman" w:hAnsi="Times New Roman"/>
          <w:color w:val="000000"/>
          <w:sz w:val="24"/>
          <w:szCs w:val="24"/>
        </w:rPr>
        <w:t>Партнеры по социальному проекту и (или) социальной программе и заинтересованные стороны.</w:t>
      </w:r>
    </w:p>
    <w:p w14:paraId="22DBEE0E" w14:textId="77777777" w:rsidR="008114FF" w:rsidRPr="007B715F" w:rsidRDefault="008114F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0" w:name="z894"/>
      <w:bookmarkEnd w:id="29"/>
      <w:r w:rsidRPr="007B715F">
        <w:rPr>
          <w:rFonts w:ascii="Times New Roman" w:hAnsi="Times New Roman"/>
          <w:color w:val="000000"/>
          <w:sz w:val="24"/>
          <w:szCs w:val="24"/>
        </w:rPr>
        <w:t>Перечисляется все партнеры социального проекта и (или) социальной программы и заинтересованных стороны, описывается их участие в социальном проекте и (или) социальной программе (например, государственные органы, неправительственные организации, представители бизнес-сектора, средств массовой информации, международные организации и прочие), а также виды поддержки (информационная, консультативная и другие).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768"/>
      </w:tblGrid>
      <w:tr w:rsidR="008114FF" w:rsidRPr="007B715F" w14:paraId="67249307" w14:textId="77777777" w:rsidTr="002A1229">
        <w:trPr>
          <w:trHeight w:val="3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862B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1" w:name="z895"/>
            <w:bookmarkEnd w:id="30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партнера, заинтересованной стороны</w:t>
            </w:r>
          </w:p>
        </w:tc>
        <w:bookmarkEnd w:id="31"/>
        <w:tc>
          <w:tcPr>
            <w:tcW w:w="4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F8880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Вид участия и конкретное направление</w:t>
            </w:r>
          </w:p>
        </w:tc>
      </w:tr>
      <w:tr w:rsidR="008114FF" w:rsidRPr="007B715F" w14:paraId="50EE46F6" w14:textId="77777777" w:rsidTr="002A1229">
        <w:trPr>
          <w:trHeight w:val="3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A0267" w14:textId="77777777" w:rsidR="00FA19B0" w:rsidRDefault="00FA19B0" w:rsidP="00FA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АНК, Региональные центры медиации</w:t>
            </w:r>
          </w:p>
          <w:p w14:paraId="01296F8E" w14:textId="541A9BDF" w:rsidR="008114FF" w:rsidRPr="007B715F" w:rsidRDefault="00FA19B0" w:rsidP="00BD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(заинтересованн</w:t>
            </w:r>
            <w:r w:rsidR="00BD4943">
              <w:rPr>
                <w:rFonts w:ascii="Times New Roman" w:hAnsi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сторон</w:t>
            </w:r>
            <w:r w:rsidR="00BD4943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8114FF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93F4D" w14:textId="0B45C2E6" w:rsidR="008114FF" w:rsidRPr="007B715F" w:rsidRDefault="00FA19B0" w:rsidP="00FA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площадок для проведения мероприятий по проекту</w:t>
            </w:r>
            <w:r w:rsidR="008114FF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A19B0" w:rsidRPr="007B715F" w14:paraId="518919ED" w14:textId="77777777" w:rsidTr="002A1229">
        <w:trPr>
          <w:trHeight w:val="3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F19EB" w14:textId="77777777" w:rsidR="00FA19B0" w:rsidRDefault="00FA19B0" w:rsidP="00FA19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Суды,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правоохранительные</w:t>
            </w:r>
            <w:r w:rsidRPr="00FA19B0">
              <w:rPr>
                <w:rFonts w:ascii="Times New Roman" w:hAnsi="Times New Roman"/>
                <w:bCs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FA19B0">
              <w:rPr>
                <w:rFonts w:ascii="Times New Roman" w:hAnsi="Times New Roman"/>
                <w:bCs/>
                <w:sz w:val="24"/>
                <w:szCs w:val="24"/>
              </w:rPr>
              <w:t>, социальны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A19B0">
              <w:rPr>
                <w:rFonts w:ascii="Times New Roman" w:hAnsi="Times New Roman"/>
                <w:bCs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FA19B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кризисные центры</w:t>
            </w:r>
            <w:r w:rsidRPr="00FA19B0">
              <w:rPr>
                <w:rFonts w:ascii="Times New Roman" w:hAnsi="Times New Roman"/>
                <w:bCs/>
                <w:sz w:val="24"/>
                <w:szCs w:val="24"/>
              </w:rPr>
              <w:t xml:space="preserve"> по защите женщин от насилия</w:t>
            </w:r>
          </w:p>
          <w:p w14:paraId="4CBEC876" w14:textId="783F565C" w:rsidR="00FA19B0" w:rsidRDefault="00FA19B0" w:rsidP="00FA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(заинтересованные стороны)</w:t>
            </w:r>
          </w:p>
        </w:tc>
        <w:tc>
          <w:tcPr>
            <w:tcW w:w="4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D350D" w14:textId="75E7FF37" w:rsidR="00FA19B0" w:rsidRDefault="00FA19B0" w:rsidP="00FA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участия представителей заинтересованных организаций в обучающих мероприятиях по проекту</w:t>
            </w:r>
          </w:p>
        </w:tc>
      </w:tr>
      <w:tr w:rsidR="00FA19B0" w:rsidRPr="007B715F" w14:paraId="30D0D0F1" w14:textId="77777777" w:rsidTr="002A1229">
        <w:trPr>
          <w:trHeight w:val="3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B58B5" w14:textId="2A448043" w:rsidR="00FA19B0" w:rsidRDefault="00E34AEB" w:rsidP="00E34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AEB">
              <w:rPr>
                <w:rFonts w:ascii="Times New Roman" w:hAnsi="Times New Roman"/>
                <w:sz w:val="24"/>
                <w:szCs w:val="24"/>
              </w:rPr>
              <w:t>Научно-исследовательский аналитический практический Центр «</w:t>
            </w:r>
            <w:proofErr w:type="spellStart"/>
            <w:r w:rsidRPr="00E34AEB">
              <w:rPr>
                <w:rFonts w:ascii="Times New Roman" w:hAnsi="Times New Roman"/>
                <w:sz w:val="24"/>
                <w:szCs w:val="24"/>
              </w:rPr>
              <w:t>Аддиктологии</w:t>
            </w:r>
            <w:proofErr w:type="spellEnd"/>
            <w:r w:rsidRPr="00E34AEB">
              <w:rPr>
                <w:rFonts w:ascii="Times New Roman" w:hAnsi="Times New Roman"/>
                <w:sz w:val="24"/>
                <w:szCs w:val="24"/>
              </w:rPr>
              <w:t xml:space="preserve"> и Ментального здоровья»</w:t>
            </w:r>
            <w:r w:rsidRPr="00E34AE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6FDBA" w14:textId="1F0AF73D" w:rsidR="00FA19B0" w:rsidRDefault="00E34AEB" w:rsidP="00E34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поддержка при р</w:t>
            </w:r>
            <w:r w:rsidRPr="00E34AEB">
              <w:rPr>
                <w:rFonts w:ascii="Times New Roman" w:hAnsi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34AEB">
              <w:rPr>
                <w:rFonts w:ascii="Times New Roman" w:hAnsi="Times New Roman"/>
                <w:sz w:val="24"/>
                <w:szCs w:val="24"/>
              </w:rPr>
              <w:t xml:space="preserve"> программ и методик по обучению </w:t>
            </w:r>
            <w:r>
              <w:rPr>
                <w:rFonts w:ascii="Times New Roman" w:hAnsi="Times New Roman"/>
                <w:sz w:val="24"/>
                <w:szCs w:val="24"/>
              </w:rPr>
              <w:t>непрофессиональных медиаторов</w:t>
            </w:r>
          </w:p>
        </w:tc>
      </w:tr>
      <w:tr w:rsidR="00696545" w:rsidRPr="007B715F" w14:paraId="5900FDBB" w14:textId="77777777" w:rsidTr="002A1229">
        <w:trPr>
          <w:trHeight w:val="3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3B3FE" w14:textId="73642752" w:rsidR="00696545" w:rsidRPr="00E34AEB" w:rsidRDefault="00696545" w:rsidP="00E34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Ассоциация «Республиканская палата медиаторов»</w:t>
            </w:r>
          </w:p>
        </w:tc>
        <w:tc>
          <w:tcPr>
            <w:tcW w:w="4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CFFE0" w14:textId="4D3E0748" w:rsidR="00696545" w:rsidRDefault="00696545" w:rsidP="00E34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45">
              <w:rPr>
                <w:rFonts w:ascii="Times New Roman" w:hAnsi="Times New Roman"/>
                <w:sz w:val="24"/>
                <w:szCs w:val="24"/>
              </w:rPr>
              <w:t>Информационная поддержка при разработке программ и методик по обучению непрофессиональных медиаторов</w:t>
            </w:r>
            <w:r w:rsidR="00BD4943">
              <w:rPr>
                <w:rFonts w:ascii="Times New Roman" w:hAnsi="Times New Roman"/>
                <w:sz w:val="24"/>
                <w:szCs w:val="24"/>
              </w:rPr>
              <w:t>, проведение консультаций</w:t>
            </w:r>
          </w:p>
        </w:tc>
      </w:tr>
    </w:tbl>
    <w:p w14:paraId="0EA7C615" w14:textId="77777777" w:rsidR="008114FF" w:rsidRPr="007B715F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2" w:name="z901"/>
      <w:r w:rsidRPr="007B715F">
        <w:rPr>
          <w:rFonts w:ascii="Times New Roman" w:hAnsi="Times New Roman"/>
          <w:color w:val="000000"/>
          <w:sz w:val="24"/>
          <w:szCs w:val="24"/>
        </w:rPr>
        <w:t>Обратная связь с целевой группой по социальному проекту и (или) социальной программе.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6523"/>
      </w:tblGrid>
      <w:tr w:rsidR="008114FF" w:rsidRPr="007B715F" w14:paraId="12DB2553" w14:textId="77777777" w:rsidTr="00BD4943">
        <w:trPr>
          <w:trHeight w:val="30"/>
        </w:trPr>
        <w:tc>
          <w:tcPr>
            <w:tcW w:w="31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A5F6D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3" w:name="z902"/>
            <w:bookmarkEnd w:id="3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целевой группы</w:t>
            </w:r>
          </w:p>
        </w:tc>
        <w:bookmarkEnd w:id="33"/>
        <w:tc>
          <w:tcPr>
            <w:tcW w:w="6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BC46A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Каким образом будет замеряться уровень удовлетворенности целевой группы</w:t>
            </w:r>
          </w:p>
        </w:tc>
      </w:tr>
      <w:tr w:rsidR="008114FF" w:rsidRPr="007B715F" w14:paraId="7DE2C89F" w14:textId="77777777" w:rsidTr="00BD4943">
        <w:trPr>
          <w:trHeight w:val="30"/>
        </w:trPr>
        <w:tc>
          <w:tcPr>
            <w:tcW w:w="31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39CB8" w14:textId="5614F5BA" w:rsidR="008114FF" w:rsidRPr="007B715F" w:rsidRDefault="009C4956" w:rsidP="009C4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956">
              <w:rPr>
                <w:rFonts w:ascii="Times New Roman" w:hAnsi="Times New Roman"/>
                <w:sz w:val="24"/>
                <w:szCs w:val="24"/>
              </w:rPr>
              <w:t>Население Республики Казахстан</w:t>
            </w:r>
          </w:p>
        </w:tc>
        <w:tc>
          <w:tcPr>
            <w:tcW w:w="6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02831" w14:textId="42F35ECA" w:rsidR="008114FF" w:rsidRPr="007B715F" w:rsidRDefault="009C4956" w:rsidP="00EE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Выборочный он-лайн опрос, </w:t>
            </w:r>
            <w:r w:rsidR="00EE7CDB">
              <w:rPr>
                <w:rFonts w:ascii="Times New Roman" w:hAnsi="Times New Roman"/>
                <w:sz w:val="24"/>
                <w:szCs w:val="24"/>
              </w:rPr>
              <w:t xml:space="preserve">интервьюирование, </w:t>
            </w:r>
            <w:r>
              <w:rPr>
                <w:rFonts w:ascii="Times New Roman" w:hAnsi="Times New Roman"/>
                <w:sz w:val="24"/>
                <w:szCs w:val="24"/>
              </w:rPr>
              <w:t>отзывы людей, получивших медиативную помощь</w:t>
            </w:r>
          </w:p>
        </w:tc>
      </w:tr>
      <w:tr w:rsidR="008114FF" w:rsidRPr="007B715F" w14:paraId="3273641A" w14:textId="77777777" w:rsidTr="00BD4943">
        <w:trPr>
          <w:trHeight w:val="30"/>
        </w:trPr>
        <w:tc>
          <w:tcPr>
            <w:tcW w:w="31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78064" w14:textId="410C8559" w:rsidR="008114FF" w:rsidRPr="007B715F" w:rsidRDefault="004464C3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C3">
              <w:rPr>
                <w:rFonts w:ascii="Times New Roman" w:hAnsi="Times New Roman"/>
                <w:sz w:val="24"/>
                <w:szCs w:val="24"/>
              </w:rPr>
              <w:t xml:space="preserve">Сотрудники правоохранительных органов, органов социальных служб, специалисты кризисных центров, инспекторов по </w:t>
            </w:r>
            <w:r w:rsidRPr="004464C3">
              <w:rPr>
                <w:rFonts w:ascii="Times New Roman" w:hAnsi="Times New Roman"/>
                <w:sz w:val="24"/>
                <w:szCs w:val="24"/>
              </w:rPr>
              <w:lastRenderedPageBreak/>
              <w:t>защите женщин от насилия, профессиональные и непрофессиональные медиаторы.</w:t>
            </w:r>
            <w:r w:rsidRPr="004464C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51CEB" w14:textId="27F8F817" w:rsidR="008114FF" w:rsidRPr="007B715F" w:rsidRDefault="004464C3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Отзывы, анкеты обратной связи</w:t>
            </w:r>
            <w:r w:rsidR="008114FF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0FD3FD8F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34" w:name="z911"/>
    </w:p>
    <w:p w14:paraId="52B30EB2" w14:textId="77777777" w:rsidR="008114FF" w:rsidRPr="007B715F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План мониторинга реализации социального проекта и (или) социальной программы.</w:t>
      </w:r>
    </w:p>
    <w:p w14:paraId="3A47A1E6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"/>
        <w:gridCol w:w="2165"/>
        <w:gridCol w:w="2204"/>
        <w:gridCol w:w="2016"/>
        <w:gridCol w:w="1938"/>
        <w:gridCol w:w="1463"/>
      </w:tblGrid>
      <w:tr w:rsidR="008114FF" w:rsidRPr="007B715F" w14:paraId="43A67349" w14:textId="77777777" w:rsidTr="009A427B">
        <w:trPr>
          <w:gridBefore w:val="1"/>
          <w:wBefore w:w="8" w:type="dxa"/>
          <w:trHeight w:val="30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AC939" w14:textId="60E6A609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5" w:name="z912"/>
            <w:bookmarkEnd w:id="34"/>
            <w:r w:rsidRPr="007B715F">
              <w:rPr>
                <w:rFonts w:ascii="Times New Roman" w:hAnsi="Times New Roman"/>
                <w:sz w:val="24"/>
                <w:szCs w:val="24"/>
              </w:rPr>
              <w:t>Цель социального проекта или социальной программы:</w:t>
            </w:r>
            <w:r w:rsidR="00446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1CB6" w:rsidRPr="002A1CB6">
              <w:rPr>
                <w:rFonts w:ascii="Times New Roman" w:hAnsi="Times New Roman"/>
                <w:sz w:val="24"/>
                <w:szCs w:val="24"/>
              </w:rPr>
              <w:t>Формирование в обществе культуры разрешения конфликтов через досудебные процедуры урегулирования споров</w:t>
            </w:r>
          </w:p>
        </w:tc>
        <w:bookmarkEnd w:id="35"/>
      </w:tr>
      <w:tr w:rsidR="00A60CF0" w:rsidRPr="007B715F" w14:paraId="631AAAFF" w14:textId="77777777" w:rsidTr="00694A8A">
        <w:trPr>
          <w:gridBefore w:val="1"/>
          <w:wBefore w:w="8" w:type="dxa"/>
          <w:trHeight w:val="30"/>
        </w:trPr>
        <w:tc>
          <w:tcPr>
            <w:tcW w:w="2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1A0B8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6" w:name="z914"/>
            <w:r w:rsidRPr="007B715F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bookmarkEnd w:id="36"/>
        <w:tc>
          <w:tcPr>
            <w:tcW w:w="22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F8D9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0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765B1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Краткосрочные и долгосрочные результаты</w:t>
            </w:r>
          </w:p>
        </w:tc>
        <w:tc>
          <w:tcPr>
            <w:tcW w:w="19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52BF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Индикаторы (к краткосрочным и долгосрочным результатам)</w:t>
            </w:r>
          </w:p>
        </w:tc>
        <w:tc>
          <w:tcPr>
            <w:tcW w:w="14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4757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Периодичность измерения</w:t>
            </w:r>
          </w:p>
        </w:tc>
      </w:tr>
      <w:tr w:rsidR="002B61A8" w:rsidRPr="007B715F" w14:paraId="61EE47B0" w14:textId="77777777" w:rsidTr="00694A8A">
        <w:trPr>
          <w:gridBefore w:val="1"/>
          <w:wBefore w:w="8" w:type="dxa"/>
          <w:trHeight w:val="30"/>
        </w:trPr>
        <w:tc>
          <w:tcPr>
            <w:tcW w:w="216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1ED9E6" w14:textId="76A40A7A" w:rsidR="008845B4" w:rsidRPr="007B715F" w:rsidRDefault="008845B4" w:rsidP="0042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E7CDB">
              <w:rPr>
                <w:rFonts w:ascii="Times New Roman" w:hAnsi="Times New Roman"/>
                <w:sz w:val="24"/>
                <w:szCs w:val="24"/>
              </w:rPr>
              <w:t xml:space="preserve"> Оказание квалифицированной, бесплатной медиативной помощи населению, в том числе социально-уязвимым слоям и гражданам, находящим</w:t>
            </w:r>
            <w:r>
              <w:rPr>
                <w:rFonts w:ascii="Times New Roman" w:hAnsi="Times New Roman"/>
                <w:sz w:val="24"/>
                <w:szCs w:val="24"/>
              </w:rPr>
              <w:t>ся в трудной жизненной ситуации</w:t>
            </w:r>
          </w:p>
        </w:tc>
        <w:tc>
          <w:tcPr>
            <w:tcW w:w="22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99F730" w14:textId="1B0F738E" w:rsidR="008845B4" w:rsidRPr="007B715F" w:rsidRDefault="008845B4" w:rsidP="0076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Pr="007636B7">
              <w:rPr>
                <w:rFonts w:ascii="Times New Roman" w:hAnsi="Times New Roman"/>
                <w:bCs/>
                <w:sz w:val="24"/>
                <w:szCs w:val="24"/>
              </w:rPr>
              <w:t xml:space="preserve"> Через Центры медиации привлечь в проект практикующих профессиональных медиаторов в 14-ти областях, а также городах Нур-Султан, Алматы,  Шымкент</w:t>
            </w:r>
          </w:p>
        </w:tc>
        <w:tc>
          <w:tcPr>
            <w:tcW w:w="20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ACD3D7" w14:textId="3EBCB52E" w:rsidR="008845B4" w:rsidRPr="007B715F" w:rsidRDefault="008845B4" w:rsidP="0042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Достигнуты соглашения с профессиональными практикующими медиаторами в каждом регионе для оказания населению РК бесплатной квалифицированной медиативной помощи</w:t>
            </w:r>
          </w:p>
        </w:tc>
        <w:tc>
          <w:tcPr>
            <w:tcW w:w="19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47AC0F" w14:textId="6E276EBD" w:rsidR="008845B4" w:rsidRPr="007B715F" w:rsidRDefault="008845B4" w:rsidP="0076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профессиональных медиаторов в каждом регионе РК, оказывающих медиативную помощь населению</w:t>
            </w: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A083D5" w14:textId="7D912C93" w:rsidR="008845B4" w:rsidRPr="007B715F" w:rsidRDefault="008845B4" w:rsidP="00763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начале проекта</w:t>
            </w: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B61A8" w:rsidRPr="007B715F" w14:paraId="3C9DDF60" w14:textId="77777777" w:rsidTr="00694A8A">
        <w:trPr>
          <w:gridBefore w:val="1"/>
          <w:wBefore w:w="8" w:type="dxa"/>
          <w:trHeight w:val="30"/>
        </w:trPr>
        <w:tc>
          <w:tcPr>
            <w:tcW w:w="216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7E546" w14:textId="77777777" w:rsidR="008845B4" w:rsidRDefault="008845B4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33777C" w14:textId="77704749" w:rsidR="008845B4" w:rsidRDefault="008845B4" w:rsidP="00B1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  <w:r w:rsidRPr="00422BEB">
              <w:rPr>
                <w:rFonts w:ascii="Times New Roman" w:hAnsi="Times New Roman"/>
                <w:bCs/>
                <w:sz w:val="24"/>
                <w:szCs w:val="24"/>
              </w:rPr>
              <w:t xml:space="preserve"> Через практикующих профессиональных медиаторов оказать в каждом </w:t>
            </w:r>
            <w:proofErr w:type="gramStart"/>
            <w:r w:rsidRPr="00422BEB">
              <w:rPr>
                <w:rFonts w:ascii="Times New Roman" w:hAnsi="Times New Roman"/>
                <w:bCs/>
                <w:sz w:val="24"/>
                <w:szCs w:val="24"/>
              </w:rPr>
              <w:t>регионе  квалифицированную</w:t>
            </w:r>
            <w:proofErr w:type="gramEnd"/>
            <w:r w:rsidRPr="00422BEB">
              <w:rPr>
                <w:rFonts w:ascii="Times New Roman" w:hAnsi="Times New Roman"/>
                <w:bCs/>
                <w:sz w:val="24"/>
                <w:szCs w:val="24"/>
              </w:rPr>
              <w:t>, бесплатную медиативную помощь населению, в том числе социально-уязвимым слоям и гражданам, находящимся в трудной жизненной ситуации.</w:t>
            </w:r>
          </w:p>
        </w:tc>
        <w:tc>
          <w:tcPr>
            <w:tcW w:w="20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340FA4" w14:textId="4ED5A447" w:rsidR="008845B4" w:rsidRDefault="008845B4" w:rsidP="00B1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менее 500 граждан во всех регионах РК получат бесплатную квалифицированную медиативную помощь</w:t>
            </w:r>
          </w:p>
          <w:p w14:paraId="1B838E48" w14:textId="711776BB" w:rsidR="008845B4" w:rsidRPr="00422BEB" w:rsidRDefault="008845B4" w:rsidP="00B1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EB"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конфликтных ситуаций путем досудебного примирения сторон</w:t>
            </w:r>
          </w:p>
          <w:p w14:paraId="317BADB5" w14:textId="340B40B2" w:rsidR="008845B4" w:rsidRPr="00422BEB" w:rsidRDefault="008845B4" w:rsidP="00B1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FB9DF9" w14:textId="77777777" w:rsidR="008845B4" w:rsidRDefault="008845B4" w:rsidP="00B1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Журнал регистрации обратившихся граждан за медиативной помощью в рамках проекта</w:t>
            </w:r>
          </w:p>
          <w:p w14:paraId="33E8207D" w14:textId="77777777" w:rsidR="008845B4" w:rsidRDefault="008845B4" w:rsidP="00B1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EB"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Кол-во граждан, получивших квалифицированную медиативную помощь (не менее 500 чел.)</w:t>
            </w:r>
          </w:p>
          <w:p w14:paraId="2C32E45D" w14:textId="77777777" w:rsidR="008845B4" w:rsidRDefault="008845B4" w:rsidP="00B1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6C9"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Отзывы граждан, получивших помощь (не менее 50)</w:t>
            </w:r>
          </w:p>
          <w:p w14:paraId="70C3D48A" w14:textId="55721275" w:rsidR="008845B4" w:rsidRDefault="00B12805" w:rsidP="00B1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805"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Кол-во досудебных решений конфликтов</w:t>
            </w:r>
          </w:p>
        </w:tc>
        <w:tc>
          <w:tcPr>
            <w:tcW w:w="14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BD9F88" w14:textId="343ED57E" w:rsidR="008845B4" w:rsidRDefault="00B12805" w:rsidP="00B1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 в течение всего проекта</w:t>
            </w:r>
          </w:p>
        </w:tc>
      </w:tr>
      <w:tr w:rsidR="00634F9E" w:rsidRPr="007B715F" w14:paraId="266C87B4" w14:textId="77777777" w:rsidTr="00694A8A">
        <w:trPr>
          <w:gridBefore w:val="1"/>
          <w:wBefore w:w="8" w:type="dxa"/>
          <w:trHeight w:val="30"/>
        </w:trPr>
        <w:tc>
          <w:tcPr>
            <w:tcW w:w="216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9EF86" w14:textId="7BBE64BF" w:rsidR="00BC31B9" w:rsidRPr="00B12805" w:rsidRDefault="00BC31B9" w:rsidP="00B1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12805">
              <w:rPr>
                <w:rFonts w:ascii="Times New Roman" w:hAnsi="Times New Roman"/>
                <w:sz w:val="24"/>
                <w:szCs w:val="24"/>
              </w:rPr>
              <w:t xml:space="preserve">Проведение тренингов, круглых столов и семинаров для сотрудников </w:t>
            </w:r>
            <w:r w:rsidRPr="00B12805">
              <w:rPr>
                <w:rFonts w:ascii="Times New Roman" w:hAnsi="Times New Roman"/>
                <w:sz w:val="24"/>
                <w:szCs w:val="24"/>
              </w:rPr>
              <w:lastRenderedPageBreak/>
              <w:t>правоохранительных органов, органов социальных служб, специалистов кризисных центров, инспекторов по защите женщин от насилия, с приглашением квалифицированных тренеров, медиаторов и узкопрофильных специалистов.</w:t>
            </w:r>
          </w:p>
          <w:p w14:paraId="784DE867" w14:textId="77777777" w:rsidR="00BC31B9" w:rsidRDefault="00BC31B9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153504" w14:textId="529F84A3" w:rsidR="00BC31B9" w:rsidRPr="00B12805" w:rsidRDefault="00BC31B9" w:rsidP="00B128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  <w:r w:rsidRPr="00B12805">
              <w:rPr>
                <w:rFonts w:ascii="Times New Roman" w:hAnsi="Times New Roman"/>
                <w:bCs/>
                <w:sz w:val="24"/>
                <w:szCs w:val="24"/>
              </w:rPr>
              <w:t xml:space="preserve"> Провести 5 круглых столов на тему разъяснения государственной </w:t>
            </w:r>
            <w:r w:rsidRPr="00B1280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политики медиации в городах Нур-Султан, Алматы, Шымкент, Павлодар, Усть-Каменогорск с представителями правоохранительных органов, органов социальных служб, специалистов кризисных центров, инспекторов по защите женщин от насилия.</w:t>
            </w:r>
          </w:p>
          <w:p w14:paraId="5FD9A1E4" w14:textId="522BDDDC" w:rsidR="00BC31B9" w:rsidRDefault="00BC31B9" w:rsidP="00B1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248603" w14:textId="066F689C" w:rsidR="00BC31B9" w:rsidRDefault="00BC31B9" w:rsidP="0025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площадки для</w:t>
            </w:r>
            <w:r w:rsidRPr="00B12805">
              <w:rPr>
                <w:rFonts w:ascii="Times New Roman" w:hAnsi="Times New Roman"/>
                <w:sz w:val="24"/>
                <w:szCs w:val="24"/>
              </w:rPr>
              <w:t xml:space="preserve"> взаимодействия </w:t>
            </w:r>
            <w:r>
              <w:rPr>
                <w:rFonts w:ascii="Times New Roman" w:hAnsi="Times New Roman"/>
                <w:sz w:val="24"/>
                <w:szCs w:val="24"/>
              </w:rPr>
              <w:t>непрофессиональн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ых и профессиональных медиаторов, представителей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гос.органов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работников кризисных центров по обсуждению и</w:t>
            </w:r>
            <w:r w:rsidRPr="00B12805">
              <w:rPr>
                <w:rFonts w:ascii="Times New Roman" w:hAnsi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12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актуальных вопросов и проблем в сфере применения медиации в различных аспектах: гражданских</w:t>
            </w:r>
            <w:r w:rsidRPr="003A6DB0">
              <w:rPr>
                <w:rFonts w:ascii="Times New Roman" w:hAnsi="Times New Roman"/>
                <w:sz w:val="24"/>
                <w:szCs w:val="24"/>
              </w:rPr>
              <w:t>, трудовы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A6DB0">
              <w:rPr>
                <w:rFonts w:ascii="Times New Roman" w:hAnsi="Times New Roman"/>
                <w:sz w:val="24"/>
                <w:szCs w:val="24"/>
              </w:rPr>
              <w:t xml:space="preserve">, семейные,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ювенальных </w:t>
            </w:r>
            <w:r w:rsidRPr="003A6DB0">
              <w:rPr>
                <w:rFonts w:ascii="Times New Roman" w:hAnsi="Times New Roman"/>
                <w:sz w:val="24"/>
                <w:szCs w:val="24"/>
              </w:rPr>
              <w:t>и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A6DB0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1E4986" w14:textId="77777777" w:rsidR="00BC31B9" w:rsidRDefault="00BC31B9" w:rsidP="00B1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524">
              <w:rPr>
                <w:rFonts w:ascii="Times New Roman" w:hAnsi="Times New Roman"/>
                <w:sz w:val="24"/>
                <w:szCs w:val="24"/>
              </w:rPr>
              <w:lastRenderedPageBreak/>
              <w:sym w:font="Wingdings" w:char="F09F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Кол-во проведенных круглых столов</w:t>
            </w:r>
          </w:p>
          <w:p w14:paraId="49B226C6" w14:textId="3DB29F8A" w:rsidR="00BC31B9" w:rsidRDefault="00BC31B9" w:rsidP="00B1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524"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Кол-во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участников (список</w:t>
            </w:r>
            <w:r w:rsidR="00522702">
              <w:rPr>
                <w:rFonts w:ascii="Times New Roman" w:hAnsi="Times New Roman"/>
                <w:sz w:val="24"/>
                <w:szCs w:val="24"/>
              </w:rPr>
              <w:t>, не менее 125 чел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E651679" w14:textId="77777777" w:rsidR="00BC31B9" w:rsidRDefault="00BC31B9" w:rsidP="00B1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524"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Наличие программ круглых столов</w:t>
            </w:r>
          </w:p>
          <w:p w14:paraId="5D27E6B6" w14:textId="77777777" w:rsidR="00BC31B9" w:rsidRDefault="00BC31B9" w:rsidP="00B1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524"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Пресс-релизы</w:t>
            </w:r>
          </w:p>
          <w:p w14:paraId="4023C4AE" w14:textId="77777777" w:rsidR="00BC31B9" w:rsidRDefault="00BC31B9" w:rsidP="00B1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524"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Повестки дня</w:t>
            </w:r>
          </w:p>
          <w:p w14:paraId="37F1F78F" w14:textId="77777777" w:rsidR="00BC31B9" w:rsidRDefault="00BC31B9" w:rsidP="00B1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524"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Резолюции </w:t>
            </w:r>
          </w:p>
          <w:p w14:paraId="0336074C" w14:textId="148DC589" w:rsidR="00BC31B9" w:rsidRDefault="00BC31B9" w:rsidP="00B1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20B"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Фото видеоматериалы мероприятий</w:t>
            </w:r>
          </w:p>
        </w:tc>
        <w:tc>
          <w:tcPr>
            <w:tcW w:w="14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C298CB" w14:textId="7D7E30DA" w:rsidR="00BC31B9" w:rsidRDefault="00BC31B9" w:rsidP="00B1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</w:t>
            </w:r>
            <w:r w:rsidR="00407C9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проекта, согласно плану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мероприятий</w:t>
            </w:r>
          </w:p>
        </w:tc>
      </w:tr>
      <w:tr w:rsidR="00634F9E" w:rsidRPr="007B715F" w14:paraId="0E8FC088" w14:textId="77777777" w:rsidTr="00694A8A">
        <w:trPr>
          <w:gridBefore w:val="1"/>
          <w:wBefore w:w="8" w:type="dxa"/>
          <w:trHeight w:val="30"/>
        </w:trPr>
        <w:tc>
          <w:tcPr>
            <w:tcW w:w="216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62F86" w14:textId="77777777" w:rsidR="00BC31B9" w:rsidRDefault="00BC31B9" w:rsidP="00B1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89E3EC" w14:textId="0A963506" w:rsidR="00BC31B9" w:rsidRDefault="00BC31B9" w:rsidP="00B1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20B">
              <w:rPr>
                <w:rFonts w:ascii="Times New Roman" w:hAnsi="Times New Roman"/>
                <w:bCs/>
                <w:sz w:val="24"/>
                <w:szCs w:val="24"/>
              </w:rPr>
              <w:t xml:space="preserve">2.2. В оставшихся 12 регионах провести  12 семинаров-тренингов для сотрудников правоохранительных органов, органов социальных служб, специалистов кризисных центров, инспекторов по защите женщин от насилия на тему  медиации, как </w:t>
            </w:r>
            <w:r w:rsidRPr="006C3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20B">
              <w:rPr>
                <w:rFonts w:ascii="Times New Roman" w:hAnsi="Times New Roman"/>
                <w:bCs/>
                <w:sz w:val="24"/>
                <w:szCs w:val="24"/>
              </w:rPr>
              <w:t>культуры разрешения конфликтов через досудебные процедуры урегулирования споров.</w:t>
            </w:r>
            <w:r w:rsidRPr="006C320B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0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F9B012" w14:textId="1D773644" w:rsidR="00BC31B9" w:rsidRDefault="00BC31B9" w:rsidP="006C3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Обучены 240 представителей</w:t>
            </w:r>
            <w:r w:rsidRPr="006C320B">
              <w:rPr>
                <w:rFonts w:ascii="Times New Roman" w:hAnsi="Times New Roman"/>
                <w:bCs/>
                <w:sz w:val="24"/>
                <w:szCs w:val="24"/>
              </w:rPr>
              <w:t xml:space="preserve"> правоохранительных органов, органов социальных служб, специалистов кризисных центров, инспекторов по защите женщин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вопросам возможности применения медиации в различных сферах общественной жизни</w:t>
            </w:r>
          </w:p>
        </w:tc>
        <w:tc>
          <w:tcPr>
            <w:tcW w:w="19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0F4ACD" w14:textId="77777777" w:rsidR="00BC31B9" w:rsidRDefault="00BC31B9" w:rsidP="00B1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20B"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Кол-во проведенных семинаров-тренингов</w:t>
            </w:r>
          </w:p>
          <w:p w14:paraId="7EB98011" w14:textId="76A87734" w:rsidR="00BC31B9" w:rsidRDefault="00BC31B9" w:rsidP="00B1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20B"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Кол-во обученных участников и выданных сертификатов (не менее 240)</w:t>
            </w:r>
          </w:p>
          <w:p w14:paraId="21508539" w14:textId="77777777" w:rsidR="00BC31B9" w:rsidRDefault="00BC31B9" w:rsidP="00B1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20B"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 тренингов</w:t>
            </w:r>
          </w:p>
          <w:p w14:paraId="4BBD7FF6" w14:textId="77777777" w:rsidR="00BC31B9" w:rsidRDefault="00BC31B9" w:rsidP="00B1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20B"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Списки участников</w:t>
            </w:r>
          </w:p>
          <w:p w14:paraId="4FE48C7D" w14:textId="4C9CEC6F" w:rsidR="00BC31B9" w:rsidRPr="00CE1524" w:rsidRDefault="00BC31B9" w:rsidP="00B1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20B"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 w:rsidRPr="006C320B">
              <w:rPr>
                <w:rFonts w:ascii="Times New Roman" w:hAnsi="Times New Roman"/>
                <w:sz w:val="24"/>
                <w:szCs w:val="24"/>
              </w:rPr>
              <w:t xml:space="preserve"> Фото видеоматериалы мероприятий</w:t>
            </w:r>
          </w:p>
        </w:tc>
        <w:tc>
          <w:tcPr>
            <w:tcW w:w="14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EE6B1C" w14:textId="26652521" w:rsidR="00BC31B9" w:rsidRDefault="00BC31B9" w:rsidP="00B1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E4C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407C95" w:rsidRPr="00E35E4C">
              <w:rPr>
                <w:rFonts w:ascii="Times New Roman" w:hAnsi="Times New Roman"/>
                <w:sz w:val="24"/>
                <w:szCs w:val="24"/>
              </w:rPr>
              <w:t>е</w:t>
            </w:r>
            <w:r w:rsidRPr="00E35E4C">
              <w:rPr>
                <w:rFonts w:ascii="Times New Roman" w:hAnsi="Times New Roman"/>
                <w:sz w:val="24"/>
                <w:szCs w:val="24"/>
              </w:rPr>
              <w:t xml:space="preserve"> проекта, согласно плану проведения мероприятий</w:t>
            </w:r>
          </w:p>
        </w:tc>
      </w:tr>
      <w:tr w:rsidR="00694A8A" w:rsidRPr="007B715F" w14:paraId="2D40403F" w14:textId="77777777" w:rsidTr="00694A8A">
        <w:trPr>
          <w:trHeight w:val="30"/>
        </w:trPr>
        <w:tc>
          <w:tcPr>
            <w:tcW w:w="2173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0E9ECE" w14:textId="68AB8D3F" w:rsidR="00D51568" w:rsidRPr="005D1E90" w:rsidRDefault="00D51568" w:rsidP="009A7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D1E90">
              <w:rPr>
                <w:rFonts w:ascii="Times New Roman" w:hAnsi="Times New Roman"/>
                <w:sz w:val="24"/>
                <w:szCs w:val="24"/>
              </w:rPr>
              <w:t>Проведение информационной кампании, направленной на разъяснение преимуществ примирительных процедур, в том числе медиации.</w:t>
            </w:r>
          </w:p>
          <w:p w14:paraId="4BACFB88" w14:textId="77777777" w:rsidR="00D51568" w:rsidRDefault="00D51568" w:rsidP="009A7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DAD9C7" w14:textId="20E153CD" w:rsidR="00D51568" w:rsidRPr="009A7CFE" w:rsidRDefault="00D51568" w:rsidP="009A7C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3.1.</w:t>
            </w:r>
            <w:r w:rsidRPr="009A7CFE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Подготовить и разместить в СМИ, соц. </w:t>
            </w:r>
            <w:proofErr w:type="gramStart"/>
            <w:r w:rsidRPr="009A7CFE">
              <w:rPr>
                <w:rFonts w:ascii="Times New Roman" w:hAnsi="Times New Roman"/>
                <w:bCs/>
                <w:sz w:val="24"/>
                <w:szCs w:val="24"/>
              </w:rPr>
              <w:t>сетях  цикл</w:t>
            </w:r>
            <w:proofErr w:type="gramEnd"/>
            <w:r w:rsidRPr="009A7CFE">
              <w:rPr>
                <w:rFonts w:ascii="Times New Roman" w:hAnsi="Times New Roman"/>
                <w:bCs/>
                <w:sz w:val="24"/>
                <w:szCs w:val="24"/>
              </w:rPr>
              <w:t xml:space="preserve"> роликов о роли медиации, направленных на разъяснение преимуществ примирительных процедур в </w:t>
            </w:r>
            <w:r w:rsidRPr="009A7C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различных сферах общественной жизни (гражданские, семейные, ювенальные, трудовые и т.д.). </w:t>
            </w:r>
          </w:p>
          <w:p w14:paraId="463A642D" w14:textId="1856A359" w:rsidR="00D51568" w:rsidRPr="006C320B" w:rsidRDefault="00D51568" w:rsidP="009A7C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695670" w14:textId="39491272" w:rsidR="00D51568" w:rsidRDefault="00D51568" w:rsidP="009A7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CFE">
              <w:rPr>
                <w:rFonts w:ascii="Times New Roman" w:hAnsi="Times New Roman"/>
                <w:sz w:val="24"/>
                <w:szCs w:val="24"/>
              </w:rPr>
              <w:lastRenderedPageBreak/>
              <w:sym w:font="Wingdings" w:char="F09F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Изготовлены и размещены на разных наиболее популярных интернет ресурсах не менее 5 анимационных роликов по применению медиации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различных сферах жизни. </w:t>
            </w:r>
          </w:p>
          <w:p w14:paraId="4921EF09" w14:textId="1D963B38" w:rsidR="00D51568" w:rsidRDefault="00D51568" w:rsidP="009A7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CFE"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Ознакомить широкие слои населения возможностям медиации и досудебного разрешения конфликтных ситуации путем примирения сторон в различных сферах </w:t>
            </w:r>
            <w:r w:rsidRPr="009A7CFE">
              <w:rPr>
                <w:rFonts w:ascii="Times New Roman" w:hAnsi="Times New Roman"/>
                <w:bCs/>
                <w:sz w:val="24"/>
                <w:szCs w:val="24"/>
              </w:rPr>
              <w:t>общественной жизни (гражданские, семейные, ювенальные, трудовые и т.д.).</w:t>
            </w:r>
          </w:p>
        </w:tc>
        <w:tc>
          <w:tcPr>
            <w:tcW w:w="19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6EE5F7" w14:textId="77777777" w:rsidR="00D51568" w:rsidRDefault="00D51568" w:rsidP="009A7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CFE">
              <w:rPr>
                <w:rFonts w:ascii="Times New Roman" w:hAnsi="Times New Roman"/>
                <w:sz w:val="24"/>
                <w:szCs w:val="24"/>
              </w:rPr>
              <w:lastRenderedPageBreak/>
              <w:sym w:font="Wingdings" w:char="F09F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Кол-во изготовленных анимационных роликов (не менее 5-ти)</w:t>
            </w:r>
          </w:p>
          <w:p w14:paraId="58010796" w14:textId="77777777" w:rsidR="00D51568" w:rsidRDefault="00D51568" w:rsidP="009A7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CFE"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Кол-во интернет ресурсов по размещению роликов</w:t>
            </w:r>
          </w:p>
          <w:p w14:paraId="35DBFA32" w14:textId="07504778" w:rsidR="00D51568" w:rsidRPr="006C320B" w:rsidRDefault="00D51568" w:rsidP="009A7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CFE"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Кол-во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просмотров, комментариев, лайков</w:t>
            </w:r>
          </w:p>
        </w:tc>
        <w:tc>
          <w:tcPr>
            <w:tcW w:w="14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1A2668" w14:textId="062EDB61" w:rsidR="00D51568" w:rsidRPr="00E35E4C" w:rsidRDefault="00D51568" w:rsidP="009A7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начале и в течение всего проекта</w:t>
            </w:r>
          </w:p>
        </w:tc>
      </w:tr>
      <w:tr w:rsidR="00694A8A" w:rsidRPr="007B715F" w14:paraId="5D828BC8" w14:textId="77777777" w:rsidTr="00694A8A">
        <w:trPr>
          <w:trHeight w:val="30"/>
        </w:trPr>
        <w:tc>
          <w:tcPr>
            <w:tcW w:w="2173" w:type="dxa"/>
            <w:gridSpan w:val="2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D554A1" w14:textId="77777777" w:rsidR="00D51568" w:rsidRDefault="00D51568" w:rsidP="009A7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1C9735" w14:textId="62159E48" w:rsidR="00D51568" w:rsidRDefault="00D51568" w:rsidP="009A7C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3.2.</w:t>
            </w:r>
            <w:r w:rsidRPr="003D10F9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Подготовить и разместить 5 статей в печатных СМИ РК на разъяснение основ медиации и ее преимуществ, а также о реализации данного проекта.</w:t>
            </w:r>
          </w:p>
        </w:tc>
        <w:tc>
          <w:tcPr>
            <w:tcW w:w="20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E18340" w14:textId="43556AF1" w:rsidR="00D51568" w:rsidRPr="009A7CFE" w:rsidRDefault="00D51568" w:rsidP="009A7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охват граждан РК информационной кампанией через печатные СМИ</w:t>
            </w:r>
          </w:p>
        </w:tc>
        <w:tc>
          <w:tcPr>
            <w:tcW w:w="19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1629D5" w14:textId="77777777" w:rsidR="00D51568" w:rsidRDefault="00D51568" w:rsidP="009A7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0F9"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кол-во размещенных статей в печатных СМИ областного и республиканского значения</w:t>
            </w:r>
          </w:p>
          <w:p w14:paraId="0F751488" w14:textId="1CEF9D14" w:rsidR="00D51568" w:rsidRPr="009A7CFE" w:rsidRDefault="00D51568" w:rsidP="009A7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0F9"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охват населения (по тиражированию СМИ)</w:t>
            </w:r>
          </w:p>
        </w:tc>
        <w:tc>
          <w:tcPr>
            <w:tcW w:w="14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A15690" w14:textId="00487B8D" w:rsidR="00D51568" w:rsidRDefault="00D51568" w:rsidP="009A7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0F9">
              <w:rPr>
                <w:rFonts w:ascii="Times New Roman" w:hAnsi="Times New Roman"/>
                <w:sz w:val="24"/>
                <w:szCs w:val="24"/>
              </w:rPr>
              <w:t>В начале и в течение всего проекта</w:t>
            </w:r>
          </w:p>
        </w:tc>
      </w:tr>
      <w:tr w:rsidR="00694A8A" w:rsidRPr="007B715F" w14:paraId="6312A200" w14:textId="77777777" w:rsidTr="00694A8A">
        <w:trPr>
          <w:trHeight w:val="30"/>
        </w:trPr>
        <w:tc>
          <w:tcPr>
            <w:tcW w:w="2173" w:type="dxa"/>
            <w:gridSpan w:val="2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E3B046" w14:textId="77777777" w:rsidR="00D51568" w:rsidRDefault="00D51568" w:rsidP="009A7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DA3D54" w14:textId="77777777" w:rsidR="00D51568" w:rsidRPr="003D10F9" w:rsidRDefault="00D51568" w:rsidP="003D10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3.3. </w:t>
            </w:r>
            <w:r w:rsidRPr="003D10F9">
              <w:rPr>
                <w:rFonts w:ascii="Times New Roman" w:hAnsi="Times New Roman"/>
                <w:bCs/>
                <w:sz w:val="24"/>
                <w:szCs w:val="24"/>
              </w:rPr>
              <w:t>Разработка и размещение в соц. сетях (не менее 3 источников), интернете, тематических инфографик.</w:t>
            </w:r>
          </w:p>
          <w:p w14:paraId="35EE3CB4" w14:textId="5CDDC213" w:rsidR="00D51568" w:rsidRDefault="00D51568" w:rsidP="009A7C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B1E596" w14:textId="529AE5D7" w:rsidR="00D51568" w:rsidRDefault="00D51568" w:rsidP="003D1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0F9"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 w:rsidRPr="003D10F9">
              <w:rPr>
                <w:rFonts w:ascii="Times New Roman" w:hAnsi="Times New Roman"/>
                <w:sz w:val="24"/>
                <w:szCs w:val="24"/>
              </w:rPr>
              <w:t xml:space="preserve"> Изготовлены и размещены на разных наиболее популярных интернет ресурсах не менее 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инфографик </w:t>
            </w:r>
            <w:r w:rsidRPr="003D10F9">
              <w:rPr>
                <w:rFonts w:ascii="Times New Roman" w:hAnsi="Times New Roman"/>
                <w:sz w:val="24"/>
                <w:szCs w:val="24"/>
              </w:rPr>
              <w:t xml:space="preserve">по применению медиации в различных сферах жизни. </w:t>
            </w:r>
          </w:p>
          <w:p w14:paraId="0F9BA5FA" w14:textId="171A3DC2" w:rsidR="00D51568" w:rsidRDefault="00D51568" w:rsidP="00380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0F9"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 w:rsidRPr="003D10F9">
              <w:rPr>
                <w:rFonts w:ascii="Times New Roman" w:hAnsi="Times New Roman"/>
                <w:sz w:val="24"/>
                <w:szCs w:val="24"/>
              </w:rPr>
              <w:t>Повысить охват граждан РК информационной кампанией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через интернет ресурсы.</w:t>
            </w:r>
          </w:p>
        </w:tc>
        <w:tc>
          <w:tcPr>
            <w:tcW w:w="19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09A42A" w14:textId="7863D9BA" w:rsidR="00D51568" w:rsidRDefault="00D51568" w:rsidP="009A7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0F9"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Кол-во изготовленных инфографик</w:t>
            </w:r>
            <w:r w:rsidR="00D56551">
              <w:rPr>
                <w:rFonts w:ascii="Times New Roman" w:hAnsi="Times New Roman"/>
                <w:sz w:val="24"/>
                <w:szCs w:val="24"/>
              </w:rPr>
              <w:t xml:space="preserve"> (5)</w:t>
            </w:r>
          </w:p>
          <w:p w14:paraId="2FC77713" w14:textId="77777777" w:rsidR="00D51568" w:rsidRDefault="00D51568" w:rsidP="009A7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0F9"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Кол-во источников размещений</w:t>
            </w:r>
          </w:p>
          <w:p w14:paraId="613B2077" w14:textId="4CDE3317" w:rsidR="00D51568" w:rsidRPr="003D10F9" w:rsidRDefault="00D51568" w:rsidP="00D51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0F9"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10F9">
              <w:rPr>
                <w:rFonts w:ascii="Times New Roman" w:hAnsi="Times New Roman"/>
                <w:sz w:val="24"/>
                <w:szCs w:val="24"/>
              </w:rPr>
              <w:t>Кол-во просмотров, комментариев, лайков</w:t>
            </w:r>
          </w:p>
        </w:tc>
        <w:tc>
          <w:tcPr>
            <w:tcW w:w="14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595B5C" w14:textId="696DB16A" w:rsidR="00D51568" w:rsidRPr="003D10F9" w:rsidRDefault="00D51568" w:rsidP="009A7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0F9">
              <w:rPr>
                <w:rFonts w:ascii="Times New Roman" w:hAnsi="Times New Roman"/>
                <w:sz w:val="24"/>
                <w:szCs w:val="24"/>
              </w:rPr>
              <w:t>В начале и в течение всего проекта</w:t>
            </w:r>
          </w:p>
        </w:tc>
      </w:tr>
      <w:tr w:rsidR="00694A8A" w:rsidRPr="007B715F" w14:paraId="7E81732A" w14:textId="77777777" w:rsidTr="00694A8A">
        <w:trPr>
          <w:gridBefore w:val="1"/>
          <w:wBefore w:w="8" w:type="dxa"/>
          <w:trHeight w:val="30"/>
        </w:trPr>
        <w:tc>
          <w:tcPr>
            <w:tcW w:w="216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6EEFB4" w14:textId="77777777" w:rsidR="009A427B" w:rsidRDefault="009A427B" w:rsidP="009A7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EEADF2" w14:textId="774BDB8D" w:rsidR="009A427B" w:rsidRDefault="009A427B" w:rsidP="00380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3.4.</w:t>
            </w:r>
            <w:r w:rsidRPr="00D51568">
              <w:rPr>
                <w:rFonts w:ascii="Times New Roman" w:hAnsi="Times New Roman"/>
                <w:bCs/>
                <w:sz w:val="24"/>
                <w:szCs w:val="24"/>
              </w:rPr>
              <w:t xml:space="preserve"> Выступление на радио республиканского значения по теме разъяснения преимуществ </w:t>
            </w:r>
            <w:r w:rsidRPr="00D5156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примирительных процедур в различных сферах общественной жизни (гражданские, ювенальные семейные, трудовые и т.д.). </w:t>
            </w:r>
          </w:p>
        </w:tc>
        <w:tc>
          <w:tcPr>
            <w:tcW w:w="20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9409EF" w14:textId="70581850" w:rsidR="009A427B" w:rsidRPr="003D10F9" w:rsidRDefault="009A427B" w:rsidP="00D51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5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Повысить охват граждан РК информационной кампанией через </w:t>
            </w:r>
            <w:r>
              <w:rPr>
                <w:rFonts w:ascii="Times New Roman" w:hAnsi="Times New Roman"/>
                <w:sz w:val="24"/>
                <w:szCs w:val="24"/>
              </w:rPr>
              <w:t>радиовещание</w:t>
            </w:r>
          </w:p>
        </w:tc>
        <w:tc>
          <w:tcPr>
            <w:tcW w:w="19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32231E" w14:textId="77777777" w:rsidR="009A427B" w:rsidRDefault="009A427B" w:rsidP="009A7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568"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Кол-во радиовыступлений</w:t>
            </w:r>
          </w:p>
          <w:p w14:paraId="6CE4234A" w14:textId="463B3843" w:rsidR="009A427B" w:rsidRDefault="009A427B" w:rsidP="009A7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568"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Кол-во слушателей (по сведениям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радиокомпании)</w:t>
            </w:r>
          </w:p>
          <w:p w14:paraId="074DFAC2" w14:textId="08D5005F" w:rsidR="009A427B" w:rsidRPr="003D10F9" w:rsidRDefault="009A427B" w:rsidP="009A7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568"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Справка от радиокомпании</w:t>
            </w:r>
          </w:p>
        </w:tc>
        <w:tc>
          <w:tcPr>
            <w:tcW w:w="14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998B4A" w14:textId="54B20C5F" w:rsidR="009A427B" w:rsidRPr="003D10F9" w:rsidRDefault="009A427B" w:rsidP="009A7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проекта,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календарного плана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данного мероприятия</w:t>
            </w:r>
          </w:p>
        </w:tc>
      </w:tr>
      <w:tr w:rsidR="00694A8A" w:rsidRPr="007B715F" w14:paraId="772BB3EF" w14:textId="77777777" w:rsidTr="00694A8A">
        <w:trPr>
          <w:gridBefore w:val="1"/>
          <w:wBefore w:w="8" w:type="dxa"/>
          <w:trHeight w:val="30"/>
        </w:trPr>
        <w:tc>
          <w:tcPr>
            <w:tcW w:w="216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C94C57" w14:textId="77777777" w:rsidR="00670366" w:rsidRDefault="00670366" w:rsidP="009A7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8249DE" w14:textId="5E362ED7" w:rsidR="00670366" w:rsidRDefault="00670366" w:rsidP="006703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3.5.</w:t>
            </w:r>
            <w:r w:rsidRPr="00670366">
              <w:rPr>
                <w:rFonts w:ascii="Times New Roman" w:hAnsi="Times New Roman"/>
                <w:bCs/>
                <w:sz w:val="24"/>
                <w:szCs w:val="24"/>
              </w:rPr>
              <w:t xml:space="preserve"> Выступление на телевидении республиканского значения по разъяснению преимуществ примирительных процедур в различных сферах общественной жизни (гражданские, ювенальные семейные, трудовые и т.д.). </w:t>
            </w:r>
          </w:p>
        </w:tc>
        <w:tc>
          <w:tcPr>
            <w:tcW w:w="20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58C68F" w14:textId="32D3D305" w:rsidR="00670366" w:rsidRPr="00D51568" w:rsidRDefault="00670366" w:rsidP="00670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568">
              <w:rPr>
                <w:rFonts w:ascii="Times New Roman" w:hAnsi="Times New Roman"/>
                <w:sz w:val="24"/>
                <w:szCs w:val="24"/>
              </w:rPr>
              <w:t xml:space="preserve">Повысить охват граждан РК информационной кампанией через </w:t>
            </w:r>
            <w:r w:rsidR="00A60CF0">
              <w:rPr>
                <w:rFonts w:ascii="Times New Roman" w:hAnsi="Times New Roman"/>
                <w:sz w:val="24"/>
                <w:szCs w:val="24"/>
              </w:rPr>
              <w:t>телевещание</w:t>
            </w:r>
          </w:p>
        </w:tc>
        <w:tc>
          <w:tcPr>
            <w:tcW w:w="19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F5AEF0" w14:textId="1C6C8E5C" w:rsidR="00670366" w:rsidRDefault="00670366" w:rsidP="0096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568"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Кол-во телевыступлений</w:t>
            </w:r>
          </w:p>
          <w:p w14:paraId="0144E3D0" w14:textId="78DFC20D" w:rsidR="00670366" w:rsidRDefault="00670366" w:rsidP="0096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568"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Кол-во зрителей (по сведениям телеканала)</w:t>
            </w:r>
          </w:p>
          <w:p w14:paraId="44C6078F" w14:textId="4FD0D2FA" w:rsidR="00670366" w:rsidRPr="00D51568" w:rsidRDefault="00670366" w:rsidP="00670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568"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Запись телевыступления</w:t>
            </w:r>
          </w:p>
        </w:tc>
        <w:tc>
          <w:tcPr>
            <w:tcW w:w="14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1CC7D8" w14:textId="3729D3C3" w:rsidR="00670366" w:rsidRDefault="00670366" w:rsidP="009A7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проекта,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календарного плана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проведения данного мероприятия</w:t>
            </w:r>
          </w:p>
        </w:tc>
      </w:tr>
      <w:tr w:rsidR="00A60CF0" w:rsidRPr="007B715F" w14:paraId="7764015B" w14:textId="77777777" w:rsidTr="00694A8A">
        <w:trPr>
          <w:gridBefore w:val="1"/>
          <w:wBefore w:w="8" w:type="dxa"/>
          <w:trHeight w:val="30"/>
        </w:trPr>
        <w:tc>
          <w:tcPr>
            <w:tcW w:w="216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CA8A94" w14:textId="57DAE1E5" w:rsidR="00A60CF0" w:rsidRDefault="00A60CF0" w:rsidP="0068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685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85740">
              <w:rPr>
                <w:rFonts w:ascii="Times New Roman" w:hAnsi="Times New Roman"/>
                <w:sz w:val="24"/>
                <w:szCs w:val="24"/>
              </w:rPr>
              <w:t>овершенствование механизмов работы с получателями услуг в порядке медиации</w:t>
            </w:r>
          </w:p>
        </w:tc>
        <w:tc>
          <w:tcPr>
            <w:tcW w:w="22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236ECD" w14:textId="77777777" w:rsidR="00A60CF0" w:rsidRPr="00A60CF0" w:rsidRDefault="00A60CF0" w:rsidP="00A60C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CF0">
              <w:rPr>
                <w:rFonts w:ascii="Times New Roman" w:hAnsi="Times New Roman"/>
                <w:bCs/>
                <w:sz w:val="24"/>
                <w:szCs w:val="24"/>
              </w:rPr>
              <w:t>4.1. По материалам проведенного проекта  выработать  рекомендации по усовершенствованию механизмов работы с получателями услуг в порядке медиации.</w:t>
            </w:r>
          </w:p>
          <w:p w14:paraId="61333358" w14:textId="77777777" w:rsidR="00A60CF0" w:rsidRDefault="00A60CF0" w:rsidP="00A60C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45A02C" w14:textId="3432ACC1" w:rsidR="00A60CF0" w:rsidRPr="00D51568" w:rsidRDefault="00A60CF0" w:rsidP="00380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Разработанные рекомендации направлены на консолидацию усилий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гос.органов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СМИ, и третьего сектора в решении вопросов по </w:t>
            </w:r>
            <w:r w:rsidRPr="00A60CF0">
              <w:rPr>
                <w:rFonts w:ascii="Times New Roman" w:hAnsi="Times New Roman"/>
                <w:bCs/>
                <w:sz w:val="24"/>
                <w:szCs w:val="24"/>
              </w:rPr>
              <w:t>усовершенствованию механизмов работы с получателями услуг в порядке медиации.</w:t>
            </w:r>
          </w:p>
        </w:tc>
        <w:tc>
          <w:tcPr>
            <w:tcW w:w="19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1E6C5B" w14:textId="4B53F944" w:rsidR="00A60CF0" w:rsidRPr="00D51568" w:rsidRDefault="00634F9E" w:rsidP="0096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Выработанные рекомендации</w:t>
            </w:r>
          </w:p>
        </w:tc>
        <w:tc>
          <w:tcPr>
            <w:tcW w:w="14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2FDDFC" w14:textId="499A3F57" w:rsidR="00A60CF0" w:rsidRDefault="00634F9E" w:rsidP="009A7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второй половине проекта</w:t>
            </w:r>
          </w:p>
        </w:tc>
      </w:tr>
      <w:tr w:rsidR="00A60CF0" w:rsidRPr="007B715F" w14:paraId="1C840144" w14:textId="77777777" w:rsidTr="00694A8A">
        <w:trPr>
          <w:gridBefore w:val="1"/>
          <w:wBefore w:w="8" w:type="dxa"/>
          <w:trHeight w:val="30"/>
        </w:trPr>
        <w:tc>
          <w:tcPr>
            <w:tcW w:w="216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C37A34" w14:textId="77777777" w:rsidR="00A60CF0" w:rsidRDefault="00A60CF0" w:rsidP="0068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6F7BE6" w14:textId="77777777" w:rsidR="00A60CF0" w:rsidRPr="00A60CF0" w:rsidRDefault="00A60CF0" w:rsidP="00A60C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CF0">
              <w:rPr>
                <w:rFonts w:ascii="Times New Roman" w:hAnsi="Times New Roman"/>
                <w:bCs/>
                <w:sz w:val="24"/>
                <w:szCs w:val="24"/>
              </w:rPr>
              <w:t>4.2.Предоставить рекомендации во все заинтересованные организации ведомства.</w:t>
            </w:r>
          </w:p>
          <w:p w14:paraId="7A33D60F" w14:textId="77777777" w:rsidR="00A60CF0" w:rsidRPr="00A60CF0" w:rsidRDefault="00A60CF0" w:rsidP="00A60C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A7EDFE" w14:textId="2DE29822" w:rsidR="00A60CF0" w:rsidRPr="00D51568" w:rsidRDefault="00634F9E" w:rsidP="00670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заинтересованные ведомства и организации (правоохранительные органы, акиматы, суды, НПО, кризисные центры и т.д.) получат возможность ознакомит</w:t>
            </w:r>
            <w:r w:rsidR="00A61AC2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ся с разработанными рекомендациями</w:t>
            </w:r>
          </w:p>
        </w:tc>
        <w:tc>
          <w:tcPr>
            <w:tcW w:w="19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61FC86" w14:textId="19B80F3C" w:rsidR="00A60CF0" w:rsidRPr="00D51568" w:rsidRDefault="00634F9E" w:rsidP="0096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организаций, куда направлены рекомендации</w:t>
            </w:r>
          </w:p>
        </w:tc>
        <w:tc>
          <w:tcPr>
            <w:tcW w:w="14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214C96" w14:textId="7447AFE3" w:rsidR="00A60CF0" w:rsidRDefault="00634F9E" w:rsidP="009A7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конце проекта</w:t>
            </w:r>
          </w:p>
        </w:tc>
      </w:tr>
      <w:tr w:rsidR="004546CD" w:rsidRPr="007B715F" w14:paraId="0B40C7B9" w14:textId="77777777" w:rsidTr="00694A8A">
        <w:trPr>
          <w:gridBefore w:val="1"/>
          <w:wBefore w:w="8" w:type="dxa"/>
          <w:trHeight w:val="30"/>
        </w:trPr>
        <w:tc>
          <w:tcPr>
            <w:tcW w:w="216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1F2A53" w14:textId="77777777" w:rsidR="004546CD" w:rsidRPr="002B61A8" w:rsidRDefault="004546CD" w:rsidP="002B6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2B61A8">
              <w:rPr>
                <w:rFonts w:ascii="Times New Roman" w:hAnsi="Times New Roman"/>
                <w:sz w:val="24"/>
                <w:szCs w:val="24"/>
              </w:rPr>
              <w:t xml:space="preserve">Проведение анализа о состоянии </w:t>
            </w:r>
            <w:r w:rsidRPr="002B61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медиации в стране по отдельным аспектам </w:t>
            </w:r>
            <w:r w:rsidRPr="002B61A8">
              <w:rPr>
                <w:rFonts w:ascii="Times New Roman" w:hAnsi="Times New Roman"/>
                <w:i/>
                <w:sz w:val="24"/>
                <w:szCs w:val="24"/>
              </w:rPr>
              <w:t xml:space="preserve">(заинтересованность граждан в досудебном урегулировании споров; выявление сферы, в которой наблюдается наибольшее применение медиации (гражданские, трудовые, семейные, и </w:t>
            </w:r>
            <w:proofErr w:type="spellStart"/>
            <w:r w:rsidRPr="002B61A8">
              <w:rPr>
                <w:rFonts w:ascii="Times New Roman" w:hAnsi="Times New Roman"/>
                <w:i/>
                <w:sz w:val="24"/>
                <w:szCs w:val="24"/>
              </w:rPr>
              <w:t>тд</w:t>
            </w:r>
            <w:proofErr w:type="spellEnd"/>
            <w:r w:rsidRPr="002B61A8">
              <w:rPr>
                <w:rFonts w:ascii="Times New Roman" w:hAnsi="Times New Roman"/>
                <w:i/>
                <w:sz w:val="24"/>
                <w:szCs w:val="24"/>
              </w:rPr>
              <w:t>.); оценка состояния института «непрофессиональных» медиаторов</w:t>
            </w:r>
            <w:r w:rsidRPr="002B61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B61A8">
              <w:rPr>
                <w:rFonts w:ascii="Times New Roman" w:hAnsi="Times New Roman"/>
                <w:i/>
                <w:sz w:val="24"/>
                <w:szCs w:val="24"/>
              </w:rPr>
              <w:t>определение причин, препятствующих развитию медиации)</w:t>
            </w:r>
          </w:p>
          <w:p w14:paraId="74026644" w14:textId="29C4034A" w:rsidR="004546CD" w:rsidRDefault="004546CD" w:rsidP="0068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CFF311" w14:textId="28D4EA8F" w:rsidR="004546CD" w:rsidRPr="002B61A8" w:rsidRDefault="004546CD" w:rsidP="002B61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5.1.</w:t>
            </w:r>
            <w:r w:rsidRPr="002B61A8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Разработать он-лайн опросники в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Google</w:t>
            </w:r>
            <w:r w:rsidRPr="002B61A8">
              <w:rPr>
                <w:rFonts w:ascii="Times New Roman" w:hAnsi="Times New Roman"/>
                <w:bCs/>
                <w:sz w:val="24"/>
                <w:szCs w:val="24"/>
              </w:rPr>
              <w:t>- форме и провести он-лайн опрос по следующим аспектам:</w:t>
            </w:r>
          </w:p>
          <w:p w14:paraId="6CACBE19" w14:textId="77777777" w:rsidR="004546CD" w:rsidRPr="002B61A8" w:rsidRDefault="004546CD" w:rsidP="002B61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A8">
              <w:rPr>
                <w:rFonts w:ascii="Times New Roman" w:hAnsi="Times New Roman"/>
                <w:bCs/>
                <w:sz w:val="24"/>
                <w:szCs w:val="24"/>
              </w:rPr>
              <w:t>- заинтересованность граждан в досудебном урегулировании споров, целевая группа: население Республики Казахстан;</w:t>
            </w:r>
          </w:p>
          <w:p w14:paraId="3A05A6A4" w14:textId="77777777" w:rsidR="004546CD" w:rsidRPr="002B61A8" w:rsidRDefault="004546CD" w:rsidP="002B61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A8">
              <w:rPr>
                <w:rFonts w:ascii="Times New Roman" w:hAnsi="Times New Roman"/>
                <w:bCs/>
                <w:sz w:val="24"/>
                <w:szCs w:val="24"/>
              </w:rPr>
              <w:t xml:space="preserve">- выявление сферы, в которой наблюдается наибольшее применение медиации (гражданские, трудовые, семейные, и </w:t>
            </w:r>
            <w:proofErr w:type="spellStart"/>
            <w:r w:rsidRPr="002B61A8">
              <w:rPr>
                <w:rFonts w:ascii="Times New Roman" w:hAnsi="Times New Roman"/>
                <w:bCs/>
                <w:sz w:val="24"/>
                <w:szCs w:val="24"/>
              </w:rPr>
              <w:t>тд</w:t>
            </w:r>
            <w:proofErr w:type="spellEnd"/>
            <w:r w:rsidRPr="002B61A8">
              <w:rPr>
                <w:rFonts w:ascii="Times New Roman" w:hAnsi="Times New Roman"/>
                <w:bCs/>
                <w:sz w:val="24"/>
                <w:szCs w:val="24"/>
              </w:rPr>
              <w:t>.), целевая группа: представители судебных организаций, профессиональные медиаторы РК;</w:t>
            </w:r>
          </w:p>
          <w:p w14:paraId="05D6A83D" w14:textId="77777777" w:rsidR="004546CD" w:rsidRPr="002B61A8" w:rsidRDefault="004546CD" w:rsidP="002B61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A8">
              <w:rPr>
                <w:rFonts w:ascii="Times New Roman" w:hAnsi="Times New Roman"/>
                <w:bCs/>
                <w:sz w:val="24"/>
                <w:szCs w:val="24"/>
              </w:rPr>
              <w:t>- оценка состояния института «непрофессиональных» медиаторов, целевая группа: представители Акиматов, АНК, непрофессиональные медиаторы;</w:t>
            </w:r>
          </w:p>
          <w:p w14:paraId="1B1A36AA" w14:textId="64C0068E" w:rsidR="004546CD" w:rsidRPr="00A60CF0" w:rsidRDefault="004546CD" w:rsidP="00380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1A8">
              <w:rPr>
                <w:rFonts w:ascii="Times New Roman" w:hAnsi="Times New Roman"/>
                <w:bCs/>
                <w:sz w:val="24"/>
                <w:szCs w:val="24"/>
              </w:rPr>
              <w:t>- определение причин, препятствующих развитию медиации, целевая группа: представители гос. учреждений, судов, профессиональные и непрофессиональные медиаторы, АНК, профильные НПО.</w:t>
            </w:r>
          </w:p>
        </w:tc>
        <w:tc>
          <w:tcPr>
            <w:tcW w:w="20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AFEA41" w14:textId="4DAEBC49" w:rsidR="004546CD" w:rsidRDefault="004546CD" w:rsidP="00670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каждому аспекту разработан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опросник в</w:t>
            </w:r>
            <w:r w:rsidRPr="002B61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B61A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</w:t>
            </w:r>
            <w:r w:rsidRPr="002B61A8">
              <w:rPr>
                <w:rFonts w:ascii="Times New Roman" w:hAnsi="Times New Roman"/>
                <w:bCs/>
                <w:sz w:val="24"/>
                <w:szCs w:val="24"/>
              </w:rPr>
              <w:t>- форме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что позволит опросить большее количество респондентов, задействованных в различных сферах общественной жизни, и представляющих различные организации и слои населения. </w:t>
            </w:r>
          </w:p>
        </w:tc>
        <w:tc>
          <w:tcPr>
            <w:tcW w:w="19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530913" w14:textId="77777777" w:rsidR="004546CD" w:rsidRDefault="004546CD" w:rsidP="0096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A8A">
              <w:rPr>
                <w:rFonts w:ascii="Times New Roman" w:hAnsi="Times New Roman"/>
                <w:sz w:val="24"/>
                <w:szCs w:val="24"/>
              </w:rPr>
              <w:lastRenderedPageBreak/>
              <w:sym w:font="Wingdings" w:char="F09F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Кол-во разработанных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запущенных он-лайн опросников (всего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4 )</w:t>
            </w:r>
            <w:proofErr w:type="gramEnd"/>
          </w:p>
          <w:p w14:paraId="12BA98EE" w14:textId="6722FC46" w:rsidR="004546CD" w:rsidRDefault="004546CD" w:rsidP="0096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A8A"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Кол-во респондентов, прошедших опрос</w:t>
            </w:r>
          </w:p>
        </w:tc>
        <w:tc>
          <w:tcPr>
            <w:tcW w:w="14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89A9B8" w14:textId="55CA2826" w:rsidR="004546CD" w:rsidRDefault="004546CD" w:rsidP="009A7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Ежемесячно во второй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половине проекта</w:t>
            </w:r>
          </w:p>
        </w:tc>
      </w:tr>
      <w:tr w:rsidR="004546CD" w:rsidRPr="007B715F" w14:paraId="17DA0EDE" w14:textId="77777777" w:rsidTr="00694A8A">
        <w:trPr>
          <w:gridBefore w:val="1"/>
          <w:wBefore w:w="8" w:type="dxa"/>
          <w:trHeight w:val="30"/>
        </w:trPr>
        <w:tc>
          <w:tcPr>
            <w:tcW w:w="216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E64ACF" w14:textId="77777777" w:rsidR="004546CD" w:rsidRDefault="004546CD" w:rsidP="002B6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D0F350" w14:textId="60A19A02" w:rsidR="004546CD" w:rsidRDefault="004546CD" w:rsidP="00380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5.2.</w:t>
            </w:r>
            <w:r w:rsidRPr="002C7C9B">
              <w:rPr>
                <w:rFonts w:ascii="Times New Roman" w:hAnsi="Times New Roman"/>
                <w:bCs/>
                <w:sz w:val="24"/>
                <w:szCs w:val="24"/>
              </w:rPr>
              <w:t xml:space="preserve"> На основе полученных результатов путем он-лайн опросов составить анализ по </w:t>
            </w:r>
            <w:r w:rsidRPr="002C7C9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выбранным аспектам с разработкой рекомендаций и предложений по повышению заинтересованности населения и развитию процедуры медиации, а также по совершенствованию законодательства.</w:t>
            </w:r>
          </w:p>
        </w:tc>
        <w:tc>
          <w:tcPr>
            <w:tcW w:w="20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1337AD" w14:textId="11E65AE5" w:rsidR="004546CD" w:rsidRDefault="004546CD" w:rsidP="00670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Составлен анализ</w:t>
            </w:r>
            <w:r w:rsidRPr="002C7C9B">
              <w:rPr>
                <w:rFonts w:ascii="Times New Roman" w:hAnsi="Times New Roman"/>
                <w:sz w:val="24"/>
                <w:szCs w:val="24"/>
              </w:rPr>
              <w:t xml:space="preserve"> о состоянии медиации в стране по отдельным аспектам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выделены ключевые моменты для выработки рекомендаций </w:t>
            </w:r>
          </w:p>
        </w:tc>
        <w:tc>
          <w:tcPr>
            <w:tcW w:w="19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4BCC1B" w14:textId="3B74C088" w:rsidR="004546CD" w:rsidRPr="00694A8A" w:rsidRDefault="004546CD" w:rsidP="0096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 опросов</w:t>
            </w:r>
          </w:p>
        </w:tc>
        <w:tc>
          <w:tcPr>
            <w:tcW w:w="14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E1DCA1" w14:textId="77777777" w:rsidR="004546CD" w:rsidRDefault="004546CD" w:rsidP="009A7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6CD" w:rsidRPr="007B715F" w14:paraId="2DBCB4AF" w14:textId="77777777" w:rsidTr="00694A8A">
        <w:trPr>
          <w:gridBefore w:val="1"/>
          <w:wBefore w:w="8" w:type="dxa"/>
          <w:trHeight w:val="30"/>
        </w:trPr>
        <w:tc>
          <w:tcPr>
            <w:tcW w:w="216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C4A35C" w14:textId="77777777" w:rsidR="004546CD" w:rsidRDefault="004546CD" w:rsidP="002B6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656829" w14:textId="1112D20F" w:rsidR="00A61AC2" w:rsidRPr="00A61AC2" w:rsidRDefault="00A61AC2" w:rsidP="00A61A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5.3. </w:t>
            </w:r>
            <w:r w:rsidRPr="00A61AC2">
              <w:rPr>
                <w:rFonts w:ascii="Times New Roman" w:hAnsi="Times New Roman"/>
                <w:bCs/>
                <w:sz w:val="24"/>
                <w:szCs w:val="24"/>
              </w:rPr>
              <w:t>Предостав</w:t>
            </w:r>
            <w:r w:rsidR="00E1737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0971E8">
              <w:rPr>
                <w:rFonts w:ascii="Times New Roman" w:hAnsi="Times New Roman"/>
                <w:bCs/>
                <w:sz w:val="24"/>
                <w:szCs w:val="24"/>
              </w:rPr>
              <w:t xml:space="preserve">ть </w:t>
            </w:r>
            <w:r w:rsidRPr="00A61AC2">
              <w:rPr>
                <w:rFonts w:ascii="Times New Roman" w:hAnsi="Times New Roman"/>
                <w:bCs/>
                <w:sz w:val="24"/>
                <w:szCs w:val="24"/>
              </w:rPr>
              <w:t>выработанных рекомендаций всем заинтересованным организациям и ведомствам (Министерство информации и общественного развития РК, Акиматы РК, Центры медиации РК, суды, профильные НПО и т.д.)</w:t>
            </w:r>
          </w:p>
          <w:p w14:paraId="22BBDA1D" w14:textId="719D2A1C" w:rsidR="004546CD" w:rsidRDefault="004546CD" w:rsidP="002C7C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AB59BD" w14:textId="35C84F93" w:rsidR="004546CD" w:rsidRDefault="00A61AC2" w:rsidP="00380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1AC2">
              <w:rPr>
                <w:rFonts w:ascii="Times New Roman" w:hAnsi="Times New Roman"/>
                <w:sz w:val="24"/>
                <w:szCs w:val="24"/>
              </w:rPr>
              <w:t>Выработаны  и</w:t>
            </w:r>
            <w:proofErr w:type="gramEnd"/>
            <w:r w:rsidRPr="00A61AC2">
              <w:rPr>
                <w:rFonts w:ascii="Times New Roman" w:hAnsi="Times New Roman"/>
                <w:sz w:val="24"/>
                <w:szCs w:val="24"/>
              </w:rPr>
              <w:t xml:space="preserve"> представлены в заинтересованные ведомства и организации предложения и рекомендации по повышению заинтересованности населения и развитию процедуры медиации, а также по 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ершенствованию законодательства, что даст возможность ознакомится с проблемами в области медиации и путями их  решения </w:t>
            </w:r>
          </w:p>
        </w:tc>
        <w:tc>
          <w:tcPr>
            <w:tcW w:w="19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9E5AEA" w14:textId="5A9A2FF1" w:rsidR="004546CD" w:rsidRDefault="00366F13" w:rsidP="0096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F13">
              <w:rPr>
                <w:rFonts w:ascii="Times New Roman" w:hAnsi="Times New Roman"/>
                <w:sz w:val="24"/>
                <w:szCs w:val="24"/>
              </w:rPr>
              <w:t>Список организаций, куда направлены рекомендации</w:t>
            </w:r>
          </w:p>
        </w:tc>
        <w:tc>
          <w:tcPr>
            <w:tcW w:w="14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127FC7" w14:textId="2A9E3C8E" w:rsidR="004546CD" w:rsidRDefault="00366F13" w:rsidP="009A7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конце проекта</w:t>
            </w:r>
          </w:p>
        </w:tc>
      </w:tr>
      <w:tr w:rsidR="00A51EDE" w:rsidRPr="007B715F" w14:paraId="1E2EDAAD" w14:textId="77777777" w:rsidTr="00694A8A">
        <w:trPr>
          <w:gridBefore w:val="1"/>
          <w:wBefore w:w="8" w:type="dxa"/>
          <w:trHeight w:val="30"/>
        </w:trPr>
        <w:tc>
          <w:tcPr>
            <w:tcW w:w="21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AAE344" w14:textId="5E59D19A" w:rsidR="00A51EDE" w:rsidRDefault="00A51EDE" w:rsidP="002B6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6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Публичный отчет</w:t>
            </w:r>
          </w:p>
        </w:tc>
        <w:tc>
          <w:tcPr>
            <w:tcW w:w="22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DD9313" w14:textId="36CAF383" w:rsidR="00A51EDE" w:rsidRDefault="00A51EDE" w:rsidP="00A61A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46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Презентация итогового отчета по результатам проекта в </w:t>
            </w:r>
            <w:proofErr w:type="gramStart"/>
            <w:r w:rsidRPr="00DA46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A46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лайн</w:t>
            </w:r>
            <w:proofErr w:type="gramEnd"/>
            <w:r w:rsidRPr="00DA46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режиме</w:t>
            </w:r>
          </w:p>
        </w:tc>
        <w:tc>
          <w:tcPr>
            <w:tcW w:w="20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6024E8" w14:textId="22ECB804" w:rsidR="00A51EDE" w:rsidRPr="00A61AC2" w:rsidRDefault="00A51EDE" w:rsidP="00A6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682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результатах проведенных мероприятий по проекту </w:t>
            </w:r>
          </w:p>
        </w:tc>
        <w:tc>
          <w:tcPr>
            <w:tcW w:w="19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74AC6C" w14:textId="6E5C399B" w:rsidR="00A51EDE" w:rsidRPr="00366F13" w:rsidRDefault="00A51EDE" w:rsidP="0096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682">
              <w:rPr>
                <w:rFonts w:ascii="Times New Roman" w:hAnsi="Times New Roman"/>
                <w:sz w:val="24"/>
                <w:szCs w:val="24"/>
              </w:rPr>
              <w:t>Презентация, запись отчета, публикации</w:t>
            </w:r>
          </w:p>
        </w:tc>
        <w:tc>
          <w:tcPr>
            <w:tcW w:w="14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07AAC4" w14:textId="631AEC70" w:rsidR="00A51EDE" w:rsidRDefault="00A51EDE" w:rsidP="009A7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682">
              <w:rPr>
                <w:rFonts w:ascii="Times New Roman" w:hAnsi="Times New Roman"/>
                <w:sz w:val="24"/>
                <w:szCs w:val="24"/>
              </w:rPr>
              <w:t>По завершению проекта.</w:t>
            </w:r>
          </w:p>
        </w:tc>
      </w:tr>
    </w:tbl>
    <w:p w14:paraId="07A8E4AC" w14:textId="77777777" w:rsidR="00697648" w:rsidRPr="00697648" w:rsidRDefault="00697648" w:rsidP="00697648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37" w:name="z926"/>
    </w:p>
    <w:p w14:paraId="127AF6CE" w14:textId="072AB477" w:rsidR="008114FF" w:rsidRPr="007B715F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Календарный план социального проекта и (или) социальной программы.</w:t>
      </w:r>
    </w:p>
    <w:p w14:paraId="125AF124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7"/>
        <w:gridCol w:w="839"/>
        <w:gridCol w:w="918"/>
        <w:gridCol w:w="840"/>
        <w:gridCol w:w="840"/>
        <w:gridCol w:w="904"/>
        <w:gridCol w:w="904"/>
        <w:gridCol w:w="974"/>
        <w:gridCol w:w="1082"/>
        <w:gridCol w:w="1094"/>
      </w:tblGrid>
      <w:tr w:rsidR="00FA19C7" w:rsidRPr="007B715F" w14:paraId="557D37E0" w14:textId="55B6034F" w:rsidTr="00FA19C7">
        <w:trPr>
          <w:trHeight w:val="30"/>
        </w:trPr>
        <w:tc>
          <w:tcPr>
            <w:tcW w:w="1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19D50" w14:textId="77777777" w:rsidR="00FA19C7" w:rsidRPr="007B715F" w:rsidRDefault="00FA19C7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8" w:name="z927"/>
            <w:bookmarkEnd w:id="37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bookmarkEnd w:id="38"/>
        <w:tc>
          <w:tcPr>
            <w:tcW w:w="9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B79F2" w14:textId="77777777" w:rsidR="00FA19C7" w:rsidRDefault="00FA19C7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1</w:t>
            </w:r>
          </w:p>
          <w:p w14:paraId="7B5CD87B" w14:textId="1AE21BBF" w:rsidR="00FA19C7" w:rsidRPr="007B715F" w:rsidRDefault="00FA19C7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0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F3843" w14:textId="77777777" w:rsidR="00FA19C7" w:rsidRDefault="00FA19C7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2</w:t>
            </w:r>
          </w:p>
          <w:p w14:paraId="33E9DF65" w14:textId="4D2E664A" w:rsidR="00FA19C7" w:rsidRPr="007B715F" w:rsidRDefault="00FA19C7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6F9C8" w14:textId="77777777" w:rsidR="00FA19C7" w:rsidRDefault="00FA19C7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3</w:t>
            </w:r>
          </w:p>
          <w:p w14:paraId="2E2BF125" w14:textId="74791969" w:rsidR="00FA19C7" w:rsidRPr="007B715F" w:rsidRDefault="00FA19C7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0D458" w14:textId="77777777" w:rsidR="00FA19C7" w:rsidRDefault="00FA19C7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4</w:t>
            </w:r>
          </w:p>
          <w:p w14:paraId="66CEEEE8" w14:textId="3A6F0FE8" w:rsidR="00FA19C7" w:rsidRPr="007B715F" w:rsidRDefault="00FA19C7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7FE52" w14:textId="77777777" w:rsidR="00FA19C7" w:rsidRDefault="00FA19C7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5</w:t>
            </w:r>
          </w:p>
          <w:p w14:paraId="2BB02BA6" w14:textId="46846C07" w:rsidR="00FA19C7" w:rsidRPr="007B715F" w:rsidRDefault="00FA19C7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11305" w14:textId="77777777" w:rsidR="00FA19C7" w:rsidRDefault="00FA19C7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6</w:t>
            </w:r>
          </w:p>
          <w:p w14:paraId="20875254" w14:textId="32B395C9" w:rsidR="00FA19C7" w:rsidRPr="007B715F" w:rsidRDefault="00FA19C7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9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A5810" w14:textId="06DC3DA5" w:rsidR="00FA19C7" w:rsidRPr="00C11C5C" w:rsidRDefault="00FA19C7" w:rsidP="00C11C5C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Месяц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14:paraId="026E1DE3" w14:textId="38FEE3AE" w:rsidR="00FA19C7" w:rsidRPr="007B715F" w:rsidRDefault="00FA19C7" w:rsidP="00C11C5C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105" w:type="dxa"/>
          </w:tcPr>
          <w:p w14:paraId="31BDF528" w14:textId="589D002B" w:rsidR="00FA19C7" w:rsidRPr="00C11C5C" w:rsidRDefault="00FA19C7" w:rsidP="00C11C5C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Месяц 8 октябрь</w:t>
            </w:r>
          </w:p>
        </w:tc>
        <w:tc>
          <w:tcPr>
            <w:tcW w:w="1174" w:type="dxa"/>
          </w:tcPr>
          <w:p w14:paraId="170FEA22" w14:textId="77777777" w:rsidR="00FA19C7" w:rsidRDefault="00FA19C7" w:rsidP="00C11C5C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Месяц 9</w:t>
            </w:r>
          </w:p>
          <w:p w14:paraId="42A9CA29" w14:textId="04DB1D24" w:rsidR="00FA19C7" w:rsidRDefault="00FA19C7" w:rsidP="00C11C5C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FA19C7" w:rsidRPr="007B715F" w14:paraId="14A6621C" w14:textId="06BD6648" w:rsidTr="00F676A7">
        <w:trPr>
          <w:trHeight w:val="30"/>
        </w:trPr>
        <w:tc>
          <w:tcPr>
            <w:tcW w:w="1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55EE0" w14:textId="04432FEB" w:rsidR="00FA19C7" w:rsidRPr="007B715F" w:rsidRDefault="00F676A7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="00FA19C7" w:rsidRPr="007B715F">
              <w:rPr>
                <w:rFonts w:ascii="Times New Roman" w:hAnsi="Times New Roman"/>
                <w:sz w:val="24"/>
                <w:szCs w:val="24"/>
              </w:rPr>
              <w:br/>
            </w:r>
            <w:r w:rsidRPr="00F676A7">
              <w:rPr>
                <w:rFonts w:ascii="Times New Roman" w:hAnsi="Times New Roman"/>
                <w:bCs/>
                <w:sz w:val="24"/>
                <w:szCs w:val="24"/>
              </w:rPr>
              <w:t xml:space="preserve">Через Центры медиации привлечь в проект </w:t>
            </w:r>
            <w:r w:rsidRPr="00F676A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практикующих профессиональных медиаторов в 14-ти областях, а также городах Нур-Султан, Алматы,  Шымкент</w:t>
            </w:r>
          </w:p>
        </w:tc>
        <w:tc>
          <w:tcPr>
            <w:tcW w:w="908" w:type="dxa"/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58153" w14:textId="77777777" w:rsidR="00FA19C7" w:rsidRPr="007B715F" w:rsidRDefault="00FA19C7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0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F5812" w14:textId="77777777" w:rsidR="00FA19C7" w:rsidRPr="007B715F" w:rsidRDefault="00FA19C7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27B64" w14:textId="77777777" w:rsidR="00FA19C7" w:rsidRPr="007B715F" w:rsidRDefault="00FA19C7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45E6F" w14:textId="77777777" w:rsidR="00FA19C7" w:rsidRPr="007B715F" w:rsidRDefault="00FA19C7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77728" w14:textId="77777777" w:rsidR="00FA19C7" w:rsidRPr="007B715F" w:rsidRDefault="00FA19C7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30129" w14:textId="77777777" w:rsidR="00FA19C7" w:rsidRPr="007B715F" w:rsidRDefault="00FA19C7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0749C" w14:textId="77777777" w:rsidR="00FA19C7" w:rsidRPr="007B715F" w:rsidRDefault="00FA19C7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5" w:type="dxa"/>
          </w:tcPr>
          <w:p w14:paraId="51410341" w14:textId="77777777" w:rsidR="00FA19C7" w:rsidRPr="007B715F" w:rsidRDefault="00FA19C7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2B099466" w14:textId="77777777" w:rsidR="00FA19C7" w:rsidRPr="007B715F" w:rsidRDefault="00FA19C7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6A7" w:rsidRPr="007B715F" w14:paraId="4C16BA88" w14:textId="77777777" w:rsidTr="00E05DE6">
        <w:trPr>
          <w:trHeight w:val="30"/>
        </w:trPr>
        <w:tc>
          <w:tcPr>
            <w:tcW w:w="1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9CB77" w14:textId="4E90DB93" w:rsidR="00F676A7" w:rsidRDefault="00E05DE6" w:rsidP="00AB3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  <w:r w:rsidRPr="00E05DE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B3FD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05DE6">
              <w:rPr>
                <w:rFonts w:ascii="Times New Roman" w:hAnsi="Times New Roman"/>
                <w:bCs/>
                <w:sz w:val="24"/>
                <w:szCs w:val="24"/>
              </w:rPr>
              <w:t>казать в каждом регионе  квалифицированную, бесплатную медиативную помощь населению</w:t>
            </w:r>
          </w:p>
        </w:tc>
        <w:tc>
          <w:tcPr>
            <w:tcW w:w="90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F87C5" w14:textId="77777777" w:rsidR="00F676A7" w:rsidRPr="007B715F" w:rsidRDefault="00F676A7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86DDA" w14:textId="77777777" w:rsidR="00F676A7" w:rsidRPr="007B715F" w:rsidRDefault="00F676A7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B2382" w14:textId="77777777" w:rsidR="00F676A7" w:rsidRPr="007B715F" w:rsidRDefault="00F676A7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DE780" w14:textId="77777777" w:rsidR="00F676A7" w:rsidRPr="007B715F" w:rsidRDefault="00F676A7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6F8F6" w14:textId="77777777" w:rsidR="00F676A7" w:rsidRPr="007B715F" w:rsidRDefault="00F676A7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9B893" w14:textId="77777777" w:rsidR="00F676A7" w:rsidRPr="007B715F" w:rsidRDefault="00F676A7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ADCFC" w14:textId="77777777" w:rsidR="00F676A7" w:rsidRPr="007B715F" w:rsidRDefault="00F676A7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6A6A6" w:themeFill="background1" w:themeFillShade="A6"/>
          </w:tcPr>
          <w:p w14:paraId="5FFC7381" w14:textId="77777777" w:rsidR="00F676A7" w:rsidRPr="007B715F" w:rsidRDefault="00F676A7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6A6A6" w:themeFill="background1" w:themeFillShade="A6"/>
          </w:tcPr>
          <w:p w14:paraId="72E81266" w14:textId="77777777" w:rsidR="00F676A7" w:rsidRPr="007B715F" w:rsidRDefault="00F676A7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DE6" w:rsidRPr="007B715F" w14:paraId="7CF68631" w14:textId="77777777" w:rsidTr="00AB3FD6">
        <w:trPr>
          <w:trHeight w:val="30"/>
        </w:trPr>
        <w:tc>
          <w:tcPr>
            <w:tcW w:w="1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E1BDA" w14:textId="6FDAF0B3" w:rsidR="00E05DE6" w:rsidRDefault="00E05DE6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  <w:r w:rsidR="00AB3FD6" w:rsidRPr="00AB3FD6">
              <w:rPr>
                <w:rFonts w:ascii="Times New Roman" w:hAnsi="Times New Roman"/>
                <w:bCs/>
                <w:sz w:val="24"/>
                <w:szCs w:val="24"/>
              </w:rPr>
              <w:t xml:space="preserve"> Провести 5 круглых столов городах Нур-Султан, Алматы, Шымкент, Павлодар, Усть-Каменогорск</w:t>
            </w:r>
          </w:p>
        </w:tc>
        <w:tc>
          <w:tcPr>
            <w:tcW w:w="90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F52FC" w14:textId="77777777" w:rsidR="00E05DE6" w:rsidRPr="007B715F" w:rsidRDefault="00E05DE6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F70C0" w14:textId="77777777" w:rsidR="00E05DE6" w:rsidRPr="007B715F" w:rsidRDefault="00E05DE6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56279" w14:textId="77777777" w:rsidR="00E05DE6" w:rsidRPr="007B715F" w:rsidRDefault="00E05DE6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F8504" w14:textId="77777777" w:rsidR="00E05DE6" w:rsidRPr="007B715F" w:rsidRDefault="00E05DE6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EA1C1" w14:textId="77777777" w:rsidR="00E05DE6" w:rsidRPr="007B715F" w:rsidRDefault="00E05DE6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01E8B" w14:textId="77777777" w:rsidR="00E05DE6" w:rsidRPr="007B715F" w:rsidRDefault="00E05DE6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05B2B" w14:textId="77777777" w:rsidR="00E05DE6" w:rsidRPr="007B715F" w:rsidRDefault="00E05DE6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6A6A6" w:themeFill="background1" w:themeFillShade="A6"/>
          </w:tcPr>
          <w:p w14:paraId="4A565296" w14:textId="77777777" w:rsidR="00E05DE6" w:rsidRPr="007B715F" w:rsidRDefault="00E05DE6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14:paraId="6CAB26A5" w14:textId="77777777" w:rsidR="00E05DE6" w:rsidRPr="007B715F" w:rsidRDefault="00E05DE6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FD6" w:rsidRPr="007B715F" w14:paraId="5ACE4B94" w14:textId="77777777" w:rsidTr="00AB3FD6">
        <w:trPr>
          <w:trHeight w:val="30"/>
        </w:trPr>
        <w:tc>
          <w:tcPr>
            <w:tcW w:w="1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4A1B1" w14:textId="677439DA" w:rsidR="00AB3FD6" w:rsidRDefault="00AB3FD6" w:rsidP="00AB3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2.3.П</w:t>
            </w:r>
            <w:r w:rsidRPr="00AB3FD6">
              <w:rPr>
                <w:rFonts w:ascii="Times New Roman" w:hAnsi="Times New Roman"/>
                <w:bCs/>
                <w:sz w:val="24"/>
                <w:szCs w:val="24"/>
              </w:rPr>
              <w:t>ровести  12 семинаров-тренингов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12 регионах РК</w:t>
            </w:r>
          </w:p>
        </w:tc>
        <w:tc>
          <w:tcPr>
            <w:tcW w:w="90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C0C1E" w14:textId="77777777" w:rsidR="00AB3FD6" w:rsidRPr="007B715F" w:rsidRDefault="00AB3FD6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9CED0" w14:textId="77777777" w:rsidR="00AB3FD6" w:rsidRPr="007B715F" w:rsidRDefault="00AB3FD6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FDB53" w14:textId="77777777" w:rsidR="00AB3FD6" w:rsidRPr="007B715F" w:rsidRDefault="00AB3FD6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DF039" w14:textId="77777777" w:rsidR="00AB3FD6" w:rsidRPr="007B715F" w:rsidRDefault="00AB3FD6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571EF" w14:textId="77777777" w:rsidR="00AB3FD6" w:rsidRPr="007B715F" w:rsidRDefault="00AB3FD6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08C47" w14:textId="77777777" w:rsidR="00AB3FD6" w:rsidRPr="007B715F" w:rsidRDefault="00AB3FD6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2714F" w14:textId="77777777" w:rsidR="00AB3FD6" w:rsidRPr="007B715F" w:rsidRDefault="00AB3FD6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6A6A6" w:themeFill="background1" w:themeFillShade="A6"/>
          </w:tcPr>
          <w:p w14:paraId="2611C4A9" w14:textId="77777777" w:rsidR="00AB3FD6" w:rsidRPr="007B715F" w:rsidRDefault="00AB3FD6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14:paraId="12B23CAC" w14:textId="77777777" w:rsidR="00AB3FD6" w:rsidRPr="007B715F" w:rsidRDefault="00AB3FD6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FD6" w:rsidRPr="007B715F" w14:paraId="239FE3AF" w14:textId="77777777" w:rsidTr="00AB3FD6">
        <w:trPr>
          <w:trHeight w:val="30"/>
        </w:trPr>
        <w:tc>
          <w:tcPr>
            <w:tcW w:w="1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4A07E" w14:textId="7E12AAF9" w:rsidR="00AB3FD6" w:rsidRPr="00AB3FD6" w:rsidRDefault="00AB3FD6" w:rsidP="00530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FD6">
              <w:rPr>
                <w:rFonts w:ascii="Times New Roman" w:hAnsi="Times New Roman"/>
                <w:bCs/>
                <w:sz w:val="24"/>
                <w:szCs w:val="24"/>
              </w:rPr>
              <w:t xml:space="preserve">3.1. Подготовить и разместить в СМИ, соц. сетях  цикл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анимационных </w:t>
            </w:r>
            <w:r w:rsidRPr="00AB3FD6">
              <w:rPr>
                <w:rFonts w:ascii="Times New Roman" w:hAnsi="Times New Roman"/>
                <w:bCs/>
                <w:sz w:val="24"/>
                <w:szCs w:val="24"/>
              </w:rPr>
              <w:t>роликов</w:t>
            </w:r>
          </w:p>
        </w:tc>
        <w:tc>
          <w:tcPr>
            <w:tcW w:w="90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DC00A" w14:textId="77777777" w:rsidR="00AB3FD6" w:rsidRPr="007B715F" w:rsidRDefault="00AB3FD6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D174E" w14:textId="77777777" w:rsidR="00AB3FD6" w:rsidRPr="007B715F" w:rsidRDefault="00AB3FD6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3AC62" w14:textId="77777777" w:rsidR="00AB3FD6" w:rsidRPr="007B715F" w:rsidRDefault="00AB3FD6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8E30C" w14:textId="77777777" w:rsidR="00AB3FD6" w:rsidRPr="007B715F" w:rsidRDefault="00AB3FD6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B2D14" w14:textId="77777777" w:rsidR="00AB3FD6" w:rsidRPr="007B715F" w:rsidRDefault="00AB3FD6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D63C7" w14:textId="77777777" w:rsidR="00AB3FD6" w:rsidRPr="007B715F" w:rsidRDefault="00AB3FD6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9D1E4" w14:textId="77777777" w:rsidR="00AB3FD6" w:rsidRPr="007B715F" w:rsidRDefault="00AB3FD6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6A6A6" w:themeFill="background1" w:themeFillShade="A6"/>
          </w:tcPr>
          <w:p w14:paraId="1045D067" w14:textId="77777777" w:rsidR="00AB3FD6" w:rsidRPr="007B715F" w:rsidRDefault="00AB3FD6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14:paraId="6158B836" w14:textId="77777777" w:rsidR="00AB3FD6" w:rsidRPr="007B715F" w:rsidRDefault="00AB3FD6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FD6" w:rsidRPr="007B715F" w14:paraId="135A9336" w14:textId="77777777" w:rsidTr="00E1737A">
        <w:trPr>
          <w:trHeight w:val="30"/>
        </w:trPr>
        <w:tc>
          <w:tcPr>
            <w:tcW w:w="1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070D1" w14:textId="7B0169FD" w:rsidR="00AB3FD6" w:rsidRPr="00AB3FD6" w:rsidRDefault="00AB3FD6" w:rsidP="00530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FD6">
              <w:rPr>
                <w:rFonts w:ascii="Times New Roman" w:hAnsi="Times New Roman"/>
                <w:bCs/>
                <w:sz w:val="24"/>
                <w:szCs w:val="24"/>
              </w:rPr>
              <w:t>3.2. Подготовить и разместить 5 статей в печатных СМИ РК</w:t>
            </w:r>
          </w:p>
        </w:tc>
        <w:tc>
          <w:tcPr>
            <w:tcW w:w="90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4D5D9" w14:textId="77777777" w:rsidR="00AB3FD6" w:rsidRPr="007B715F" w:rsidRDefault="00AB3FD6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CB87B" w14:textId="77777777" w:rsidR="00AB3FD6" w:rsidRPr="007B715F" w:rsidRDefault="00AB3FD6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E0793" w14:textId="77777777" w:rsidR="00AB3FD6" w:rsidRPr="007B715F" w:rsidRDefault="00AB3FD6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5516B" w14:textId="77777777" w:rsidR="00AB3FD6" w:rsidRPr="007B715F" w:rsidRDefault="00AB3FD6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1467E" w14:textId="77777777" w:rsidR="00AB3FD6" w:rsidRPr="007B715F" w:rsidRDefault="00AB3FD6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A3AB2" w14:textId="77777777" w:rsidR="00AB3FD6" w:rsidRPr="007B715F" w:rsidRDefault="00AB3FD6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AA04C" w14:textId="77777777" w:rsidR="00AB3FD6" w:rsidRPr="007B715F" w:rsidRDefault="00AB3FD6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6A6A6" w:themeFill="background1" w:themeFillShade="A6"/>
          </w:tcPr>
          <w:p w14:paraId="4F345116" w14:textId="77777777" w:rsidR="00AB3FD6" w:rsidRPr="007B715F" w:rsidRDefault="00AB3FD6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6A6A6" w:themeFill="background1" w:themeFillShade="A6"/>
          </w:tcPr>
          <w:p w14:paraId="25178BCA" w14:textId="77777777" w:rsidR="00AB3FD6" w:rsidRPr="007B715F" w:rsidRDefault="00AB3FD6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37A" w:rsidRPr="007B715F" w14:paraId="59EC7369" w14:textId="77777777" w:rsidTr="00E1737A">
        <w:trPr>
          <w:trHeight w:val="30"/>
        </w:trPr>
        <w:tc>
          <w:tcPr>
            <w:tcW w:w="1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54DBD" w14:textId="6511C41C" w:rsidR="00E1737A" w:rsidRPr="00E1737A" w:rsidRDefault="00E1737A" w:rsidP="00E173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37A">
              <w:rPr>
                <w:rFonts w:ascii="Times New Roman" w:hAnsi="Times New Roman"/>
                <w:bCs/>
                <w:sz w:val="24"/>
                <w:szCs w:val="24"/>
              </w:rPr>
              <w:t>3.3. Разработка и размещение в соц. сетях интернете, тематических инфографик.</w:t>
            </w:r>
          </w:p>
          <w:p w14:paraId="4C7B9D4A" w14:textId="77777777" w:rsidR="00E1737A" w:rsidRPr="00AB3FD6" w:rsidRDefault="00E1737A" w:rsidP="00530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DFEAB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FB757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980E9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351AC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103F5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1AAFE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995B5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4F912CE0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14:paraId="0F736B6A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37A" w:rsidRPr="007B715F" w14:paraId="74A42DAB" w14:textId="77777777" w:rsidTr="00E1737A">
        <w:trPr>
          <w:trHeight w:val="30"/>
        </w:trPr>
        <w:tc>
          <w:tcPr>
            <w:tcW w:w="1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4E4DF" w14:textId="245B3BA9" w:rsidR="00E1737A" w:rsidRPr="00E1737A" w:rsidRDefault="00E1737A" w:rsidP="00E173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37A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1737A">
              <w:rPr>
                <w:rFonts w:ascii="Times New Roman" w:hAnsi="Times New Roman"/>
                <w:bCs/>
                <w:sz w:val="24"/>
                <w:szCs w:val="24"/>
              </w:rPr>
              <w:t>. Выступление на радио республиканского значения</w:t>
            </w:r>
          </w:p>
        </w:tc>
        <w:tc>
          <w:tcPr>
            <w:tcW w:w="90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D3075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8AC21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04D98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DB7BA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E4FFB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F4239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C7015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6A6A6" w:themeFill="background1" w:themeFillShade="A6"/>
          </w:tcPr>
          <w:p w14:paraId="0DA49459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6A6A6" w:themeFill="background1" w:themeFillShade="A6"/>
          </w:tcPr>
          <w:p w14:paraId="7DDBCF14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37A" w:rsidRPr="007B715F" w14:paraId="04BF9662" w14:textId="77777777" w:rsidTr="00E1737A">
        <w:trPr>
          <w:trHeight w:val="30"/>
        </w:trPr>
        <w:tc>
          <w:tcPr>
            <w:tcW w:w="1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CF5CB" w14:textId="3B086D27" w:rsidR="00E1737A" w:rsidRPr="00E1737A" w:rsidRDefault="00E1737A" w:rsidP="00E173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3.5. </w:t>
            </w:r>
            <w:r w:rsidRPr="00E1737A">
              <w:rPr>
                <w:rFonts w:ascii="Times New Roman" w:hAnsi="Times New Roman"/>
                <w:bCs/>
                <w:sz w:val="24"/>
                <w:szCs w:val="24"/>
              </w:rPr>
              <w:t xml:space="preserve">Выступление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телевидении</w:t>
            </w:r>
            <w:r w:rsidRPr="00E1737A">
              <w:rPr>
                <w:rFonts w:ascii="Times New Roman" w:hAnsi="Times New Roman"/>
                <w:bCs/>
                <w:sz w:val="24"/>
                <w:szCs w:val="24"/>
              </w:rPr>
              <w:t xml:space="preserve"> республиканского значения</w:t>
            </w:r>
          </w:p>
        </w:tc>
        <w:tc>
          <w:tcPr>
            <w:tcW w:w="90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E6768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1C199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CC2A1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36F3C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F14FC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4C643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6D375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6A6A6" w:themeFill="background1" w:themeFillShade="A6"/>
          </w:tcPr>
          <w:p w14:paraId="4A3AF530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6A6A6" w:themeFill="background1" w:themeFillShade="A6"/>
          </w:tcPr>
          <w:p w14:paraId="52DD096E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37A" w:rsidRPr="007B715F" w14:paraId="1AC72838" w14:textId="77777777" w:rsidTr="00E1737A">
        <w:trPr>
          <w:trHeight w:val="30"/>
        </w:trPr>
        <w:tc>
          <w:tcPr>
            <w:tcW w:w="1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36658" w14:textId="57D24FB0" w:rsidR="00E1737A" w:rsidRDefault="00E1737A" w:rsidP="00E173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4.1. В</w:t>
            </w:r>
            <w:r w:rsidRPr="00E1737A">
              <w:rPr>
                <w:rFonts w:ascii="Times New Roman" w:hAnsi="Times New Roman"/>
                <w:bCs/>
                <w:sz w:val="24"/>
                <w:szCs w:val="24"/>
              </w:rPr>
              <w:t>ыработать  рекомендации по усовершенствованию механизмов работы с получателями услуг в порядке медиации</w:t>
            </w:r>
          </w:p>
        </w:tc>
        <w:tc>
          <w:tcPr>
            <w:tcW w:w="90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A1304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83A26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B9867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25DAA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03015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149A0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28193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6A6A6" w:themeFill="background1" w:themeFillShade="A6"/>
          </w:tcPr>
          <w:p w14:paraId="7BD1C761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14:paraId="39DAD26B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37A" w:rsidRPr="007B715F" w14:paraId="76A52CD8" w14:textId="77777777" w:rsidTr="00E1737A">
        <w:trPr>
          <w:trHeight w:val="30"/>
        </w:trPr>
        <w:tc>
          <w:tcPr>
            <w:tcW w:w="1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FC605" w14:textId="63AC94C5" w:rsidR="00E1737A" w:rsidRPr="00E1737A" w:rsidRDefault="00E1737A" w:rsidP="00E173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4.2.</w:t>
            </w:r>
            <w:r w:rsidRPr="00E1737A">
              <w:rPr>
                <w:rFonts w:ascii="Times New Roman" w:hAnsi="Times New Roman"/>
                <w:bCs/>
                <w:sz w:val="24"/>
                <w:szCs w:val="24"/>
              </w:rPr>
              <w:t xml:space="preserve"> Предоставить рекомендации во все </w:t>
            </w:r>
            <w:r w:rsidRPr="00E173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заинтересованные организации ведомства.</w:t>
            </w:r>
          </w:p>
          <w:p w14:paraId="651F2477" w14:textId="39B664B6" w:rsidR="00E1737A" w:rsidRDefault="00E1737A" w:rsidP="00E173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6CE9B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1074B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1B32C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35A2E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75D38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00444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04CC9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00DEC20C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6A6A6" w:themeFill="background1" w:themeFillShade="A6"/>
          </w:tcPr>
          <w:p w14:paraId="7CC6EDFE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37A" w:rsidRPr="007B715F" w14:paraId="5220F0BD" w14:textId="77777777" w:rsidTr="00E1737A">
        <w:trPr>
          <w:trHeight w:val="30"/>
        </w:trPr>
        <w:tc>
          <w:tcPr>
            <w:tcW w:w="1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29397" w14:textId="3D42AB31" w:rsidR="00E1737A" w:rsidRDefault="00E1737A" w:rsidP="00E173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5.1. </w:t>
            </w:r>
            <w:r w:rsidRPr="00E1737A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Разработать он-лайн опросники в </w:t>
            </w:r>
            <w:r w:rsidRPr="00E173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</w:t>
            </w:r>
            <w:r w:rsidRPr="00E1737A">
              <w:rPr>
                <w:rFonts w:ascii="Times New Roman" w:hAnsi="Times New Roman"/>
                <w:bCs/>
                <w:sz w:val="24"/>
                <w:szCs w:val="24"/>
              </w:rPr>
              <w:t>- форме и провести он-лайн опрос</w:t>
            </w:r>
          </w:p>
        </w:tc>
        <w:tc>
          <w:tcPr>
            <w:tcW w:w="908" w:type="dxa"/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4FEB1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BB7AC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2267C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B5D8E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0E9D4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72A4E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EC654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7FAB761A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14:paraId="6FDED1BB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37A" w:rsidRPr="007B715F" w14:paraId="46942B01" w14:textId="77777777" w:rsidTr="00E1737A">
        <w:trPr>
          <w:trHeight w:val="30"/>
        </w:trPr>
        <w:tc>
          <w:tcPr>
            <w:tcW w:w="1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954A8" w14:textId="7A2B3214" w:rsidR="00E1737A" w:rsidRPr="00E1737A" w:rsidRDefault="00E1737A" w:rsidP="00E173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5.2. С</w:t>
            </w:r>
            <w:r w:rsidRPr="00E1737A">
              <w:rPr>
                <w:rFonts w:ascii="Times New Roman" w:hAnsi="Times New Roman"/>
                <w:bCs/>
                <w:sz w:val="24"/>
                <w:szCs w:val="24"/>
              </w:rPr>
              <w:t>оставить анализ по выбранным аспектам с разработкой рекомендаций и предложений</w:t>
            </w:r>
          </w:p>
        </w:tc>
        <w:tc>
          <w:tcPr>
            <w:tcW w:w="90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18986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5A103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EC6EF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2864F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7431D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69524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4453E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6A6A6" w:themeFill="background1" w:themeFillShade="A6"/>
          </w:tcPr>
          <w:p w14:paraId="29313A16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14:paraId="608E1A4F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37A" w:rsidRPr="007B715F" w14:paraId="150D9036" w14:textId="77777777" w:rsidTr="000971E8">
        <w:trPr>
          <w:trHeight w:val="30"/>
        </w:trPr>
        <w:tc>
          <w:tcPr>
            <w:tcW w:w="1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3BB79" w14:textId="47629F29" w:rsidR="00E1737A" w:rsidRDefault="00E1737A" w:rsidP="00E173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5.3.</w:t>
            </w:r>
            <w:r w:rsidR="000971E8" w:rsidRPr="000971E8">
              <w:rPr>
                <w:rFonts w:ascii="Times New Roman" w:hAnsi="Times New Roman"/>
                <w:bCs/>
                <w:sz w:val="24"/>
                <w:szCs w:val="24"/>
              </w:rPr>
              <w:t xml:space="preserve"> Предоставить выработанных рекомендаций всем заинтересованным организациям и ведомствам</w:t>
            </w:r>
          </w:p>
        </w:tc>
        <w:tc>
          <w:tcPr>
            <w:tcW w:w="90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C058D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D979C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E2E03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809FA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369F9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57177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EAD63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1B5E6990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6A6A6" w:themeFill="background1" w:themeFillShade="A6"/>
          </w:tcPr>
          <w:p w14:paraId="10046E71" w14:textId="77777777" w:rsidR="00E1737A" w:rsidRPr="007B715F" w:rsidRDefault="00E1737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1E8" w:rsidRPr="007B715F" w14:paraId="031FF1DC" w14:textId="77777777" w:rsidTr="000971E8">
        <w:trPr>
          <w:trHeight w:val="30"/>
        </w:trPr>
        <w:tc>
          <w:tcPr>
            <w:tcW w:w="1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F27DF" w14:textId="1BD89A6E" w:rsidR="000971E8" w:rsidRDefault="000971E8" w:rsidP="00E173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1E8">
              <w:rPr>
                <w:rFonts w:ascii="Times New Roman" w:hAnsi="Times New Roman"/>
                <w:bCs/>
                <w:sz w:val="24"/>
                <w:szCs w:val="24"/>
              </w:rPr>
              <w:t>Презентация итогового отчета по результатам проекта</w:t>
            </w:r>
          </w:p>
        </w:tc>
        <w:tc>
          <w:tcPr>
            <w:tcW w:w="90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954A8" w14:textId="77777777" w:rsidR="000971E8" w:rsidRPr="007B715F" w:rsidRDefault="000971E8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15ECF" w14:textId="77777777" w:rsidR="000971E8" w:rsidRPr="007B715F" w:rsidRDefault="000971E8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F2ABA" w14:textId="77777777" w:rsidR="000971E8" w:rsidRPr="007B715F" w:rsidRDefault="000971E8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70167" w14:textId="77777777" w:rsidR="000971E8" w:rsidRPr="007B715F" w:rsidRDefault="000971E8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DB278" w14:textId="77777777" w:rsidR="000971E8" w:rsidRPr="007B715F" w:rsidRDefault="000971E8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48E92" w14:textId="77777777" w:rsidR="000971E8" w:rsidRPr="007B715F" w:rsidRDefault="000971E8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E3CDF" w14:textId="77777777" w:rsidR="000971E8" w:rsidRPr="007B715F" w:rsidRDefault="000971E8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00E21BF2" w14:textId="77777777" w:rsidR="000971E8" w:rsidRPr="007B715F" w:rsidRDefault="000971E8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6A6A6" w:themeFill="background1" w:themeFillShade="A6"/>
          </w:tcPr>
          <w:p w14:paraId="7D56B9B9" w14:textId="77777777" w:rsidR="000971E8" w:rsidRPr="007B715F" w:rsidRDefault="000971E8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0E930E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39" w:name="z945"/>
    </w:p>
    <w:p w14:paraId="202C537C" w14:textId="77777777" w:rsidR="008114FF" w:rsidRPr="007B715F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Риски социального проекта и (или) социальной программы.</w:t>
      </w:r>
    </w:p>
    <w:p w14:paraId="5F8B75E4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1"/>
        <w:gridCol w:w="5683"/>
      </w:tblGrid>
      <w:tr w:rsidR="008114FF" w:rsidRPr="007B715F" w14:paraId="6ECFBA73" w14:textId="77777777" w:rsidTr="00F4212A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68E5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40" w:name="z946"/>
            <w:bookmarkEnd w:id="39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Риск</w:t>
            </w:r>
          </w:p>
        </w:tc>
        <w:bookmarkEnd w:id="40"/>
        <w:tc>
          <w:tcPr>
            <w:tcW w:w="56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033C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Стратегия снижения вероятности и минимизации последствий</w:t>
            </w:r>
          </w:p>
        </w:tc>
      </w:tr>
      <w:tr w:rsidR="008114FF" w:rsidRPr="007B715F" w14:paraId="618F9975" w14:textId="77777777" w:rsidTr="00F4212A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0C776" w14:textId="5E185B98" w:rsidR="008114FF" w:rsidRPr="007B715F" w:rsidRDefault="006566F1" w:rsidP="0065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Недостаточная заинтересованность центров медиации </w:t>
            </w:r>
          </w:p>
        </w:tc>
        <w:tc>
          <w:tcPr>
            <w:tcW w:w="56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0D31C" w14:textId="03CA4EE4" w:rsidR="008114FF" w:rsidRPr="007B715F" w:rsidRDefault="006566F1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Вовлечение в проектную деятельность</w:t>
            </w:r>
            <w:r w:rsidR="008114FF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6566F1" w:rsidRPr="007B715F" w14:paraId="6FEC97A7" w14:textId="77777777" w:rsidTr="00F4212A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EB2FA" w14:textId="1A58915D" w:rsidR="006566F1" w:rsidRDefault="006566F1" w:rsidP="0065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6F1">
              <w:rPr>
                <w:rFonts w:ascii="Times New Roman" w:hAnsi="Times New Roman"/>
                <w:sz w:val="24"/>
                <w:szCs w:val="24"/>
              </w:rPr>
              <w:t xml:space="preserve">Недостаточная заинтересованность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гос.органов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представителей правоохранительных органов и инспекторов кризисных центров</w:t>
            </w:r>
          </w:p>
        </w:tc>
        <w:tc>
          <w:tcPr>
            <w:tcW w:w="56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4E7C8" w14:textId="0FD56BDB" w:rsidR="006566F1" w:rsidRDefault="006566F1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6F1">
              <w:rPr>
                <w:rFonts w:ascii="Times New Roman" w:hAnsi="Times New Roman"/>
                <w:sz w:val="24"/>
                <w:szCs w:val="24"/>
              </w:rPr>
              <w:t>Предоставление информационно-консультативной помощи о возможностях и преимуществах использования медиативных тех</w:t>
            </w:r>
            <w:r w:rsidR="00553FCD">
              <w:rPr>
                <w:rFonts w:ascii="Times New Roman" w:hAnsi="Times New Roman"/>
                <w:sz w:val="24"/>
                <w:szCs w:val="24"/>
              </w:rPr>
              <w:t>нологий в сфере их деятельности</w:t>
            </w:r>
          </w:p>
        </w:tc>
      </w:tr>
      <w:tr w:rsidR="00553FCD" w:rsidRPr="007B715F" w14:paraId="0C851EBD" w14:textId="77777777" w:rsidTr="00F4212A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6EDC63" w14:textId="5C86FD5E" w:rsidR="00553FCD" w:rsidRPr="006566F1" w:rsidRDefault="00553FCD" w:rsidP="0065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7AE">
              <w:rPr>
                <w:rFonts w:ascii="Times New Roman" w:hAnsi="Times New Roman"/>
                <w:sz w:val="24"/>
                <w:szCs w:val="24"/>
              </w:rPr>
              <w:t> Низкая осведомленность населения о проводимых мероприятиях</w:t>
            </w:r>
          </w:p>
        </w:tc>
        <w:tc>
          <w:tcPr>
            <w:tcW w:w="568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09AED7" w14:textId="41B2E520" w:rsidR="00553FCD" w:rsidRPr="006566F1" w:rsidRDefault="00553FCD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7AE">
              <w:rPr>
                <w:rFonts w:ascii="Times New Roman" w:hAnsi="Times New Roman"/>
                <w:sz w:val="24"/>
                <w:szCs w:val="24"/>
              </w:rPr>
              <w:t>Освещение деятельности социального проекта и (или) социальной программы в СМИ, включая социальные сети</w:t>
            </w:r>
          </w:p>
        </w:tc>
      </w:tr>
      <w:tr w:rsidR="00F4212A" w:rsidRPr="007B715F" w14:paraId="77458634" w14:textId="77777777" w:rsidTr="00F4212A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FEE54E" w14:textId="089AECF3" w:rsidR="00F4212A" w:rsidRPr="008667AE" w:rsidRDefault="00F4212A" w:rsidP="0065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Усиление карантинных мер в связи с пандемией Ковид-19</w:t>
            </w:r>
          </w:p>
        </w:tc>
        <w:tc>
          <w:tcPr>
            <w:tcW w:w="568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AFA47A" w14:textId="29DA0718" w:rsidR="00F4212A" w:rsidRPr="00F4212A" w:rsidRDefault="00F4212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Перевод мероприятий в режим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F4212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</w:p>
        </w:tc>
      </w:tr>
    </w:tbl>
    <w:p w14:paraId="5CFF17DC" w14:textId="77777777" w:rsidR="008114FF" w:rsidRPr="007B715F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1" w:name="z952"/>
      <w:r w:rsidRPr="007B715F">
        <w:rPr>
          <w:rFonts w:ascii="Times New Roman" w:hAnsi="Times New Roman"/>
          <w:color w:val="000000"/>
          <w:sz w:val="24"/>
          <w:szCs w:val="24"/>
        </w:rPr>
        <w:t>Освещение деятельности социального проекта и (или) социальной программы в средствах массовой информации (далее – СМИ).</w:t>
      </w:r>
    </w:p>
    <w:p w14:paraId="41434483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2212"/>
        <w:gridCol w:w="3188"/>
        <w:gridCol w:w="1792"/>
      </w:tblGrid>
      <w:tr w:rsidR="008114FF" w:rsidRPr="007B715F" w14:paraId="339952BF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83D8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2" w:name="z953"/>
            <w:bookmarkEnd w:id="41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Информационный продукт (статья, видеоролик, баннер, пост, бюллетень, </w:t>
            </w:r>
            <w:proofErr w:type="spellStart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bookmarkEnd w:id="42"/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CC851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информационных продуктов за время социального проекта и(или) социальной программы</w:t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DC3B0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Каналы освещения (телевидение, печатные издания, интернет-порталы, собственный сайт, социальные сети, радио, рассылки, др.)</w:t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8FEF1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Частота распространения информации</w:t>
            </w:r>
          </w:p>
        </w:tc>
      </w:tr>
      <w:tr w:rsidR="008114FF" w:rsidRPr="007B715F" w14:paraId="631FC26A" w14:textId="77777777" w:rsidTr="00BD307B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083225" w14:textId="691636C3" w:rsidR="008114FF" w:rsidRPr="007B715F" w:rsidRDefault="00BD307B" w:rsidP="00BD3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Видеоролики</w:t>
            </w:r>
            <w:r w:rsidR="008114FF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78773C" w14:textId="22A446D7" w:rsidR="008114FF" w:rsidRPr="00BD307B" w:rsidRDefault="00BD307B" w:rsidP="00BD3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82D858" w14:textId="11F943A2" w:rsidR="008114FF" w:rsidRPr="007B715F" w:rsidRDefault="00BD307B" w:rsidP="00BD3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07B">
              <w:rPr>
                <w:rFonts w:ascii="Times New Roman" w:hAnsi="Times New Roman"/>
                <w:sz w:val="24"/>
                <w:szCs w:val="24"/>
              </w:rPr>
              <w:t>интернет-порталы, собственный сайт, социальные сети</w:t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B26D82" w14:textId="133E674C" w:rsidR="008114FF" w:rsidRPr="007B715F" w:rsidRDefault="00BD307B" w:rsidP="00BD3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07B">
              <w:rPr>
                <w:rFonts w:ascii="Times New Roman" w:hAnsi="Times New Roman"/>
                <w:sz w:val="24"/>
                <w:szCs w:val="24"/>
              </w:rPr>
              <w:t>1 раз в течение проекта</w:t>
            </w:r>
          </w:p>
        </w:tc>
      </w:tr>
      <w:tr w:rsidR="00BD307B" w:rsidRPr="007B715F" w14:paraId="7109955F" w14:textId="77777777" w:rsidTr="00BD307B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3E23D2" w14:textId="582A7296" w:rsidR="00BD307B" w:rsidRPr="00D56551" w:rsidRDefault="00D56551" w:rsidP="00BD3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Статья </w:t>
            </w:r>
          </w:p>
        </w:tc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F1340F" w14:textId="6F7AB76F" w:rsidR="00BD307B" w:rsidRPr="00D56551" w:rsidRDefault="00D56551" w:rsidP="00BD3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671E8E" w14:textId="6DFD52EC" w:rsidR="00BD307B" w:rsidRPr="00BD307B" w:rsidRDefault="00D56551" w:rsidP="00BD3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Печатные СМИ областного значения</w:t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0C1836" w14:textId="4B8AEF19" w:rsidR="00BD307B" w:rsidRPr="00BD307B" w:rsidRDefault="00D56551" w:rsidP="00BD3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56551">
              <w:rPr>
                <w:rFonts w:ascii="Times New Roman" w:hAnsi="Times New Roman"/>
                <w:sz w:val="24"/>
                <w:szCs w:val="24"/>
              </w:rPr>
              <w:t xml:space="preserve"> раза в течение проекта</w:t>
            </w:r>
          </w:p>
        </w:tc>
      </w:tr>
      <w:tr w:rsidR="008114FF" w:rsidRPr="007B715F" w14:paraId="75555711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24131" w14:textId="396A4F13" w:rsidR="008114FF" w:rsidRPr="007B715F" w:rsidRDefault="00D56551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Инфографика</w:t>
            </w:r>
            <w:r w:rsidR="008114FF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BDB4E" w14:textId="3B53D672" w:rsidR="008114FF" w:rsidRPr="007B715F" w:rsidRDefault="00D56551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90566" w14:textId="067CC9C9" w:rsidR="008114FF" w:rsidRPr="007B715F" w:rsidRDefault="00D56551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551">
              <w:rPr>
                <w:rFonts w:ascii="Times New Roman" w:hAnsi="Times New Roman"/>
                <w:sz w:val="24"/>
                <w:szCs w:val="24"/>
              </w:rPr>
              <w:t>интернет-порталы, собственный сайт, социальные сети</w:t>
            </w:r>
            <w:r w:rsidR="008114FF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0C72A" w14:textId="00BFE656" w:rsidR="008114FF" w:rsidRPr="007B715F" w:rsidRDefault="00D56551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551">
              <w:rPr>
                <w:rFonts w:ascii="Times New Roman" w:hAnsi="Times New Roman"/>
                <w:sz w:val="24"/>
                <w:szCs w:val="24"/>
              </w:rPr>
              <w:t>3 раза в течение проекта</w:t>
            </w:r>
            <w:r w:rsidR="008114FF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56551" w:rsidRPr="007B715F" w14:paraId="2A0848E3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ED08E" w14:textId="44124326" w:rsidR="00D56551" w:rsidRDefault="00D56551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Радиовыступление</w:t>
            </w:r>
          </w:p>
        </w:tc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3AAD5" w14:textId="495626B8" w:rsidR="00D56551" w:rsidRDefault="00D56551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D7FA7" w14:textId="314F46A6" w:rsidR="00D56551" w:rsidRPr="00D56551" w:rsidRDefault="00D56551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551">
              <w:rPr>
                <w:rFonts w:ascii="Times New Roman" w:hAnsi="Times New Roman"/>
                <w:sz w:val="24"/>
                <w:szCs w:val="24"/>
              </w:rPr>
              <w:t>Радиокомпания республиканского значения</w:t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6EE15" w14:textId="3B01FBE5" w:rsidR="00D56551" w:rsidRPr="00D56551" w:rsidRDefault="00D56551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течение проекта</w:t>
            </w:r>
          </w:p>
        </w:tc>
      </w:tr>
      <w:tr w:rsidR="00D56551" w:rsidRPr="007B715F" w14:paraId="29C353A2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CB9B6" w14:textId="33D58520" w:rsidR="00D56551" w:rsidRDefault="00D56551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телевидении</w:t>
            </w:r>
          </w:p>
        </w:tc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D45E6" w14:textId="2160FAF6" w:rsidR="00D56551" w:rsidRDefault="00D56551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F46AB" w14:textId="2F35BCC0" w:rsidR="00D56551" w:rsidRPr="00D56551" w:rsidRDefault="00D56551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Телеканал республиканского значения</w:t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6FE38" w14:textId="577F6784" w:rsidR="00D56551" w:rsidRDefault="00D56551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551">
              <w:rPr>
                <w:rFonts w:ascii="Times New Roman" w:hAnsi="Times New Roman"/>
                <w:sz w:val="24"/>
                <w:szCs w:val="24"/>
              </w:rPr>
              <w:t>Один раз в течение проекта</w:t>
            </w:r>
          </w:p>
        </w:tc>
      </w:tr>
    </w:tbl>
    <w:p w14:paraId="65FA2BF2" w14:textId="77777777" w:rsidR="008114FF" w:rsidRPr="007B715F" w:rsidRDefault="008114F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3" w:name="z968"/>
    </w:p>
    <w:p w14:paraId="4974DE05" w14:textId="77777777" w:rsidR="008114FF" w:rsidRPr="007B715F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Устойчивость социального проекта и (или) социальной программы.</w:t>
      </w:r>
    </w:p>
    <w:p w14:paraId="2376505E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6"/>
        <w:gridCol w:w="5258"/>
      </w:tblGrid>
      <w:tr w:rsidR="008114FF" w:rsidRPr="007B715F" w14:paraId="2029971A" w14:textId="77777777" w:rsidTr="008F767E">
        <w:trPr>
          <w:trHeight w:val="30"/>
        </w:trPr>
        <w:tc>
          <w:tcPr>
            <w:tcW w:w="4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5E4DE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44" w:name="z969"/>
            <w:bookmarkEnd w:id="43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Возможность продолжения деятельности после окончания финансирования и (или) продвижения результатов </w:t>
            </w:r>
          </w:p>
        </w:tc>
        <w:bookmarkEnd w:id="44"/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9CD66" w14:textId="5E0CB18B" w:rsidR="008114FF" w:rsidRPr="007B715F" w:rsidRDefault="008B4848" w:rsidP="00302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организация на протяжени</w:t>
            </w:r>
            <w:r w:rsidR="003023C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всего время существования</w:t>
            </w:r>
            <w:r w:rsidRPr="008B4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вела деятельность на продвижение института применения медиации, разрешение конфликтных ситуаций путем мирного урегулирования. После окончания проекта наша 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продолжит </w:t>
            </w:r>
            <w:r w:rsidR="003023C6">
              <w:rPr>
                <w:rFonts w:ascii="Times New Roman" w:hAnsi="Times New Roman"/>
                <w:sz w:val="24"/>
                <w:szCs w:val="24"/>
              </w:rPr>
              <w:t xml:space="preserve"> проводить</w:t>
            </w:r>
            <w:proofErr w:type="gramEnd"/>
            <w:r w:rsidR="003023C6">
              <w:rPr>
                <w:rFonts w:ascii="Times New Roman" w:hAnsi="Times New Roman"/>
                <w:sz w:val="24"/>
                <w:szCs w:val="24"/>
              </w:rPr>
              <w:t xml:space="preserve"> обучающие тренинги для представителей различных организаций и предприятий, а также для профессиональных и непрофессиональных медиаторов, финансируемых по линии </w:t>
            </w:r>
            <w:proofErr w:type="spellStart"/>
            <w:r w:rsidR="003023C6">
              <w:rPr>
                <w:rFonts w:ascii="Times New Roman" w:hAnsi="Times New Roman"/>
                <w:sz w:val="24"/>
                <w:szCs w:val="24"/>
              </w:rPr>
              <w:t>гос.соц.заказов</w:t>
            </w:r>
            <w:proofErr w:type="spellEnd"/>
            <w:r w:rsidR="003023C6">
              <w:rPr>
                <w:rFonts w:ascii="Times New Roman" w:hAnsi="Times New Roman"/>
                <w:sz w:val="24"/>
                <w:szCs w:val="24"/>
              </w:rPr>
              <w:t xml:space="preserve">, а также за собственный счет </w:t>
            </w:r>
          </w:p>
        </w:tc>
      </w:tr>
      <w:tr w:rsidR="008114FF" w:rsidRPr="007B715F" w14:paraId="5F73222B" w14:textId="77777777" w:rsidTr="008F767E">
        <w:trPr>
          <w:trHeight w:val="30"/>
        </w:trPr>
        <w:tc>
          <w:tcPr>
            <w:tcW w:w="4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67A2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45" w:name="z97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Какова роль организации в обеспечении устойчивости и (или) дальнейшего продвижения результатов </w:t>
            </w:r>
          </w:p>
        </w:tc>
        <w:bookmarkEnd w:id="45"/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88BAD" w14:textId="4EA98EBB" w:rsidR="008114FF" w:rsidRPr="007B715F" w:rsidRDefault="003023C6" w:rsidP="00302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B4848" w:rsidRPr="008B4848">
              <w:rPr>
                <w:rFonts w:ascii="Times New Roman" w:hAnsi="Times New Roman"/>
                <w:sz w:val="24"/>
                <w:szCs w:val="24"/>
              </w:rPr>
              <w:t>нформационно-консультативная поддержка непрофессиональных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профессиональных</w:t>
            </w:r>
            <w:r w:rsidR="008B4848" w:rsidRPr="008B4848">
              <w:rPr>
                <w:rFonts w:ascii="Times New Roman" w:hAnsi="Times New Roman"/>
                <w:sz w:val="24"/>
                <w:szCs w:val="24"/>
              </w:rPr>
              <w:t xml:space="preserve"> медиаторов, посредством использования социальных сетей и собственного сайта организации.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учебных модулей и программ для медиаторов</w:t>
            </w:r>
          </w:p>
        </w:tc>
      </w:tr>
    </w:tbl>
    <w:p w14:paraId="5EF2BFE9" w14:textId="77777777" w:rsidR="008114FF" w:rsidRPr="007B715F" w:rsidRDefault="008114FF" w:rsidP="0053047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7355CD9C" w14:textId="72F6F581" w:rsidR="00682A61" w:rsidRDefault="00682A61" w:rsidP="00530470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bookmarkStart w:id="46" w:name="z976"/>
    </w:p>
    <w:p w14:paraId="3DBDE0D8" w14:textId="77777777" w:rsidR="00682A61" w:rsidRDefault="00682A61" w:rsidP="00530470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38678C05" w14:textId="6D30CC45" w:rsidR="00682A61" w:rsidRDefault="00682A61" w:rsidP="00530470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77737594" w14:textId="77777777" w:rsidR="00682A61" w:rsidRDefault="00682A61" w:rsidP="00530470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23729FD6" w14:textId="1AD1EDE3" w:rsidR="00682A61" w:rsidRDefault="00682A61" w:rsidP="00530470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7F6A8BF6" w14:textId="4B6B5243" w:rsidR="00682A61" w:rsidRDefault="00682A61" w:rsidP="00530470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3588578D" w14:textId="77777777" w:rsidR="00682A61" w:rsidRDefault="00682A61" w:rsidP="00530470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4A938760" w14:textId="77777777" w:rsidR="00682A61" w:rsidRDefault="00682A61" w:rsidP="00530470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18BD4ED6" w14:textId="77777777" w:rsidR="00682A61" w:rsidRDefault="00682A61" w:rsidP="00530470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31861CDE" w14:textId="77777777" w:rsidR="00682A61" w:rsidRDefault="00682A61" w:rsidP="00530470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010E422D" w14:textId="77777777" w:rsidR="00682A61" w:rsidRDefault="00682A61" w:rsidP="00530470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1B0D5D71" w14:textId="77777777" w:rsidR="00682A61" w:rsidRDefault="00682A61" w:rsidP="00530470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6AC66827" w14:textId="77777777" w:rsidR="00682A61" w:rsidRDefault="00682A61" w:rsidP="00530470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58969D09" w14:textId="77777777" w:rsidR="00682A61" w:rsidRDefault="00682A61" w:rsidP="00530470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2513440E" w14:textId="77777777" w:rsidR="00682A61" w:rsidRDefault="00682A61" w:rsidP="00530470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6F268222" w14:textId="77777777" w:rsidR="00682A61" w:rsidRDefault="00682A61" w:rsidP="00530470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335B4345" w14:textId="77777777" w:rsidR="00682A61" w:rsidRDefault="00682A61" w:rsidP="00530470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4F307DB7" w14:textId="77777777" w:rsidR="00682A61" w:rsidRDefault="00682A61" w:rsidP="00530470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1253B28B" w14:textId="77777777" w:rsidR="00682A61" w:rsidRDefault="00682A61" w:rsidP="00530470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02E2AB9A" w14:textId="77777777" w:rsidR="00484C76" w:rsidRDefault="00484C76" w:rsidP="00530470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4CDDD364" w14:textId="77777777" w:rsidR="00484C76" w:rsidRDefault="00484C76" w:rsidP="00530470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75036FC1" w14:textId="77777777" w:rsidR="00484C76" w:rsidRDefault="00484C76" w:rsidP="00530470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1FE33A73" w14:textId="77777777" w:rsidR="00484C76" w:rsidRDefault="00484C76" w:rsidP="00530470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21B923E4" w14:textId="77777777" w:rsidR="008114FF" w:rsidRPr="007B715F" w:rsidRDefault="008114FF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7B715F">
        <w:rPr>
          <w:rFonts w:ascii="Times New Roman" w:eastAsia="Arial" w:hAnsi="Times New Roman"/>
          <w:i/>
          <w:iCs/>
          <w:color w:val="000000"/>
          <w:sz w:val="24"/>
          <w:szCs w:val="24"/>
        </w:rPr>
        <w:t>Приложение 5</w:t>
      </w:r>
    </w:p>
    <w:p w14:paraId="56A297ED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36AB3E7B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6288D74A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4DE0074B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Смета расходов по реализации социального проекта и (или) социальной программы</w:t>
      </w:r>
    </w:p>
    <w:p w14:paraId="26849BF1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984"/>
        <w:gridCol w:w="899"/>
        <w:gridCol w:w="944"/>
        <w:gridCol w:w="992"/>
        <w:gridCol w:w="1134"/>
        <w:gridCol w:w="1276"/>
        <w:gridCol w:w="1428"/>
        <w:gridCol w:w="1124"/>
      </w:tblGrid>
      <w:tr w:rsidR="008114FF" w:rsidRPr="007B715F" w14:paraId="461E88B6" w14:textId="77777777" w:rsidTr="006F7C8E">
        <w:trPr>
          <w:trHeight w:val="30"/>
        </w:trPr>
        <w:tc>
          <w:tcPr>
            <w:tcW w:w="2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"/>
          <w:p w14:paraId="485F424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E231E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Статьи расходов*</w:t>
            </w:r>
          </w:p>
        </w:tc>
        <w:tc>
          <w:tcPr>
            <w:tcW w:w="89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5E56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E806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0BD0A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Стоимость, в тенге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12FBC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Всего, в тенге</w:t>
            </w:r>
          </w:p>
        </w:tc>
        <w:tc>
          <w:tcPr>
            <w:tcW w:w="382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0DF9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8114FF" w:rsidRPr="007B715F" w14:paraId="1227AD55" w14:textId="77777777" w:rsidTr="006F7C8E">
        <w:trPr>
          <w:trHeight w:val="30"/>
        </w:trPr>
        <w:tc>
          <w:tcPr>
            <w:tcW w:w="284" w:type="dxa"/>
            <w:vMerge/>
          </w:tcPr>
          <w:p w14:paraId="1C6F8B6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E43CDB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14:paraId="0A38343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14:paraId="2937B4C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91F739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6A12E6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E367B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Заявитель (собственный вклад)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CD956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источники </w:t>
            </w:r>
            <w:proofErr w:type="spellStart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A8B1E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Средства гранта</w:t>
            </w:r>
          </w:p>
        </w:tc>
      </w:tr>
      <w:tr w:rsidR="008114FF" w:rsidRPr="007B715F" w14:paraId="66749938" w14:textId="77777777" w:rsidTr="00F47506">
        <w:trPr>
          <w:trHeight w:val="831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1488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87228" w14:textId="77777777" w:rsidR="008114FF" w:rsidRPr="00477D3D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477D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Административные затраты:</w:t>
            </w:r>
          </w:p>
        </w:tc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03FD3" w14:textId="77777777" w:rsidR="008114FF" w:rsidRPr="007B715F" w:rsidRDefault="008114FF" w:rsidP="006F7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D4C95" w14:textId="77777777" w:rsidR="008114FF" w:rsidRPr="007B715F" w:rsidRDefault="008114FF" w:rsidP="006F7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FBC2E" w14:textId="77777777" w:rsidR="008114FF" w:rsidRPr="007B715F" w:rsidRDefault="008114FF" w:rsidP="006F7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31890" w14:textId="15D4A642" w:rsidR="008114FF" w:rsidRPr="006F7C8E" w:rsidRDefault="00F47506" w:rsidP="00F475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506">
              <w:rPr>
                <w:rFonts w:ascii="Times New Roman" w:hAnsi="Times New Roman"/>
                <w:b/>
                <w:bCs/>
                <w:sz w:val="24"/>
                <w:szCs w:val="24"/>
              </w:rPr>
              <w:t>3364000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21CDD" w14:textId="77777777" w:rsidR="008114FF" w:rsidRPr="006F7C8E" w:rsidRDefault="008114FF" w:rsidP="006F7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C8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A07E1" w14:textId="77777777" w:rsidR="008114FF" w:rsidRPr="006F7C8E" w:rsidRDefault="008114FF" w:rsidP="006F7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C8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EF529" w14:textId="77777777" w:rsidR="00F47506" w:rsidRPr="00F47506" w:rsidRDefault="00F47506" w:rsidP="00F47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7506">
              <w:rPr>
                <w:rFonts w:ascii="Times New Roman" w:hAnsi="Times New Roman"/>
                <w:b/>
                <w:bCs/>
                <w:sz w:val="24"/>
                <w:szCs w:val="24"/>
              </w:rPr>
              <w:t>3364000</w:t>
            </w:r>
          </w:p>
          <w:p w14:paraId="73ED020D" w14:textId="747BFD3D" w:rsidR="008114FF" w:rsidRPr="006F7C8E" w:rsidRDefault="008114FF" w:rsidP="00F47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C8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8114FF" w:rsidRPr="007B715F" w14:paraId="749ABE6D" w14:textId="77777777" w:rsidTr="006F7C8E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6D3C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782B6" w14:textId="77777777" w:rsidR="008114FF" w:rsidRPr="00477D3D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477D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1) заработная плата, в том числе:</w:t>
            </w:r>
          </w:p>
        </w:tc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E5EE7" w14:textId="77777777" w:rsidR="008114FF" w:rsidRPr="007B715F" w:rsidRDefault="008114FF" w:rsidP="006F7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B9524" w14:textId="77777777" w:rsidR="008114FF" w:rsidRPr="007B715F" w:rsidRDefault="008114FF" w:rsidP="006F7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55C05" w14:textId="77777777" w:rsidR="008114FF" w:rsidRPr="007B715F" w:rsidRDefault="008114FF" w:rsidP="006F7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812C5" w14:textId="53F83BA4" w:rsidR="008114FF" w:rsidRPr="006F7C8E" w:rsidRDefault="008114FF" w:rsidP="006F7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C8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F7C8E" w:rsidRPr="006F7C8E">
              <w:rPr>
                <w:rFonts w:ascii="Times New Roman" w:hAnsi="Times New Roman"/>
                <w:b/>
                <w:sz w:val="24"/>
                <w:szCs w:val="24"/>
              </w:rPr>
              <w:t>2880000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4D913" w14:textId="77777777" w:rsidR="008114FF" w:rsidRPr="006F7C8E" w:rsidRDefault="008114FF" w:rsidP="006F7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C8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868A6" w14:textId="77777777" w:rsidR="008114FF" w:rsidRPr="006F7C8E" w:rsidRDefault="008114FF" w:rsidP="006F7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C8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36B5E" w14:textId="7514E2DC" w:rsidR="008114FF" w:rsidRPr="006F7C8E" w:rsidRDefault="008114FF" w:rsidP="006F7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C8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F7C8E" w:rsidRPr="006F7C8E">
              <w:rPr>
                <w:rFonts w:ascii="Times New Roman" w:hAnsi="Times New Roman"/>
                <w:b/>
                <w:sz w:val="24"/>
                <w:szCs w:val="24"/>
              </w:rPr>
              <w:t>2880000</w:t>
            </w:r>
          </w:p>
        </w:tc>
      </w:tr>
      <w:tr w:rsidR="008114FF" w:rsidRPr="007B715F" w14:paraId="6FED13F8" w14:textId="77777777" w:rsidTr="006F7C8E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84E2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B70C1" w14:textId="2CB053F7" w:rsidR="008114FF" w:rsidRPr="007B715F" w:rsidRDefault="00095C2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191AD" w14:textId="5484CC27" w:rsidR="008114FF" w:rsidRPr="007B715F" w:rsidRDefault="00095C2F" w:rsidP="006F7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E7376" w14:textId="125BF702" w:rsidR="008114FF" w:rsidRPr="007B715F" w:rsidRDefault="00095C2F" w:rsidP="006F7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114FF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058FF" w14:textId="0598DBCC" w:rsidR="008114FF" w:rsidRPr="007B715F" w:rsidRDefault="006F7C8E" w:rsidP="006F7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160000</w:t>
            </w:r>
            <w:r w:rsidR="008114FF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31464" w14:textId="746F5E91" w:rsidR="008114FF" w:rsidRPr="007B715F" w:rsidRDefault="006F7C8E" w:rsidP="006F7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20D6E" w14:textId="77777777" w:rsidR="008114FF" w:rsidRPr="007B715F" w:rsidRDefault="008114FF" w:rsidP="006F7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A0B47" w14:textId="77777777" w:rsidR="008114FF" w:rsidRPr="007B715F" w:rsidRDefault="008114FF" w:rsidP="006F7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F8639" w14:textId="0AFFE254" w:rsidR="008114FF" w:rsidRPr="007B715F" w:rsidRDefault="006F7C8E" w:rsidP="006F7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1440000</w:t>
            </w:r>
            <w:r w:rsidR="008114FF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6F7C8E" w:rsidRPr="007B715F" w14:paraId="7EFA6CC6" w14:textId="77777777" w:rsidTr="006F7C8E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7252C" w14:textId="77777777" w:rsidR="006F7C8E" w:rsidRPr="007B715F" w:rsidRDefault="006F7C8E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9DA0F" w14:textId="77BFEEBC" w:rsidR="006F7C8E" w:rsidRPr="007B715F" w:rsidRDefault="006F7C8E" w:rsidP="00530470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Бухгалтер проекта</w:t>
            </w:r>
          </w:p>
        </w:tc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F3975" w14:textId="19368A9A" w:rsidR="006F7C8E" w:rsidRPr="007B715F" w:rsidRDefault="006F7C8E" w:rsidP="006F7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C0655" w14:textId="5C6FE36D" w:rsidR="006F7C8E" w:rsidRPr="007B715F" w:rsidRDefault="006F7C8E" w:rsidP="006F7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BD9FF" w14:textId="4B74B040" w:rsidR="006F7C8E" w:rsidRPr="007B715F" w:rsidRDefault="006F7C8E" w:rsidP="006F7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6F3CA" w14:textId="1DCD0564" w:rsidR="006F7C8E" w:rsidRPr="007B715F" w:rsidRDefault="006F7C8E" w:rsidP="006F7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3524B" w14:textId="77777777" w:rsidR="006F7C8E" w:rsidRPr="007B715F" w:rsidRDefault="006F7C8E" w:rsidP="006F7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8CCC7" w14:textId="77777777" w:rsidR="006F7C8E" w:rsidRPr="007B715F" w:rsidRDefault="006F7C8E" w:rsidP="006F7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4DDB6" w14:textId="5573D424" w:rsidR="006F7C8E" w:rsidRPr="007B715F" w:rsidRDefault="006F7C8E" w:rsidP="006F7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720000</w:t>
            </w:r>
          </w:p>
        </w:tc>
      </w:tr>
      <w:tr w:rsidR="006F7C8E" w:rsidRPr="007B715F" w14:paraId="658E6A77" w14:textId="77777777" w:rsidTr="006F7C8E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4A511" w14:textId="77777777" w:rsidR="006F7C8E" w:rsidRPr="007B715F" w:rsidRDefault="006F7C8E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D6541" w14:textId="7F1099DB" w:rsidR="006F7C8E" w:rsidRPr="007B715F" w:rsidRDefault="006F7C8E" w:rsidP="00530470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связям с общественностью</w:t>
            </w:r>
          </w:p>
        </w:tc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22D8E" w14:textId="3AEB6736" w:rsidR="006F7C8E" w:rsidRPr="007B715F" w:rsidRDefault="006F7C8E" w:rsidP="006F7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A6A3D" w14:textId="73E357CF" w:rsidR="006F7C8E" w:rsidRPr="007B715F" w:rsidRDefault="006F7C8E" w:rsidP="006F7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A9534" w14:textId="73AC8E31" w:rsidR="006F7C8E" w:rsidRPr="007B715F" w:rsidRDefault="006F7C8E" w:rsidP="006F7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ACD3A" w14:textId="5D549435" w:rsidR="006F7C8E" w:rsidRPr="007B715F" w:rsidRDefault="006F7C8E" w:rsidP="006F7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FDBC0" w14:textId="77777777" w:rsidR="006F7C8E" w:rsidRPr="007B715F" w:rsidRDefault="006F7C8E" w:rsidP="006F7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E18A3" w14:textId="77777777" w:rsidR="006F7C8E" w:rsidRPr="007B715F" w:rsidRDefault="006F7C8E" w:rsidP="006F7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3EE6B" w14:textId="10C6AF04" w:rsidR="006F7C8E" w:rsidRPr="007B715F" w:rsidRDefault="006F7C8E" w:rsidP="006F7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720000</w:t>
            </w:r>
          </w:p>
        </w:tc>
      </w:tr>
      <w:tr w:rsidR="008114FF" w:rsidRPr="007B715F" w14:paraId="2BEBB841" w14:textId="77777777" w:rsidTr="006F7C8E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3F41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54C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2) социальный налог и социальные отчисления</w:t>
            </w:r>
          </w:p>
        </w:tc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69985" w14:textId="77777777" w:rsidR="00255DD6" w:rsidRDefault="00255DD6" w:rsidP="006F7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5CCC22" w14:textId="579E3D72" w:rsidR="008114FF" w:rsidRPr="007B715F" w:rsidRDefault="006F7C8E" w:rsidP="006F7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  <w:r w:rsidR="008114FF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00CD8" w14:textId="0ABF645F" w:rsidR="008114FF" w:rsidRPr="007B715F" w:rsidRDefault="006F7C8E" w:rsidP="006F7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88978" w14:textId="77777777" w:rsidR="00255DD6" w:rsidRDefault="00255DD6" w:rsidP="006F7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C981CE" w14:textId="250DE975" w:rsidR="008114FF" w:rsidRPr="007B715F" w:rsidRDefault="00255DD6" w:rsidP="006F7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26752</w:t>
            </w:r>
            <w:r w:rsidR="008114FF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E769E" w14:textId="77777777" w:rsidR="00255DD6" w:rsidRDefault="00255DD6" w:rsidP="006F7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856C52" w14:textId="21C1F297" w:rsidR="008114FF" w:rsidRPr="007B715F" w:rsidRDefault="00255DD6" w:rsidP="006F7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240768</w:t>
            </w:r>
            <w:r w:rsidR="008114FF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926E8" w14:textId="77777777" w:rsidR="008114FF" w:rsidRPr="007B715F" w:rsidRDefault="008114FF" w:rsidP="006F7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6770F" w14:textId="77777777" w:rsidR="008114FF" w:rsidRPr="007B715F" w:rsidRDefault="008114FF" w:rsidP="006F7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963D0" w14:textId="77777777" w:rsidR="00255DD6" w:rsidRDefault="00255DD6" w:rsidP="006F7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C2600E" w14:textId="28845077" w:rsidR="008114FF" w:rsidRPr="007B715F" w:rsidRDefault="00255DD6" w:rsidP="006F7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240768</w:t>
            </w:r>
            <w:r w:rsidR="008114FF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DE3FEDB" w14:textId="77777777" w:rsidTr="006F7C8E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84DD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DE0E2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3) обязательное медицинское страхование</w:t>
            </w:r>
          </w:p>
        </w:tc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9E0EC" w14:textId="77777777" w:rsidR="00255DD6" w:rsidRDefault="00255DD6" w:rsidP="006F7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C8FA0B" w14:textId="770FB540" w:rsidR="008114FF" w:rsidRPr="007B715F" w:rsidRDefault="00255DD6" w:rsidP="006F7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  <w:r w:rsidR="008114FF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7F61F" w14:textId="77777777" w:rsidR="00255DD6" w:rsidRDefault="00255DD6" w:rsidP="006F7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2D5DD3" w14:textId="30A95827" w:rsidR="008114FF" w:rsidRPr="007B715F" w:rsidRDefault="00255DD6" w:rsidP="006F7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114FF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ACE44" w14:textId="77777777" w:rsidR="00255DD6" w:rsidRDefault="00255DD6" w:rsidP="006F7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753BBA" w14:textId="6BA7AC67" w:rsidR="008114FF" w:rsidRPr="007B715F" w:rsidRDefault="00255DD6" w:rsidP="006F7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6400</w:t>
            </w:r>
            <w:r w:rsidR="008114FF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0FA67" w14:textId="0E7AE3DF" w:rsidR="008114FF" w:rsidRPr="007B715F" w:rsidRDefault="00255DD6" w:rsidP="006F7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32539" w14:textId="77777777" w:rsidR="008114FF" w:rsidRPr="007B715F" w:rsidRDefault="008114FF" w:rsidP="006F7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7D373" w14:textId="77777777" w:rsidR="008114FF" w:rsidRPr="007B715F" w:rsidRDefault="008114FF" w:rsidP="006F7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7B127" w14:textId="1B84A7EC" w:rsidR="008114FF" w:rsidRPr="007B715F" w:rsidRDefault="00255DD6" w:rsidP="006F7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57600</w:t>
            </w:r>
          </w:p>
        </w:tc>
      </w:tr>
      <w:tr w:rsidR="008114FF" w:rsidRPr="007B715F" w14:paraId="564B66D9" w14:textId="77777777" w:rsidTr="00896CEF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501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D6BA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4) банковские услуги</w:t>
            </w:r>
          </w:p>
        </w:tc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8263D" w14:textId="1C3415F6" w:rsidR="008114FF" w:rsidRPr="007B715F" w:rsidRDefault="00896CEF" w:rsidP="00896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  <w:r w:rsidR="008114FF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F9E99" w14:textId="153B34C5" w:rsidR="008114FF" w:rsidRPr="007B715F" w:rsidRDefault="00896CEF" w:rsidP="00896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114FF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3FC0A" w14:textId="1B641819" w:rsidR="008114FF" w:rsidRPr="007B715F" w:rsidRDefault="00896CEF" w:rsidP="00896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4337</w:t>
            </w:r>
            <w:r w:rsidR="008114FF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90F22" w14:textId="69FD4934" w:rsidR="008114FF" w:rsidRPr="007B715F" w:rsidRDefault="00896CEF" w:rsidP="00896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39029</w:t>
            </w:r>
            <w:r w:rsidR="008114FF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65CCD" w14:textId="77777777" w:rsidR="008114FF" w:rsidRPr="007B715F" w:rsidRDefault="008114FF" w:rsidP="00896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2E8F6" w14:textId="77777777" w:rsidR="008114FF" w:rsidRPr="007B715F" w:rsidRDefault="008114FF" w:rsidP="00896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FD998" w14:textId="6C925F62" w:rsidR="008114FF" w:rsidRPr="007B715F" w:rsidRDefault="00896CEF" w:rsidP="00896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39029</w:t>
            </w:r>
          </w:p>
        </w:tc>
      </w:tr>
      <w:tr w:rsidR="008114FF" w:rsidRPr="007B715F" w14:paraId="1ED75FBF" w14:textId="77777777" w:rsidTr="00896CEF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569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859D9" w14:textId="279D8E2D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5) расходы на оплату услуг связи</w:t>
            </w:r>
            <w:r w:rsidR="00896C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F2D22">
              <w:rPr>
                <w:rFonts w:ascii="Times New Roman" w:hAnsi="Times New Roman"/>
                <w:color w:val="000000"/>
                <w:sz w:val="24"/>
                <w:szCs w:val="24"/>
              </w:rPr>
              <w:t>(почта)</w:t>
            </w:r>
          </w:p>
        </w:tc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BA8BB" w14:textId="1D621BBA" w:rsidR="008114FF" w:rsidRPr="007B715F" w:rsidRDefault="00AF2D22" w:rsidP="00896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  <w:r w:rsidR="008114FF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3D1E9" w14:textId="77777777" w:rsidR="0074062F" w:rsidRDefault="0074062F" w:rsidP="00896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44F209" w14:textId="62641130" w:rsidR="008114FF" w:rsidRPr="007B715F" w:rsidRDefault="00AF2D22" w:rsidP="00896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114FF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636E2" w14:textId="3DF42CE0" w:rsidR="008114FF" w:rsidRPr="007B715F" w:rsidRDefault="00AF2D22" w:rsidP="00896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0B670" w14:textId="77777777" w:rsidR="0074062F" w:rsidRDefault="0074062F" w:rsidP="00896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74605C" w14:textId="5B6A6411" w:rsidR="008114FF" w:rsidRPr="007B715F" w:rsidRDefault="00AF2D22" w:rsidP="00896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</w:t>
            </w:r>
            <w:r w:rsidR="008114FF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15E40" w14:textId="77777777" w:rsidR="008114FF" w:rsidRPr="007B715F" w:rsidRDefault="008114FF" w:rsidP="00896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972E5" w14:textId="77777777" w:rsidR="008114FF" w:rsidRPr="007B715F" w:rsidRDefault="008114FF" w:rsidP="00896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8AEC9" w14:textId="77777777" w:rsidR="0074062F" w:rsidRDefault="0074062F" w:rsidP="00896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A9BD7E" w14:textId="1B8DC016" w:rsidR="008114FF" w:rsidRPr="007B715F" w:rsidRDefault="00AF2D22" w:rsidP="00896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</w:t>
            </w:r>
            <w:r w:rsidR="008114FF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461EAD3C" w14:textId="77777777" w:rsidTr="00896CEF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FFB0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DCD6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8) расходные материалы, приобретение товаров, необходимых для обслуживания и содержания основных средств и другие запасы, в том числе:</w:t>
            </w:r>
          </w:p>
        </w:tc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CBE8E" w14:textId="77777777" w:rsidR="008114FF" w:rsidRPr="007B715F" w:rsidRDefault="008114FF" w:rsidP="00896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72FE5" w14:textId="77777777" w:rsidR="008114FF" w:rsidRPr="007B715F" w:rsidRDefault="008114FF" w:rsidP="00896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523A8" w14:textId="77777777" w:rsidR="008114FF" w:rsidRPr="007B715F" w:rsidRDefault="008114FF" w:rsidP="00896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5B819" w14:textId="77777777" w:rsidR="008114FF" w:rsidRPr="007B715F" w:rsidRDefault="008114FF" w:rsidP="00896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48FA5" w14:textId="77777777" w:rsidR="008114FF" w:rsidRPr="007B715F" w:rsidRDefault="008114FF" w:rsidP="00896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76A75" w14:textId="77777777" w:rsidR="008114FF" w:rsidRPr="007B715F" w:rsidRDefault="008114FF" w:rsidP="00896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BE938" w14:textId="77777777" w:rsidR="008114FF" w:rsidRPr="007B715F" w:rsidRDefault="008114FF" w:rsidP="00896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D71C1B1" w14:textId="77777777" w:rsidTr="0074062F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8B0D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5CE7F" w14:textId="4F3F4621" w:rsidR="008114FF" w:rsidRPr="007B715F" w:rsidRDefault="00AF2D22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Канцелярские товары</w:t>
            </w:r>
          </w:p>
        </w:tc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FD188" w14:textId="01BA4BBA" w:rsidR="008114FF" w:rsidRPr="007B715F" w:rsidRDefault="00F47506" w:rsidP="002D5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5F765" w14:textId="54C59AFF" w:rsidR="008114FF" w:rsidRPr="0074062F" w:rsidRDefault="0074062F" w:rsidP="002D5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09EE1" w14:textId="62F7CFA6" w:rsidR="008114FF" w:rsidRPr="007B715F" w:rsidRDefault="002D560E" w:rsidP="002D5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BF8A0" w14:textId="57E5EC2C" w:rsidR="008114FF" w:rsidRPr="007B715F" w:rsidRDefault="002D560E" w:rsidP="002D5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DF8A1" w14:textId="77777777" w:rsidR="008114FF" w:rsidRPr="007B715F" w:rsidRDefault="008114FF" w:rsidP="002D5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7FE8C" w14:textId="77777777" w:rsidR="008114FF" w:rsidRPr="007B715F" w:rsidRDefault="008114FF" w:rsidP="002D5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D1455" w14:textId="2AA22ECD" w:rsidR="008114FF" w:rsidRPr="007B715F" w:rsidRDefault="002D560E" w:rsidP="002D5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27000</w:t>
            </w:r>
          </w:p>
        </w:tc>
      </w:tr>
      <w:tr w:rsidR="008114FF" w:rsidRPr="007B715F" w14:paraId="14576002" w14:textId="77777777" w:rsidTr="006F7C8E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081B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CF7DC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9) прочие расходы, в том числе:</w:t>
            </w:r>
          </w:p>
        </w:tc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D9D7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EF80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F2DC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B9BA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E71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9287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21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1534AFC" w14:textId="77777777" w:rsidTr="006F7C8E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AD8C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B695D" w14:textId="0B1A4363" w:rsidR="008114FF" w:rsidRPr="007B715F" w:rsidRDefault="002D560E" w:rsidP="002D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D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Расходы на </w:t>
            </w:r>
            <w:r w:rsidRPr="00477D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служебные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7D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командировка в г. Нур-Султан в том числе:</w:t>
            </w:r>
          </w:p>
        </w:tc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6069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8187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0457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56F60" w14:textId="688A5ACC" w:rsidR="008114FF" w:rsidRPr="002D560E" w:rsidRDefault="002D560E" w:rsidP="00530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6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92604</w:t>
            </w:r>
            <w:r w:rsidR="008114FF" w:rsidRPr="002D560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E6F7E" w14:textId="77777777" w:rsidR="008114FF" w:rsidRPr="002D560E" w:rsidRDefault="008114FF" w:rsidP="00530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6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828C3" w14:textId="77777777" w:rsidR="008114FF" w:rsidRPr="002D560E" w:rsidRDefault="008114FF" w:rsidP="00530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6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0A193" w14:textId="6A7A1527" w:rsidR="008114FF" w:rsidRPr="002D560E" w:rsidRDefault="002D560E" w:rsidP="00530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6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92604</w:t>
            </w:r>
            <w:r w:rsidR="008114FF" w:rsidRPr="002D560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2D560E" w:rsidRPr="007B715F" w14:paraId="2DCFCB71" w14:textId="77777777" w:rsidTr="00477D3D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77E1A" w14:textId="77777777" w:rsidR="002D560E" w:rsidRPr="007B715F" w:rsidRDefault="002D560E" w:rsidP="00C73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D67B1" w14:textId="311648FC" w:rsidR="002D560E" w:rsidRPr="007B715F" w:rsidRDefault="002D560E" w:rsidP="002D560E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суточные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командировка*2 человека*3 дня</w:t>
            </w: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FA646" w14:textId="55F66B02" w:rsidR="002D560E" w:rsidRPr="007B715F" w:rsidRDefault="002D560E" w:rsidP="00C73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Чел/дней</w:t>
            </w: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689C4" w14:textId="77777777" w:rsidR="00C95F7C" w:rsidRDefault="00C95F7C" w:rsidP="00477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EAB562" w14:textId="5CFFE95C" w:rsidR="002D560E" w:rsidRPr="007B715F" w:rsidRDefault="00C95F7C" w:rsidP="00477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2D560E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D1DEF" w14:textId="7C01FF32" w:rsidR="002D560E" w:rsidRPr="007B715F" w:rsidRDefault="002D560E" w:rsidP="00477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22F8B" w14:textId="73A80C3C" w:rsidR="002D560E" w:rsidRPr="007B715F" w:rsidRDefault="002D560E" w:rsidP="00477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35004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6D08B" w14:textId="77777777" w:rsidR="002D560E" w:rsidRPr="007B715F" w:rsidRDefault="002D560E" w:rsidP="00477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B57A9" w14:textId="77777777" w:rsidR="002D560E" w:rsidRPr="007B715F" w:rsidRDefault="002D560E" w:rsidP="00477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ECF33" w14:textId="22F34A67" w:rsidR="002D560E" w:rsidRPr="007B715F" w:rsidRDefault="002D560E" w:rsidP="00477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35004</w:t>
            </w:r>
          </w:p>
        </w:tc>
      </w:tr>
      <w:tr w:rsidR="002D560E" w:rsidRPr="007B715F" w14:paraId="17CF2267" w14:textId="77777777" w:rsidTr="00477D3D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C87D1" w14:textId="77777777" w:rsidR="002D560E" w:rsidRPr="007B715F" w:rsidRDefault="002D560E" w:rsidP="00C73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327A1" w14:textId="628203A8" w:rsidR="002D560E" w:rsidRPr="007B715F" w:rsidRDefault="002D560E" w:rsidP="00477D3D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проживание (</w:t>
            </w:r>
            <w:r w:rsidR="00477D3D">
              <w:rPr>
                <w:rFonts w:ascii="Times New Roman" w:hAnsi="Times New Roman"/>
                <w:color w:val="000000"/>
                <w:sz w:val="24"/>
                <w:szCs w:val="24"/>
              </w:rPr>
              <w:t>1 командировка*2человек*1 день</w:t>
            </w: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42900" w14:textId="59A149C4" w:rsidR="002D560E" w:rsidRPr="007B715F" w:rsidRDefault="00477D3D" w:rsidP="00C73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Чел/дни</w:t>
            </w:r>
            <w:r w:rsidR="002D560E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5B2DA" w14:textId="1B97C83C" w:rsidR="002D560E" w:rsidRPr="007B715F" w:rsidRDefault="00477D3D" w:rsidP="00477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D560E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B2479" w14:textId="28E96C15" w:rsidR="002D560E" w:rsidRPr="007B715F" w:rsidRDefault="00477D3D" w:rsidP="00477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18800</w:t>
            </w:r>
            <w:r w:rsidR="002D560E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2F02D" w14:textId="1DE423A5" w:rsidR="002D560E" w:rsidRPr="007B715F" w:rsidRDefault="00477D3D" w:rsidP="00477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37600</w:t>
            </w:r>
            <w:r w:rsidR="002D560E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4CD5A" w14:textId="77777777" w:rsidR="002D560E" w:rsidRPr="007B715F" w:rsidRDefault="002D560E" w:rsidP="00477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70230" w14:textId="77777777" w:rsidR="002D560E" w:rsidRPr="007B715F" w:rsidRDefault="002D560E" w:rsidP="00477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BB518" w14:textId="54382564" w:rsidR="002D560E" w:rsidRPr="007B715F" w:rsidRDefault="00477D3D" w:rsidP="00477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37600</w:t>
            </w:r>
            <w:r w:rsidR="002D560E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D560E" w:rsidRPr="007B715F" w14:paraId="73E6328C" w14:textId="77777777" w:rsidTr="00477D3D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7843E" w14:textId="77777777" w:rsidR="002D560E" w:rsidRPr="007B715F" w:rsidRDefault="002D560E" w:rsidP="00C73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8E231" w14:textId="0ACA9C54" w:rsidR="002D560E" w:rsidRPr="007B715F" w:rsidRDefault="002D560E" w:rsidP="00477D3D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проезд (</w:t>
            </w:r>
            <w:r w:rsidR="00477D3D">
              <w:rPr>
                <w:rFonts w:ascii="Times New Roman" w:hAnsi="Times New Roman"/>
                <w:color w:val="000000"/>
                <w:sz w:val="24"/>
                <w:szCs w:val="24"/>
              </w:rPr>
              <w:t>1командировка*2человека*2 билета</w:t>
            </w: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A36F5" w14:textId="19DC06DA" w:rsidR="002D560E" w:rsidRPr="007B715F" w:rsidRDefault="00477D3D" w:rsidP="00C73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  <w:r w:rsidR="002D560E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B5655" w14:textId="28FFA5D9" w:rsidR="002D560E" w:rsidRPr="007B715F" w:rsidRDefault="00477D3D" w:rsidP="00477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560E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BC223" w14:textId="10EA495E" w:rsidR="002D560E" w:rsidRPr="007B715F" w:rsidRDefault="00477D3D" w:rsidP="00477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38897" w14:textId="070D6076" w:rsidR="002D560E" w:rsidRPr="007B715F" w:rsidRDefault="00477D3D" w:rsidP="00477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BD476" w14:textId="77777777" w:rsidR="002D560E" w:rsidRPr="007B715F" w:rsidRDefault="002D560E" w:rsidP="00477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270E9" w14:textId="77777777" w:rsidR="002D560E" w:rsidRPr="007B715F" w:rsidRDefault="002D560E" w:rsidP="00477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25D68" w14:textId="1EFE9F2B" w:rsidR="002D560E" w:rsidRPr="007B715F" w:rsidRDefault="00477D3D" w:rsidP="00477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r w:rsidR="002D560E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477D3D" w14:paraId="4693316E" w14:textId="77777777" w:rsidTr="006F7C8E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08370" w14:textId="77777777" w:rsidR="008114FF" w:rsidRPr="00477D3D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477D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F03A8" w14:textId="77777777" w:rsidR="008114FF" w:rsidRPr="00477D3D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477D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BFEB3" w14:textId="77777777" w:rsidR="008114FF" w:rsidRPr="00477D3D" w:rsidRDefault="008114FF" w:rsidP="00530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7D3D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6FB7C" w14:textId="77777777" w:rsidR="008114FF" w:rsidRPr="00477D3D" w:rsidRDefault="008114FF" w:rsidP="00530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7D3D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A9172" w14:textId="77777777" w:rsidR="008114FF" w:rsidRPr="00477D3D" w:rsidRDefault="008114FF" w:rsidP="00530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7D3D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AB49B" w14:textId="273A4305" w:rsidR="008114FF" w:rsidRPr="00477D3D" w:rsidRDefault="00477D3D" w:rsidP="00530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7D3D">
              <w:rPr>
                <w:rFonts w:ascii="Times New Roman" w:hAnsi="Times New Roman"/>
                <w:b/>
                <w:sz w:val="24"/>
                <w:szCs w:val="24"/>
              </w:rPr>
              <w:t>900000</w:t>
            </w:r>
            <w:r w:rsidR="008114FF" w:rsidRPr="00477D3D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F7140" w14:textId="77777777" w:rsidR="008114FF" w:rsidRPr="00477D3D" w:rsidRDefault="008114FF" w:rsidP="00530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7D3D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8A760" w14:textId="77777777" w:rsidR="008114FF" w:rsidRPr="00477D3D" w:rsidRDefault="008114FF" w:rsidP="00530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7D3D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9E2EB" w14:textId="0129DA7B" w:rsidR="008114FF" w:rsidRPr="00477D3D" w:rsidRDefault="00477D3D" w:rsidP="00530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7D3D">
              <w:rPr>
                <w:rFonts w:ascii="Times New Roman" w:hAnsi="Times New Roman"/>
                <w:b/>
                <w:sz w:val="24"/>
                <w:szCs w:val="24"/>
              </w:rPr>
              <w:t>900000</w:t>
            </w:r>
            <w:r w:rsidR="008114FF" w:rsidRPr="00477D3D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8114FF" w:rsidRPr="007B715F" w14:paraId="3B867A9A" w14:textId="77777777" w:rsidTr="006F7C8E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C1DB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C6CF0" w14:textId="0A5C1926" w:rsidR="008114FF" w:rsidRPr="007B715F" w:rsidRDefault="00477D3D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C1844" w14:textId="29F30D81" w:rsidR="008114FF" w:rsidRPr="007B715F" w:rsidRDefault="00477D3D" w:rsidP="004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  <w:r w:rsidR="008114FF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BC3E4" w14:textId="6C59CA07" w:rsidR="008114FF" w:rsidRPr="007B715F" w:rsidRDefault="00477D3D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14FF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6DDD7" w14:textId="4BA86946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  <w:r w:rsidR="00477D3D">
              <w:rPr>
                <w:rFonts w:ascii="Times New Roman" w:hAnsi="Times New Roman"/>
                <w:sz w:val="24"/>
                <w:szCs w:val="24"/>
              </w:rPr>
              <w:t>300000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95D0C" w14:textId="16DB90A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  <w:r w:rsidR="00477D3D">
              <w:rPr>
                <w:rFonts w:ascii="Times New Roman" w:hAnsi="Times New Roman"/>
                <w:sz w:val="24"/>
                <w:szCs w:val="24"/>
              </w:rPr>
              <w:t>300000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343F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333D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7D801" w14:textId="00491191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  <w:r w:rsidR="00477D3D">
              <w:rPr>
                <w:rFonts w:ascii="Times New Roman" w:hAnsi="Times New Roman"/>
                <w:sz w:val="24"/>
                <w:szCs w:val="24"/>
              </w:rPr>
              <w:t>300000</w:t>
            </w:r>
          </w:p>
        </w:tc>
      </w:tr>
      <w:tr w:rsidR="00477D3D" w:rsidRPr="007B715F" w14:paraId="66BF4B0F" w14:textId="77777777" w:rsidTr="006F7C8E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FF4A9" w14:textId="77777777" w:rsidR="00477D3D" w:rsidRPr="007B715F" w:rsidRDefault="00477D3D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9F713" w14:textId="53AF7B0E" w:rsidR="00477D3D" w:rsidRDefault="00477D3D" w:rsidP="00530470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МФУ</w:t>
            </w:r>
          </w:p>
        </w:tc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85B2A" w14:textId="0E10A48D" w:rsidR="00477D3D" w:rsidRDefault="00477D3D" w:rsidP="004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E03C4" w14:textId="2F856E3F" w:rsidR="00477D3D" w:rsidRDefault="00477D3D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3682C" w14:textId="2CE32321" w:rsidR="00477D3D" w:rsidRPr="007B715F" w:rsidRDefault="00477D3D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01E07" w14:textId="20C78454" w:rsidR="00477D3D" w:rsidRPr="007B715F" w:rsidRDefault="00477D3D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CB54E" w14:textId="77777777" w:rsidR="00477D3D" w:rsidRPr="007B715F" w:rsidRDefault="00477D3D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4451B" w14:textId="77777777" w:rsidR="00477D3D" w:rsidRPr="007B715F" w:rsidRDefault="00477D3D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BF97E" w14:textId="212C4E1A" w:rsidR="00477D3D" w:rsidRPr="007B715F" w:rsidRDefault="00477D3D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</w:tr>
      <w:tr w:rsidR="00477D3D" w:rsidRPr="007B715F" w14:paraId="37BD69C0" w14:textId="77777777" w:rsidTr="006F7C8E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65214" w14:textId="77777777" w:rsidR="00477D3D" w:rsidRPr="007B715F" w:rsidRDefault="00477D3D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7A234" w14:textId="63B60887" w:rsidR="00477D3D" w:rsidRDefault="00477D3D" w:rsidP="00530470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Офисный стол</w:t>
            </w:r>
          </w:p>
        </w:tc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69609" w14:textId="59721109" w:rsidR="00477D3D" w:rsidRDefault="00477D3D" w:rsidP="004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69588" w14:textId="080478FD" w:rsidR="00477D3D" w:rsidRDefault="00477D3D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38070" w14:textId="2EA238E9" w:rsidR="00477D3D" w:rsidRDefault="00477D3D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3103F" w14:textId="206E0290" w:rsidR="00477D3D" w:rsidRDefault="00477D3D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30645" w14:textId="77777777" w:rsidR="00477D3D" w:rsidRPr="007B715F" w:rsidRDefault="00477D3D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4668D" w14:textId="77777777" w:rsidR="00477D3D" w:rsidRPr="007B715F" w:rsidRDefault="00477D3D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EEED6" w14:textId="3764FF77" w:rsidR="00477D3D" w:rsidRDefault="00477D3D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</w:t>
            </w:r>
          </w:p>
        </w:tc>
      </w:tr>
      <w:tr w:rsidR="00477D3D" w:rsidRPr="007B715F" w14:paraId="740A2019" w14:textId="77777777" w:rsidTr="006F7C8E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BFD80" w14:textId="77777777" w:rsidR="00477D3D" w:rsidRPr="007B715F" w:rsidRDefault="00477D3D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8DAB6" w14:textId="61B889A9" w:rsidR="00477D3D" w:rsidRDefault="00477D3D" w:rsidP="00530470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Офисный шкаф</w:t>
            </w:r>
          </w:p>
        </w:tc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B4F55" w14:textId="7F8611C6" w:rsidR="00477D3D" w:rsidRDefault="00477D3D" w:rsidP="004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F5A33" w14:textId="5564E306" w:rsidR="00477D3D" w:rsidRDefault="00477D3D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44D23" w14:textId="1A662E08" w:rsidR="00477D3D" w:rsidRDefault="00477D3D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02628" w14:textId="3E819E5E" w:rsidR="00477D3D" w:rsidRDefault="00477D3D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4C2B1" w14:textId="77777777" w:rsidR="00477D3D" w:rsidRPr="007B715F" w:rsidRDefault="00477D3D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DEB4D" w14:textId="77777777" w:rsidR="00477D3D" w:rsidRPr="007B715F" w:rsidRDefault="00477D3D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8AB23" w14:textId="0DA54881" w:rsidR="00477D3D" w:rsidRDefault="00477D3D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260000</w:t>
            </w:r>
          </w:p>
        </w:tc>
      </w:tr>
      <w:tr w:rsidR="00477D3D" w:rsidRPr="007B715F" w14:paraId="0FDA9532" w14:textId="77777777" w:rsidTr="006F7C8E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02180" w14:textId="77777777" w:rsidR="00477D3D" w:rsidRPr="007B715F" w:rsidRDefault="00477D3D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20ACF" w14:textId="7174CBD0" w:rsidR="00477D3D" w:rsidRDefault="00477D3D" w:rsidP="00530470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Стулья офисные</w:t>
            </w:r>
          </w:p>
        </w:tc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582D5" w14:textId="28BBD9AF" w:rsidR="00477D3D" w:rsidRDefault="00477D3D" w:rsidP="0047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92B34" w14:textId="499AD070" w:rsidR="00477D3D" w:rsidRDefault="00477D3D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B2D40" w14:textId="533B2590" w:rsidR="00477D3D" w:rsidRDefault="00477D3D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3D568" w14:textId="1F1CED17" w:rsidR="00477D3D" w:rsidRDefault="00477D3D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EB280" w14:textId="77777777" w:rsidR="00477D3D" w:rsidRPr="007B715F" w:rsidRDefault="00477D3D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2A96D" w14:textId="77777777" w:rsidR="00477D3D" w:rsidRPr="007B715F" w:rsidRDefault="00477D3D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A74AA" w14:textId="33C054C9" w:rsidR="00477D3D" w:rsidRDefault="00477D3D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</w:tr>
      <w:tr w:rsidR="008114FF" w:rsidRPr="00477D3D" w14:paraId="280AAF83" w14:textId="77777777" w:rsidTr="006F7C8E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A306D" w14:textId="77777777" w:rsidR="008114FF" w:rsidRPr="00477D3D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477D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08E34" w14:textId="77777777" w:rsidR="008114FF" w:rsidRPr="00477D3D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477D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Прямые расходы:</w:t>
            </w:r>
          </w:p>
        </w:tc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C3B1A" w14:textId="77777777" w:rsidR="008114FF" w:rsidRPr="00477D3D" w:rsidRDefault="008114FF" w:rsidP="00530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7D3D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448F6" w14:textId="77777777" w:rsidR="008114FF" w:rsidRPr="00477D3D" w:rsidRDefault="008114FF" w:rsidP="00530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7D3D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FCA3A" w14:textId="77777777" w:rsidR="008114FF" w:rsidRPr="00477D3D" w:rsidRDefault="008114FF" w:rsidP="00530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7D3D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DEA24" w14:textId="35B803DC" w:rsidR="008114FF" w:rsidRPr="00477D3D" w:rsidRDefault="00477D3D" w:rsidP="00C00E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  <w:r w:rsidR="00C00EF6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="008114FF" w:rsidRPr="00477D3D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C1D19" w14:textId="77777777" w:rsidR="008114FF" w:rsidRPr="00477D3D" w:rsidRDefault="008114FF" w:rsidP="00530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7D3D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546DC" w14:textId="77777777" w:rsidR="008114FF" w:rsidRPr="00477D3D" w:rsidRDefault="008114FF" w:rsidP="00530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7D3D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C63B9" w14:textId="26AB5514" w:rsidR="008114FF" w:rsidRPr="00477D3D" w:rsidRDefault="00477D3D" w:rsidP="00530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5650000</w:t>
            </w:r>
            <w:r w:rsidR="008114FF" w:rsidRPr="00477D3D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8114FF" w:rsidRPr="007B715F" w14:paraId="1337D89F" w14:textId="77777777" w:rsidTr="006F7C8E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BFF7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37D80" w14:textId="2CB1D80C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1) мероприятие 1</w:t>
            </w:r>
            <w:r w:rsidR="00477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.2. </w:t>
            </w:r>
            <w:r w:rsidR="00477D3D" w:rsidRPr="00477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Через практикующих профессиональных медиаторов оказать в каждом </w:t>
            </w:r>
            <w:proofErr w:type="gramStart"/>
            <w:r w:rsidR="00477D3D" w:rsidRPr="00477D3D">
              <w:rPr>
                <w:rFonts w:ascii="Times New Roman" w:hAnsi="Times New Roman"/>
                <w:color w:val="000000"/>
                <w:sz w:val="24"/>
                <w:szCs w:val="24"/>
              </w:rPr>
              <w:t>регионе  квалифицированную</w:t>
            </w:r>
            <w:proofErr w:type="gramEnd"/>
            <w:r w:rsidR="00477D3D" w:rsidRPr="00477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бесплатную медиативную помощь населению в 14 областях и городах </w:t>
            </w:r>
            <w:proofErr w:type="spellStart"/>
            <w:r w:rsidR="00477D3D" w:rsidRPr="00477D3D">
              <w:rPr>
                <w:rFonts w:ascii="Times New Roman" w:hAnsi="Times New Roman"/>
                <w:color w:val="000000"/>
                <w:sz w:val="24"/>
                <w:szCs w:val="24"/>
              </w:rPr>
              <w:t>Нур-Сулан</w:t>
            </w:r>
            <w:proofErr w:type="spellEnd"/>
            <w:r w:rsidR="00477D3D" w:rsidRPr="00477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77D3D" w:rsidRPr="00477D3D">
              <w:rPr>
                <w:rFonts w:ascii="Times New Roman" w:hAnsi="Times New Roman"/>
                <w:color w:val="000000"/>
                <w:sz w:val="24"/>
                <w:szCs w:val="24"/>
              </w:rPr>
              <w:t>алматы</w:t>
            </w:r>
            <w:proofErr w:type="spellEnd"/>
            <w:r w:rsidR="00477D3D" w:rsidRPr="00477D3D">
              <w:rPr>
                <w:rFonts w:ascii="Times New Roman" w:hAnsi="Times New Roman"/>
                <w:color w:val="000000"/>
                <w:sz w:val="24"/>
                <w:szCs w:val="24"/>
              </w:rPr>
              <w:t>, Шымкент</w:t>
            </w:r>
          </w:p>
        </w:tc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25D1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ACB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216B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DD3A1" w14:textId="3DBA1B80" w:rsidR="008114FF" w:rsidRPr="00AE7C1E" w:rsidRDefault="00477D3D" w:rsidP="00530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7C1E">
              <w:rPr>
                <w:rFonts w:ascii="Times New Roman" w:hAnsi="Times New Roman"/>
                <w:b/>
                <w:sz w:val="24"/>
                <w:szCs w:val="24"/>
              </w:rPr>
              <w:t>1700000</w:t>
            </w:r>
            <w:r w:rsidR="008114FF" w:rsidRPr="00AE7C1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C920A" w14:textId="77777777" w:rsidR="008114FF" w:rsidRPr="00AE7C1E" w:rsidRDefault="008114FF" w:rsidP="00530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7C1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B7F92" w14:textId="77777777" w:rsidR="008114FF" w:rsidRPr="00AE7C1E" w:rsidRDefault="008114FF" w:rsidP="00530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7C1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9DA48" w14:textId="27BDE0DB" w:rsidR="008114FF" w:rsidRPr="00AE7C1E" w:rsidRDefault="00477D3D" w:rsidP="00530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7C1E">
              <w:rPr>
                <w:rFonts w:ascii="Times New Roman" w:hAnsi="Times New Roman"/>
                <w:b/>
                <w:sz w:val="24"/>
                <w:szCs w:val="24"/>
              </w:rPr>
              <w:t>1700000</w:t>
            </w:r>
            <w:r w:rsidR="008114FF" w:rsidRPr="00AE7C1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8114FF" w:rsidRPr="007B715F" w14:paraId="182C2F8F" w14:textId="77777777" w:rsidTr="006F7C8E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647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943D5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оплате работ и услуг, оказываемых юридическими и физическими лицами, в том числе:</w:t>
            </w:r>
          </w:p>
        </w:tc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C48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1B53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1E9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8C51F" w14:textId="581B298A" w:rsidR="008114FF" w:rsidRPr="007B715F" w:rsidRDefault="00AE7C1E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1700000</w:t>
            </w:r>
            <w:r w:rsidR="008114FF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F11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A64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E6B6F" w14:textId="25157750" w:rsidR="008114FF" w:rsidRPr="007B715F" w:rsidRDefault="00AE7C1E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1700000</w:t>
            </w:r>
            <w:r w:rsidR="008114FF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4A0E06A" w14:textId="77777777" w:rsidTr="006F7C8E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9373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7667C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работы и услуги физических лиц, в том числе:</w:t>
            </w:r>
          </w:p>
        </w:tc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37D7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1E11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5813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B85A9" w14:textId="438F0C48" w:rsidR="008114FF" w:rsidRPr="007B715F" w:rsidRDefault="00AE7C1E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1700000</w:t>
            </w:r>
            <w:r w:rsidR="008114FF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353F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95E6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7ABA6" w14:textId="61D7064A" w:rsidR="008114FF" w:rsidRPr="007B715F" w:rsidRDefault="00AE7C1E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1700000</w:t>
            </w:r>
            <w:r w:rsidR="008114FF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10782D1" w14:textId="77777777" w:rsidTr="00AE7C1E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E0592" w14:textId="77777777" w:rsidR="008114FF" w:rsidRPr="007B715F" w:rsidRDefault="008114FF" w:rsidP="00AE7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87B51" w14:textId="4C4A43E3" w:rsidR="008114FF" w:rsidRPr="007B715F" w:rsidRDefault="00AE7C1E" w:rsidP="00AE7C1E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E7C1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Услуги </w:t>
            </w:r>
            <w:r w:rsidRPr="00AE7C1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профессионального медиатора</w:t>
            </w:r>
          </w:p>
        </w:tc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FC4FD" w14:textId="11192073" w:rsidR="008114FF" w:rsidRPr="007B715F" w:rsidRDefault="008114FF" w:rsidP="00AE7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  <w:r w:rsidR="00AE7C1E">
              <w:rPr>
                <w:rFonts w:ascii="Times New Roman" w:hAnsi="Times New Roman"/>
                <w:sz w:val="24"/>
                <w:szCs w:val="24"/>
              </w:rPr>
              <w:lastRenderedPageBreak/>
              <w:t>услуга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513C7" w14:textId="0BFE8DE8" w:rsidR="008114FF" w:rsidRPr="007B715F" w:rsidRDefault="008114FF" w:rsidP="00AE7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  <w:r w:rsidR="00AE7C1E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46222" w14:textId="3F96C49D" w:rsidR="008114FF" w:rsidRPr="007B715F" w:rsidRDefault="008114FF" w:rsidP="00AE7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  <w:r w:rsidR="00AE7C1E">
              <w:rPr>
                <w:rFonts w:ascii="Times New Roman" w:hAnsi="Times New Roman"/>
                <w:sz w:val="24"/>
                <w:szCs w:val="24"/>
              </w:rPr>
              <w:lastRenderedPageBreak/>
              <w:t>100000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5659A" w14:textId="160191E1" w:rsidR="008114FF" w:rsidRPr="007B715F" w:rsidRDefault="008114FF" w:rsidP="00AE7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  <w:r w:rsidR="00AE7C1E">
              <w:rPr>
                <w:rFonts w:ascii="Times New Roman" w:hAnsi="Times New Roman"/>
                <w:sz w:val="24"/>
                <w:szCs w:val="24"/>
              </w:rPr>
              <w:lastRenderedPageBreak/>
              <w:t>1700000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7B394" w14:textId="77777777" w:rsidR="008114FF" w:rsidRPr="007B715F" w:rsidRDefault="008114FF" w:rsidP="00AE7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102D6" w14:textId="77777777" w:rsidR="008114FF" w:rsidRPr="007B715F" w:rsidRDefault="008114FF" w:rsidP="00AE7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6D649" w14:textId="55462C38" w:rsidR="008114FF" w:rsidRPr="007B715F" w:rsidRDefault="008114FF" w:rsidP="00AE7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  <w:r w:rsidR="00AE7C1E">
              <w:rPr>
                <w:rFonts w:ascii="Times New Roman" w:hAnsi="Times New Roman"/>
                <w:sz w:val="24"/>
                <w:szCs w:val="24"/>
              </w:rPr>
              <w:lastRenderedPageBreak/>
              <w:t>1700000</w:t>
            </w:r>
          </w:p>
        </w:tc>
      </w:tr>
      <w:tr w:rsidR="008114FF" w:rsidRPr="007B715F" w14:paraId="685D0129" w14:textId="77777777" w:rsidTr="006F7C8E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24C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3ED32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работы и услуги юридических лиц, в том числе:</w:t>
            </w:r>
          </w:p>
        </w:tc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F96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964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72A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361B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924C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53BC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294A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82138C4" w14:textId="77777777" w:rsidTr="006F7C8E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27AD4" w14:textId="0F478974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EF74D" w14:textId="13EE3A30" w:rsidR="008114FF" w:rsidRPr="007B715F" w:rsidRDefault="00AE7C1E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E7C1E">
              <w:rPr>
                <w:rFonts w:ascii="Times New Roman" w:hAnsi="Times New Roman"/>
                <w:sz w:val="24"/>
                <w:szCs w:val="24"/>
              </w:rPr>
              <w:t>Мероприятие 2.1. Провести 5 круглых столов на тему разъяснения государственной политики медиации в городах Нур-Султан, Алматы, Шымкент, Павлодар, Усть-Каменогорск</w:t>
            </w:r>
          </w:p>
        </w:tc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2081C" w14:textId="15492060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DEA6C" w14:textId="293299F5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6F952" w14:textId="273EA452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76839" w14:textId="79074DD6" w:rsidR="008114FF" w:rsidRPr="00AE7C1E" w:rsidRDefault="0024631F" w:rsidP="00530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="00AE7C1E" w:rsidRPr="00AE7C1E">
              <w:rPr>
                <w:rFonts w:ascii="Times New Roman" w:hAnsi="Times New Roman"/>
                <w:b/>
                <w:sz w:val="24"/>
                <w:szCs w:val="24"/>
              </w:rPr>
              <w:t>0000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63DB5" w14:textId="3A3A731D" w:rsidR="008114FF" w:rsidRPr="00AE7C1E" w:rsidRDefault="008114FF" w:rsidP="00530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A0AEB" w14:textId="266CE283" w:rsidR="008114FF" w:rsidRPr="00AE7C1E" w:rsidRDefault="008114FF" w:rsidP="00530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19BC2" w14:textId="362FD1DD" w:rsidR="008114FF" w:rsidRPr="00AE7C1E" w:rsidRDefault="00AE7C1E" w:rsidP="00530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7C1E">
              <w:rPr>
                <w:rFonts w:ascii="Times New Roman" w:hAnsi="Times New Roman"/>
                <w:b/>
                <w:sz w:val="24"/>
                <w:szCs w:val="24"/>
              </w:rPr>
              <w:t>500000</w:t>
            </w:r>
          </w:p>
        </w:tc>
      </w:tr>
      <w:tr w:rsidR="00AE7C1E" w:rsidRPr="007B715F" w14:paraId="77DB8FB8" w14:textId="77777777" w:rsidTr="006F7C8E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BA880" w14:textId="1BE6A651" w:rsidR="00AE7C1E" w:rsidRPr="007B715F" w:rsidRDefault="00AE7C1E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BDC30" w14:textId="081B0990" w:rsidR="00AE7C1E" w:rsidRPr="007B715F" w:rsidRDefault="00AE7C1E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оплате работ и услуг, оказываемых юридическими и физическими лицами, в том числе:</w:t>
            </w:r>
          </w:p>
        </w:tc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B054A" w14:textId="653510A4" w:rsidR="00AE7C1E" w:rsidRPr="007B715F" w:rsidRDefault="00AE7C1E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6B848" w14:textId="54DAB3EB" w:rsidR="00AE7C1E" w:rsidRPr="007B715F" w:rsidRDefault="00AE7C1E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8782D" w14:textId="4828809C" w:rsidR="00AE7C1E" w:rsidRPr="007B715F" w:rsidRDefault="00AE7C1E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71DE7" w14:textId="77CC5392" w:rsidR="00AE7C1E" w:rsidRPr="007B715F" w:rsidRDefault="0024631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AE7C1E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312A9" w14:textId="358589CE" w:rsidR="00AE7C1E" w:rsidRPr="007B715F" w:rsidRDefault="00AE7C1E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FE53E" w14:textId="7268B21A" w:rsidR="00AE7C1E" w:rsidRPr="007B715F" w:rsidRDefault="00AE7C1E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A3B23" w14:textId="38BDCF96" w:rsidR="00AE7C1E" w:rsidRPr="007B715F" w:rsidRDefault="00AE7C1E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</w:t>
            </w:r>
          </w:p>
        </w:tc>
      </w:tr>
      <w:tr w:rsidR="00AE7C1E" w:rsidRPr="007B715F" w14:paraId="7749BC73" w14:textId="77777777" w:rsidTr="006F7C8E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57629" w14:textId="6BBB206B" w:rsidR="00AE7C1E" w:rsidRPr="007B715F" w:rsidRDefault="00AE7C1E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2E786" w14:textId="104A8CB7" w:rsidR="00AE7C1E" w:rsidRPr="007B715F" w:rsidRDefault="00AE7C1E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работы и услуги физических лиц, в том числе:</w:t>
            </w:r>
          </w:p>
        </w:tc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8D758" w14:textId="3FC739C4" w:rsidR="00AE7C1E" w:rsidRPr="007B715F" w:rsidRDefault="00AE7C1E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A38BE" w14:textId="3F948536" w:rsidR="00AE7C1E" w:rsidRPr="007B715F" w:rsidRDefault="00AE7C1E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F888C" w14:textId="0A216E63" w:rsidR="00AE7C1E" w:rsidRPr="007B715F" w:rsidRDefault="00AE7C1E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62D30" w14:textId="3E9235A9" w:rsidR="00AE7C1E" w:rsidRPr="007B715F" w:rsidRDefault="00AE7C1E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06B79" w14:textId="27A6A199" w:rsidR="00AE7C1E" w:rsidRPr="007B715F" w:rsidRDefault="00AE7C1E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7BD0D" w14:textId="31B5D484" w:rsidR="00AE7C1E" w:rsidRPr="007B715F" w:rsidRDefault="00AE7C1E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C6920" w14:textId="7A87402C" w:rsidR="00AE7C1E" w:rsidRPr="007B715F" w:rsidRDefault="00AE7C1E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4FF" w:rsidRPr="007B715F" w14:paraId="15E57C80" w14:textId="77777777" w:rsidTr="006F7C8E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F8116" w14:textId="4C02F475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805D4" w14:textId="5375AE3E" w:rsidR="008114FF" w:rsidRPr="007B715F" w:rsidRDefault="00AE7C1E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тренеров</w:t>
            </w:r>
          </w:p>
        </w:tc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471E0" w14:textId="64AA611B" w:rsidR="008114FF" w:rsidRPr="007B715F" w:rsidRDefault="00AE7C1E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192BC" w14:textId="775C27D1" w:rsidR="008114FF" w:rsidRPr="007B715F" w:rsidRDefault="00AE7C1E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739DE" w14:textId="31DC06FA" w:rsidR="008114FF" w:rsidRPr="007B715F" w:rsidRDefault="00AE7C1E" w:rsidP="0024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631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3F85A" w14:textId="03F7B105" w:rsidR="008114FF" w:rsidRPr="007B715F" w:rsidRDefault="0024631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AE7C1E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B7488" w14:textId="4FD2162C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24519" w14:textId="5DFD0C6A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192B1" w14:textId="40CA496F" w:rsidR="008114FF" w:rsidRPr="007B715F" w:rsidRDefault="00AE7C1E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</w:t>
            </w:r>
          </w:p>
        </w:tc>
      </w:tr>
      <w:tr w:rsidR="008114FF" w:rsidRPr="007B715F" w14:paraId="61002E1B" w14:textId="77777777" w:rsidTr="006F7C8E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5F911" w14:textId="31FBDFD9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0CE5A" w14:textId="6682F4A5" w:rsidR="008114FF" w:rsidRPr="007B715F" w:rsidRDefault="0017297C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7297C">
              <w:rPr>
                <w:rFonts w:ascii="Times New Roman" w:hAnsi="Times New Roman"/>
                <w:sz w:val="24"/>
                <w:szCs w:val="24"/>
              </w:rPr>
              <w:t>Мероприятие 2.2. В 12-ти областях провести  12 семинаров-тренингов</w:t>
            </w:r>
          </w:p>
        </w:tc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92FFB" w14:textId="2E16346F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28F7E" w14:textId="7236743D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7B069" w14:textId="5DE9ED03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78B9A" w14:textId="48F049EA" w:rsidR="008114FF" w:rsidRPr="0017297C" w:rsidRDefault="0017297C" w:rsidP="00530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97C">
              <w:rPr>
                <w:rFonts w:ascii="Times New Roman" w:hAnsi="Times New Roman"/>
                <w:b/>
                <w:sz w:val="24"/>
                <w:szCs w:val="24"/>
              </w:rPr>
              <w:t>1200000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37C86" w14:textId="75D5E658" w:rsidR="008114FF" w:rsidRPr="0017297C" w:rsidRDefault="008114FF" w:rsidP="00530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CD188" w14:textId="61222442" w:rsidR="008114FF" w:rsidRPr="0017297C" w:rsidRDefault="008114FF" w:rsidP="00530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F38BB" w14:textId="45506608" w:rsidR="008114FF" w:rsidRPr="0017297C" w:rsidRDefault="0017297C" w:rsidP="00530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97C">
              <w:rPr>
                <w:rFonts w:ascii="Times New Roman" w:hAnsi="Times New Roman"/>
                <w:b/>
                <w:sz w:val="24"/>
                <w:szCs w:val="24"/>
              </w:rPr>
              <w:t>1200000</w:t>
            </w:r>
          </w:p>
        </w:tc>
      </w:tr>
      <w:tr w:rsidR="0017297C" w:rsidRPr="007B715F" w14:paraId="58C8B770" w14:textId="77777777" w:rsidTr="006F7C8E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5A948" w14:textId="7330BA67" w:rsidR="0017297C" w:rsidRPr="007B715F" w:rsidRDefault="0017297C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C2971" w14:textId="162148B7" w:rsidR="0017297C" w:rsidRPr="007B715F" w:rsidRDefault="0017297C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оплате работ и услуг, оказываемых юридическими и физическими лицами, в том числе:</w:t>
            </w:r>
          </w:p>
        </w:tc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E984F" w14:textId="56B0516C" w:rsidR="0017297C" w:rsidRPr="007B715F" w:rsidRDefault="0017297C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5FABE" w14:textId="1CFAA59E" w:rsidR="0017297C" w:rsidRPr="007B715F" w:rsidRDefault="0017297C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14888" w14:textId="1263E2A6" w:rsidR="0017297C" w:rsidRPr="007B715F" w:rsidRDefault="0017297C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8467A" w14:textId="0DD46ADF" w:rsidR="0017297C" w:rsidRPr="007B715F" w:rsidRDefault="0017297C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46B39" w14:textId="7DB6915B" w:rsidR="0017297C" w:rsidRPr="007B715F" w:rsidRDefault="0017297C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22653" w14:textId="49EF55AC" w:rsidR="0017297C" w:rsidRPr="007B715F" w:rsidRDefault="0017297C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515F8" w14:textId="2914AD74" w:rsidR="0017297C" w:rsidRPr="007B715F" w:rsidRDefault="0017297C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1200000</w:t>
            </w:r>
          </w:p>
        </w:tc>
      </w:tr>
      <w:tr w:rsidR="0017297C" w:rsidRPr="007B715F" w14:paraId="0F8A8D9E" w14:textId="77777777" w:rsidTr="006F7C8E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236B4" w14:textId="77777777" w:rsidR="0017297C" w:rsidRPr="007B715F" w:rsidRDefault="0017297C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96A43" w14:textId="198B3DF4" w:rsidR="0017297C" w:rsidRPr="007B715F" w:rsidRDefault="0017297C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работы и услуги физических лиц, в том числе:</w:t>
            </w:r>
          </w:p>
        </w:tc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E6223" w14:textId="77777777" w:rsidR="0017297C" w:rsidRPr="007B715F" w:rsidRDefault="0017297C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78B5E" w14:textId="77777777" w:rsidR="0017297C" w:rsidRPr="007B715F" w:rsidRDefault="0017297C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A66E6" w14:textId="77777777" w:rsidR="0017297C" w:rsidRPr="007B715F" w:rsidRDefault="0017297C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A568D" w14:textId="194EF6B6" w:rsidR="0017297C" w:rsidRPr="007B715F" w:rsidRDefault="0017297C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1200000</w:t>
            </w: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746A0" w14:textId="77777777" w:rsidR="0017297C" w:rsidRPr="007B715F" w:rsidRDefault="0017297C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D3514" w14:textId="77777777" w:rsidR="0017297C" w:rsidRPr="007B715F" w:rsidRDefault="0017297C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A08A5" w14:textId="055B671B" w:rsidR="0017297C" w:rsidRPr="007B715F" w:rsidRDefault="0017297C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1200000</w:t>
            </w: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86BA755" w14:textId="77777777" w:rsidTr="006F7C8E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79A8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0D6E3" w14:textId="4A618B8B" w:rsidR="008114FF" w:rsidRPr="007B715F" w:rsidRDefault="0017297C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Услуги тренеров</w:t>
            </w:r>
          </w:p>
        </w:tc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076C4" w14:textId="1B331F40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  <w:r w:rsidR="0017297C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90ECD" w14:textId="1342A63B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  <w:r w:rsidR="0017297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9A0E5" w14:textId="7EEFDFF3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  <w:r w:rsidR="0017297C"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E4389" w14:textId="536F6829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  <w:r w:rsidR="0017297C">
              <w:rPr>
                <w:rFonts w:ascii="Times New Roman" w:hAnsi="Times New Roman"/>
                <w:sz w:val="24"/>
                <w:szCs w:val="24"/>
              </w:rPr>
              <w:t>1200000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1D08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9011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B9E7C" w14:textId="73FBC289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  <w:r w:rsidR="0017297C">
              <w:rPr>
                <w:rFonts w:ascii="Times New Roman" w:hAnsi="Times New Roman"/>
                <w:sz w:val="24"/>
                <w:szCs w:val="24"/>
              </w:rPr>
              <w:t>1200000</w:t>
            </w:r>
          </w:p>
        </w:tc>
      </w:tr>
      <w:tr w:rsidR="0017297C" w:rsidRPr="007B715F" w14:paraId="04C6D6FC" w14:textId="77777777" w:rsidTr="006F7C8E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A9532" w14:textId="77777777" w:rsidR="0017297C" w:rsidRPr="007B715F" w:rsidRDefault="0017297C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A8FC8" w14:textId="2C29337A" w:rsidR="0017297C" w:rsidRDefault="0017297C" w:rsidP="00530470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9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3. Проведение информационной кампании, направленной на разъяснение преимуществ </w:t>
            </w:r>
            <w:r w:rsidRPr="001729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примирительных процедур, в том числе медиации.</w:t>
            </w:r>
          </w:p>
        </w:tc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AC5CC" w14:textId="77777777" w:rsidR="0017297C" w:rsidRPr="007B715F" w:rsidRDefault="0017297C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2EA4A" w14:textId="77777777" w:rsidR="0017297C" w:rsidRPr="007B715F" w:rsidRDefault="0017297C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30826" w14:textId="77777777" w:rsidR="0017297C" w:rsidRPr="007B715F" w:rsidRDefault="0017297C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C8FF7" w14:textId="43A892E8" w:rsidR="0017297C" w:rsidRPr="0017297C" w:rsidRDefault="0017297C" w:rsidP="00530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97C">
              <w:rPr>
                <w:rFonts w:ascii="Times New Roman" w:hAnsi="Times New Roman"/>
                <w:b/>
                <w:sz w:val="24"/>
                <w:szCs w:val="24"/>
              </w:rPr>
              <w:t>900000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BE1CE" w14:textId="77777777" w:rsidR="0017297C" w:rsidRPr="0017297C" w:rsidRDefault="0017297C" w:rsidP="00530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2650A" w14:textId="77777777" w:rsidR="0017297C" w:rsidRPr="0017297C" w:rsidRDefault="0017297C" w:rsidP="00530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B1C3B" w14:textId="3518A1FA" w:rsidR="0017297C" w:rsidRPr="0017297C" w:rsidRDefault="0017297C" w:rsidP="00530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97C">
              <w:rPr>
                <w:rFonts w:ascii="Times New Roman" w:hAnsi="Times New Roman"/>
                <w:b/>
                <w:sz w:val="24"/>
                <w:szCs w:val="24"/>
              </w:rPr>
              <w:t>900000</w:t>
            </w:r>
          </w:p>
        </w:tc>
      </w:tr>
      <w:tr w:rsidR="0017297C" w:rsidRPr="007B715F" w14:paraId="0821E043" w14:textId="77777777" w:rsidTr="00C7349D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44A09" w14:textId="77777777" w:rsidR="0017297C" w:rsidRPr="007B715F" w:rsidRDefault="0017297C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C8F1D1" w14:textId="627099ED" w:rsidR="0017297C" w:rsidRDefault="0017297C" w:rsidP="00530470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A28">
              <w:t>расходы по оплате работ и услуг, оказываемых юридическими и физическими лицами, в том числе:</w:t>
            </w:r>
          </w:p>
        </w:tc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1C1C2" w14:textId="77777777" w:rsidR="0017297C" w:rsidRPr="007B715F" w:rsidRDefault="0017297C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2F95B" w14:textId="77777777" w:rsidR="0017297C" w:rsidRPr="007B715F" w:rsidRDefault="0017297C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4F5A6" w14:textId="77777777" w:rsidR="0017297C" w:rsidRPr="007B715F" w:rsidRDefault="0017297C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08FC3" w14:textId="59C07575" w:rsidR="0017297C" w:rsidRPr="007B715F" w:rsidRDefault="0017297C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7F6FF" w14:textId="77777777" w:rsidR="0017297C" w:rsidRPr="007B715F" w:rsidRDefault="0017297C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B4F3B" w14:textId="77777777" w:rsidR="0017297C" w:rsidRPr="007B715F" w:rsidRDefault="0017297C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B65EB" w14:textId="4766F015" w:rsidR="0017297C" w:rsidRPr="007B715F" w:rsidRDefault="0017297C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900000</w:t>
            </w:r>
          </w:p>
        </w:tc>
      </w:tr>
      <w:tr w:rsidR="0017297C" w:rsidRPr="007B715F" w14:paraId="72043F34" w14:textId="77777777" w:rsidTr="00C7349D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3A073" w14:textId="77777777" w:rsidR="0017297C" w:rsidRPr="007B715F" w:rsidRDefault="0017297C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3F2762" w14:textId="61CEE8A9" w:rsidR="0017297C" w:rsidRDefault="0017297C" w:rsidP="0017297C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A28">
              <w:t xml:space="preserve">работы и услуги </w:t>
            </w:r>
            <w:r>
              <w:t>юридических</w:t>
            </w:r>
            <w:r w:rsidRPr="00F03A28">
              <w:t xml:space="preserve"> лиц, в том числе:</w:t>
            </w:r>
          </w:p>
        </w:tc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698A5" w14:textId="77777777" w:rsidR="0017297C" w:rsidRPr="007B715F" w:rsidRDefault="0017297C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AB4B4" w14:textId="77777777" w:rsidR="0017297C" w:rsidRPr="007B715F" w:rsidRDefault="0017297C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33129" w14:textId="77777777" w:rsidR="0017297C" w:rsidRPr="007B715F" w:rsidRDefault="0017297C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1CE95" w14:textId="531522A8" w:rsidR="0017297C" w:rsidRPr="007B715F" w:rsidRDefault="0017297C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EF80E" w14:textId="77777777" w:rsidR="0017297C" w:rsidRPr="007B715F" w:rsidRDefault="0017297C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F0755" w14:textId="77777777" w:rsidR="0017297C" w:rsidRPr="007B715F" w:rsidRDefault="0017297C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8FDFB" w14:textId="6CDF5661" w:rsidR="0017297C" w:rsidRPr="007B715F" w:rsidRDefault="0017297C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835000</w:t>
            </w:r>
          </w:p>
        </w:tc>
      </w:tr>
      <w:tr w:rsidR="0017297C" w:rsidRPr="007B715F" w14:paraId="4D07EB7C" w14:textId="77777777" w:rsidTr="00C7349D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914F3" w14:textId="77777777" w:rsidR="0017297C" w:rsidRPr="007B715F" w:rsidRDefault="0017297C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955146" w14:textId="0BDBEA45" w:rsidR="0017297C" w:rsidRPr="00F03A28" w:rsidRDefault="0017297C" w:rsidP="0017297C">
            <w:pPr>
              <w:spacing w:after="0" w:line="240" w:lineRule="auto"/>
              <w:ind w:left="20"/>
            </w:pPr>
            <w:r>
              <w:t>Изготовление видеороликов</w:t>
            </w:r>
          </w:p>
        </w:tc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B973C" w14:textId="0EB715E9" w:rsidR="0017297C" w:rsidRPr="007B715F" w:rsidRDefault="0017297C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5CA76" w14:textId="20D05201" w:rsidR="0017297C" w:rsidRPr="007B715F" w:rsidRDefault="0017297C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4FFC2" w14:textId="72E6B957" w:rsidR="0017297C" w:rsidRPr="007B715F" w:rsidRDefault="0017297C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4AF16" w14:textId="18613BAA" w:rsidR="0017297C" w:rsidRDefault="0017297C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DB157" w14:textId="77777777" w:rsidR="0017297C" w:rsidRPr="007B715F" w:rsidRDefault="0017297C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921FC" w14:textId="77777777" w:rsidR="0017297C" w:rsidRPr="007B715F" w:rsidRDefault="0017297C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9900B" w14:textId="653AA260" w:rsidR="0017297C" w:rsidRDefault="0017297C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250000</w:t>
            </w:r>
          </w:p>
        </w:tc>
      </w:tr>
      <w:tr w:rsidR="0017297C" w:rsidRPr="007B715F" w14:paraId="389E0D96" w14:textId="77777777" w:rsidTr="00C7349D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C40A4" w14:textId="77777777" w:rsidR="0017297C" w:rsidRPr="007B715F" w:rsidRDefault="0017297C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C88F72" w14:textId="1A84D041" w:rsidR="0017297C" w:rsidRPr="00F03A28" w:rsidRDefault="00D37964" w:rsidP="0017297C">
            <w:pPr>
              <w:spacing w:after="0" w:line="240" w:lineRule="auto"/>
              <w:ind w:left="20"/>
            </w:pPr>
            <w:r>
              <w:t>Статьи в газеты</w:t>
            </w:r>
          </w:p>
        </w:tc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3E746" w14:textId="743614CB" w:rsidR="0017297C" w:rsidRPr="007B715F" w:rsidRDefault="00D37964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C409E" w14:textId="59C89F03" w:rsidR="0017297C" w:rsidRPr="007B715F" w:rsidRDefault="00D37964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7E595" w14:textId="00892C42" w:rsidR="0017297C" w:rsidRPr="007B715F" w:rsidRDefault="00D37964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F6C75" w14:textId="29737E40" w:rsidR="0017297C" w:rsidRDefault="00D37964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08A7D" w14:textId="77777777" w:rsidR="0017297C" w:rsidRPr="007B715F" w:rsidRDefault="0017297C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DA9E9" w14:textId="77777777" w:rsidR="0017297C" w:rsidRPr="007B715F" w:rsidRDefault="0017297C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C3AF2" w14:textId="4EBF1F6A" w:rsidR="0017297C" w:rsidRDefault="00D37964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</w:t>
            </w:r>
          </w:p>
        </w:tc>
      </w:tr>
      <w:tr w:rsidR="0017297C" w:rsidRPr="007B715F" w14:paraId="28E3D697" w14:textId="77777777" w:rsidTr="00C7349D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CED07" w14:textId="77777777" w:rsidR="0017297C" w:rsidRPr="007B715F" w:rsidRDefault="0017297C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EE0035" w14:textId="6B4A702E" w:rsidR="0017297C" w:rsidRPr="00F03A28" w:rsidRDefault="00D37964" w:rsidP="0017297C">
            <w:pPr>
              <w:spacing w:after="0" w:line="240" w:lineRule="auto"/>
              <w:ind w:left="20"/>
            </w:pPr>
            <w:r>
              <w:t>Изготовление Инфографики</w:t>
            </w:r>
          </w:p>
        </w:tc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AC2D9" w14:textId="4BEC5542" w:rsidR="0017297C" w:rsidRPr="007B715F" w:rsidRDefault="00D37964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1F79D" w14:textId="21BE8268" w:rsidR="0017297C" w:rsidRPr="007B715F" w:rsidRDefault="00D37964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53ABF" w14:textId="249DA6A0" w:rsidR="0017297C" w:rsidRPr="007B715F" w:rsidRDefault="00D37964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B7CD8" w14:textId="4F0E0F9B" w:rsidR="0017297C" w:rsidRDefault="00D37964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11A94" w14:textId="77777777" w:rsidR="0017297C" w:rsidRPr="007B715F" w:rsidRDefault="0017297C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54467" w14:textId="77777777" w:rsidR="0017297C" w:rsidRPr="007B715F" w:rsidRDefault="0017297C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E1CCE" w14:textId="69799216" w:rsidR="0017297C" w:rsidRDefault="00D37964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</w:tr>
      <w:tr w:rsidR="00D37964" w:rsidRPr="007B715F" w14:paraId="5CD17055" w14:textId="77777777" w:rsidTr="00C7349D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A7147" w14:textId="77777777" w:rsidR="00D37964" w:rsidRPr="007B715F" w:rsidRDefault="00D37964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F87547" w14:textId="39FDBC09" w:rsidR="00D37964" w:rsidRDefault="00D37964" w:rsidP="0017297C">
            <w:pPr>
              <w:spacing w:after="0" w:line="240" w:lineRule="auto"/>
              <w:ind w:left="20"/>
            </w:pPr>
            <w:r>
              <w:t>Радиовыступление</w:t>
            </w:r>
          </w:p>
        </w:tc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7FF62" w14:textId="56236927" w:rsidR="00D37964" w:rsidRDefault="00D37964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D1D3B" w14:textId="2785ECBD" w:rsidR="00D37964" w:rsidRDefault="00D37964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736F9" w14:textId="57D7D3E5" w:rsidR="00D37964" w:rsidRDefault="00D37964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4E6CA" w14:textId="0DE8CBBD" w:rsidR="00D37964" w:rsidRDefault="00D37964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6C8CC" w14:textId="77777777" w:rsidR="00D37964" w:rsidRPr="007B715F" w:rsidRDefault="00D37964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205CA" w14:textId="77777777" w:rsidR="00D37964" w:rsidRPr="007B715F" w:rsidRDefault="00D37964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4DB64" w14:textId="36DCD971" w:rsidR="00D37964" w:rsidRDefault="00D37964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</w:t>
            </w:r>
          </w:p>
        </w:tc>
      </w:tr>
      <w:tr w:rsidR="00D37964" w:rsidRPr="007B715F" w14:paraId="19FE25AF" w14:textId="77777777" w:rsidTr="00C7349D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796FF" w14:textId="77777777" w:rsidR="00D37964" w:rsidRPr="007B715F" w:rsidRDefault="00D37964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B8B9DC" w14:textId="667610C9" w:rsidR="00D37964" w:rsidRDefault="00D37964" w:rsidP="0017297C">
            <w:pPr>
              <w:spacing w:after="0" w:line="240" w:lineRule="auto"/>
              <w:ind w:left="20"/>
            </w:pPr>
            <w:r>
              <w:t>Телевыступление</w:t>
            </w:r>
          </w:p>
        </w:tc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F0544" w14:textId="5A6EE46E" w:rsidR="00D37964" w:rsidRDefault="00D37964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9BB19" w14:textId="6B3E4200" w:rsidR="00D37964" w:rsidRDefault="00D37964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B8D2A" w14:textId="384F45F8" w:rsidR="00D37964" w:rsidRDefault="00D37964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3715B" w14:textId="424A5297" w:rsidR="00D37964" w:rsidRDefault="00D37964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07584" w14:textId="77777777" w:rsidR="00D37964" w:rsidRPr="007B715F" w:rsidRDefault="00D37964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93167" w14:textId="77777777" w:rsidR="00D37964" w:rsidRPr="007B715F" w:rsidRDefault="00D37964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91E59" w14:textId="543C1023" w:rsidR="00D37964" w:rsidRDefault="00D37964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</w:t>
            </w:r>
          </w:p>
        </w:tc>
      </w:tr>
      <w:tr w:rsidR="00D37964" w:rsidRPr="007B715F" w14:paraId="4E28E6F2" w14:textId="77777777" w:rsidTr="00C7349D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87D78" w14:textId="77777777" w:rsidR="00D37964" w:rsidRPr="007B715F" w:rsidRDefault="00D37964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325296" w14:textId="30C237A1" w:rsidR="00D37964" w:rsidRDefault="00D37964" w:rsidP="0017297C">
            <w:pPr>
              <w:spacing w:after="0" w:line="240" w:lineRule="auto"/>
              <w:ind w:left="20"/>
            </w:pPr>
            <w:r w:rsidRPr="00D37964">
              <w:t>работы и услуги физических лиц, в том числе:</w:t>
            </w:r>
          </w:p>
        </w:tc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73735" w14:textId="77777777" w:rsidR="00D37964" w:rsidRDefault="00D37964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DC9B0" w14:textId="77777777" w:rsidR="00D37964" w:rsidRDefault="00D37964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F522E" w14:textId="04465F34" w:rsidR="00D37964" w:rsidRDefault="00D37964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0A89F" w14:textId="1ABEF694" w:rsidR="00D37964" w:rsidRDefault="00D37964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1A39E" w14:textId="77777777" w:rsidR="00D37964" w:rsidRPr="007B715F" w:rsidRDefault="00D37964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EC5A8" w14:textId="77777777" w:rsidR="00D37964" w:rsidRPr="007B715F" w:rsidRDefault="00D37964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18F07" w14:textId="2B065772" w:rsidR="00D37964" w:rsidRDefault="00D37964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65000</w:t>
            </w:r>
          </w:p>
        </w:tc>
      </w:tr>
      <w:tr w:rsidR="00D37964" w:rsidRPr="007B715F" w14:paraId="1859185C" w14:textId="77777777" w:rsidTr="00C7349D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BFC14" w14:textId="77777777" w:rsidR="00D37964" w:rsidRPr="007B715F" w:rsidRDefault="00D37964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627057" w14:textId="23FC8718" w:rsidR="00D37964" w:rsidRDefault="00D37964" w:rsidP="0017297C">
            <w:pPr>
              <w:spacing w:after="0" w:line="240" w:lineRule="auto"/>
              <w:ind w:left="20"/>
            </w:pPr>
            <w:r>
              <w:t>Услуги переводчика</w:t>
            </w:r>
          </w:p>
        </w:tc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CBB15" w14:textId="29D77B50" w:rsidR="00D37964" w:rsidRDefault="00D37964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1E9AC" w14:textId="4AA26C80" w:rsidR="00D37964" w:rsidRDefault="00D37964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E4B8A" w14:textId="54294C6E" w:rsidR="00D37964" w:rsidRDefault="00D37964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4E817" w14:textId="4F66014F" w:rsidR="00D37964" w:rsidRDefault="00D37964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8970C" w14:textId="77777777" w:rsidR="00D37964" w:rsidRPr="007B715F" w:rsidRDefault="00D37964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74EEB" w14:textId="77777777" w:rsidR="00D37964" w:rsidRPr="007B715F" w:rsidRDefault="00D37964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B89FA" w14:textId="174D1C60" w:rsidR="00D37964" w:rsidRDefault="00D37964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65000</w:t>
            </w:r>
          </w:p>
        </w:tc>
      </w:tr>
      <w:tr w:rsidR="00D37964" w:rsidRPr="007B715F" w14:paraId="5E2E0A5C" w14:textId="77777777" w:rsidTr="00C7349D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E75CE" w14:textId="77777777" w:rsidR="00D37964" w:rsidRPr="007B715F" w:rsidRDefault="00D37964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6A3BDA" w14:textId="3B784F8A" w:rsidR="00D37964" w:rsidRDefault="00D37964" w:rsidP="0017297C">
            <w:pPr>
              <w:spacing w:after="0" w:line="240" w:lineRule="auto"/>
              <w:ind w:left="20"/>
            </w:pPr>
            <w:r w:rsidRPr="00D37964">
              <w:t>Мероприятие 4. Выработать  рекомендации по усовершенствованию механизмов работы с получателями услуг в порядке медиации</w:t>
            </w:r>
          </w:p>
        </w:tc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6CFC5" w14:textId="77777777" w:rsidR="00D37964" w:rsidRDefault="00D37964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D8D89" w14:textId="77777777" w:rsidR="00D37964" w:rsidRDefault="00D37964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B99DD" w14:textId="77777777" w:rsidR="00D37964" w:rsidRDefault="00D37964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A65A3" w14:textId="791CBF4C" w:rsidR="00D37964" w:rsidRPr="0026146A" w:rsidRDefault="0026146A" w:rsidP="00530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46A">
              <w:rPr>
                <w:rFonts w:ascii="Times New Roman" w:hAnsi="Times New Roman"/>
                <w:b/>
                <w:sz w:val="24"/>
                <w:szCs w:val="24"/>
              </w:rPr>
              <w:t>300000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9FA73" w14:textId="77777777" w:rsidR="00D37964" w:rsidRPr="0026146A" w:rsidRDefault="00D37964" w:rsidP="00530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9FE9F" w14:textId="77777777" w:rsidR="00D37964" w:rsidRPr="0026146A" w:rsidRDefault="00D37964" w:rsidP="00530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9E25F" w14:textId="5EE3AD09" w:rsidR="00D37964" w:rsidRPr="0026146A" w:rsidRDefault="0026146A" w:rsidP="00530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46A">
              <w:rPr>
                <w:rFonts w:ascii="Times New Roman" w:hAnsi="Times New Roman"/>
                <w:b/>
                <w:sz w:val="24"/>
                <w:szCs w:val="24"/>
              </w:rPr>
              <w:t>300000</w:t>
            </w:r>
          </w:p>
        </w:tc>
      </w:tr>
      <w:tr w:rsidR="0026146A" w:rsidRPr="007B715F" w14:paraId="7AEB1279" w14:textId="77777777" w:rsidTr="00C7349D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FB187" w14:textId="77777777" w:rsidR="0026146A" w:rsidRPr="007B715F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CA62C8" w14:textId="1EA6D112" w:rsidR="0026146A" w:rsidRDefault="0026146A" w:rsidP="0017297C">
            <w:pPr>
              <w:spacing w:after="0" w:line="240" w:lineRule="auto"/>
              <w:ind w:left="20"/>
            </w:pPr>
            <w:r w:rsidRPr="00E076AF">
              <w:t>расходы по оплате работ и услуг, оказываемых юридическими и физическими лицами, в том числе:</w:t>
            </w:r>
          </w:p>
        </w:tc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C6B39" w14:textId="77777777" w:rsid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A3802" w14:textId="77777777" w:rsid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37774" w14:textId="77777777" w:rsid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A3EA2" w14:textId="5F1F637B" w:rsid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6A">
              <w:rPr>
                <w:rFonts w:ascii="Times New Roman" w:hAnsi="Times New Roman"/>
                <w:b/>
                <w:sz w:val="24"/>
                <w:szCs w:val="24"/>
              </w:rPr>
              <w:t>300000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1AE1C" w14:textId="77777777" w:rsidR="0026146A" w:rsidRPr="007B715F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144A1" w14:textId="77777777" w:rsidR="0026146A" w:rsidRPr="007B715F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2DA3C" w14:textId="52384C42" w:rsid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6A">
              <w:rPr>
                <w:rFonts w:ascii="Times New Roman" w:hAnsi="Times New Roman"/>
                <w:b/>
                <w:sz w:val="24"/>
                <w:szCs w:val="24"/>
              </w:rPr>
              <w:t>300000</w:t>
            </w:r>
          </w:p>
        </w:tc>
      </w:tr>
      <w:tr w:rsidR="0026146A" w:rsidRPr="007B715F" w14:paraId="34740D68" w14:textId="77777777" w:rsidTr="00C7349D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F0110" w14:textId="77777777" w:rsidR="0026146A" w:rsidRPr="007B715F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A8B048" w14:textId="00AF5591" w:rsidR="0026146A" w:rsidRDefault="0026146A" w:rsidP="0017297C">
            <w:pPr>
              <w:spacing w:after="0" w:line="240" w:lineRule="auto"/>
              <w:ind w:left="20"/>
            </w:pPr>
            <w:r w:rsidRPr="00E076AF">
              <w:t>работы и услуги физических лиц, в том числе:</w:t>
            </w:r>
          </w:p>
        </w:tc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FA289" w14:textId="77777777" w:rsid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B1638" w14:textId="77777777" w:rsid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041E0" w14:textId="77777777" w:rsid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C1EEA" w14:textId="11119A28" w:rsid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6A">
              <w:rPr>
                <w:rFonts w:ascii="Times New Roman" w:hAnsi="Times New Roman"/>
                <w:b/>
                <w:sz w:val="24"/>
                <w:szCs w:val="24"/>
              </w:rPr>
              <w:t>300000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AF077" w14:textId="77777777" w:rsidR="0026146A" w:rsidRPr="007B715F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7EFEE" w14:textId="77777777" w:rsidR="0026146A" w:rsidRPr="007B715F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C4A1D" w14:textId="6B53B696" w:rsid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6A">
              <w:rPr>
                <w:rFonts w:ascii="Times New Roman" w:hAnsi="Times New Roman"/>
                <w:b/>
                <w:sz w:val="24"/>
                <w:szCs w:val="24"/>
              </w:rPr>
              <w:t>300000</w:t>
            </w:r>
          </w:p>
        </w:tc>
      </w:tr>
      <w:tr w:rsidR="0026146A" w:rsidRPr="007B715F" w14:paraId="294126AB" w14:textId="77777777" w:rsidTr="00C7349D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77AC7" w14:textId="77777777" w:rsidR="0026146A" w:rsidRPr="007B715F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3DED47" w14:textId="061C61C4" w:rsidR="0026146A" w:rsidRPr="00E076AF" w:rsidRDefault="0026146A" w:rsidP="0026146A">
            <w:pPr>
              <w:spacing w:after="0" w:line="240" w:lineRule="auto"/>
              <w:ind w:left="20"/>
            </w:pPr>
            <w:r>
              <w:t>Услуги специалиста медиатора</w:t>
            </w:r>
          </w:p>
        </w:tc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46D20" w14:textId="387CD7B7" w:rsid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B1E2B" w14:textId="286C5DA6" w:rsid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144A4" w14:textId="7BEB23EE" w:rsid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32C81" w14:textId="06CE4D5D" w:rsidR="0026146A" w:rsidRP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6A">
              <w:rPr>
                <w:rFonts w:ascii="Times New Roman" w:hAnsi="Times New Roman"/>
                <w:sz w:val="24"/>
                <w:szCs w:val="24"/>
              </w:rPr>
              <w:t>300000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F4468" w14:textId="77777777" w:rsidR="0026146A" w:rsidRP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000B5" w14:textId="77777777" w:rsidR="0026146A" w:rsidRP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7D8B2" w14:textId="337A8B7A" w:rsidR="0026146A" w:rsidRP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46A">
              <w:rPr>
                <w:rFonts w:ascii="Times New Roman" w:hAnsi="Times New Roman"/>
                <w:sz w:val="24"/>
                <w:szCs w:val="24"/>
              </w:rPr>
              <w:t>300000</w:t>
            </w:r>
          </w:p>
        </w:tc>
      </w:tr>
      <w:tr w:rsidR="0026146A" w:rsidRPr="007B715F" w14:paraId="60B5460B" w14:textId="77777777" w:rsidTr="00C7349D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AC6DE" w14:textId="77777777" w:rsidR="0026146A" w:rsidRPr="007B715F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1BF0C4" w14:textId="64951AB2" w:rsidR="0026146A" w:rsidRDefault="0026146A" w:rsidP="0026146A">
            <w:pPr>
              <w:spacing w:after="0" w:line="240" w:lineRule="auto"/>
              <w:ind w:left="20"/>
            </w:pPr>
            <w:r w:rsidRPr="0026146A">
              <w:t xml:space="preserve">Мероприятие 5.1. Разработать он-лайн опросники в </w:t>
            </w:r>
            <w:proofErr w:type="spellStart"/>
            <w:r w:rsidRPr="0026146A">
              <w:t>Google</w:t>
            </w:r>
            <w:proofErr w:type="spellEnd"/>
            <w:r w:rsidRPr="0026146A">
              <w:t>- форме и провести он-лайн опрос по различным аспектам медиации</w:t>
            </w:r>
          </w:p>
        </w:tc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058EF" w14:textId="77777777" w:rsid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09879" w14:textId="77777777" w:rsid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63704" w14:textId="56FAC7A8" w:rsid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98539" w14:textId="4D7D322D" w:rsidR="0026146A" w:rsidRPr="0026146A" w:rsidRDefault="0026146A" w:rsidP="00530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46A">
              <w:rPr>
                <w:rFonts w:ascii="Times New Roman" w:hAnsi="Times New Roman"/>
                <w:b/>
                <w:sz w:val="24"/>
                <w:szCs w:val="24"/>
              </w:rPr>
              <w:t>336000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89D6C" w14:textId="77777777" w:rsidR="0026146A" w:rsidRPr="0026146A" w:rsidRDefault="0026146A" w:rsidP="00530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BF72D" w14:textId="77777777" w:rsidR="0026146A" w:rsidRPr="0026146A" w:rsidRDefault="0026146A" w:rsidP="00530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64300" w14:textId="6DCA53AB" w:rsidR="0026146A" w:rsidRPr="0026146A" w:rsidRDefault="0026146A" w:rsidP="00530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46A">
              <w:rPr>
                <w:rFonts w:ascii="Times New Roman" w:hAnsi="Times New Roman"/>
                <w:b/>
                <w:sz w:val="24"/>
                <w:szCs w:val="24"/>
              </w:rPr>
              <w:t>336000</w:t>
            </w:r>
          </w:p>
        </w:tc>
      </w:tr>
      <w:tr w:rsidR="0026146A" w:rsidRPr="007B715F" w14:paraId="37055CFF" w14:textId="77777777" w:rsidTr="00C7349D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365B5" w14:textId="77777777" w:rsidR="0026146A" w:rsidRPr="007B715F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11BE3A" w14:textId="5BC1246D" w:rsidR="0026146A" w:rsidRDefault="0026146A" w:rsidP="0026146A">
            <w:pPr>
              <w:spacing w:after="0" w:line="240" w:lineRule="auto"/>
              <w:ind w:left="20"/>
            </w:pPr>
            <w:r w:rsidRPr="00E076AF">
              <w:t>расходы по оплате работ и услуг, оказываемых юридическими и физическими лицами, в том числе:</w:t>
            </w:r>
          </w:p>
        </w:tc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B7902" w14:textId="77777777" w:rsid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E1592" w14:textId="77777777" w:rsid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E65B2" w14:textId="77777777" w:rsid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02778" w14:textId="474718BB" w:rsidR="0026146A" w:rsidRP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6FD35" w14:textId="77777777" w:rsidR="0026146A" w:rsidRP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CD98E" w14:textId="77777777" w:rsidR="0026146A" w:rsidRP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30DCE" w14:textId="0D8C9C0C" w:rsidR="0026146A" w:rsidRP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336000</w:t>
            </w:r>
          </w:p>
        </w:tc>
      </w:tr>
      <w:tr w:rsidR="0026146A" w:rsidRPr="007B715F" w14:paraId="2C6A15EE" w14:textId="77777777" w:rsidTr="00C7349D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E7C4E" w14:textId="77777777" w:rsidR="0026146A" w:rsidRPr="007B715F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A37428" w14:textId="1B9F3F2B" w:rsidR="0026146A" w:rsidRDefault="0026146A" w:rsidP="0026146A">
            <w:pPr>
              <w:spacing w:after="0" w:line="240" w:lineRule="auto"/>
              <w:ind w:left="20"/>
            </w:pPr>
            <w:r w:rsidRPr="00E076AF">
              <w:t>работы и услуги физических лиц, в том числе:</w:t>
            </w:r>
          </w:p>
        </w:tc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C08BD" w14:textId="77777777" w:rsid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7FBD9" w14:textId="77777777" w:rsid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58EB9" w14:textId="77777777" w:rsid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10F58" w14:textId="664B313A" w:rsidR="0026146A" w:rsidRP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68F64" w14:textId="77777777" w:rsidR="0026146A" w:rsidRP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7C2CC" w14:textId="77777777" w:rsidR="0026146A" w:rsidRP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8F34A" w14:textId="6DAC791A" w:rsidR="0026146A" w:rsidRP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336000</w:t>
            </w:r>
          </w:p>
        </w:tc>
      </w:tr>
      <w:tr w:rsidR="0026146A" w:rsidRPr="007B715F" w14:paraId="3FDAE6FA" w14:textId="77777777" w:rsidTr="00C7349D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84FCB" w14:textId="77777777" w:rsidR="0026146A" w:rsidRPr="007B715F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F9F118" w14:textId="6320AA29" w:rsidR="0026146A" w:rsidRPr="00E076AF" w:rsidRDefault="0026146A" w:rsidP="0026146A">
            <w:pPr>
              <w:spacing w:after="0" w:line="240" w:lineRule="auto"/>
              <w:ind w:left="20"/>
            </w:pPr>
            <w:r w:rsidRPr="0026146A">
              <w:t xml:space="preserve">Услуги специалиста медиатора, </w:t>
            </w:r>
            <w:proofErr w:type="spellStart"/>
            <w:r w:rsidRPr="0026146A">
              <w:t>социалога</w:t>
            </w:r>
            <w:proofErr w:type="spellEnd"/>
            <w:r w:rsidRPr="0026146A">
              <w:tab/>
              <w:t xml:space="preserve"> </w:t>
            </w:r>
          </w:p>
        </w:tc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2F119" w14:textId="772CD8C8" w:rsid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81B95" w14:textId="0E857475" w:rsid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6F241" w14:textId="30D17376" w:rsid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336000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87A42" w14:textId="6E47503A" w:rsid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71D3A" w14:textId="77777777" w:rsidR="0026146A" w:rsidRP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91F72" w14:textId="77777777" w:rsidR="0026146A" w:rsidRP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84F67" w14:textId="40DDC385" w:rsid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336000</w:t>
            </w:r>
          </w:p>
        </w:tc>
      </w:tr>
      <w:tr w:rsidR="0026146A" w:rsidRPr="007B715F" w14:paraId="22C1F1E2" w14:textId="77777777" w:rsidTr="00C7349D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2749A" w14:textId="77777777" w:rsidR="0026146A" w:rsidRPr="007B715F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8FFB87" w14:textId="29556726" w:rsidR="0026146A" w:rsidRPr="0026146A" w:rsidRDefault="0026146A" w:rsidP="0026146A">
            <w:pPr>
              <w:spacing w:after="0" w:line="240" w:lineRule="auto"/>
              <w:ind w:left="20"/>
            </w:pPr>
            <w:r w:rsidRPr="0026146A">
              <w:t>Мероприятие 5.2. На основе полученных результатов путем он-лайн опросов составить анализ по выбранным аспектам с разработкой рекомендаций и предложений по повышению заинтересованности населения и развитию процедуры медиации, а также по совершенствованию законодательства.</w:t>
            </w:r>
          </w:p>
        </w:tc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1641A" w14:textId="77777777" w:rsid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A0F2A" w14:textId="77777777" w:rsid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4904E" w14:textId="77777777" w:rsid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0D635" w14:textId="4C62D6CC" w:rsidR="0026146A" w:rsidRPr="0026146A" w:rsidRDefault="0026146A" w:rsidP="00530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46A">
              <w:rPr>
                <w:rFonts w:ascii="Times New Roman" w:hAnsi="Times New Roman"/>
                <w:b/>
                <w:sz w:val="24"/>
                <w:szCs w:val="24"/>
              </w:rPr>
              <w:t>500000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668E1" w14:textId="77777777" w:rsidR="0026146A" w:rsidRPr="0026146A" w:rsidRDefault="0026146A" w:rsidP="00530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22701" w14:textId="77777777" w:rsidR="0026146A" w:rsidRPr="0026146A" w:rsidRDefault="0026146A" w:rsidP="00530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F0BBB" w14:textId="06D74095" w:rsidR="0026146A" w:rsidRPr="0026146A" w:rsidRDefault="0026146A" w:rsidP="00530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46A">
              <w:rPr>
                <w:rFonts w:ascii="Times New Roman" w:hAnsi="Times New Roman"/>
                <w:b/>
                <w:sz w:val="24"/>
                <w:szCs w:val="24"/>
              </w:rPr>
              <w:t>500000</w:t>
            </w:r>
          </w:p>
        </w:tc>
      </w:tr>
      <w:tr w:rsidR="0026146A" w:rsidRPr="007B715F" w14:paraId="52C0E231" w14:textId="77777777" w:rsidTr="00C7349D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BB4EF" w14:textId="77777777" w:rsidR="0026146A" w:rsidRPr="007B715F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490CDE" w14:textId="077DEA72" w:rsidR="0026146A" w:rsidRPr="0026146A" w:rsidRDefault="0026146A" w:rsidP="0026146A">
            <w:pPr>
              <w:spacing w:after="0" w:line="240" w:lineRule="auto"/>
              <w:ind w:left="20"/>
            </w:pPr>
            <w:r w:rsidRPr="00E076AF">
              <w:t>расходы по оплате работ и услуг, оказываемых юридическими и физическими лицами, в том числе:</w:t>
            </w:r>
          </w:p>
        </w:tc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F648A" w14:textId="77777777" w:rsid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0A4F9" w14:textId="77777777" w:rsid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5D00F" w14:textId="77777777" w:rsid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B7CA2" w14:textId="710872F7" w:rsid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91AA2" w14:textId="77777777" w:rsidR="0026146A" w:rsidRP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F9323" w14:textId="77777777" w:rsidR="0026146A" w:rsidRP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CA133" w14:textId="6C2F5BDF" w:rsid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</w:t>
            </w:r>
          </w:p>
        </w:tc>
      </w:tr>
      <w:tr w:rsidR="0026146A" w:rsidRPr="007B715F" w14:paraId="52387B85" w14:textId="77777777" w:rsidTr="00C7349D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DDB72" w14:textId="77777777" w:rsidR="0026146A" w:rsidRPr="007B715F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0890C2" w14:textId="0497C99F" w:rsidR="0026146A" w:rsidRPr="0026146A" w:rsidRDefault="0026146A" w:rsidP="0026146A">
            <w:pPr>
              <w:spacing w:after="0" w:line="240" w:lineRule="auto"/>
              <w:ind w:left="20"/>
            </w:pPr>
            <w:r w:rsidRPr="00E076AF">
              <w:t>работы и услуги физических лиц, в том числе:</w:t>
            </w:r>
          </w:p>
        </w:tc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65558" w14:textId="77777777" w:rsid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4D5FB" w14:textId="77777777" w:rsid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1BCD4" w14:textId="77777777" w:rsid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5BECD" w14:textId="6FE47AD0" w:rsid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57146" w14:textId="77777777" w:rsidR="0026146A" w:rsidRP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76A1E" w14:textId="77777777" w:rsidR="0026146A" w:rsidRP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EB2A7" w14:textId="2B4860B2" w:rsid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</w:t>
            </w:r>
          </w:p>
        </w:tc>
      </w:tr>
      <w:tr w:rsidR="0026146A" w:rsidRPr="007B715F" w14:paraId="1788BE86" w14:textId="77777777" w:rsidTr="00C7349D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54187" w14:textId="77777777" w:rsidR="0026146A" w:rsidRPr="007B715F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7F9B54" w14:textId="029FDF55" w:rsidR="0026146A" w:rsidRPr="00E076AF" w:rsidRDefault="0026146A" w:rsidP="0026146A">
            <w:pPr>
              <w:spacing w:after="0" w:line="240" w:lineRule="auto"/>
              <w:ind w:left="20"/>
            </w:pPr>
            <w:r w:rsidRPr="0026146A">
              <w:t xml:space="preserve">Услуги специалиста медиатора, </w:t>
            </w:r>
            <w:proofErr w:type="spellStart"/>
            <w:r w:rsidRPr="0026146A">
              <w:t>социалога</w:t>
            </w:r>
            <w:proofErr w:type="spellEnd"/>
            <w:r w:rsidRPr="0026146A">
              <w:tab/>
              <w:t xml:space="preserve"> </w:t>
            </w:r>
          </w:p>
        </w:tc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6C3B4" w14:textId="1B820FDE" w:rsid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E9DDF" w14:textId="67A76953" w:rsid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B2071" w14:textId="5D1F620E" w:rsid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8843D" w14:textId="1322BCC0" w:rsid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5F54C" w14:textId="77777777" w:rsidR="0026146A" w:rsidRP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035FC" w14:textId="77777777" w:rsidR="0026146A" w:rsidRP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3C210" w14:textId="0FDD975E" w:rsid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</w:t>
            </w:r>
          </w:p>
        </w:tc>
      </w:tr>
      <w:tr w:rsidR="0026146A" w:rsidRPr="007B715F" w14:paraId="63B2AF3E" w14:textId="77777777" w:rsidTr="00C7349D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77B09" w14:textId="77777777" w:rsidR="0026146A" w:rsidRPr="007B715F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F7C1BD" w14:textId="7F35B9DE" w:rsidR="0026146A" w:rsidRPr="0026146A" w:rsidRDefault="0026146A" w:rsidP="0026146A">
            <w:pPr>
              <w:spacing w:after="0" w:line="240" w:lineRule="auto"/>
              <w:ind w:left="20"/>
            </w:pPr>
            <w:r>
              <w:t>ИТОГО:</w:t>
            </w:r>
          </w:p>
        </w:tc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055B6" w14:textId="77777777" w:rsid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51018" w14:textId="77777777" w:rsid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72E8E" w14:textId="77777777" w:rsid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1BC27" w14:textId="4B2873B5" w:rsidR="0026146A" w:rsidRPr="0026146A" w:rsidRDefault="0026146A" w:rsidP="00530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46A">
              <w:rPr>
                <w:rFonts w:ascii="Times New Roman" w:hAnsi="Times New Roman"/>
                <w:b/>
                <w:sz w:val="24"/>
                <w:szCs w:val="24"/>
              </w:rPr>
              <w:t>9950000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BF157" w14:textId="77777777" w:rsidR="0026146A" w:rsidRPr="0026146A" w:rsidRDefault="0026146A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69A42" w14:textId="77777777" w:rsidR="0026146A" w:rsidRPr="0026146A" w:rsidRDefault="0026146A" w:rsidP="00530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88EFF" w14:textId="69EBBC8B" w:rsidR="0026146A" w:rsidRPr="0026146A" w:rsidRDefault="0026146A" w:rsidP="00530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46A">
              <w:rPr>
                <w:rFonts w:ascii="Times New Roman" w:hAnsi="Times New Roman"/>
                <w:b/>
                <w:sz w:val="24"/>
                <w:szCs w:val="24"/>
              </w:rPr>
              <w:t>9950000</w:t>
            </w:r>
          </w:p>
        </w:tc>
      </w:tr>
    </w:tbl>
    <w:p w14:paraId="58AB38CD" w14:textId="4A476664" w:rsidR="00CF2578" w:rsidRDefault="00CF2578" w:rsidP="00E8072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BAF05E3" w14:textId="77777777" w:rsidR="00CF2578" w:rsidRDefault="00CF2578" w:rsidP="00E8072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BCBCC94" w14:textId="663AA0C6" w:rsidR="00734259" w:rsidRDefault="00CF2578" w:rsidP="00E8072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 ЧУ «МЦМ «МИР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»: 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Кайдарова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С.Т.</w:t>
      </w:r>
    </w:p>
    <w:p w14:paraId="3819F657" w14:textId="302FF21C" w:rsidR="00CF2578" w:rsidRDefault="00CF2578" w:rsidP="00E8072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A0B36B7" w14:textId="77777777" w:rsidR="0044784D" w:rsidRDefault="00CF2578" w:rsidP="00E8072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Бухгалтер:                                                                            Захарова С.В.        </w:t>
      </w:r>
    </w:p>
    <w:p w14:paraId="713B0F79" w14:textId="3BC66785" w:rsidR="0044784D" w:rsidRDefault="0044784D" w:rsidP="00E8072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1CD9B62" w14:textId="77777777" w:rsidR="0044784D" w:rsidRDefault="0044784D" w:rsidP="00E8072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44784D" w:rsidSect="00566667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5D38D" w14:textId="77777777" w:rsidR="001362A5" w:rsidRDefault="001362A5" w:rsidP="001E3894">
      <w:pPr>
        <w:spacing w:after="0" w:line="240" w:lineRule="auto"/>
      </w:pPr>
      <w:r>
        <w:separator/>
      </w:r>
    </w:p>
  </w:endnote>
  <w:endnote w:type="continuationSeparator" w:id="0">
    <w:p w14:paraId="33837D50" w14:textId="77777777" w:rsidR="001362A5" w:rsidRDefault="001362A5" w:rsidP="001E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E1D4D" w14:textId="77777777" w:rsidR="001362A5" w:rsidRDefault="001362A5" w:rsidP="001E3894">
      <w:pPr>
        <w:spacing w:after="0" w:line="240" w:lineRule="auto"/>
      </w:pPr>
      <w:r>
        <w:separator/>
      </w:r>
    </w:p>
  </w:footnote>
  <w:footnote w:type="continuationSeparator" w:id="0">
    <w:p w14:paraId="2DB4BE69" w14:textId="77777777" w:rsidR="001362A5" w:rsidRDefault="001362A5" w:rsidP="001E3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0601"/>
    <w:multiLevelType w:val="hybridMultilevel"/>
    <w:tmpl w:val="0AE0B360"/>
    <w:lvl w:ilvl="0" w:tplc="6DD04226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26EA0"/>
    <w:multiLevelType w:val="hybridMultilevel"/>
    <w:tmpl w:val="660438A2"/>
    <w:lvl w:ilvl="0" w:tplc="FBA0D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3217D"/>
    <w:multiLevelType w:val="hybridMultilevel"/>
    <w:tmpl w:val="24F2D544"/>
    <w:lvl w:ilvl="0" w:tplc="2632A47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8B779C4"/>
    <w:multiLevelType w:val="hybridMultilevel"/>
    <w:tmpl w:val="B5CA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03D38"/>
    <w:multiLevelType w:val="hybridMultilevel"/>
    <w:tmpl w:val="AC48E2E0"/>
    <w:lvl w:ilvl="0" w:tplc="340AE126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A5EFC"/>
    <w:multiLevelType w:val="hybridMultilevel"/>
    <w:tmpl w:val="8B943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D0760"/>
    <w:multiLevelType w:val="hybridMultilevel"/>
    <w:tmpl w:val="1730F6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324E50"/>
    <w:multiLevelType w:val="hybridMultilevel"/>
    <w:tmpl w:val="2FD68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F7BBC"/>
    <w:multiLevelType w:val="hybridMultilevel"/>
    <w:tmpl w:val="5EE29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92986"/>
    <w:multiLevelType w:val="hybridMultilevel"/>
    <w:tmpl w:val="85883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301B7"/>
    <w:multiLevelType w:val="hybridMultilevel"/>
    <w:tmpl w:val="66A8B43E"/>
    <w:lvl w:ilvl="0" w:tplc="17A42C1E">
      <w:start w:val="5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B0D02BB"/>
    <w:multiLevelType w:val="hybridMultilevel"/>
    <w:tmpl w:val="1312177A"/>
    <w:lvl w:ilvl="0" w:tplc="340AE126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46DDD"/>
    <w:multiLevelType w:val="hybridMultilevel"/>
    <w:tmpl w:val="67E2AFA0"/>
    <w:lvl w:ilvl="0" w:tplc="6734C02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CB16B25"/>
    <w:multiLevelType w:val="hybridMultilevel"/>
    <w:tmpl w:val="F6D2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F53B0"/>
    <w:multiLevelType w:val="hybridMultilevel"/>
    <w:tmpl w:val="C1EC263A"/>
    <w:lvl w:ilvl="0" w:tplc="2E083C8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9C76AD"/>
    <w:multiLevelType w:val="hybridMultilevel"/>
    <w:tmpl w:val="4CC698B0"/>
    <w:lvl w:ilvl="0" w:tplc="45785C06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9A8948">
      <w:numFmt w:val="bullet"/>
      <w:lvlText w:val="•"/>
      <w:lvlJc w:val="left"/>
      <w:pPr>
        <w:ind w:left="956" w:hanging="140"/>
      </w:pPr>
      <w:rPr>
        <w:rFonts w:hint="default"/>
        <w:lang w:val="ru-RU" w:eastAsia="ru-RU" w:bidi="ru-RU"/>
      </w:rPr>
    </w:lvl>
    <w:lvl w:ilvl="2" w:tplc="FB105DD8">
      <w:numFmt w:val="bullet"/>
      <w:lvlText w:val="•"/>
      <w:lvlJc w:val="left"/>
      <w:pPr>
        <w:ind w:left="1652" w:hanging="140"/>
      </w:pPr>
      <w:rPr>
        <w:rFonts w:hint="default"/>
        <w:lang w:val="ru-RU" w:eastAsia="ru-RU" w:bidi="ru-RU"/>
      </w:rPr>
    </w:lvl>
    <w:lvl w:ilvl="3" w:tplc="AA8066F0">
      <w:numFmt w:val="bullet"/>
      <w:lvlText w:val="•"/>
      <w:lvlJc w:val="left"/>
      <w:pPr>
        <w:ind w:left="2348" w:hanging="140"/>
      </w:pPr>
      <w:rPr>
        <w:rFonts w:hint="default"/>
        <w:lang w:val="ru-RU" w:eastAsia="ru-RU" w:bidi="ru-RU"/>
      </w:rPr>
    </w:lvl>
    <w:lvl w:ilvl="4" w:tplc="64B0359C">
      <w:numFmt w:val="bullet"/>
      <w:lvlText w:val="•"/>
      <w:lvlJc w:val="left"/>
      <w:pPr>
        <w:ind w:left="3044" w:hanging="140"/>
      </w:pPr>
      <w:rPr>
        <w:rFonts w:hint="default"/>
        <w:lang w:val="ru-RU" w:eastAsia="ru-RU" w:bidi="ru-RU"/>
      </w:rPr>
    </w:lvl>
    <w:lvl w:ilvl="5" w:tplc="1A08E9EE">
      <w:numFmt w:val="bullet"/>
      <w:lvlText w:val="•"/>
      <w:lvlJc w:val="left"/>
      <w:pPr>
        <w:ind w:left="3740" w:hanging="140"/>
      </w:pPr>
      <w:rPr>
        <w:rFonts w:hint="default"/>
        <w:lang w:val="ru-RU" w:eastAsia="ru-RU" w:bidi="ru-RU"/>
      </w:rPr>
    </w:lvl>
    <w:lvl w:ilvl="6" w:tplc="1452CD80">
      <w:numFmt w:val="bullet"/>
      <w:lvlText w:val="•"/>
      <w:lvlJc w:val="left"/>
      <w:pPr>
        <w:ind w:left="4436" w:hanging="140"/>
      </w:pPr>
      <w:rPr>
        <w:rFonts w:hint="default"/>
        <w:lang w:val="ru-RU" w:eastAsia="ru-RU" w:bidi="ru-RU"/>
      </w:rPr>
    </w:lvl>
    <w:lvl w:ilvl="7" w:tplc="66809D7C">
      <w:numFmt w:val="bullet"/>
      <w:lvlText w:val="•"/>
      <w:lvlJc w:val="left"/>
      <w:pPr>
        <w:ind w:left="5132" w:hanging="140"/>
      </w:pPr>
      <w:rPr>
        <w:rFonts w:hint="default"/>
        <w:lang w:val="ru-RU" w:eastAsia="ru-RU" w:bidi="ru-RU"/>
      </w:rPr>
    </w:lvl>
    <w:lvl w:ilvl="8" w:tplc="06925792">
      <w:numFmt w:val="bullet"/>
      <w:lvlText w:val="•"/>
      <w:lvlJc w:val="left"/>
      <w:pPr>
        <w:ind w:left="5828" w:hanging="140"/>
      </w:pPr>
      <w:rPr>
        <w:rFonts w:hint="default"/>
        <w:lang w:val="ru-RU" w:eastAsia="ru-RU" w:bidi="ru-RU"/>
      </w:rPr>
    </w:lvl>
  </w:abstractNum>
  <w:abstractNum w:abstractNumId="16" w15:restartNumberingAfterBreak="0">
    <w:nsid w:val="20441A2B"/>
    <w:multiLevelType w:val="hybridMultilevel"/>
    <w:tmpl w:val="2E5027A4"/>
    <w:lvl w:ilvl="0" w:tplc="89946C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896043"/>
    <w:multiLevelType w:val="hybridMultilevel"/>
    <w:tmpl w:val="78C46B98"/>
    <w:lvl w:ilvl="0" w:tplc="6DD04226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503B97"/>
    <w:multiLevelType w:val="hybridMultilevel"/>
    <w:tmpl w:val="A9269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2C1997"/>
    <w:multiLevelType w:val="hybridMultilevel"/>
    <w:tmpl w:val="C4D6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2E4B59"/>
    <w:multiLevelType w:val="hybridMultilevel"/>
    <w:tmpl w:val="9B06BB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54061E"/>
    <w:multiLevelType w:val="hybridMultilevel"/>
    <w:tmpl w:val="43884F2C"/>
    <w:lvl w:ilvl="0" w:tplc="8E54A8D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D96FFE"/>
    <w:multiLevelType w:val="hybridMultilevel"/>
    <w:tmpl w:val="7376E3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293B70CB"/>
    <w:multiLevelType w:val="hybridMultilevel"/>
    <w:tmpl w:val="FB26A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403E2D"/>
    <w:multiLevelType w:val="hybridMultilevel"/>
    <w:tmpl w:val="0CC40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69533F"/>
    <w:multiLevelType w:val="hybridMultilevel"/>
    <w:tmpl w:val="BE58E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6B5203"/>
    <w:multiLevelType w:val="hybridMultilevel"/>
    <w:tmpl w:val="F836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4076E8"/>
    <w:multiLevelType w:val="hybridMultilevel"/>
    <w:tmpl w:val="FBE4F2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2A2DB9"/>
    <w:multiLevelType w:val="hybridMultilevel"/>
    <w:tmpl w:val="8A52E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8F4774"/>
    <w:multiLevelType w:val="hybridMultilevel"/>
    <w:tmpl w:val="A3A20A12"/>
    <w:lvl w:ilvl="0" w:tplc="9116A1F4">
      <w:start w:val="1"/>
      <w:numFmt w:val="decimal"/>
      <w:lvlText w:val="%1)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 w15:restartNumberingAfterBreak="0">
    <w:nsid w:val="3FE318B9"/>
    <w:multiLevelType w:val="hybridMultilevel"/>
    <w:tmpl w:val="4754B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0978C6"/>
    <w:multiLevelType w:val="hybridMultilevel"/>
    <w:tmpl w:val="448E7CAC"/>
    <w:lvl w:ilvl="0" w:tplc="3B42A574">
      <w:start w:val="1"/>
      <w:numFmt w:val="decimal"/>
      <w:lvlText w:val="%1."/>
      <w:lvlJc w:val="left"/>
      <w:pPr>
        <w:ind w:left="870" w:hanging="51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1B3706"/>
    <w:multiLevelType w:val="hybridMultilevel"/>
    <w:tmpl w:val="448E7CAC"/>
    <w:lvl w:ilvl="0" w:tplc="3B42A574">
      <w:start w:val="1"/>
      <w:numFmt w:val="decimal"/>
      <w:lvlText w:val="%1."/>
      <w:lvlJc w:val="left"/>
      <w:pPr>
        <w:ind w:left="870" w:hanging="51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444FC0"/>
    <w:multiLevelType w:val="hybridMultilevel"/>
    <w:tmpl w:val="E45C2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5D00EE4"/>
    <w:multiLevelType w:val="hybridMultilevel"/>
    <w:tmpl w:val="FAE27384"/>
    <w:lvl w:ilvl="0" w:tplc="F91AD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DF4440"/>
    <w:multiLevelType w:val="hybridMultilevel"/>
    <w:tmpl w:val="3AA40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5B439A"/>
    <w:multiLevelType w:val="hybridMultilevel"/>
    <w:tmpl w:val="53148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A60008"/>
    <w:multiLevelType w:val="hybridMultilevel"/>
    <w:tmpl w:val="B11280AE"/>
    <w:lvl w:ilvl="0" w:tplc="948662C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8" w15:restartNumberingAfterBreak="0">
    <w:nsid w:val="61F96239"/>
    <w:multiLevelType w:val="hybridMultilevel"/>
    <w:tmpl w:val="D952D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025B67"/>
    <w:multiLevelType w:val="hybridMultilevel"/>
    <w:tmpl w:val="6B144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1419D4"/>
    <w:multiLevelType w:val="hybridMultilevel"/>
    <w:tmpl w:val="DA22E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F33C7B"/>
    <w:multiLevelType w:val="hybridMultilevel"/>
    <w:tmpl w:val="80940E64"/>
    <w:lvl w:ilvl="0" w:tplc="6FFED03E">
      <w:start w:val="1"/>
      <w:numFmt w:val="bullet"/>
      <w:lvlText w:val="-"/>
      <w:lvlJc w:val="left"/>
      <w:pPr>
        <w:ind w:left="4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2" w15:restartNumberingAfterBreak="0">
    <w:nsid w:val="70E25797"/>
    <w:multiLevelType w:val="hybridMultilevel"/>
    <w:tmpl w:val="EC74A6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845F57"/>
    <w:multiLevelType w:val="hybridMultilevel"/>
    <w:tmpl w:val="CBFAAA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3BF29FB"/>
    <w:multiLevelType w:val="hybridMultilevel"/>
    <w:tmpl w:val="59C8CA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581844"/>
    <w:multiLevelType w:val="hybridMultilevel"/>
    <w:tmpl w:val="04548304"/>
    <w:lvl w:ilvl="0" w:tplc="3AD8D4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FC70DC"/>
    <w:multiLevelType w:val="multilevel"/>
    <w:tmpl w:val="0952C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9"/>
  </w:num>
  <w:num w:numId="3">
    <w:abstractNumId w:val="42"/>
  </w:num>
  <w:num w:numId="4">
    <w:abstractNumId w:val="20"/>
  </w:num>
  <w:num w:numId="5">
    <w:abstractNumId w:val="43"/>
  </w:num>
  <w:num w:numId="6">
    <w:abstractNumId w:val="27"/>
  </w:num>
  <w:num w:numId="7">
    <w:abstractNumId w:val="25"/>
  </w:num>
  <w:num w:numId="8">
    <w:abstractNumId w:val="23"/>
  </w:num>
  <w:num w:numId="9">
    <w:abstractNumId w:val="37"/>
  </w:num>
  <w:num w:numId="10">
    <w:abstractNumId w:val="14"/>
  </w:num>
  <w:num w:numId="11">
    <w:abstractNumId w:val="12"/>
  </w:num>
  <w:num w:numId="12">
    <w:abstractNumId w:val="2"/>
  </w:num>
  <w:num w:numId="13">
    <w:abstractNumId w:val="39"/>
  </w:num>
  <w:num w:numId="14">
    <w:abstractNumId w:val="5"/>
  </w:num>
  <w:num w:numId="15">
    <w:abstractNumId w:val="3"/>
  </w:num>
  <w:num w:numId="16">
    <w:abstractNumId w:val="44"/>
  </w:num>
  <w:num w:numId="17">
    <w:abstractNumId w:val="34"/>
  </w:num>
  <w:num w:numId="18">
    <w:abstractNumId w:val="24"/>
  </w:num>
  <w:num w:numId="19">
    <w:abstractNumId w:val="19"/>
  </w:num>
  <w:num w:numId="20">
    <w:abstractNumId w:val="11"/>
  </w:num>
  <w:num w:numId="21">
    <w:abstractNumId w:val="4"/>
  </w:num>
  <w:num w:numId="22">
    <w:abstractNumId w:val="21"/>
  </w:num>
  <w:num w:numId="23">
    <w:abstractNumId w:val="9"/>
  </w:num>
  <w:num w:numId="24">
    <w:abstractNumId w:val="6"/>
  </w:num>
  <w:num w:numId="25">
    <w:abstractNumId w:val="28"/>
  </w:num>
  <w:num w:numId="26">
    <w:abstractNumId w:val="38"/>
  </w:num>
  <w:num w:numId="27">
    <w:abstractNumId w:val="30"/>
  </w:num>
  <w:num w:numId="28">
    <w:abstractNumId w:val="26"/>
  </w:num>
  <w:num w:numId="29">
    <w:abstractNumId w:val="35"/>
  </w:num>
  <w:num w:numId="30">
    <w:abstractNumId w:val="8"/>
  </w:num>
  <w:num w:numId="31">
    <w:abstractNumId w:val="22"/>
  </w:num>
  <w:num w:numId="32">
    <w:abstractNumId w:val="45"/>
  </w:num>
  <w:num w:numId="33">
    <w:abstractNumId w:val="31"/>
  </w:num>
  <w:num w:numId="34">
    <w:abstractNumId w:val="32"/>
  </w:num>
  <w:num w:numId="35">
    <w:abstractNumId w:val="13"/>
  </w:num>
  <w:num w:numId="36">
    <w:abstractNumId w:val="10"/>
  </w:num>
  <w:num w:numId="37">
    <w:abstractNumId w:val="36"/>
  </w:num>
  <w:num w:numId="38">
    <w:abstractNumId w:val="0"/>
  </w:num>
  <w:num w:numId="39">
    <w:abstractNumId w:val="17"/>
  </w:num>
  <w:num w:numId="40">
    <w:abstractNumId w:val="16"/>
  </w:num>
  <w:num w:numId="41">
    <w:abstractNumId w:val="1"/>
  </w:num>
  <w:num w:numId="42">
    <w:abstractNumId w:val="46"/>
  </w:num>
  <w:num w:numId="43">
    <w:abstractNumId w:val="33"/>
  </w:num>
  <w:num w:numId="44">
    <w:abstractNumId w:val="41"/>
  </w:num>
  <w:num w:numId="45">
    <w:abstractNumId w:val="40"/>
  </w:num>
  <w:num w:numId="46">
    <w:abstractNumId w:val="18"/>
  </w:num>
  <w:num w:numId="47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259"/>
    <w:rsid w:val="00003C89"/>
    <w:rsid w:val="00003FB2"/>
    <w:rsid w:val="00004DD0"/>
    <w:rsid w:val="000065DC"/>
    <w:rsid w:val="00006BA3"/>
    <w:rsid w:val="00016837"/>
    <w:rsid w:val="00030863"/>
    <w:rsid w:val="000326A5"/>
    <w:rsid w:val="000333F2"/>
    <w:rsid w:val="00036F0A"/>
    <w:rsid w:val="00043FC1"/>
    <w:rsid w:val="0005124F"/>
    <w:rsid w:val="0005519C"/>
    <w:rsid w:val="00070820"/>
    <w:rsid w:val="00074B40"/>
    <w:rsid w:val="00080C33"/>
    <w:rsid w:val="00081BB5"/>
    <w:rsid w:val="0008217C"/>
    <w:rsid w:val="00082ACB"/>
    <w:rsid w:val="00083338"/>
    <w:rsid w:val="00093F53"/>
    <w:rsid w:val="000951CD"/>
    <w:rsid w:val="00095C2F"/>
    <w:rsid w:val="000971E8"/>
    <w:rsid w:val="000B2849"/>
    <w:rsid w:val="000E0026"/>
    <w:rsid w:val="000E2923"/>
    <w:rsid w:val="000F01BC"/>
    <w:rsid w:val="000F26EA"/>
    <w:rsid w:val="000F5CBF"/>
    <w:rsid w:val="001026EB"/>
    <w:rsid w:val="001040C1"/>
    <w:rsid w:val="00107D86"/>
    <w:rsid w:val="00117248"/>
    <w:rsid w:val="00123D84"/>
    <w:rsid w:val="001265CC"/>
    <w:rsid w:val="00130097"/>
    <w:rsid w:val="00130CF3"/>
    <w:rsid w:val="001362A5"/>
    <w:rsid w:val="00136967"/>
    <w:rsid w:val="00141287"/>
    <w:rsid w:val="0016058F"/>
    <w:rsid w:val="00163AE2"/>
    <w:rsid w:val="001647A4"/>
    <w:rsid w:val="0017297C"/>
    <w:rsid w:val="00177CD5"/>
    <w:rsid w:val="00180915"/>
    <w:rsid w:val="00187BC7"/>
    <w:rsid w:val="001928F2"/>
    <w:rsid w:val="001B1D7B"/>
    <w:rsid w:val="001B3CF8"/>
    <w:rsid w:val="001E0974"/>
    <w:rsid w:val="001E3894"/>
    <w:rsid w:val="0020164B"/>
    <w:rsid w:val="00207AFE"/>
    <w:rsid w:val="00222DD8"/>
    <w:rsid w:val="00222FA7"/>
    <w:rsid w:val="0022353F"/>
    <w:rsid w:val="00225F0E"/>
    <w:rsid w:val="0023255C"/>
    <w:rsid w:val="002409CB"/>
    <w:rsid w:val="0024631F"/>
    <w:rsid w:val="002506E7"/>
    <w:rsid w:val="00255DD6"/>
    <w:rsid w:val="0025619E"/>
    <w:rsid w:val="0025727A"/>
    <w:rsid w:val="0026146A"/>
    <w:rsid w:val="00265BC9"/>
    <w:rsid w:val="0026758D"/>
    <w:rsid w:val="00271DFF"/>
    <w:rsid w:val="00281396"/>
    <w:rsid w:val="00282366"/>
    <w:rsid w:val="00287C95"/>
    <w:rsid w:val="00291D37"/>
    <w:rsid w:val="00295C02"/>
    <w:rsid w:val="00297ED9"/>
    <w:rsid w:val="002A1229"/>
    <w:rsid w:val="002A1CB6"/>
    <w:rsid w:val="002A3EFC"/>
    <w:rsid w:val="002A6E7E"/>
    <w:rsid w:val="002B61A8"/>
    <w:rsid w:val="002C7C9B"/>
    <w:rsid w:val="002D24CB"/>
    <w:rsid w:val="002D560E"/>
    <w:rsid w:val="002E020E"/>
    <w:rsid w:val="002F32A0"/>
    <w:rsid w:val="003023C6"/>
    <w:rsid w:val="003039AA"/>
    <w:rsid w:val="00304F25"/>
    <w:rsid w:val="0031030D"/>
    <w:rsid w:val="0031619D"/>
    <w:rsid w:val="00337EFA"/>
    <w:rsid w:val="00342E7D"/>
    <w:rsid w:val="00343DDA"/>
    <w:rsid w:val="00347622"/>
    <w:rsid w:val="00347784"/>
    <w:rsid w:val="00353DE5"/>
    <w:rsid w:val="00353EEA"/>
    <w:rsid w:val="00360B08"/>
    <w:rsid w:val="00366075"/>
    <w:rsid w:val="00366C0D"/>
    <w:rsid w:val="00366F13"/>
    <w:rsid w:val="00371B46"/>
    <w:rsid w:val="00380BB7"/>
    <w:rsid w:val="003902B8"/>
    <w:rsid w:val="003A0C96"/>
    <w:rsid w:val="003A3683"/>
    <w:rsid w:val="003A47E7"/>
    <w:rsid w:val="003A6DB0"/>
    <w:rsid w:val="003B0C16"/>
    <w:rsid w:val="003B1BA6"/>
    <w:rsid w:val="003B4355"/>
    <w:rsid w:val="003C2595"/>
    <w:rsid w:val="003C2669"/>
    <w:rsid w:val="003C383B"/>
    <w:rsid w:val="003C570D"/>
    <w:rsid w:val="003D10F9"/>
    <w:rsid w:val="003D13D4"/>
    <w:rsid w:val="003D17E8"/>
    <w:rsid w:val="003D34FB"/>
    <w:rsid w:val="003E66A4"/>
    <w:rsid w:val="00404A8A"/>
    <w:rsid w:val="00406EFA"/>
    <w:rsid w:val="00407C95"/>
    <w:rsid w:val="00411D9D"/>
    <w:rsid w:val="00422BEB"/>
    <w:rsid w:val="00424AD9"/>
    <w:rsid w:val="0043385E"/>
    <w:rsid w:val="00433FB4"/>
    <w:rsid w:val="004464C3"/>
    <w:rsid w:val="0044784D"/>
    <w:rsid w:val="004546CD"/>
    <w:rsid w:val="00457D58"/>
    <w:rsid w:val="00461DF7"/>
    <w:rsid w:val="004625E5"/>
    <w:rsid w:val="004660BC"/>
    <w:rsid w:val="00475583"/>
    <w:rsid w:val="00477D3D"/>
    <w:rsid w:val="00482D87"/>
    <w:rsid w:val="00484C76"/>
    <w:rsid w:val="00485A9E"/>
    <w:rsid w:val="0049746E"/>
    <w:rsid w:val="004A123D"/>
    <w:rsid w:val="004A1A5F"/>
    <w:rsid w:val="004A6323"/>
    <w:rsid w:val="004B4EFB"/>
    <w:rsid w:val="004B6DC3"/>
    <w:rsid w:val="004C0107"/>
    <w:rsid w:val="004C62E1"/>
    <w:rsid w:val="004C689E"/>
    <w:rsid w:val="004D5604"/>
    <w:rsid w:val="004D7EA7"/>
    <w:rsid w:val="004E0508"/>
    <w:rsid w:val="00505560"/>
    <w:rsid w:val="0051150F"/>
    <w:rsid w:val="0051158D"/>
    <w:rsid w:val="0051685C"/>
    <w:rsid w:val="00517C1C"/>
    <w:rsid w:val="00522702"/>
    <w:rsid w:val="00524A1E"/>
    <w:rsid w:val="00525DCA"/>
    <w:rsid w:val="00530470"/>
    <w:rsid w:val="0053065E"/>
    <w:rsid w:val="005418AE"/>
    <w:rsid w:val="00553FCD"/>
    <w:rsid w:val="00557BDF"/>
    <w:rsid w:val="00560B5C"/>
    <w:rsid w:val="0056378B"/>
    <w:rsid w:val="0056557E"/>
    <w:rsid w:val="00566667"/>
    <w:rsid w:val="00572586"/>
    <w:rsid w:val="0058588B"/>
    <w:rsid w:val="00590B78"/>
    <w:rsid w:val="00590C1D"/>
    <w:rsid w:val="005A3188"/>
    <w:rsid w:val="005A7B3A"/>
    <w:rsid w:val="005B599A"/>
    <w:rsid w:val="005C01A8"/>
    <w:rsid w:val="005C10A4"/>
    <w:rsid w:val="005C1BD0"/>
    <w:rsid w:val="005C651F"/>
    <w:rsid w:val="005D126C"/>
    <w:rsid w:val="005D1E90"/>
    <w:rsid w:val="005E1057"/>
    <w:rsid w:val="005E6178"/>
    <w:rsid w:val="005F23B7"/>
    <w:rsid w:val="006028DB"/>
    <w:rsid w:val="00611839"/>
    <w:rsid w:val="00613958"/>
    <w:rsid w:val="00615D91"/>
    <w:rsid w:val="00617157"/>
    <w:rsid w:val="0062094B"/>
    <w:rsid w:val="00630CF0"/>
    <w:rsid w:val="00633DC1"/>
    <w:rsid w:val="00634F9E"/>
    <w:rsid w:val="006415F4"/>
    <w:rsid w:val="006444BF"/>
    <w:rsid w:val="006451D7"/>
    <w:rsid w:val="00646EE9"/>
    <w:rsid w:val="006510DC"/>
    <w:rsid w:val="006566F1"/>
    <w:rsid w:val="00670366"/>
    <w:rsid w:val="00675962"/>
    <w:rsid w:val="006816AA"/>
    <w:rsid w:val="00682A61"/>
    <w:rsid w:val="006839B4"/>
    <w:rsid w:val="00683FC9"/>
    <w:rsid w:val="00684C7D"/>
    <w:rsid w:val="00685740"/>
    <w:rsid w:val="00694A8A"/>
    <w:rsid w:val="00696545"/>
    <w:rsid w:val="006973F3"/>
    <w:rsid w:val="00697648"/>
    <w:rsid w:val="006A1638"/>
    <w:rsid w:val="006A47A9"/>
    <w:rsid w:val="006A68A4"/>
    <w:rsid w:val="006B0A22"/>
    <w:rsid w:val="006B2D4E"/>
    <w:rsid w:val="006B4633"/>
    <w:rsid w:val="006C249C"/>
    <w:rsid w:val="006C320B"/>
    <w:rsid w:val="006C6BF9"/>
    <w:rsid w:val="006E6F74"/>
    <w:rsid w:val="006F1AE7"/>
    <w:rsid w:val="006F3600"/>
    <w:rsid w:val="006F7C8E"/>
    <w:rsid w:val="0070713C"/>
    <w:rsid w:val="007176C0"/>
    <w:rsid w:val="00726F85"/>
    <w:rsid w:val="00727777"/>
    <w:rsid w:val="00731A95"/>
    <w:rsid w:val="00734259"/>
    <w:rsid w:val="0074062F"/>
    <w:rsid w:val="007505A5"/>
    <w:rsid w:val="00751EDA"/>
    <w:rsid w:val="007636B7"/>
    <w:rsid w:val="00763B6D"/>
    <w:rsid w:val="00764A20"/>
    <w:rsid w:val="007720F8"/>
    <w:rsid w:val="0077482F"/>
    <w:rsid w:val="00776E4B"/>
    <w:rsid w:val="007807BB"/>
    <w:rsid w:val="007A1FA9"/>
    <w:rsid w:val="007B1674"/>
    <w:rsid w:val="007B346D"/>
    <w:rsid w:val="007B70C8"/>
    <w:rsid w:val="007B715F"/>
    <w:rsid w:val="007D4C9E"/>
    <w:rsid w:val="007E2203"/>
    <w:rsid w:val="007F4F14"/>
    <w:rsid w:val="007F79E0"/>
    <w:rsid w:val="007F7A57"/>
    <w:rsid w:val="008042DA"/>
    <w:rsid w:val="008114FF"/>
    <w:rsid w:val="00814351"/>
    <w:rsid w:val="0081578C"/>
    <w:rsid w:val="00816994"/>
    <w:rsid w:val="00822A20"/>
    <w:rsid w:val="00823AD5"/>
    <w:rsid w:val="00825A77"/>
    <w:rsid w:val="008276E7"/>
    <w:rsid w:val="00843016"/>
    <w:rsid w:val="0085430E"/>
    <w:rsid w:val="008578A1"/>
    <w:rsid w:val="00862E6B"/>
    <w:rsid w:val="00866378"/>
    <w:rsid w:val="008732AB"/>
    <w:rsid w:val="008845B4"/>
    <w:rsid w:val="00896CEF"/>
    <w:rsid w:val="008A358A"/>
    <w:rsid w:val="008A59A3"/>
    <w:rsid w:val="008B0945"/>
    <w:rsid w:val="008B4848"/>
    <w:rsid w:val="008D0DBB"/>
    <w:rsid w:val="008D237B"/>
    <w:rsid w:val="008D3257"/>
    <w:rsid w:val="008D34EB"/>
    <w:rsid w:val="008D71E5"/>
    <w:rsid w:val="008E5F60"/>
    <w:rsid w:val="008E7D4D"/>
    <w:rsid w:val="008F3703"/>
    <w:rsid w:val="008F767E"/>
    <w:rsid w:val="009011A5"/>
    <w:rsid w:val="00903689"/>
    <w:rsid w:val="009071E7"/>
    <w:rsid w:val="009071F8"/>
    <w:rsid w:val="00915DCE"/>
    <w:rsid w:val="00922509"/>
    <w:rsid w:val="0092762B"/>
    <w:rsid w:val="00935296"/>
    <w:rsid w:val="00935F0E"/>
    <w:rsid w:val="00937AD5"/>
    <w:rsid w:val="00937EF0"/>
    <w:rsid w:val="009426A3"/>
    <w:rsid w:val="00942B0C"/>
    <w:rsid w:val="00967835"/>
    <w:rsid w:val="00972C6A"/>
    <w:rsid w:val="009730ED"/>
    <w:rsid w:val="00974DE6"/>
    <w:rsid w:val="00990C3F"/>
    <w:rsid w:val="009911DB"/>
    <w:rsid w:val="00992EDD"/>
    <w:rsid w:val="009A427B"/>
    <w:rsid w:val="009A50E0"/>
    <w:rsid w:val="009A606C"/>
    <w:rsid w:val="009A6542"/>
    <w:rsid w:val="009A7CFE"/>
    <w:rsid w:val="009B19EF"/>
    <w:rsid w:val="009C145B"/>
    <w:rsid w:val="009C3559"/>
    <w:rsid w:val="009C4956"/>
    <w:rsid w:val="009D21A1"/>
    <w:rsid w:val="009D7496"/>
    <w:rsid w:val="009F2080"/>
    <w:rsid w:val="009F619C"/>
    <w:rsid w:val="00A01837"/>
    <w:rsid w:val="00A13BF8"/>
    <w:rsid w:val="00A17F77"/>
    <w:rsid w:val="00A21AA8"/>
    <w:rsid w:val="00A226BC"/>
    <w:rsid w:val="00A25A85"/>
    <w:rsid w:val="00A27608"/>
    <w:rsid w:val="00A30AEE"/>
    <w:rsid w:val="00A31DAA"/>
    <w:rsid w:val="00A51EDE"/>
    <w:rsid w:val="00A60CF0"/>
    <w:rsid w:val="00A61AC2"/>
    <w:rsid w:val="00A67650"/>
    <w:rsid w:val="00A773A0"/>
    <w:rsid w:val="00A84D26"/>
    <w:rsid w:val="00A8708C"/>
    <w:rsid w:val="00A87EBA"/>
    <w:rsid w:val="00A91F8D"/>
    <w:rsid w:val="00AA1410"/>
    <w:rsid w:val="00AA2E7A"/>
    <w:rsid w:val="00AA6726"/>
    <w:rsid w:val="00AA692A"/>
    <w:rsid w:val="00AB3FD6"/>
    <w:rsid w:val="00AC0A9C"/>
    <w:rsid w:val="00AC4067"/>
    <w:rsid w:val="00AD333E"/>
    <w:rsid w:val="00AE0F41"/>
    <w:rsid w:val="00AE3A34"/>
    <w:rsid w:val="00AE628C"/>
    <w:rsid w:val="00AE7C1E"/>
    <w:rsid w:val="00AE7E2F"/>
    <w:rsid w:val="00AF2D22"/>
    <w:rsid w:val="00B06704"/>
    <w:rsid w:val="00B11E60"/>
    <w:rsid w:val="00B11F04"/>
    <w:rsid w:val="00B12805"/>
    <w:rsid w:val="00B21A99"/>
    <w:rsid w:val="00B26108"/>
    <w:rsid w:val="00B3103D"/>
    <w:rsid w:val="00B621D5"/>
    <w:rsid w:val="00B672ED"/>
    <w:rsid w:val="00B6792D"/>
    <w:rsid w:val="00B8072E"/>
    <w:rsid w:val="00B82178"/>
    <w:rsid w:val="00B96783"/>
    <w:rsid w:val="00BA3E44"/>
    <w:rsid w:val="00BA7D51"/>
    <w:rsid w:val="00BB0729"/>
    <w:rsid w:val="00BB14AC"/>
    <w:rsid w:val="00BB4EF4"/>
    <w:rsid w:val="00BC085E"/>
    <w:rsid w:val="00BC2278"/>
    <w:rsid w:val="00BC31B9"/>
    <w:rsid w:val="00BD1056"/>
    <w:rsid w:val="00BD307B"/>
    <w:rsid w:val="00BD3EB3"/>
    <w:rsid w:val="00BD4943"/>
    <w:rsid w:val="00BE340A"/>
    <w:rsid w:val="00BE798F"/>
    <w:rsid w:val="00C00EF6"/>
    <w:rsid w:val="00C04850"/>
    <w:rsid w:val="00C116C9"/>
    <w:rsid w:val="00C11C5C"/>
    <w:rsid w:val="00C16FB0"/>
    <w:rsid w:val="00C202EA"/>
    <w:rsid w:val="00C23E0E"/>
    <w:rsid w:val="00C2528B"/>
    <w:rsid w:val="00C27D2B"/>
    <w:rsid w:val="00C3372D"/>
    <w:rsid w:val="00C419DB"/>
    <w:rsid w:val="00C47A82"/>
    <w:rsid w:val="00C52BEF"/>
    <w:rsid w:val="00C54949"/>
    <w:rsid w:val="00C566F6"/>
    <w:rsid w:val="00C61228"/>
    <w:rsid w:val="00C61C2F"/>
    <w:rsid w:val="00C677FA"/>
    <w:rsid w:val="00C701F6"/>
    <w:rsid w:val="00C7349D"/>
    <w:rsid w:val="00C927CA"/>
    <w:rsid w:val="00C95F7C"/>
    <w:rsid w:val="00CA179F"/>
    <w:rsid w:val="00CB4086"/>
    <w:rsid w:val="00CB7F37"/>
    <w:rsid w:val="00CD1A16"/>
    <w:rsid w:val="00CD1F96"/>
    <w:rsid w:val="00CD3429"/>
    <w:rsid w:val="00CD67D3"/>
    <w:rsid w:val="00CD7FCB"/>
    <w:rsid w:val="00CE0E72"/>
    <w:rsid w:val="00CE1524"/>
    <w:rsid w:val="00CE194F"/>
    <w:rsid w:val="00CF2578"/>
    <w:rsid w:val="00CF4E18"/>
    <w:rsid w:val="00D011AC"/>
    <w:rsid w:val="00D1136E"/>
    <w:rsid w:val="00D17DAE"/>
    <w:rsid w:val="00D22DEB"/>
    <w:rsid w:val="00D30775"/>
    <w:rsid w:val="00D31829"/>
    <w:rsid w:val="00D34520"/>
    <w:rsid w:val="00D35B9D"/>
    <w:rsid w:val="00D37964"/>
    <w:rsid w:val="00D418FC"/>
    <w:rsid w:val="00D424D3"/>
    <w:rsid w:val="00D45852"/>
    <w:rsid w:val="00D51568"/>
    <w:rsid w:val="00D523C1"/>
    <w:rsid w:val="00D56551"/>
    <w:rsid w:val="00D62AFB"/>
    <w:rsid w:val="00D7098B"/>
    <w:rsid w:val="00D71BB1"/>
    <w:rsid w:val="00D742B0"/>
    <w:rsid w:val="00D75CF5"/>
    <w:rsid w:val="00D80F6F"/>
    <w:rsid w:val="00D94751"/>
    <w:rsid w:val="00D97F62"/>
    <w:rsid w:val="00DA60FC"/>
    <w:rsid w:val="00DB1B15"/>
    <w:rsid w:val="00DB75D7"/>
    <w:rsid w:val="00DB7A96"/>
    <w:rsid w:val="00DC437D"/>
    <w:rsid w:val="00DD5556"/>
    <w:rsid w:val="00DD648E"/>
    <w:rsid w:val="00DE31F9"/>
    <w:rsid w:val="00DF07D6"/>
    <w:rsid w:val="00E01D91"/>
    <w:rsid w:val="00E05DE6"/>
    <w:rsid w:val="00E06180"/>
    <w:rsid w:val="00E077F2"/>
    <w:rsid w:val="00E11A2F"/>
    <w:rsid w:val="00E1737A"/>
    <w:rsid w:val="00E20C21"/>
    <w:rsid w:val="00E234E6"/>
    <w:rsid w:val="00E27D7C"/>
    <w:rsid w:val="00E34AEB"/>
    <w:rsid w:val="00E35E4C"/>
    <w:rsid w:val="00E36B16"/>
    <w:rsid w:val="00E43C0C"/>
    <w:rsid w:val="00E5475B"/>
    <w:rsid w:val="00E56F00"/>
    <w:rsid w:val="00E5798C"/>
    <w:rsid w:val="00E60CB2"/>
    <w:rsid w:val="00E61B5B"/>
    <w:rsid w:val="00E66C2B"/>
    <w:rsid w:val="00E731F1"/>
    <w:rsid w:val="00E80725"/>
    <w:rsid w:val="00E80F11"/>
    <w:rsid w:val="00E84BB9"/>
    <w:rsid w:val="00E85D4D"/>
    <w:rsid w:val="00E939EB"/>
    <w:rsid w:val="00E960F9"/>
    <w:rsid w:val="00EA1009"/>
    <w:rsid w:val="00EA72A7"/>
    <w:rsid w:val="00EB1789"/>
    <w:rsid w:val="00EB5F77"/>
    <w:rsid w:val="00EB6B2C"/>
    <w:rsid w:val="00EC331C"/>
    <w:rsid w:val="00EC6F31"/>
    <w:rsid w:val="00EE0614"/>
    <w:rsid w:val="00EE1C98"/>
    <w:rsid w:val="00EE20DE"/>
    <w:rsid w:val="00EE7847"/>
    <w:rsid w:val="00EE7CDB"/>
    <w:rsid w:val="00EF0A77"/>
    <w:rsid w:val="00EF40F9"/>
    <w:rsid w:val="00EF6A53"/>
    <w:rsid w:val="00F00633"/>
    <w:rsid w:val="00F0765E"/>
    <w:rsid w:val="00F07BA6"/>
    <w:rsid w:val="00F2018C"/>
    <w:rsid w:val="00F4212A"/>
    <w:rsid w:val="00F42BA8"/>
    <w:rsid w:val="00F44082"/>
    <w:rsid w:val="00F47506"/>
    <w:rsid w:val="00F50FB1"/>
    <w:rsid w:val="00F568F0"/>
    <w:rsid w:val="00F57244"/>
    <w:rsid w:val="00F66E66"/>
    <w:rsid w:val="00F676A7"/>
    <w:rsid w:val="00F6782E"/>
    <w:rsid w:val="00F70FC8"/>
    <w:rsid w:val="00F74E8B"/>
    <w:rsid w:val="00F7726F"/>
    <w:rsid w:val="00F854DB"/>
    <w:rsid w:val="00F87900"/>
    <w:rsid w:val="00F931E2"/>
    <w:rsid w:val="00F95335"/>
    <w:rsid w:val="00F97A76"/>
    <w:rsid w:val="00FA19B0"/>
    <w:rsid w:val="00FA19C7"/>
    <w:rsid w:val="00FA3128"/>
    <w:rsid w:val="00FA5DD4"/>
    <w:rsid w:val="00FB59D4"/>
    <w:rsid w:val="00FB59DD"/>
    <w:rsid w:val="00FD5DEB"/>
    <w:rsid w:val="00FE18D3"/>
    <w:rsid w:val="00FF1205"/>
    <w:rsid w:val="00FF24F2"/>
    <w:rsid w:val="00FF64A3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D09F"/>
  <w15:docId w15:val="{F38E9440-F695-4476-BD17-956A5995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0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3425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342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34259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sid w:val="007342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4259"/>
  </w:style>
  <w:style w:type="paragraph" w:styleId="a3">
    <w:name w:val="Normal (Web)"/>
    <w:aliases w:val="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,Знак Зн"/>
    <w:basedOn w:val="a"/>
    <w:uiPriority w:val="99"/>
    <w:unhideWhenUsed/>
    <w:qFormat/>
    <w:rsid w:val="00734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7342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4259"/>
  </w:style>
  <w:style w:type="character" w:styleId="a5">
    <w:name w:val="annotation reference"/>
    <w:uiPriority w:val="99"/>
    <w:semiHidden/>
    <w:unhideWhenUsed/>
    <w:rsid w:val="007342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4259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7342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4259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7342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34259"/>
    <w:rPr>
      <w:rFonts w:ascii="Tahoma" w:hAnsi="Tahoma" w:cs="Tahoma"/>
      <w:sz w:val="16"/>
      <w:szCs w:val="16"/>
    </w:rPr>
  </w:style>
  <w:style w:type="paragraph" w:styleId="ac">
    <w:name w:val="List Paragraph"/>
    <w:aliases w:val="маркированный,Абзац списка1,Абзац списка11,References,List Paragraph (numbered (a)),Bullets,NUMBERED PARAGRAPH,List Paragraph 1,List_Paragraph,Multilevel para_II,Akapit z listą BS,IBL List Paragraph,List Paragraph nowy"/>
    <w:basedOn w:val="a"/>
    <w:link w:val="ad"/>
    <w:uiPriority w:val="34"/>
    <w:qFormat/>
    <w:rsid w:val="00734259"/>
    <w:pPr>
      <w:ind w:left="720"/>
      <w:contextualSpacing/>
    </w:pPr>
  </w:style>
  <w:style w:type="character" w:customStyle="1" w:styleId="s0">
    <w:name w:val="s0"/>
    <w:rsid w:val="00734259"/>
  </w:style>
  <w:style w:type="paragraph" w:customStyle="1" w:styleId="12">
    <w:name w:val="Обычный1"/>
    <w:rsid w:val="00734259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e">
    <w:name w:val="Body Text"/>
    <w:basedOn w:val="a"/>
    <w:link w:val="af"/>
    <w:uiPriority w:val="99"/>
    <w:rsid w:val="00734259"/>
    <w:pPr>
      <w:spacing w:before="240" w:after="120" w:line="240" w:lineRule="auto"/>
      <w:ind w:left="5025" w:firstLine="4845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f">
    <w:name w:val="Основной текст Знак"/>
    <w:link w:val="ae"/>
    <w:uiPriority w:val="99"/>
    <w:rsid w:val="007342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">
    <w:name w:val="Body Text 2"/>
    <w:basedOn w:val="a"/>
    <w:link w:val="20"/>
    <w:rsid w:val="00734259"/>
    <w:pPr>
      <w:tabs>
        <w:tab w:val="num" w:pos="720"/>
      </w:tabs>
      <w:spacing w:before="120" w:after="120" w:line="240" w:lineRule="auto"/>
      <w:ind w:left="720" w:hanging="360"/>
    </w:pPr>
    <w:rPr>
      <w:rFonts w:ascii="Times New Roman" w:hAnsi="Times New Roman"/>
      <w:bCs/>
      <w:sz w:val="24"/>
    </w:rPr>
  </w:style>
  <w:style w:type="character" w:customStyle="1" w:styleId="20">
    <w:name w:val="Основной текст 2 Знак"/>
    <w:link w:val="2"/>
    <w:rsid w:val="00734259"/>
    <w:rPr>
      <w:rFonts w:ascii="Times New Roman" w:eastAsia="Times New Roman" w:hAnsi="Times New Roman" w:cs="Times New Roman"/>
      <w:bCs/>
      <w:sz w:val="24"/>
      <w:lang w:eastAsia="ru-RU"/>
    </w:rPr>
  </w:style>
  <w:style w:type="table" w:customStyle="1" w:styleId="13">
    <w:name w:val="Сетка таблицы1"/>
    <w:basedOn w:val="a1"/>
    <w:next w:val="af0"/>
    <w:uiPriority w:val="39"/>
    <w:rsid w:val="0073425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734259"/>
  </w:style>
  <w:style w:type="paragraph" w:styleId="af1">
    <w:name w:val="header"/>
    <w:basedOn w:val="a"/>
    <w:link w:val="af2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2">
    <w:name w:val="Верхний колонтитул Знак"/>
    <w:link w:val="af1"/>
    <w:uiPriority w:val="99"/>
    <w:rsid w:val="00734259"/>
    <w:rPr>
      <w:rFonts w:ascii="Calibri" w:eastAsia="Calibri" w:hAnsi="Calibri" w:cs="Calibri"/>
    </w:rPr>
  </w:style>
  <w:style w:type="paragraph" w:styleId="af3">
    <w:name w:val="footer"/>
    <w:basedOn w:val="a"/>
    <w:link w:val="af4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4">
    <w:name w:val="Нижний колонтитул Знак"/>
    <w:link w:val="af3"/>
    <w:uiPriority w:val="99"/>
    <w:rsid w:val="00734259"/>
    <w:rPr>
      <w:rFonts w:ascii="Calibri" w:eastAsia="Calibri" w:hAnsi="Calibri" w:cs="Calibri"/>
    </w:rPr>
  </w:style>
  <w:style w:type="paragraph" w:styleId="af5">
    <w:name w:val="No Spacing"/>
    <w:aliases w:val="Айгерим"/>
    <w:link w:val="af6"/>
    <w:uiPriority w:val="1"/>
    <w:qFormat/>
    <w:rsid w:val="00734259"/>
    <w:rPr>
      <w:rFonts w:eastAsia="Calibri" w:cs="Calibri"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73425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ingleTxt">
    <w:name w:val="__Single Txt"/>
    <w:basedOn w:val="a"/>
    <w:rsid w:val="00734259"/>
    <w:pPr>
      <w:suppressAutoHyphens/>
      <w:spacing w:after="120" w:line="240" w:lineRule="exact"/>
      <w:ind w:left="1267" w:right="1267"/>
      <w:jc w:val="both"/>
    </w:pPr>
    <w:rPr>
      <w:rFonts w:ascii="Times New Roman" w:eastAsia="SimSun" w:hAnsi="Times New Roman"/>
      <w:spacing w:val="4"/>
      <w:w w:val="103"/>
      <w:kern w:val="2"/>
      <w:sz w:val="20"/>
      <w:lang w:eastAsia="ar-SA"/>
    </w:rPr>
  </w:style>
  <w:style w:type="character" w:styleId="af7">
    <w:name w:val="Strong"/>
    <w:uiPriority w:val="22"/>
    <w:qFormat/>
    <w:rsid w:val="00734259"/>
    <w:rPr>
      <w:b/>
      <w:bCs/>
    </w:rPr>
  </w:style>
  <w:style w:type="character" w:customStyle="1" w:styleId="14">
    <w:name w:val="Просмотренная гиперссылка1"/>
    <w:uiPriority w:val="99"/>
    <w:semiHidden/>
    <w:unhideWhenUsed/>
    <w:rsid w:val="00734259"/>
    <w:rPr>
      <w:color w:val="954F72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734259"/>
  </w:style>
  <w:style w:type="table" w:customStyle="1" w:styleId="111">
    <w:name w:val="Сетка таблицы11"/>
    <w:basedOn w:val="a1"/>
    <w:next w:val="af0"/>
    <w:uiPriority w:val="59"/>
    <w:rsid w:val="0073425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734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semiHidden/>
    <w:unhideWhenUsed/>
    <w:rsid w:val="00734259"/>
    <w:rPr>
      <w:color w:val="800080"/>
      <w:u w:val="single"/>
    </w:rPr>
  </w:style>
  <w:style w:type="character" w:customStyle="1" w:styleId="extended-textfull">
    <w:name w:val="extended-text__full"/>
    <w:basedOn w:val="a0"/>
    <w:rsid w:val="00A773A0"/>
  </w:style>
  <w:style w:type="paragraph" w:customStyle="1" w:styleId="TableParagraph">
    <w:name w:val="Table Paragraph"/>
    <w:basedOn w:val="a"/>
    <w:uiPriority w:val="1"/>
    <w:qFormat/>
    <w:rsid w:val="00A773A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styleId="af9">
    <w:name w:val="Revision"/>
    <w:hidden/>
    <w:uiPriority w:val="99"/>
    <w:semiHidden/>
    <w:rsid w:val="00281396"/>
    <w:rPr>
      <w:sz w:val="22"/>
      <w:szCs w:val="22"/>
    </w:rPr>
  </w:style>
  <w:style w:type="character" w:customStyle="1" w:styleId="ad">
    <w:name w:val="Абзац списка Знак"/>
    <w:aliases w:val="маркированный Знак,Абзац списка1 Знак,Абзац списка11 Знак,References Знак,List Paragraph (numbered (a)) Знак,Bullets Знак,NUMBERED PARAGRAPH Знак,List Paragraph 1 Знак,List_Paragraph Знак,Multilevel para_II Знак,Akapit z listą BS Знак"/>
    <w:link w:val="ac"/>
    <w:uiPriority w:val="34"/>
    <w:locked/>
    <w:rsid w:val="00BB0729"/>
  </w:style>
  <w:style w:type="paragraph" w:customStyle="1" w:styleId="serp-item">
    <w:name w:val="serp-item"/>
    <w:basedOn w:val="a"/>
    <w:rsid w:val="00BB07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Без интервала1"/>
    <w:link w:val="NoSpacingChar"/>
    <w:qFormat/>
    <w:rsid w:val="00347784"/>
    <w:rPr>
      <w:rFonts w:cs="Calibri"/>
      <w:sz w:val="22"/>
      <w:szCs w:val="22"/>
    </w:rPr>
  </w:style>
  <w:style w:type="character" w:customStyle="1" w:styleId="NoSpacingChar">
    <w:name w:val="No Spacing Char"/>
    <w:link w:val="15"/>
    <w:locked/>
    <w:rsid w:val="00347784"/>
    <w:rPr>
      <w:rFonts w:cs="Calibri"/>
      <w:sz w:val="22"/>
      <w:szCs w:val="22"/>
    </w:rPr>
  </w:style>
  <w:style w:type="paragraph" w:customStyle="1" w:styleId="afa">
    <w:name w:val="По умолчанию"/>
    <w:rsid w:val="003477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afb">
    <w:name w:val="Emphasis"/>
    <w:qFormat/>
    <w:rsid w:val="00347784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347784"/>
    <w:pPr>
      <w:spacing w:after="0" w:line="240" w:lineRule="auto"/>
    </w:pPr>
    <w:rPr>
      <w:rFonts w:eastAsia="Calibri" w:cs="Calibri"/>
      <w:i/>
      <w:iCs/>
      <w:color w:val="000000"/>
      <w:lang w:eastAsia="en-US"/>
    </w:rPr>
  </w:style>
  <w:style w:type="character" w:customStyle="1" w:styleId="23">
    <w:name w:val="Цитата 2 Знак"/>
    <w:link w:val="22"/>
    <w:uiPriority w:val="29"/>
    <w:rsid w:val="00347784"/>
    <w:rPr>
      <w:rFonts w:eastAsia="Calibri" w:cs="Calibri"/>
      <w:i/>
      <w:iCs/>
      <w:color w:val="000000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347784"/>
    <w:pPr>
      <w:spacing w:after="120" w:line="240" w:lineRule="auto"/>
    </w:pPr>
    <w:rPr>
      <w:rFonts w:eastAsia="Calibri" w:cs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semiHidden/>
    <w:rsid w:val="00347784"/>
    <w:rPr>
      <w:rFonts w:eastAsia="Calibri" w:cs="Calibri"/>
      <w:sz w:val="16"/>
      <w:szCs w:val="16"/>
      <w:lang w:eastAsia="en-US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31030D"/>
    <w:rPr>
      <w:color w:val="605E5C"/>
      <w:shd w:val="clear" w:color="auto" w:fill="E1DFDD"/>
    </w:rPr>
  </w:style>
  <w:style w:type="character" w:customStyle="1" w:styleId="af6">
    <w:name w:val="Без интервала Знак"/>
    <w:aliases w:val="Айгерим Знак"/>
    <w:link w:val="af5"/>
    <w:uiPriority w:val="1"/>
    <w:locked/>
    <w:rsid w:val="00C61C2F"/>
    <w:rPr>
      <w:rFonts w:eastAsia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4814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3397">
                  <w:blockQuote w:val="1"/>
                  <w:marLeft w:val="480"/>
                  <w:marRight w:val="0"/>
                  <w:marTop w:val="480"/>
                  <w:marBottom w:val="48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ud.gov.kz/rus/content/spravka-o-sotrudnichestve-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d.gov.kz/system/files_force/otchet_o_sostoyanii_mediacii_v_kazahstane_s_prilozheniyami.pdf?download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-mediation.kz/novost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-mediation.kz/novost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F4861-9CDA-4A28-8900-754998F3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8404</Words>
  <Characters>47903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56195</CharactersWithSpaces>
  <SharedDoc>false</SharedDoc>
  <HLinks>
    <vt:vector size="30" baseType="variant">
      <vt:variant>
        <vt:i4>1703943</vt:i4>
      </vt:variant>
      <vt:variant>
        <vt:i4>12</vt:i4>
      </vt:variant>
      <vt:variant>
        <vt:i4>0</vt:i4>
      </vt:variant>
      <vt:variant>
        <vt:i4>5</vt:i4>
      </vt:variant>
      <vt:variant>
        <vt:lpwstr>https://akk.qogam.gov.kz/ru/node/1339</vt:lpwstr>
      </vt:variant>
      <vt:variant>
        <vt:lpwstr/>
      </vt:variant>
      <vt:variant>
        <vt:i4>3211291</vt:i4>
      </vt:variant>
      <vt:variant>
        <vt:i4>9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3211291</vt:i4>
      </vt:variant>
      <vt:variant>
        <vt:i4>6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4587605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http://adilet.zan.kz/rus/docs/Z050000036_</vt:lpwstr>
      </vt:variant>
      <vt:variant>
        <vt:lpwstr>z105</vt:lpwstr>
      </vt:variant>
      <vt:variant>
        <vt:i4>7471212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http://adilet.zan.kz/rus/docs/V1500012764</vt:lpwstr>
      </vt:variant>
      <vt:variant>
        <vt:lpwstr>z39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Колдасбаев Дархан</cp:lastModifiedBy>
  <cp:revision>9</cp:revision>
  <cp:lastPrinted>2021-01-19T13:05:00Z</cp:lastPrinted>
  <dcterms:created xsi:type="dcterms:W3CDTF">2021-01-19T11:28:00Z</dcterms:created>
  <dcterms:modified xsi:type="dcterms:W3CDTF">2021-02-26T06:47:00Z</dcterms:modified>
</cp:coreProperties>
</file>