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75" w:rsidRPr="00180A88" w:rsidRDefault="000F3475" w:rsidP="000F3475">
      <w:pPr>
        <w:spacing w:after="0" w:line="240" w:lineRule="auto"/>
        <w:jc w:val="center"/>
        <w:rPr>
          <w:rFonts w:ascii="Times New Roman" w:hAnsi="Times New Roman" w:cs="Times New Roman"/>
          <w:b/>
          <w:sz w:val="28"/>
        </w:rPr>
      </w:pPr>
      <w:r w:rsidRPr="00180A88">
        <w:rPr>
          <w:rFonts w:ascii="Times New Roman" w:hAnsi="Times New Roman" w:cs="Times New Roman"/>
          <w:b/>
          <w:sz w:val="28"/>
        </w:rPr>
        <w:t xml:space="preserve">Заявка </w:t>
      </w:r>
    </w:p>
    <w:p w:rsidR="000F3475" w:rsidRPr="00180A88" w:rsidRDefault="000F3475" w:rsidP="000F3475">
      <w:pPr>
        <w:spacing w:after="0" w:line="240" w:lineRule="auto"/>
        <w:jc w:val="center"/>
        <w:rPr>
          <w:rFonts w:ascii="Times New Roman" w:hAnsi="Times New Roman" w:cs="Times New Roman"/>
          <w:b/>
          <w:sz w:val="28"/>
        </w:rPr>
      </w:pPr>
      <w:r w:rsidRPr="00180A88">
        <w:rPr>
          <w:rFonts w:ascii="Times New Roman" w:hAnsi="Times New Roman" w:cs="Times New Roman"/>
          <w:b/>
          <w:sz w:val="28"/>
        </w:rPr>
        <w:t>НПО на участие в Платформе социальных проектов</w:t>
      </w:r>
    </w:p>
    <w:p w:rsidR="000F3475" w:rsidRDefault="000F3475" w:rsidP="000F3475">
      <w:pPr>
        <w:spacing w:after="0" w:line="240" w:lineRule="auto"/>
        <w:rPr>
          <w:rFonts w:ascii="Times New Roman" w:hAnsi="Times New Roman" w:cs="Times New Roman"/>
          <w:sz w:val="28"/>
        </w:rPr>
      </w:pPr>
    </w:p>
    <w:p w:rsidR="000F3475" w:rsidRPr="004E6DEC" w:rsidRDefault="000F3475" w:rsidP="000F3475">
      <w:pPr>
        <w:pStyle w:val="a4"/>
        <w:numPr>
          <w:ilvl w:val="0"/>
          <w:numId w:val="1"/>
        </w:numPr>
        <w:rPr>
          <w:sz w:val="28"/>
        </w:rPr>
      </w:pPr>
      <w:r w:rsidRPr="004E6DEC">
        <w:rPr>
          <w:sz w:val="28"/>
        </w:rPr>
        <w:t>Информация об организации</w:t>
      </w:r>
    </w:p>
    <w:p w:rsidR="000F3475" w:rsidRDefault="000F3475" w:rsidP="000F3475">
      <w:pPr>
        <w:pStyle w:val="a4"/>
        <w:rPr>
          <w:sz w:val="28"/>
        </w:rPr>
      </w:pPr>
    </w:p>
    <w:tbl>
      <w:tblPr>
        <w:tblStyle w:val="a3"/>
        <w:tblW w:w="0" w:type="auto"/>
        <w:tblInd w:w="-176" w:type="dxa"/>
        <w:tblLook w:val="04A0"/>
      </w:tblPr>
      <w:tblGrid>
        <w:gridCol w:w="9640"/>
      </w:tblGrid>
      <w:tr w:rsidR="000F3475" w:rsidTr="007A2B55">
        <w:tc>
          <w:tcPr>
            <w:tcW w:w="9640" w:type="dxa"/>
          </w:tcPr>
          <w:p w:rsidR="000F3475" w:rsidRPr="000F3475" w:rsidRDefault="000F3475" w:rsidP="007A2B55">
            <w:pPr>
              <w:pStyle w:val="a4"/>
              <w:ind w:left="-294" w:firstLine="294"/>
              <w:rPr>
                <w:b/>
                <w:sz w:val="28"/>
                <w:szCs w:val="28"/>
              </w:rPr>
            </w:pPr>
            <w:r w:rsidRPr="000F3475">
              <w:rPr>
                <w:b/>
                <w:sz w:val="28"/>
                <w:szCs w:val="28"/>
              </w:rPr>
              <w:t>Наименование организации:</w:t>
            </w:r>
            <w:r w:rsidRPr="000F3475">
              <w:rPr>
                <w:sz w:val="28"/>
                <w:szCs w:val="28"/>
              </w:rPr>
              <w:t xml:space="preserve"> Общественное объединение «Женский луч».</w:t>
            </w:r>
          </w:p>
          <w:p w:rsidR="000F3475" w:rsidRPr="000F3475" w:rsidRDefault="000F3475" w:rsidP="007A2B55">
            <w:pPr>
              <w:pStyle w:val="a4"/>
              <w:ind w:left="-294" w:firstLine="294"/>
              <w:rPr>
                <w:b/>
                <w:sz w:val="28"/>
                <w:szCs w:val="28"/>
              </w:rPr>
            </w:pPr>
          </w:p>
        </w:tc>
      </w:tr>
      <w:tr w:rsidR="000F3475" w:rsidTr="007A2B55">
        <w:tc>
          <w:tcPr>
            <w:tcW w:w="9640" w:type="dxa"/>
          </w:tcPr>
          <w:p w:rsidR="000F3475" w:rsidRPr="000F3475" w:rsidRDefault="000F3475" w:rsidP="007A2B55">
            <w:pPr>
              <w:pStyle w:val="a4"/>
              <w:ind w:left="0"/>
              <w:rPr>
                <w:sz w:val="28"/>
                <w:szCs w:val="28"/>
              </w:rPr>
            </w:pPr>
            <w:r w:rsidRPr="000F3475">
              <w:rPr>
                <w:b/>
                <w:sz w:val="28"/>
                <w:szCs w:val="28"/>
              </w:rPr>
              <w:t xml:space="preserve">Область/населенный пункт: </w:t>
            </w:r>
            <w:proofErr w:type="spellStart"/>
            <w:r w:rsidRPr="000F3475">
              <w:rPr>
                <w:sz w:val="28"/>
                <w:szCs w:val="28"/>
              </w:rPr>
              <w:t>Акмолинская</w:t>
            </w:r>
            <w:proofErr w:type="spellEnd"/>
            <w:r w:rsidRPr="000F3475">
              <w:rPr>
                <w:sz w:val="28"/>
                <w:szCs w:val="28"/>
              </w:rPr>
              <w:t xml:space="preserve"> область, </w:t>
            </w:r>
            <w:proofErr w:type="spellStart"/>
            <w:r w:rsidRPr="000F3475">
              <w:rPr>
                <w:sz w:val="28"/>
                <w:szCs w:val="28"/>
              </w:rPr>
              <w:t>г</w:t>
            </w:r>
            <w:proofErr w:type="gramStart"/>
            <w:r w:rsidRPr="000F3475">
              <w:rPr>
                <w:sz w:val="28"/>
                <w:szCs w:val="28"/>
              </w:rPr>
              <w:t>.С</w:t>
            </w:r>
            <w:proofErr w:type="gramEnd"/>
            <w:r w:rsidRPr="000F3475">
              <w:rPr>
                <w:sz w:val="28"/>
                <w:szCs w:val="28"/>
              </w:rPr>
              <w:t>тепногорск</w:t>
            </w:r>
            <w:proofErr w:type="spellEnd"/>
          </w:p>
          <w:p w:rsidR="000F3475" w:rsidRPr="000F3475" w:rsidRDefault="000F3475" w:rsidP="007A2B55">
            <w:pPr>
              <w:pStyle w:val="a4"/>
              <w:ind w:left="0"/>
              <w:rPr>
                <w:b/>
                <w:sz w:val="28"/>
                <w:szCs w:val="28"/>
              </w:rPr>
            </w:pPr>
          </w:p>
        </w:tc>
      </w:tr>
      <w:tr w:rsidR="000F3475" w:rsidTr="007A2B55">
        <w:tc>
          <w:tcPr>
            <w:tcW w:w="9640" w:type="dxa"/>
          </w:tcPr>
          <w:p w:rsidR="000F3475" w:rsidRPr="000F3475" w:rsidRDefault="000F3475" w:rsidP="000F3475">
            <w:pPr>
              <w:spacing w:after="0" w:line="240" w:lineRule="auto"/>
              <w:rPr>
                <w:rFonts w:ascii="Times New Roman" w:hAnsi="Times New Roman" w:cs="Times New Roman"/>
                <w:sz w:val="28"/>
                <w:szCs w:val="28"/>
              </w:rPr>
            </w:pPr>
            <w:r w:rsidRPr="000F3475">
              <w:rPr>
                <w:rFonts w:ascii="Times New Roman" w:hAnsi="Times New Roman" w:cs="Times New Roman"/>
                <w:b/>
                <w:sz w:val="28"/>
                <w:szCs w:val="28"/>
              </w:rPr>
              <w:t>Фактический адрес:</w:t>
            </w:r>
            <w:r w:rsidRPr="000F3475">
              <w:rPr>
                <w:rFonts w:ascii="Times New Roman" w:hAnsi="Times New Roman" w:cs="Times New Roman"/>
                <w:sz w:val="28"/>
                <w:szCs w:val="28"/>
              </w:rPr>
              <w:t xml:space="preserve"> 021501, Республика Казахстан, </w:t>
            </w:r>
            <w:proofErr w:type="spellStart"/>
            <w:r w:rsidRPr="000F3475">
              <w:rPr>
                <w:rFonts w:ascii="Times New Roman" w:hAnsi="Times New Roman" w:cs="Times New Roman"/>
                <w:sz w:val="28"/>
                <w:szCs w:val="28"/>
              </w:rPr>
              <w:t>Акмолинская</w:t>
            </w:r>
            <w:proofErr w:type="spellEnd"/>
            <w:r w:rsidRPr="000F3475">
              <w:rPr>
                <w:rFonts w:ascii="Times New Roman" w:hAnsi="Times New Roman" w:cs="Times New Roman"/>
                <w:sz w:val="28"/>
                <w:szCs w:val="28"/>
              </w:rPr>
              <w:t xml:space="preserve"> область, </w:t>
            </w:r>
            <w:r>
              <w:rPr>
                <w:rFonts w:ascii="Times New Roman" w:hAnsi="Times New Roman" w:cs="Times New Roman"/>
                <w:sz w:val="28"/>
                <w:szCs w:val="28"/>
              </w:rPr>
              <w:t xml:space="preserve">               </w:t>
            </w:r>
            <w:r w:rsidRPr="000F3475">
              <w:rPr>
                <w:rFonts w:ascii="Times New Roman" w:hAnsi="Times New Roman" w:cs="Times New Roman"/>
                <w:sz w:val="28"/>
                <w:szCs w:val="28"/>
              </w:rPr>
              <w:t xml:space="preserve">город </w:t>
            </w:r>
            <w:proofErr w:type="spellStart"/>
            <w:r w:rsidRPr="000F3475">
              <w:rPr>
                <w:rFonts w:ascii="Times New Roman" w:hAnsi="Times New Roman" w:cs="Times New Roman"/>
                <w:sz w:val="28"/>
                <w:szCs w:val="28"/>
              </w:rPr>
              <w:t>Степногорск</w:t>
            </w:r>
            <w:proofErr w:type="spellEnd"/>
            <w:r w:rsidRPr="000F3475">
              <w:rPr>
                <w:rFonts w:ascii="Times New Roman" w:hAnsi="Times New Roman" w:cs="Times New Roman"/>
                <w:sz w:val="28"/>
                <w:szCs w:val="28"/>
              </w:rPr>
              <w:t xml:space="preserve">  4 микрорайон, 9 дом, 49 квартира, </w:t>
            </w:r>
          </w:p>
          <w:p w:rsidR="000F3475" w:rsidRPr="000F3475" w:rsidRDefault="000F3475" w:rsidP="007A2B55">
            <w:pPr>
              <w:pStyle w:val="a4"/>
              <w:ind w:left="0"/>
              <w:rPr>
                <w:b/>
                <w:sz w:val="28"/>
                <w:szCs w:val="28"/>
              </w:rPr>
            </w:pPr>
          </w:p>
        </w:tc>
      </w:tr>
      <w:tr w:rsidR="000F3475" w:rsidTr="007A2B55">
        <w:tc>
          <w:tcPr>
            <w:tcW w:w="9640" w:type="dxa"/>
          </w:tcPr>
          <w:p w:rsidR="000F3475" w:rsidRPr="000F3475" w:rsidRDefault="000F3475" w:rsidP="000F3475">
            <w:pPr>
              <w:spacing w:after="0" w:line="240" w:lineRule="auto"/>
              <w:rPr>
                <w:rFonts w:ascii="Times New Roman" w:hAnsi="Times New Roman" w:cs="Times New Roman"/>
                <w:sz w:val="28"/>
                <w:szCs w:val="28"/>
              </w:rPr>
            </w:pPr>
            <w:r w:rsidRPr="000F3475">
              <w:rPr>
                <w:rFonts w:ascii="Times New Roman" w:hAnsi="Times New Roman" w:cs="Times New Roman"/>
                <w:b/>
                <w:sz w:val="28"/>
                <w:szCs w:val="28"/>
              </w:rPr>
              <w:t>Контакты (раб</w:t>
            </w:r>
            <w:proofErr w:type="gramStart"/>
            <w:r w:rsidRPr="000F3475">
              <w:rPr>
                <w:rFonts w:ascii="Times New Roman" w:hAnsi="Times New Roman" w:cs="Times New Roman"/>
                <w:b/>
                <w:sz w:val="28"/>
                <w:szCs w:val="28"/>
              </w:rPr>
              <w:t xml:space="preserve">., </w:t>
            </w:r>
            <w:proofErr w:type="spellStart"/>
            <w:proofErr w:type="gramEnd"/>
            <w:r w:rsidRPr="000F3475">
              <w:rPr>
                <w:rFonts w:ascii="Times New Roman" w:hAnsi="Times New Roman" w:cs="Times New Roman"/>
                <w:b/>
                <w:sz w:val="28"/>
                <w:szCs w:val="28"/>
              </w:rPr>
              <w:t>моб</w:t>
            </w:r>
            <w:proofErr w:type="spellEnd"/>
            <w:r w:rsidRPr="000F3475">
              <w:rPr>
                <w:rFonts w:ascii="Times New Roman" w:hAnsi="Times New Roman" w:cs="Times New Roman"/>
                <w:b/>
                <w:sz w:val="28"/>
                <w:szCs w:val="28"/>
              </w:rPr>
              <w:t xml:space="preserve">., </w:t>
            </w:r>
            <w:r w:rsidRPr="000F3475">
              <w:rPr>
                <w:rFonts w:ascii="Times New Roman" w:hAnsi="Times New Roman" w:cs="Times New Roman"/>
                <w:b/>
                <w:sz w:val="28"/>
                <w:szCs w:val="28"/>
                <w:lang w:val="en-US"/>
              </w:rPr>
              <w:t>e</w:t>
            </w:r>
            <w:r w:rsidRPr="000F3475">
              <w:rPr>
                <w:rFonts w:ascii="Times New Roman" w:hAnsi="Times New Roman" w:cs="Times New Roman"/>
                <w:b/>
                <w:sz w:val="28"/>
                <w:szCs w:val="28"/>
              </w:rPr>
              <w:t>-</w:t>
            </w:r>
            <w:r w:rsidRPr="000F3475">
              <w:rPr>
                <w:rFonts w:ascii="Times New Roman" w:hAnsi="Times New Roman" w:cs="Times New Roman"/>
                <w:b/>
                <w:sz w:val="28"/>
                <w:szCs w:val="28"/>
                <w:lang w:val="en-US"/>
              </w:rPr>
              <w:t>mail</w:t>
            </w:r>
            <w:r w:rsidRPr="000F3475">
              <w:rPr>
                <w:rFonts w:ascii="Times New Roman" w:hAnsi="Times New Roman" w:cs="Times New Roman"/>
                <w:b/>
                <w:sz w:val="28"/>
                <w:szCs w:val="28"/>
              </w:rPr>
              <w:t>):</w:t>
            </w:r>
            <w:r w:rsidRPr="000F3475">
              <w:rPr>
                <w:rFonts w:ascii="Times New Roman" w:hAnsi="Times New Roman" w:cs="Times New Roman"/>
                <w:sz w:val="28"/>
                <w:szCs w:val="28"/>
              </w:rPr>
              <w:t xml:space="preserve"> телефон: 8(71645)62780, +77011497806,                               </w:t>
            </w:r>
          </w:p>
          <w:p w:rsidR="000F3475" w:rsidRPr="000F3475" w:rsidRDefault="000F3475" w:rsidP="000F3475">
            <w:pPr>
              <w:spacing w:after="0" w:line="240" w:lineRule="auto"/>
              <w:rPr>
                <w:rFonts w:ascii="Times New Roman" w:hAnsi="Times New Roman" w:cs="Times New Roman"/>
                <w:sz w:val="28"/>
                <w:szCs w:val="28"/>
                <w:lang w:val="en-US"/>
              </w:rPr>
            </w:pPr>
            <w:r w:rsidRPr="000F3475">
              <w:rPr>
                <w:rFonts w:ascii="Times New Roman" w:hAnsi="Times New Roman" w:cs="Times New Roman"/>
                <w:sz w:val="28"/>
                <w:szCs w:val="28"/>
              </w:rPr>
              <w:t xml:space="preserve">            </w:t>
            </w:r>
            <w:r w:rsidRPr="00157A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7AA7">
              <w:rPr>
                <w:rFonts w:ascii="Times New Roman" w:hAnsi="Times New Roman" w:cs="Times New Roman"/>
                <w:sz w:val="28"/>
                <w:szCs w:val="28"/>
              </w:rPr>
              <w:t xml:space="preserve"> </w:t>
            </w:r>
            <w:r w:rsidRPr="000F3475">
              <w:rPr>
                <w:rFonts w:ascii="Times New Roman" w:hAnsi="Times New Roman" w:cs="Times New Roman"/>
                <w:sz w:val="28"/>
                <w:szCs w:val="28"/>
                <w:lang w:val="en-US"/>
              </w:rPr>
              <w:t>e</w:t>
            </w:r>
            <w:r w:rsidRPr="000F3475">
              <w:rPr>
                <w:rFonts w:ascii="Times New Roman" w:hAnsi="Times New Roman" w:cs="Times New Roman"/>
                <w:sz w:val="28"/>
                <w:szCs w:val="28"/>
              </w:rPr>
              <w:t>-</w:t>
            </w:r>
            <w:r w:rsidRPr="000F3475">
              <w:rPr>
                <w:rFonts w:ascii="Times New Roman" w:hAnsi="Times New Roman" w:cs="Times New Roman"/>
                <w:sz w:val="28"/>
                <w:szCs w:val="28"/>
                <w:lang w:val="en-US"/>
              </w:rPr>
              <w:t>mail</w:t>
            </w:r>
            <w:r w:rsidRPr="000F3475">
              <w:rPr>
                <w:rFonts w:ascii="Times New Roman" w:hAnsi="Times New Roman" w:cs="Times New Roman"/>
                <w:sz w:val="28"/>
                <w:szCs w:val="28"/>
              </w:rPr>
              <w:t>: 4-9-49@</w:t>
            </w:r>
            <w:r w:rsidRPr="000F3475">
              <w:rPr>
                <w:rFonts w:ascii="Times New Roman" w:hAnsi="Times New Roman" w:cs="Times New Roman"/>
                <w:sz w:val="28"/>
                <w:szCs w:val="28"/>
                <w:lang w:val="en-US"/>
              </w:rPr>
              <w:t>mail</w:t>
            </w:r>
            <w:r w:rsidRPr="000F3475">
              <w:rPr>
                <w:rFonts w:ascii="Times New Roman" w:hAnsi="Times New Roman" w:cs="Times New Roman"/>
                <w:sz w:val="28"/>
                <w:szCs w:val="28"/>
              </w:rPr>
              <w:t>.</w:t>
            </w:r>
            <w:proofErr w:type="spellStart"/>
            <w:r w:rsidRPr="000F3475">
              <w:rPr>
                <w:rFonts w:ascii="Times New Roman" w:hAnsi="Times New Roman" w:cs="Times New Roman"/>
                <w:sz w:val="28"/>
                <w:szCs w:val="28"/>
                <w:lang w:val="en-US"/>
              </w:rPr>
              <w:t>ru</w:t>
            </w:r>
            <w:proofErr w:type="spellEnd"/>
            <w:r w:rsidRPr="000F3475">
              <w:rPr>
                <w:rFonts w:ascii="Times New Roman" w:hAnsi="Times New Roman" w:cs="Times New Roman"/>
                <w:sz w:val="28"/>
                <w:szCs w:val="28"/>
              </w:rPr>
              <w:t xml:space="preserve">     </w:t>
            </w:r>
          </w:p>
          <w:p w:rsidR="000F3475" w:rsidRPr="000F3475" w:rsidRDefault="000F3475" w:rsidP="007A2B55">
            <w:pPr>
              <w:pStyle w:val="a4"/>
              <w:ind w:left="0"/>
              <w:rPr>
                <w:b/>
                <w:sz w:val="28"/>
                <w:szCs w:val="28"/>
              </w:rPr>
            </w:pPr>
          </w:p>
        </w:tc>
      </w:tr>
      <w:tr w:rsidR="000F3475" w:rsidTr="007A2B55">
        <w:tc>
          <w:tcPr>
            <w:tcW w:w="9640" w:type="dxa"/>
          </w:tcPr>
          <w:p w:rsidR="000F3475" w:rsidRDefault="000F3475" w:rsidP="007A2B55">
            <w:pPr>
              <w:pStyle w:val="a4"/>
              <w:ind w:left="0"/>
              <w:rPr>
                <w:b/>
                <w:sz w:val="28"/>
                <w:szCs w:val="28"/>
              </w:rPr>
            </w:pPr>
            <w:r w:rsidRPr="000F3475">
              <w:rPr>
                <w:b/>
                <w:sz w:val="28"/>
                <w:szCs w:val="28"/>
              </w:rPr>
              <w:t>Дата и место государственной регистрации (перерегистрации):</w:t>
            </w:r>
          </w:p>
          <w:p w:rsidR="00157AA7" w:rsidRPr="00157AA7" w:rsidRDefault="00157AA7" w:rsidP="007A2B55">
            <w:pPr>
              <w:pStyle w:val="a4"/>
              <w:ind w:left="0"/>
              <w:rPr>
                <w:sz w:val="28"/>
                <w:szCs w:val="28"/>
              </w:rPr>
            </w:pPr>
            <w:r>
              <w:rPr>
                <w:sz w:val="28"/>
                <w:szCs w:val="28"/>
              </w:rPr>
              <w:t xml:space="preserve">12.10.2001 Департамент юстиции </w:t>
            </w:r>
            <w:proofErr w:type="spellStart"/>
            <w:r>
              <w:rPr>
                <w:sz w:val="28"/>
                <w:szCs w:val="28"/>
              </w:rPr>
              <w:t>Акмолинской</w:t>
            </w:r>
            <w:proofErr w:type="spellEnd"/>
            <w:r>
              <w:rPr>
                <w:sz w:val="28"/>
                <w:szCs w:val="28"/>
              </w:rPr>
              <w:t xml:space="preserve"> области </w:t>
            </w:r>
          </w:p>
          <w:p w:rsidR="000F3475" w:rsidRPr="000F3475" w:rsidRDefault="000F3475" w:rsidP="007A2B55">
            <w:pPr>
              <w:pStyle w:val="a4"/>
              <w:ind w:left="0"/>
              <w:rPr>
                <w:b/>
                <w:sz w:val="28"/>
                <w:szCs w:val="28"/>
              </w:rPr>
            </w:pPr>
          </w:p>
        </w:tc>
      </w:tr>
      <w:tr w:rsidR="000F3475" w:rsidTr="007A2B55">
        <w:tc>
          <w:tcPr>
            <w:tcW w:w="9640" w:type="dxa"/>
          </w:tcPr>
          <w:p w:rsidR="000F3475" w:rsidRPr="000F3475" w:rsidRDefault="000F3475" w:rsidP="007A2B55">
            <w:pPr>
              <w:pStyle w:val="a4"/>
              <w:ind w:left="0"/>
              <w:rPr>
                <w:b/>
                <w:sz w:val="28"/>
                <w:szCs w:val="28"/>
              </w:rPr>
            </w:pPr>
            <w:r w:rsidRPr="000F3475">
              <w:rPr>
                <w:b/>
                <w:sz w:val="28"/>
                <w:szCs w:val="28"/>
              </w:rPr>
              <w:t>ФИО первого руководителя:</w:t>
            </w:r>
            <w:r w:rsidRPr="000F3475">
              <w:rPr>
                <w:sz w:val="28"/>
                <w:szCs w:val="28"/>
              </w:rPr>
              <w:t xml:space="preserve">  </w:t>
            </w:r>
            <w:proofErr w:type="spellStart"/>
            <w:r w:rsidRPr="000F3475">
              <w:rPr>
                <w:sz w:val="28"/>
                <w:szCs w:val="28"/>
              </w:rPr>
              <w:t>Волкова-Михальская</w:t>
            </w:r>
            <w:proofErr w:type="spellEnd"/>
            <w:r w:rsidRPr="000F3475">
              <w:rPr>
                <w:sz w:val="28"/>
                <w:szCs w:val="28"/>
              </w:rPr>
              <w:t xml:space="preserve"> Оксана Олеговна</w:t>
            </w:r>
          </w:p>
          <w:p w:rsidR="000F3475" w:rsidRPr="000F3475" w:rsidRDefault="000F3475" w:rsidP="007A2B55">
            <w:pPr>
              <w:pStyle w:val="a4"/>
              <w:ind w:left="0"/>
              <w:rPr>
                <w:b/>
                <w:sz w:val="28"/>
                <w:szCs w:val="28"/>
              </w:rPr>
            </w:pPr>
          </w:p>
        </w:tc>
      </w:tr>
    </w:tbl>
    <w:p w:rsidR="000F3475" w:rsidRDefault="000F3475" w:rsidP="000F3475">
      <w:pPr>
        <w:pStyle w:val="a4"/>
        <w:rPr>
          <w:sz w:val="28"/>
        </w:rPr>
      </w:pPr>
    </w:p>
    <w:p w:rsidR="000F3475" w:rsidRPr="00D15783" w:rsidRDefault="000F3475" w:rsidP="000F3475">
      <w:pPr>
        <w:pStyle w:val="a4"/>
        <w:numPr>
          <w:ilvl w:val="0"/>
          <w:numId w:val="1"/>
        </w:numPr>
        <w:rPr>
          <w:sz w:val="28"/>
        </w:rPr>
      </w:pPr>
      <w:r w:rsidRPr="00D15783">
        <w:rPr>
          <w:sz w:val="28"/>
        </w:rPr>
        <w:t>Информация по проекту</w:t>
      </w:r>
    </w:p>
    <w:p w:rsidR="000F3475" w:rsidRDefault="000F3475" w:rsidP="000F3475">
      <w:pPr>
        <w:spacing w:after="0" w:line="240" w:lineRule="auto"/>
        <w:rPr>
          <w:rFonts w:ascii="Times New Roman" w:hAnsi="Times New Roman" w:cs="Times New Roman"/>
          <w:sz w:val="28"/>
        </w:rPr>
      </w:pPr>
    </w:p>
    <w:tbl>
      <w:tblPr>
        <w:tblStyle w:val="a3"/>
        <w:tblW w:w="0" w:type="auto"/>
        <w:tblInd w:w="-176" w:type="dxa"/>
        <w:tblLook w:val="04A0"/>
      </w:tblPr>
      <w:tblGrid>
        <w:gridCol w:w="9640"/>
      </w:tblGrid>
      <w:tr w:rsidR="000F3475" w:rsidTr="007A2B55">
        <w:tc>
          <w:tcPr>
            <w:tcW w:w="9640" w:type="dxa"/>
          </w:tcPr>
          <w:p w:rsidR="000F3475" w:rsidRPr="000F3475" w:rsidRDefault="000F3475" w:rsidP="000F3475">
            <w:pPr>
              <w:spacing w:after="0" w:line="240" w:lineRule="auto"/>
              <w:jc w:val="both"/>
              <w:rPr>
                <w:rFonts w:ascii="Times New Roman" w:hAnsi="Times New Roman" w:cs="Times New Roman"/>
                <w:sz w:val="24"/>
                <w:szCs w:val="24"/>
              </w:rPr>
            </w:pPr>
            <w:r w:rsidRPr="004E6DEC">
              <w:rPr>
                <w:rFonts w:ascii="Times New Roman" w:hAnsi="Times New Roman" w:cs="Times New Roman"/>
                <w:b/>
                <w:sz w:val="28"/>
              </w:rPr>
              <w:t>Название проекта:</w:t>
            </w:r>
            <w:r w:rsidRPr="002B0153">
              <w:rPr>
                <w:rFonts w:ascii="Times New Roman" w:eastAsia="Calibri" w:hAnsi="Times New Roman" w:cs="Times New Roman"/>
                <w:sz w:val="24"/>
                <w:szCs w:val="24"/>
              </w:rPr>
              <w:t xml:space="preserve"> </w:t>
            </w:r>
            <w:r w:rsidRPr="000F3475">
              <w:rPr>
                <w:rFonts w:ascii="Times New Roman" w:eastAsia="Calibri" w:hAnsi="Times New Roman" w:cs="Times New Roman"/>
                <w:sz w:val="28"/>
                <w:szCs w:val="28"/>
              </w:rPr>
              <w:t xml:space="preserve">«Создание </w:t>
            </w:r>
            <w:proofErr w:type="spellStart"/>
            <w:r w:rsidRPr="000F3475">
              <w:rPr>
                <w:rFonts w:ascii="Times New Roman" w:eastAsia="Calibri" w:hAnsi="Times New Roman" w:cs="Times New Roman"/>
                <w:sz w:val="28"/>
                <w:szCs w:val="28"/>
              </w:rPr>
              <w:t>каоркинг</w:t>
            </w:r>
            <w:proofErr w:type="spellEnd"/>
            <w:r w:rsidRPr="000F3475">
              <w:rPr>
                <w:rFonts w:ascii="Times New Roman" w:eastAsia="Calibri" w:hAnsi="Times New Roman" w:cs="Times New Roman"/>
                <w:sz w:val="28"/>
                <w:szCs w:val="28"/>
              </w:rPr>
              <w:t xml:space="preserve"> - площадки  в Центре социальной помощи для жертв бытового насилия города </w:t>
            </w:r>
            <w:proofErr w:type="spellStart"/>
            <w:r w:rsidRPr="000F3475">
              <w:rPr>
                <w:rFonts w:ascii="Times New Roman" w:eastAsia="Calibri" w:hAnsi="Times New Roman" w:cs="Times New Roman"/>
                <w:sz w:val="28"/>
                <w:szCs w:val="28"/>
              </w:rPr>
              <w:t>Степногорска</w:t>
            </w:r>
            <w:proofErr w:type="spellEnd"/>
            <w:r w:rsidRPr="000F3475">
              <w:rPr>
                <w:rFonts w:ascii="Times New Roman" w:eastAsia="Calibri" w:hAnsi="Times New Roman" w:cs="Times New Roman"/>
                <w:sz w:val="28"/>
                <w:szCs w:val="28"/>
              </w:rPr>
              <w:t>»</w:t>
            </w:r>
          </w:p>
        </w:tc>
      </w:tr>
      <w:tr w:rsidR="000F3475" w:rsidTr="007A2B55">
        <w:tc>
          <w:tcPr>
            <w:tcW w:w="9640" w:type="dxa"/>
          </w:tcPr>
          <w:p w:rsidR="000F3475" w:rsidRPr="004E6DEC" w:rsidRDefault="000F3475" w:rsidP="00157AA7">
            <w:pPr>
              <w:jc w:val="both"/>
              <w:rPr>
                <w:rFonts w:ascii="Times New Roman" w:hAnsi="Times New Roman" w:cs="Times New Roman"/>
                <w:b/>
                <w:sz w:val="28"/>
              </w:rPr>
            </w:pPr>
            <w:r>
              <w:rPr>
                <w:rFonts w:ascii="Times New Roman" w:hAnsi="Times New Roman" w:cs="Times New Roman"/>
                <w:b/>
                <w:sz w:val="28"/>
              </w:rPr>
              <w:t>Направление проекта:</w:t>
            </w:r>
            <w:r w:rsidR="00873AA7" w:rsidRPr="002B0153">
              <w:rPr>
                <w:rFonts w:ascii="Times New Roman" w:hAnsi="Times New Roman" w:cs="Times New Roman"/>
                <w:sz w:val="24"/>
                <w:szCs w:val="24"/>
              </w:rPr>
              <w:t xml:space="preserve"> </w:t>
            </w:r>
            <w:r w:rsidR="00C17119" w:rsidRPr="00C17119">
              <w:rPr>
                <w:rFonts w:ascii="Times New Roman" w:eastAsia="Calibri" w:hAnsi="Times New Roman" w:cs="Times New Roman"/>
                <w:sz w:val="28"/>
                <w:szCs w:val="28"/>
              </w:rPr>
              <w:t>IT-ASAR</w:t>
            </w:r>
          </w:p>
        </w:tc>
      </w:tr>
      <w:tr w:rsidR="000F3475" w:rsidRPr="00D87212" w:rsidTr="007A2B55">
        <w:tc>
          <w:tcPr>
            <w:tcW w:w="9640" w:type="dxa"/>
          </w:tcPr>
          <w:p w:rsidR="00147A4F" w:rsidRPr="00D87212" w:rsidRDefault="000F3475" w:rsidP="00147A4F">
            <w:pPr>
              <w:jc w:val="both"/>
              <w:rPr>
                <w:rFonts w:ascii="Times New Roman" w:hAnsi="Times New Roman" w:cs="Times New Roman"/>
                <w:b/>
                <w:sz w:val="28"/>
              </w:rPr>
            </w:pPr>
            <w:r w:rsidRPr="00D87212">
              <w:rPr>
                <w:rFonts w:ascii="Times New Roman" w:hAnsi="Times New Roman" w:cs="Times New Roman"/>
                <w:b/>
                <w:sz w:val="28"/>
              </w:rPr>
              <w:t>Описание проекта/идеи:</w:t>
            </w:r>
            <w:r w:rsidR="00873AA7" w:rsidRPr="00D87212">
              <w:rPr>
                <w:rFonts w:ascii="Times New Roman" w:hAnsi="Times New Roman" w:cs="Times New Roman"/>
                <w:b/>
                <w:sz w:val="28"/>
              </w:rPr>
              <w:t xml:space="preserve"> </w:t>
            </w:r>
            <w:r w:rsidR="00BA2DBE" w:rsidRPr="00D87212">
              <w:rPr>
                <w:rFonts w:ascii="Times New Roman" w:hAnsi="Times New Roman" w:cs="Times New Roman"/>
                <w:b/>
                <w:sz w:val="28"/>
              </w:rPr>
              <w:t xml:space="preserve"> </w:t>
            </w:r>
          </w:p>
          <w:p w:rsidR="00C17119" w:rsidRDefault="00BA2DBE" w:rsidP="00BA2DBE">
            <w:pPr>
              <w:jc w:val="both"/>
              <w:rPr>
                <w:rFonts w:ascii="Times New Roman" w:hAnsi="Times New Roman" w:cs="Times New Roman"/>
                <w:sz w:val="28"/>
                <w:szCs w:val="28"/>
              </w:rPr>
            </w:pPr>
            <w:r w:rsidRPr="00BA2DBE">
              <w:rPr>
                <w:rFonts w:ascii="Times New Roman" w:hAnsi="Times New Roman" w:cs="Times New Roman"/>
                <w:sz w:val="28"/>
                <w:szCs w:val="28"/>
              </w:rPr>
              <w:t xml:space="preserve">В рамках проекта </w:t>
            </w:r>
            <w:r w:rsidR="00147A4F">
              <w:rPr>
                <w:rFonts w:ascii="Times New Roman" w:hAnsi="Times New Roman" w:cs="Times New Roman"/>
                <w:sz w:val="28"/>
                <w:szCs w:val="28"/>
              </w:rPr>
              <w:t xml:space="preserve">мы предлагаем </w:t>
            </w:r>
            <w:r w:rsidR="00157AA7">
              <w:rPr>
                <w:rFonts w:ascii="Times New Roman" w:hAnsi="Times New Roman" w:cs="Times New Roman"/>
                <w:sz w:val="28"/>
                <w:szCs w:val="28"/>
              </w:rPr>
              <w:t xml:space="preserve">сделать мультипликацию </w:t>
            </w:r>
            <w:proofErr w:type="spellStart"/>
            <w:r w:rsidR="009A5CC4" w:rsidRPr="009A5CC4">
              <w:rPr>
                <w:rFonts w:ascii="Times New Roman" w:hAnsi="Times New Roman" w:cs="Times New Roman"/>
                <w:sz w:val="28"/>
                <w:szCs w:val="28"/>
              </w:rPr>
              <w:t>коворкинг</w:t>
            </w:r>
            <w:proofErr w:type="spellEnd"/>
            <w:r w:rsidR="009A5CC4" w:rsidRPr="009A5CC4">
              <w:rPr>
                <w:rFonts w:ascii="Times New Roman" w:hAnsi="Times New Roman" w:cs="Times New Roman"/>
                <w:sz w:val="28"/>
                <w:szCs w:val="28"/>
              </w:rPr>
              <w:t xml:space="preserve"> – площадк</w:t>
            </w:r>
            <w:r w:rsidR="00157AA7">
              <w:rPr>
                <w:rFonts w:ascii="Times New Roman" w:hAnsi="Times New Roman" w:cs="Times New Roman"/>
                <w:sz w:val="28"/>
                <w:szCs w:val="28"/>
              </w:rPr>
              <w:t>и</w:t>
            </w:r>
            <w:r w:rsidR="00147A4F">
              <w:rPr>
                <w:rFonts w:ascii="Times New Roman" w:hAnsi="Times New Roman" w:cs="Times New Roman"/>
                <w:sz w:val="28"/>
                <w:szCs w:val="28"/>
              </w:rPr>
              <w:t xml:space="preserve"> в Центре социальной поддержки для жертв бытового насилия,</w:t>
            </w:r>
            <w:r>
              <w:rPr>
                <w:rFonts w:ascii="Times New Roman" w:hAnsi="Times New Roman" w:cs="Times New Roman"/>
                <w:sz w:val="28"/>
                <w:szCs w:val="28"/>
              </w:rPr>
              <w:t xml:space="preserve"> где</w:t>
            </w:r>
            <w:r w:rsidR="009A5CC4" w:rsidRPr="00D87212">
              <w:rPr>
                <w:rFonts w:ascii="Times New Roman" w:hAnsi="Times New Roman" w:cs="Times New Roman"/>
                <w:sz w:val="28"/>
                <w:szCs w:val="28"/>
              </w:rPr>
              <w:t xml:space="preserve"> </w:t>
            </w:r>
            <w:r>
              <w:rPr>
                <w:rFonts w:ascii="Times New Roman" w:hAnsi="Times New Roman" w:cs="Times New Roman"/>
                <w:sz w:val="28"/>
                <w:szCs w:val="28"/>
              </w:rPr>
              <w:t>ж</w:t>
            </w:r>
            <w:r w:rsidR="009A5CC4" w:rsidRPr="009A5CC4">
              <w:rPr>
                <w:rFonts w:ascii="Times New Roman" w:hAnsi="Times New Roman" w:cs="Times New Roman"/>
                <w:sz w:val="28"/>
                <w:szCs w:val="28"/>
              </w:rPr>
              <w:t xml:space="preserve">енщины на безвозмездной основе </w:t>
            </w:r>
            <w:r>
              <w:rPr>
                <w:rFonts w:ascii="Times New Roman" w:hAnsi="Times New Roman" w:cs="Times New Roman"/>
                <w:sz w:val="28"/>
                <w:szCs w:val="28"/>
              </w:rPr>
              <w:t xml:space="preserve">смогут </w:t>
            </w:r>
            <w:r w:rsidR="009A5CC4" w:rsidRPr="009A5CC4">
              <w:rPr>
                <w:rFonts w:ascii="Times New Roman" w:hAnsi="Times New Roman" w:cs="Times New Roman"/>
                <w:sz w:val="28"/>
                <w:szCs w:val="28"/>
              </w:rPr>
              <w:t>получ</w:t>
            </w:r>
            <w:r>
              <w:rPr>
                <w:rFonts w:ascii="Times New Roman" w:hAnsi="Times New Roman" w:cs="Times New Roman"/>
                <w:sz w:val="28"/>
                <w:szCs w:val="28"/>
              </w:rPr>
              <w:t>ить</w:t>
            </w:r>
            <w:r w:rsidR="009A5CC4" w:rsidRPr="009A5CC4">
              <w:rPr>
                <w:rFonts w:ascii="Times New Roman" w:hAnsi="Times New Roman" w:cs="Times New Roman"/>
                <w:sz w:val="28"/>
                <w:szCs w:val="28"/>
              </w:rPr>
              <w:t xml:space="preserve"> образование или переквалификацию по направлениям: швейное, парикмахерское, маникюрное, массажное дело, про</w:t>
            </w:r>
            <w:r>
              <w:rPr>
                <w:rFonts w:ascii="Times New Roman" w:hAnsi="Times New Roman" w:cs="Times New Roman"/>
                <w:sz w:val="28"/>
                <w:szCs w:val="28"/>
              </w:rPr>
              <w:t>йти</w:t>
            </w:r>
            <w:r w:rsidR="009A5CC4" w:rsidRPr="009A5CC4">
              <w:rPr>
                <w:rFonts w:ascii="Times New Roman" w:hAnsi="Times New Roman" w:cs="Times New Roman"/>
                <w:sz w:val="28"/>
                <w:szCs w:val="28"/>
              </w:rPr>
              <w:t xml:space="preserve"> мастер-классы по </w:t>
            </w:r>
            <w:proofErr w:type="spellStart"/>
            <w:r w:rsidR="009A5CC4" w:rsidRPr="009A5CC4">
              <w:rPr>
                <w:rFonts w:ascii="Times New Roman" w:hAnsi="Times New Roman" w:cs="Times New Roman"/>
                <w:sz w:val="28"/>
                <w:szCs w:val="28"/>
              </w:rPr>
              <w:t>визажу</w:t>
            </w:r>
            <w:proofErr w:type="spellEnd"/>
            <w:r w:rsidR="009A5CC4" w:rsidRPr="009A5CC4">
              <w:rPr>
                <w:rFonts w:ascii="Times New Roman" w:hAnsi="Times New Roman" w:cs="Times New Roman"/>
                <w:sz w:val="28"/>
                <w:szCs w:val="28"/>
              </w:rPr>
              <w:t xml:space="preserve">. </w:t>
            </w:r>
          </w:p>
          <w:p w:rsidR="00C17119" w:rsidRDefault="00C17119" w:rsidP="00BA2DBE">
            <w:pPr>
              <w:jc w:val="both"/>
              <w:rPr>
                <w:rFonts w:ascii="Times New Roman" w:hAnsi="Times New Roman" w:cs="Times New Roman"/>
                <w:sz w:val="28"/>
                <w:szCs w:val="28"/>
              </w:rPr>
            </w:pPr>
            <w:r>
              <w:rPr>
                <w:rFonts w:ascii="Times New Roman" w:hAnsi="Times New Roman" w:cs="Times New Roman"/>
                <w:sz w:val="28"/>
                <w:szCs w:val="28"/>
              </w:rPr>
              <w:t xml:space="preserve">В работе </w:t>
            </w:r>
            <w:proofErr w:type="spellStart"/>
            <w:r>
              <w:rPr>
                <w:rFonts w:ascii="Times New Roman" w:hAnsi="Times New Roman" w:cs="Times New Roman"/>
                <w:sz w:val="28"/>
                <w:szCs w:val="28"/>
              </w:rPr>
              <w:t>коворкинг-площадки</w:t>
            </w:r>
            <w:proofErr w:type="spellEnd"/>
            <w:r>
              <w:rPr>
                <w:rFonts w:ascii="Times New Roman" w:hAnsi="Times New Roman" w:cs="Times New Roman"/>
                <w:sz w:val="28"/>
                <w:szCs w:val="28"/>
              </w:rPr>
              <w:t xml:space="preserve"> мы предлагаем добавить важный компонент развития для детей и женщин – повышение компьютерной грамотности «Мой цифровой Казахстан». </w:t>
            </w:r>
          </w:p>
          <w:p w:rsidR="009A5CC4" w:rsidRDefault="009A5CC4" w:rsidP="00BA2DBE">
            <w:pPr>
              <w:jc w:val="both"/>
              <w:rPr>
                <w:rFonts w:ascii="Times New Roman" w:hAnsi="Times New Roman" w:cs="Times New Roman"/>
                <w:sz w:val="28"/>
                <w:szCs w:val="28"/>
              </w:rPr>
            </w:pPr>
            <w:r w:rsidRPr="009A5CC4">
              <w:rPr>
                <w:rFonts w:ascii="Times New Roman" w:hAnsi="Times New Roman" w:cs="Times New Roman"/>
                <w:sz w:val="28"/>
                <w:szCs w:val="28"/>
              </w:rPr>
              <w:t xml:space="preserve">Обучение </w:t>
            </w:r>
            <w:r w:rsidR="00BA2DBE">
              <w:rPr>
                <w:rFonts w:ascii="Times New Roman" w:hAnsi="Times New Roman" w:cs="Times New Roman"/>
                <w:sz w:val="28"/>
                <w:szCs w:val="28"/>
              </w:rPr>
              <w:t>будет проходить</w:t>
            </w:r>
            <w:r w:rsidRPr="009A5CC4">
              <w:rPr>
                <w:rFonts w:ascii="Times New Roman" w:hAnsi="Times New Roman" w:cs="Times New Roman"/>
                <w:sz w:val="28"/>
                <w:szCs w:val="28"/>
              </w:rPr>
              <w:t xml:space="preserve"> от полутора  до двух месяцев, по окончанию обучения женщины </w:t>
            </w:r>
            <w:r w:rsidR="00BA2DBE">
              <w:rPr>
                <w:rFonts w:ascii="Times New Roman" w:hAnsi="Times New Roman" w:cs="Times New Roman"/>
                <w:sz w:val="28"/>
                <w:szCs w:val="28"/>
              </w:rPr>
              <w:t>получат</w:t>
            </w:r>
            <w:r w:rsidRPr="009A5CC4">
              <w:rPr>
                <w:rFonts w:ascii="Times New Roman" w:hAnsi="Times New Roman" w:cs="Times New Roman"/>
                <w:sz w:val="28"/>
                <w:szCs w:val="28"/>
              </w:rPr>
              <w:t xml:space="preserve"> сертификат и помощь в трудоустройстве. </w:t>
            </w:r>
          </w:p>
          <w:p w:rsidR="00C17119" w:rsidRDefault="00C17119" w:rsidP="00BA2DBE">
            <w:pPr>
              <w:jc w:val="both"/>
              <w:rPr>
                <w:rFonts w:ascii="Times New Roman" w:hAnsi="Times New Roman" w:cs="Times New Roman"/>
                <w:sz w:val="28"/>
                <w:szCs w:val="28"/>
              </w:rPr>
            </w:pPr>
            <w:r>
              <w:rPr>
                <w:rFonts w:ascii="Times New Roman" w:hAnsi="Times New Roman" w:cs="Times New Roman"/>
                <w:sz w:val="28"/>
                <w:szCs w:val="28"/>
              </w:rPr>
              <w:t>Женщины будут обучаться по одному выбранному направлению (</w:t>
            </w:r>
            <w:r w:rsidRPr="009A5CC4">
              <w:rPr>
                <w:rFonts w:ascii="Times New Roman" w:hAnsi="Times New Roman" w:cs="Times New Roman"/>
                <w:sz w:val="28"/>
                <w:szCs w:val="28"/>
              </w:rPr>
              <w:t>швейное, парикмахерское, маникюрное, массажное дело</w:t>
            </w:r>
            <w:r>
              <w:rPr>
                <w:rFonts w:ascii="Times New Roman" w:hAnsi="Times New Roman" w:cs="Times New Roman"/>
                <w:sz w:val="28"/>
                <w:szCs w:val="28"/>
              </w:rPr>
              <w:t xml:space="preserve">) + пройдут курсы по компьютерной грамотности, освоят сайты и программы, необходимые для решения социальных и семейных вопросов. Смогут сразу в </w:t>
            </w:r>
            <w:proofErr w:type="spellStart"/>
            <w:r>
              <w:rPr>
                <w:rFonts w:ascii="Times New Roman" w:hAnsi="Times New Roman" w:cs="Times New Roman"/>
                <w:sz w:val="28"/>
                <w:szCs w:val="28"/>
              </w:rPr>
              <w:t>коворкинг-</w:t>
            </w:r>
            <w:r>
              <w:rPr>
                <w:rFonts w:ascii="Times New Roman" w:hAnsi="Times New Roman" w:cs="Times New Roman"/>
                <w:sz w:val="28"/>
                <w:szCs w:val="28"/>
              </w:rPr>
              <w:lastRenderedPageBreak/>
              <w:t>площадки</w:t>
            </w:r>
            <w:proofErr w:type="spellEnd"/>
            <w:r>
              <w:rPr>
                <w:rFonts w:ascii="Times New Roman" w:hAnsi="Times New Roman" w:cs="Times New Roman"/>
                <w:sz w:val="28"/>
                <w:szCs w:val="28"/>
              </w:rPr>
              <w:t xml:space="preserve"> подать заявление на документирование, алименты, обратиться в суд, взять справки и т.п. </w:t>
            </w:r>
          </w:p>
          <w:p w:rsidR="00147A4F" w:rsidRPr="00D87212" w:rsidRDefault="00147A4F" w:rsidP="00D872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 же </w:t>
            </w:r>
            <w:r w:rsidR="00DF1647">
              <w:rPr>
                <w:rFonts w:ascii="Times New Roman" w:hAnsi="Times New Roman" w:cs="Times New Roman"/>
                <w:sz w:val="28"/>
                <w:szCs w:val="28"/>
              </w:rPr>
              <w:t xml:space="preserve">на базе </w:t>
            </w:r>
            <w:r>
              <w:rPr>
                <w:rFonts w:ascii="Times New Roman" w:hAnsi="Times New Roman" w:cs="Times New Roman"/>
                <w:sz w:val="28"/>
                <w:szCs w:val="28"/>
              </w:rPr>
              <w:t xml:space="preserve"> </w:t>
            </w:r>
            <w:proofErr w:type="spellStart"/>
            <w:r>
              <w:rPr>
                <w:rFonts w:ascii="Times New Roman" w:hAnsi="Times New Roman" w:cs="Times New Roman"/>
                <w:sz w:val="28"/>
                <w:szCs w:val="28"/>
              </w:rPr>
              <w:t>коворкинг</w:t>
            </w:r>
            <w:proofErr w:type="spellEnd"/>
            <w:r>
              <w:rPr>
                <w:rFonts w:ascii="Times New Roman" w:hAnsi="Times New Roman" w:cs="Times New Roman"/>
                <w:sz w:val="28"/>
                <w:szCs w:val="28"/>
              </w:rPr>
              <w:t xml:space="preserve"> – площадк</w:t>
            </w:r>
            <w:r w:rsidR="00DF1647">
              <w:rPr>
                <w:rFonts w:ascii="Times New Roman" w:hAnsi="Times New Roman" w:cs="Times New Roman"/>
                <w:sz w:val="28"/>
                <w:szCs w:val="28"/>
              </w:rPr>
              <w:t xml:space="preserve">и </w:t>
            </w:r>
            <w:r>
              <w:rPr>
                <w:rFonts w:ascii="Times New Roman" w:hAnsi="Times New Roman" w:cs="Times New Roman"/>
                <w:sz w:val="28"/>
                <w:szCs w:val="28"/>
              </w:rPr>
              <w:t xml:space="preserve"> </w:t>
            </w:r>
            <w:r w:rsidR="00DF1647">
              <w:rPr>
                <w:rFonts w:ascii="Times New Roman" w:hAnsi="Times New Roman" w:cs="Times New Roman"/>
                <w:sz w:val="28"/>
                <w:szCs w:val="28"/>
              </w:rPr>
              <w:t xml:space="preserve">с детьми будет работать психолог </w:t>
            </w:r>
            <w:r w:rsidR="00DF1647" w:rsidRPr="00D87212">
              <w:rPr>
                <w:rFonts w:ascii="Times New Roman" w:hAnsi="Times New Roman" w:cs="Times New Roman"/>
                <w:sz w:val="28"/>
                <w:szCs w:val="28"/>
              </w:rPr>
              <w:t xml:space="preserve">в то время, когда мамы будут обучаться, получать образование, дети </w:t>
            </w:r>
            <w:proofErr w:type="gramStart"/>
            <w:r w:rsidR="00DF1647" w:rsidRPr="00D87212">
              <w:rPr>
                <w:rFonts w:ascii="Times New Roman" w:hAnsi="Times New Roman" w:cs="Times New Roman"/>
                <w:sz w:val="28"/>
                <w:szCs w:val="28"/>
              </w:rPr>
              <w:t>смогут</w:t>
            </w:r>
            <w:proofErr w:type="gramEnd"/>
            <w:r w:rsidR="00DF1647" w:rsidRPr="00D87212">
              <w:rPr>
                <w:rFonts w:ascii="Times New Roman" w:hAnsi="Times New Roman" w:cs="Times New Roman"/>
                <w:sz w:val="28"/>
                <w:szCs w:val="28"/>
              </w:rPr>
              <w:t xml:space="preserve"> занимаются на занятиях по методике </w:t>
            </w:r>
            <w:proofErr w:type="spellStart"/>
            <w:r w:rsidR="00DF1647" w:rsidRPr="00D87212">
              <w:rPr>
                <w:rFonts w:ascii="Times New Roman" w:hAnsi="Times New Roman" w:cs="Times New Roman"/>
                <w:sz w:val="28"/>
                <w:szCs w:val="28"/>
              </w:rPr>
              <w:t>Монтессори</w:t>
            </w:r>
            <w:proofErr w:type="spellEnd"/>
            <w:r w:rsidR="00DF1647" w:rsidRPr="00D87212">
              <w:rPr>
                <w:rFonts w:ascii="Times New Roman" w:hAnsi="Times New Roman" w:cs="Times New Roman"/>
                <w:sz w:val="28"/>
                <w:szCs w:val="28"/>
              </w:rPr>
              <w:t>. Через самостоятельное обращение с материалом приобретать различные навыки, они учатся ставить цель и находить соответствующие пути ее достижения</w:t>
            </w:r>
            <w:r w:rsidR="00DF1647" w:rsidRPr="009A5CC4">
              <w:rPr>
                <w:rFonts w:ascii="Times New Roman" w:hAnsi="Times New Roman" w:cs="Times New Roman"/>
                <w:sz w:val="28"/>
                <w:szCs w:val="28"/>
              </w:rPr>
              <w:t>, самостоятельно находить решения в проблемах и умение для самообслуживания бытовых нужд.</w:t>
            </w:r>
            <w:r w:rsidR="00DF1647" w:rsidRPr="00D87212">
              <w:rPr>
                <w:rFonts w:ascii="Times New Roman" w:hAnsi="Times New Roman" w:cs="Times New Roman"/>
                <w:sz w:val="28"/>
                <w:szCs w:val="28"/>
              </w:rPr>
              <w:t xml:space="preserve"> Обучение и развитие детей в </w:t>
            </w:r>
            <w:proofErr w:type="spellStart"/>
            <w:r w:rsidR="00DF1647" w:rsidRPr="00D87212">
              <w:rPr>
                <w:rFonts w:ascii="Times New Roman" w:hAnsi="Times New Roman" w:cs="Times New Roman"/>
                <w:sz w:val="28"/>
                <w:szCs w:val="28"/>
              </w:rPr>
              <w:t>коворкинг-площадке</w:t>
            </w:r>
            <w:proofErr w:type="spellEnd"/>
            <w:r w:rsidR="00DF1647" w:rsidRPr="00D87212">
              <w:rPr>
                <w:rFonts w:ascii="Times New Roman" w:hAnsi="Times New Roman" w:cs="Times New Roman"/>
                <w:sz w:val="28"/>
                <w:szCs w:val="28"/>
              </w:rPr>
              <w:t xml:space="preserve"> поможет пройти реабилитацию после полученных психологических травм намного быстрее, помогая вырастить свободную, творческую и гармоничную личность.</w:t>
            </w:r>
          </w:p>
          <w:p w:rsidR="006E6E4B" w:rsidRDefault="00BA2DBE" w:rsidP="006E6E4B">
            <w:pPr>
              <w:spacing w:after="0" w:line="240" w:lineRule="auto"/>
              <w:jc w:val="both"/>
              <w:rPr>
                <w:rFonts w:ascii="Times New Roman" w:hAnsi="Times New Roman" w:cs="Times New Roman"/>
                <w:sz w:val="28"/>
                <w:szCs w:val="28"/>
              </w:rPr>
            </w:pPr>
            <w:r w:rsidRPr="00D87212">
              <w:rPr>
                <w:rFonts w:ascii="Times New Roman" w:hAnsi="Times New Roman" w:cs="Times New Roman"/>
                <w:sz w:val="28"/>
                <w:szCs w:val="28"/>
              </w:rPr>
              <w:t xml:space="preserve">Так же </w:t>
            </w:r>
            <w:r w:rsidR="00DF1647" w:rsidRPr="00D87212">
              <w:rPr>
                <w:rFonts w:ascii="Times New Roman" w:hAnsi="Times New Roman" w:cs="Times New Roman"/>
                <w:sz w:val="28"/>
                <w:szCs w:val="28"/>
              </w:rPr>
              <w:t>регулярная работа психолога</w:t>
            </w:r>
            <w:r w:rsidRPr="00D87212">
              <w:rPr>
                <w:rFonts w:ascii="Times New Roman" w:hAnsi="Times New Roman" w:cs="Times New Roman"/>
                <w:sz w:val="28"/>
                <w:szCs w:val="28"/>
              </w:rPr>
              <w:t xml:space="preserve"> с женщинами и детьми, </w:t>
            </w:r>
            <w:r w:rsidR="00DF1647" w:rsidRPr="00D87212">
              <w:rPr>
                <w:rFonts w:ascii="Times New Roman" w:hAnsi="Times New Roman" w:cs="Times New Roman"/>
                <w:sz w:val="28"/>
                <w:szCs w:val="28"/>
              </w:rPr>
              <w:t xml:space="preserve">поможет максимально </w:t>
            </w:r>
            <w:r w:rsidRPr="00D87212">
              <w:rPr>
                <w:rFonts w:ascii="Times New Roman" w:hAnsi="Times New Roman" w:cs="Times New Roman"/>
                <w:sz w:val="28"/>
                <w:szCs w:val="28"/>
              </w:rPr>
              <w:t xml:space="preserve"> </w:t>
            </w:r>
            <w:r w:rsidR="009A5CC4" w:rsidRPr="00D87212">
              <w:rPr>
                <w:rFonts w:ascii="Times New Roman" w:hAnsi="Times New Roman" w:cs="Times New Roman"/>
                <w:sz w:val="28"/>
                <w:szCs w:val="28"/>
              </w:rPr>
              <w:t>проходит</w:t>
            </w:r>
            <w:r w:rsidRPr="00D87212">
              <w:rPr>
                <w:rFonts w:ascii="Times New Roman" w:hAnsi="Times New Roman" w:cs="Times New Roman"/>
                <w:sz w:val="28"/>
                <w:szCs w:val="28"/>
              </w:rPr>
              <w:t>ь</w:t>
            </w:r>
            <w:r w:rsidR="009A5CC4" w:rsidRPr="00D87212">
              <w:rPr>
                <w:rFonts w:ascii="Times New Roman" w:hAnsi="Times New Roman" w:cs="Times New Roman"/>
                <w:sz w:val="28"/>
                <w:szCs w:val="28"/>
              </w:rPr>
              <w:t xml:space="preserve"> полную ресоциализацию, </w:t>
            </w:r>
            <w:r w:rsidRPr="009A5CC4">
              <w:rPr>
                <w:rFonts w:ascii="Times New Roman" w:hAnsi="Times New Roman" w:cs="Times New Roman"/>
                <w:sz w:val="28"/>
                <w:szCs w:val="28"/>
              </w:rPr>
              <w:t>системное на</w:t>
            </w:r>
            <w:r w:rsidR="00911DB0">
              <w:rPr>
                <w:rFonts w:ascii="Times New Roman" w:hAnsi="Times New Roman" w:cs="Times New Roman"/>
                <w:sz w:val="28"/>
                <w:szCs w:val="28"/>
              </w:rPr>
              <w:t xml:space="preserve">блюдение, </w:t>
            </w:r>
            <w:r w:rsidRPr="00D87212">
              <w:rPr>
                <w:rFonts w:ascii="Times New Roman" w:hAnsi="Times New Roman" w:cs="Times New Roman"/>
                <w:sz w:val="28"/>
                <w:szCs w:val="28"/>
              </w:rPr>
              <w:t xml:space="preserve"> </w:t>
            </w:r>
            <w:r w:rsidRPr="009A5CC4">
              <w:rPr>
                <w:rFonts w:ascii="Times New Roman" w:hAnsi="Times New Roman" w:cs="Times New Roman"/>
                <w:sz w:val="28"/>
                <w:szCs w:val="28"/>
              </w:rPr>
              <w:t>ежедневный мониторинг психофизического состояния женщин, регулярные психологические консультации для отслеживания динамики, оказыва</w:t>
            </w:r>
            <w:r>
              <w:rPr>
                <w:rFonts w:ascii="Times New Roman" w:hAnsi="Times New Roman" w:cs="Times New Roman"/>
                <w:sz w:val="28"/>
                <w:szCs w:val="28"/>
              </w:rPr>
              <w:t>ться</w:t>
            </w:r>
            <w:r w:rsidRPr="009A5CC4">
              <w:rPr>
                <w:rFonts w:ascii="Times New Roman" w:hAnsi="Times New Roman" w:cs="Times New Roman"/>
                <w:sz w:val="28"/>
                <w:szCs w:val="28"/>
              </w:rPr>
              <w:t xml:space="preserve"> эмоциональная поддержка, помощь для улучшения восприятия своего положения, усиление мотивации к изменениям жизненной ситуации.</w:t>
            </w:r>
            <w:r w:rsidRPr="00D87212">
              <w:rPr>
                <w:rFonts w:ascii="Times New Roman" w:hAnsi="Times New Roman" w:cs="Times New Roman"/>
                <w:sz w:val="28"/>
                <w:szCs w:val="28"/>
              </w:rPr>
              <w:t xml:space="preserve"> </w:t>
            </w:r>
          </w:p>
          <w:p w:rsidR="00DF1647" w:rsidRPr="00D87212" w:rsidRDefault="006E6E4B" w:rsidP="006E6E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911DB0">
              <w:rPr>
                <w:rFonts w:ascii="Times New Roman" w:hAnsi="Times New Roman" w:cs="Times New Roman"/>
                <w:sz w:val="28"/>
                <w:szCs w:val="28"/>
              </w:rPr>
              <w:t xml:space="preserve">комплексе работа </w:t>
            </w:r>
            <w:proofErr w:type="spellStart"/>
            <w:r w:rsidR="00911DB0">
              <w:rPr>
                <w:rFonts w:ascii="Times New Roman" w:hAnsi="Times New Roman" w:cs="Times New Roman"/>
                <w:sz w:val="28"/>
                <w:szCs w:val="28"/>
              </w:rPr>
              <w:t>коворкинг</w:t>
            </w:r>
            <w:proofErr w:type="spellEnd"/>
            <w:r w:rsidR="00911DB0">
              <w:rPr>
                <w:rFonts w:ascii="Times New Roman" w:hAnsi="Times New Roman" w:cs="Times New Roman"/>
                <w:sz w:val="28"/>
                <w:szCs w:val="28"/>
              </w:rPr>
              <w:t xml:space="preserve"> – площадки поможет </w:t>
            </w:r>
            <w:r w:rsidR="00911DB0" w:rsidRPr="00D87212">
              <w:rPr>
                <w:rFonts w:ascii="Times New Roman" w:hAnsi="Times New Roman" w:cs="Times New Roman"/>
                <w:sz w:val="28"/>
                <w:szCs w:val="28"/>
              </w:rPr>
              <w:t xml:space="preserve">с уверенностью выходить в новую жизнь, применяя полученные знания  на деле, принимая первые заказы, что позволит получать опыт, финансовую стабильность, повышение самооценки. </w:t>
            </w:r>
          </w:p>
        </w:tc>
      </w:tr>
      <w:tr w:rsidR="000F3475" w:rsidTr="007A2B55">
        <w:tc>
          <w:tcPr>
            <w:tcW w:w="9640" w:type="dxa"/>
          </w:tcPr>
          <w:p w:rsidR="009A5CC4" w:rsidRDefault="000F3475" w:rsidP="00873AA7">
            <w:pPr>
              <w:spacing w:after="0" w:line="240" w:lineRule="auto"/>
              <w:jc w:val="both"/>
              <w:rPr>
                <w:rFonts w:ascii="Times New Roman" w:hAnsi="Times New Roman" w:cs="Times New Roman"/>
                <w:sz w:val="24"/>
                <w:szCs w:val="24"/>
              </w:rPr>
            </w:pPr>
            <w:r w:rsidRPr="004E6DEC">
              <w:rPr>
                <w:rFonts w:ascii="Times New Roman" w:hAnsi="Times New Roman" w:cs="Times New Roman"/>
                <w:b/>
                <w:sz w:val="28"/>
              </w:rPr>
              <w:lastRenderedPageBreak/>
              <w:t>Цель и задачи проекта:</w:t>
            </w:r>
            <w:r w:rsidR="00873AA7" w:rsidRPr="002B0153">
              <w:rPr>
                <w:rFonts w:ascii="Times New Roman" w:hAnsi="Times New Roman" w:cs="Times New Roman"/>
                <w:sz w:val="24"/>
                <w:szCs w:val="24"/>
              </w:rPr>
              <w:t xml:space="preserve"> </w:t>
            </w:r>
          </w:p>
          <w:p w:rsidR="00D87212" w:rsidRPr="00D87212" w:rsidRDefault="00D87212" w:rsidP="00D87212">
            <w:pPr>
              <w:spacing w:after="0" w:line="240" w:lineRule="auto"/>
              <w:jc w:val="both"/>
              <w:rPr>
                <w:rFonts w:ascii="Times New Roman" w:hAnsi="Times New Roman" w:cs="Times New Roman"/>
                <w:sz w:val="28"/>
                <w:szCs w:val="28"/>
              </w:rPr>
            </w:pPr>
            <w:r w:rsidRPr="00D87212">
              <w:rPr>
                <w:rFonts w:ascii="Times New Roman" w:hAnsi="Times New Roman" w:cs="Times New Roman"/>
                <w:sz w:val="28"/>
                <w:szCs w:val="28"/>
                <w:u w:val="single"/>
              </w:rPr>
              <w:t>Цель проекта:</w:t>
            </w:r>
            <w:r w:rsidRPr="00D87212">
              <w:rPr>
                <w:rFonts w:ascii="Times New Roman" w:hAnsi="Times New Roman" w:cs="Times New Roman"/>
                <w:sz w:val="28"/>
                <w:szCs w:val="28"/>
              </w:rPr>
              <w:t xml:space="preserve"> </w:t>
            </w:r>
            <w:r>
              <w:rPr>
                <w:rFonts w:ascii="Times New Roman" w:hAnsi="Times New Roman" w:cs="Times New Roman"/>
                <w:sz w:val="28"/>
                <w:szCs w:val="28"/>
              </w:rPr>
              <w:t>работа</w:t>
            </w:r>
            <w:r w:rsidRPr="00D87212">
              <w:rPr>
                <w:rFonts w:ascii="Times New Roman" w:hAnsi="Times New Roman" w:cs="Times New Roman"/>
                <w:sz w:val="28"/>
                <w:szCs w:val="28"/>
              </w:rPr>
              <w:t xml:space="preserve"> </w:t>
            </w:r>
            <w:proofErr w:type="spellStart"/>
            <w:r w:rsidRPr="00D87212">
              <w:rPr>
                <w:rFonts w:ascii="Times New Roman" w:hAnsi="Times New Roman" w:cs="Times New Roman"/>
                <w:sz w:val="28"/>
                <w:szCs w:val="28"/>
              </w:rPr>
              <w:t>каоркинг</w:t>
            </w:r>
            <w:proofErr w:type="spellEnd"/>
            <w:r w:rsidRPr="00D87212">
              <w:rPr>
                <w:rFonts w:ascii="Times New Roman" w:hAnsi="Times New Roman" w:cs="Times New Roman"/>
                <w:sz w:val="28"/>
                <w:szCs w:val="28"/>
              </w:rPr>
              <w:t xml:space="preserve"> – площадки для нового подхода в предоставлении специальных социальных услуг жертвам бытового насилия в </w:t>
            </w:r>
            <w:proofErr w:type="spellStart"/>
            <w:r w:rsidRPr="00D87212">
              <w:rPr>
                <w:rFonts w:ascii="Times New Roman" w:hAnsi="Times New Roman" w:cs="Times New Roman"/>
                <w:sz w:val="28"/>
                <w:szCs w:val="28"/>
              </w:rPr>
              <w:t>Степногорском</w:t>
            </w:r>
            <w:proofErr w:type="spellEnd"/>
            <w:r w:rsidRPr="00D87212">
              <w:rPr>
                <w:rFonts w:ascii="Times New Roman" w:hAnsi="Times New Roman" w:cs="Times New Roman"/>
                <w:sz w:val="28"/>
                <w:szCs w:val="28"/>
              </w:rPr>
              <w:t xml:space="preserve"> регионе </w:t>
            </w:r>
            <w:proofErr w:type="spellStart"/>
            <w:r w:rsidRPr="00D87212">
              <w:rPr>
                <w:rFonts w:ascii="Times New Roman" w:hAnsi="Times New Roman" w:cs="Times New Roman"/>
                <w:sz w:val="28"/>
                <w:szCs w:val="28"/>
              </w:rPr>
              <w:t>Акмолинской</w:t>
            </w:r>
            <w:proofErr w:type="spellEnd"/>
            <w:r w:rsidRPr="00D87212">
              <w:rPr>
                <w:rFonts w:ascii="Times New Roman" w:hAnsi="Times New Roman" w:cs="Times New Roman"/>
                <w:sz w:val="28"/>
                <w:szCs w:val="28"/>
              </w:rPr>
              <w:t xml:space="preserve"> области.  </w:t>
            </w:r>
          </w:p>
          <w:p w:rsidR="00D87212" w:rsidRPr="00D87212" w:rsidRDefault="00D87212" w:rsidP="00873AA7">
            <w:pPr>
              <w:spacing w:after="0" w:line="240" w:lineRule="auto"/>
              <w:jc w:val="both"/>
              <w:rPr>
                <w:rFonts w:ascii="Times New Roman" w:hAnsi="Times New Roman" w:cs="Times New Roman"/>
                <w:sz w:val="28"/>
                <w:szCs w:val="28"/>
                <w:u w:val="single"/>
              </w:rPr>
            </w:pPr>
            <w:r w:rsidRPr="00D87212">
              <w:rPr>
                <w:rFonts w:ascii="Times New Roman" w:hAnsi="Times New Roman" w:cs="Times New Roman"/>
                <w:sz w:val="28"/>
                <w:szCs w:val="28"/>
                <w:u w:val="single"/>
              </w:rPr>
              <w:t>Задачи проекта:</w:t>
            </w:r>
          </w:p>
          <w:p w:rsidR="00873AA7" w:rsidRPr="009A5CC4" w:rsidRDefault="00873AA7" w:rsidP="009A5CC4">
            <w:pPr>
              <w:pStyle w:val="a4"/>
              <w:numPr>
                <w:ilvl w:val="0"/>
                <w:numId w:val="4"/>
              </w:numPr>
              <w:jc w:val="both"/>
              <w:rPr>
                <w:sz w:val="28"/>
                <w:szCs w:val="28"/>
              </w:rPr>
            </w:pPr>
            <w:r w:rsidRPr="009A5CC4">
              <w:rPr>
                <w:sz w:val="28"/>
                <w:szCs w:val="28"/>
              </w:rPr>
              <w:t xml:space="preserve">Повысить адаптацию детей в социуме и их социальную защищенность посредством  проведения занятий на детской площадке с элементами </w:t>
            </w:r>
            <w:proofErr w:type="spellStart"/>
            <w:r w:rsidRPr="009A5CC4">
              <w:rPr>
                <w:sz w:val="28"/>
                <w:szCs w:val="28"/>
              </w:rPr>
              <w:t>Монтенсори</w:t>
            </w:r>
            <w:proofErr w:type="spellEnd"/>
            <w:r w:rsidRPr="009A5CC4">
              <w:rPr>
                <w:sz w:val="28"/>
                <w:szCs w:val="28"/>
              </w:rPr>
              <w:t xml:space="preserve">; </w:t>
            </w:r>
          </w:p>
          <w:p w:rsidR="00873AA7" w:rsidRPr="009A5CC4" w:rsidRDefault="00873AA7" w:rsidP="009A5CC4">
            <w:pPr>
              <w:pStyle w:val="a4"/>
              <w:numPr>
                <w:ilvl w:val="0"/>
                <w:numId w:val="4"/>
              </w:numPr>
              <w:jc w:val="both"/>
              <w:rPr>
                <w:sz w:val="28"/>
                <w:szCs w:val="28"/>
              </w:rPr>
            </w:pPr>
            <w:r w:rsidRPr="009A5CC4">
              <w:rPr>
                <w:sz w:val="28"/>
                <w:szCs w:val="28"/>
              </w:rPr>
              <w:t xml:space="preserve">Предоставить возможность для переквалификации на </w:t>
            </w:r>
            <w:proofErr w:type="spellStart"/>
            <w:r w:rsidRPr="009A5CC4">
              <w:rPr>
                <w:sz w:val="28"/>
                <w:szCs w:val="28"/>
              </w:rPr>
              <w:t>каоркинг-площадке</w:t>
            </w:r>
            <w:proofErr w:type="spellEnd"/>
            <w:r w:rsidRPr="009A5CC4">
              <w:rPr>
                <w:sz w:val="28"/>
                <w:szCs w:val="28"/>
              </w:rPr>
              <w:t xml:space="preserve"> всем получателям услуг Центра</w:t>
            </w:r>
            <w:r w:rsidR="006E6E4B">
              <w:rPr>
                <w:sz w:val="28"/>
                <w:szCs w:val="28"/>
              </w:rPr>
              <w:t xml:space="preserve">, а так же женщинам, оказавшихся в трудной жизненной ситуации </w:t>
            </w:r>
            <w:proofErr w:type="spellStart"/>
            <w:r w:rsidR="006E6E4B">
              <w:rPr>
                <w:sz w:val="28"/>
                <w:szCs w:val="28"/>
              </w:rPr>
              <w:t>Акмолинской</w:t>
            </w:r>
            <w:proofErr w:type="spellEnd"/>
            <w:r w:rsidR="006E6E4B">
              <w:rPr>
                <w:sz w:val="28"/>
                <w:szCs w:val="28"/>
              </w:rPr>
              <w:t xml:space="preserve"> области</w:t>
            </w:r>
            <w:r w:rsidRPr="009A5CC4">
              <w:rPr>
                <w:sz w:val="28"/>
                <w:szCs w:val="28"/>
              </w:rPr>
              <w:t xml:space="preserve">; </w:t>
            </w:r>
          </w:p>
          <w:p w:rsidR="00873AA7" w:rsidRPr="009A5CC4" w:rsidRDefault="00873AA7" w:rsidP="009A5CC4">
            <w:pPr>
              <w:pStyle w:val="a4"/>
              <w:numPr>
                <w:ilvl w:val="0"/>
                <w:numId w:val="4"/>
              </w:numPr>
              <w:jc w:val="both"/>
              <w:rPr>
                <w:sz w:val="28"/>
                <w:szCs w:val="28"/>
              </w:rPr>
            </w:pPr>
            <w:r w:rsidRPr="009A5CC4">
              <w:rPr>
                <w:sz w:val="28"/>
                <w:szCs w:val="28"/>
              </w:rPr>
              <w:t xml:space="preserve">Анализ роста участников проекта через разные виды исследования; </w:t>
            </w:r>
          </w:p>
          <w:p w:rsidR="00873AA7" w:rsidRPr="009A5CC4" w:rsidRDefault="00873AA7" w:rsidP="009A5CC4">
            <w:pPr>
              <w:pStyle w:val="a4"/>
              <w:numPr>
                <w:ilvl w:val="0"/>
                <w:numId w:val="4"/>
              </w:numPr>
              <w:jc w:val="both"/>
              <w:rPr>
                <w:sz w:val="28"/>
                <w:szCs w:val="28"/>
              </w:rPr>
            </w:pPr>
            <w:r w:rsidRPr="009A5CC4">
              <w:rPr>
                <w:sz w:val="28"/>
                <w:szCs w:val="28"/>
              </w:rPr>
              <w:t>Создание информационного пространства проектной деятельности;</w:t>
            </w:r>
          </w:p>
          <w:p w:rsidR="000F3475" w:rsidRPr="00157AA7" w:rsidRDefault="00873AA7" w:rsidP="00157AA7">
            <w:pPr>
              <w:pStyle w:val="a4"/>
              <w:numPr>
                <w:ilvl w:val="0"/>
                <w:numId w:val="4"/>
              </w:numPr>
              <w:jc w:val="both"/>
              <w:rPr>
                <w:sz w:val="28"/>
                <w:szCs w:val="28"/>
              </w:rPr>
            </w:pPr>
            <w:r w:rsidRPr="009A5CC4">
              <w:rPr>
                <w:sz w:val="28"/>
                <w:szCs w:val="28"/>
              </w:rPr>
              <w:t xml:space="preserve">Обмен опытом между Центрами для жертв бытового насилия  в РК. Внедрение модели </w:t>
            </w:r>
            <w:proofErr w:type="spellStart"/>
            <w:r w:rsidRPr="009A5CC4">
              <w:rPr>
                <w:sz w:val="28"/>
                <w:szCs w:val="28"/>
              </w:rPr>
              <w:t>каоркин</w:t>
            </w:r>
            <w:proofErr w:type="gramStart"/>
            <w:r w:rsidRPr="009A5CC4">
              <w:rPr>
                <w:sz w:val="28"/>
                <w:szCs w:val="28"/>
              </w:rPr>
              <w:t>г</w:t>
            </w:r>
            <w:proofErr w:type="spellEnd"/>
            <w:r w:rsidRPr="009A5CC4">
              <w:rPr>
                <w:sz w:val="28"/>
                <w:szCs w:val="28"/>
              </w:rPr>
              <w:t>-</w:t>
            </w:r>
            <w:proofErr w:type="gramEnd"/>
            <w:r w:rsidRPr="009A5CC4">
              <w:rPr>
                <w:sz w:val="28"/>
                <w:szCs w:val="28"/>
              </w:rPr>
              <w:t xml:space="preserve"> площадки.</w:t>
            </w:r>
          </w:p>
        </w:tc>
      </w:tr>
      <w:tr w:rsidR="000F3475" w:rsidTr="007A2B55">
        <w:tc>
          <w:tcPr>
            <w:tcW w:w="9640" w:type="dxa"/>
          </w:tcPr>
          <w:p w:rsidR="009A5CC4" w:rsidRPr="009A5CC4" w:rsidRDefault="000F3475" w:rsidP="009A5CC4">
            <w:pPr>
              <w:spacing w:after="0" w:line="240" w:lineRule="auto"/>
              <w:jc w:val="both"/>
              <w:rPr>
                <w:rFonts w:ascii="Times New Roman" w:hAnsi="Times New Roman" w:cs="Times New Roman"/>
                <w:sz w:val="28"/>
                <w:szCs w:val="28"/>
              </w:rPr>
            </w:pPr>
            <w:r>
              <w:rPr>
                <w:rFonts w:ascii="Times New Roman" w:hAnsi="Times New Roman" w:cs="Times New Roman"/>
                <w:b/>
                <w:sz w:val="28"/>
              </w:rPr>
              <w:t>Постановка проблемы:</w:t>
            </w:r>
            <w:r w:rsidR="009A5CC4" w:rsidRPr="002B0153">
              <w:rPr>
                <w:rFonts w:ascii="Times New Roman" w:hAnsi="Times New Roman" w:cs="Times New Roman"/>
                <w:sz w:val="24"/>
                <w:szCs w:val="24"/>
              </w:rPr>
              <w:t xml:space="preserve"> </w:t>
            </w:r>
            <w:r w:rsidR="009A5CC4" w:rsidRPr="009A5CC4">
              <w:rPr>
                <w:rFonts w:ascii="Times New Roman" w:hAnsi="Times New Roman" w:cs="Times New Roman"/>
                <w:sz w:val="28"/>
                <w:szCs w:val="28"/>
              </w:rPr>
              <w:t xml:space="preserve">В городе </w:t>
            </w:r>
            <w:proofErr w:type="spellStart"/>
            <w:r w:rsidR="009A5CC4" w:rsidRPr="009A5CC4">
              <w:rPr>
                <w:rFonts w:ascii="Times New Roman" w:hAnsi="Times New Roman" w:cs="Times New Roman"/>
                <w:sz w:val="28"/>
                <w:szCs w:val="28"/>
              </w:rPr>
              <w:t>Степногорске</w:t>
            </w:r>
            <w:proofErr w:type="spellEnd"/>
            <w:r w:rsidR="009A5CC4" w:rsidRPr="009A5CC4">
              <w:rPr>
                <w:rFonts w:ascii="Times New Roman" w:hAnsi="Times New Roman" w:cs="Times New Roman"/>
                <w:sz w:val="28"/>
                <w:szCs w:val="28"/>
              </w:rPr>
              <w:t xml:space="preserve"> более 500 женщин со своими детьми нуждаются в специальных социальных услугах. Женщины хотят помощи, так как не представляют, как им жить дальше, что делать, ведь большинство из них, только сидели дома взаперти, не работали, многие из них не знают, как самостоятельно жить и воспитывать детей и в первую очередь это вопрос самостоятельного заработка, понимания того, что можно не зависеть от мужа-тирана.  </w:t>
            </w:r>
          </w:p>
          <w:p w:rsidR="000F3475" w:rsidRPr="009A5CC4" w:rsidRDefault="009A5CC4" w:rsidP="009A5CC4">
            <w:pPr>
              <w:spacing w:after="0" w:line="240" w:lineRule="auto"/>
              <w:jc w:val="both"/>
              <w:rPr>
                <w:rFonts w:ascii="Times New Roman" w:hAnsi="Times New Roman" w:cs="Times New Roman"/>
                <w:sz w:val="28"/>
                <w:szCs w:val="28"/>
              </w:rPr>
            </w:pPr>
            <w:r w:rsidRPr="009A5CC4">
              <w:rPr>
                <w:rFonts w:ascii="Times New Roman" w:hAnsi="Times New Roman" w:cs="Times New Roman"/>
                <w:sz w:val="28"/>
                <w:szCs w:val="28"/>
              </w:rPr>
              <w:t xml:space="preserve">Если проходить переквалификацию в колледжах, для этого потребуется время </w:t>
            </w:r>
            <w:r w:rsidRPr="009A5CC4">
              <w:rPr>
                <w:rFonts w:ascii="Times New Roman" w:hAnsi="Times New Roman" w:cs="Times New Roman"/>
                <w:sz w:val="28"/>
                <w:szCs w:val="28"/>
              </w:rPr>
              <w:lastRenderedPageBreak/>
              <w:t xml:space="preserve">от одного до двух месяцев для психологической реабилитации и возможности выйти одной за пределы Центра. А возможность работы </w:t>
            </w:r>
            <w:proofErr w:type="spellStart"/>
            <w:r w:rsidRPr="009A5CC4">
              <w:rPr>
                <w:rFonts w:ascii="Times New Roman" w:hAnsi="Times New Roman" w:cs="Times New Roman"/>
                <w:sz w:val="28"/>
                <w:szCs w:val="28"/>
              </w:rPr>
              <w:t>каоргинг</w:t>
            </w:r>
            <w:proofErr w:type="spellEnd"/>
            <w:r w:rsidRPr="009A5CC4">
              <w:rPr>
                <w:rFonts w:ascii="Times New Roman" w:hAnsi="Times New Roman" w:cs="Times New Roman"/>
                <w:sz w:val="28"/>
                <w:szCs w:val="28"/>
              </w:rPr>
              <w:t xml:space="preserve"> – площадки в Центре сразу получить возможность понимания самостоятельного заработка. </w:t>
            </w:r>
          </w:p>
        </w:tc>
      </w:tr>
      <w:tr w:rsidR="000F3475" w:rsidTr="007A2B55">
        <w:tc>
          <w:tcPr>
            <w:tcW w:w="9640" w:type="dxa"/>
          </w:tcPr>
          <w:p w:rsidR="009A5CC4" w:rsidRPr="009A5CC4" w:rsidRDefault="000F3475" w:rsidP="009A5CC4">
            <w:pPr>
              <w:spacing w:after="0" w:line="240" w:lineRule="auto"/>
              <w:jc w:val="both"/>
              <w:rPr>
                <w:rFonts w:ascii="Times New Roman" w:hAnsi="Times New Roman" w:cs="Times New Roman"/>
                <w:sz w:val="28"/>
                <w:szCs w:val="28"/>
              </w:rPr>
            </w:pPr>
            <w:r w:rsidRPr="004E6DEC">
              <w:rPr>
                <w:rFonts w:ascii="Times New Roman" w:hAnsi="Times New Roman" w:cs="Times New Roman"/>
                <w:b/>
                <w:sz w:val="28"/>
              </w:rPr>
              <w:lastRenderedPageBreak/>
              <w:t>Ожидаемые результаты:</w:t>
            </w:r>
            <w:r w:rsidR="009A5CC4" w:rsidRPr="00C84250">
              <w:rPr>
                <w:rFonts w:ascii="Times New Roman" w:hAnsi="Times New Roman" w:cs="Times New Roman"/>
                <w:sz w:val="24"/>
                <w:szCs w:val="24"/>
              </w:rPr>
              <w:t xml:space="preserve"> </w:t>
            </w:r>
            <w:r w:rsidR="009A5CC4" w:rsidRPr="009A5CC4">
              <w:rPr>
                <w:rFonts w:ascii="Times New Roman" w:hAnsi="Times New Roman" w:cs="Times New Roman"/>
                <w:sz w:val="28"/>
                <w:szCs w:val="28"/>
              </w:rPr>
              <w:t xml:space="preserve">Переквалификация, умение самостоятельно зарабатывать, </w:t>
            </w:r>
            <w:r w:rsidR="006E6E4B">
              <w:rPr>
                <w:rFonts w:ascii="Times New Roman" w:hAnsi="Times New Roman" w:cs="Times New Roman"/>
                <w:sz w:val="28"/>
                <w:szCs w:val="28"/>
              </w:rPr>
              <w:t xml:space="preserve">компьютерная грамотность, </w:t>
            </w:r>
            <w:r w:rsidR="009A5CC4" w:rsidRPr="009A5CC4">
              <w:rPr>
                <w:rFonts w:ascii="Times New Roman" w:hAnsi="Times New Roman" w:cs="Times New Roman"/>
                <w:sz w:val="28"/>
                <w:szCs w:val="28"/>
              </w:rPr>
              <w:t>юридическая грамотность, психологические аспекты, нахождение общих ценностей и интересов со своими детьми, умение детей самостоятельно находить решения в проблемах и умение для самообслуживания бытовых нужд.</w:t>
            </w:r>
          </w:p>
          <w:p w:rsidR="000F3475" w:rsidRPr="00BA2DBE" w:rsidRDefault="009A5CC4" w:rsidP="00BA2DBE">
            <w:pPr>
              <w:spacing w:after="0" w:line="240" w:lineRule="auto"/>
              <w:jc w:val="both"/>
              <w:rPr>
                <w:rFonts w:ascii="Times New Roman" w:hAnsi="Times New Roman" w:cs="Times New Roman"/>
                <w:sz w:val="28"/>
                <w:szCs w:val="28"/>
              </w:rPr>
            </w:pPr>
            <w:r w:rsidRPr="009A5CC4">
              <w:rPr>
                <w:rFonts w:ascii="Times New Roman" w:hAnsi="Times New Roman" w:cs="Times New Roman"/>
                <w:sz w:val="28"/>
                <w:szCs w:val="28"/>
              </w:rPr>
              <w:t>У участников повысится уровень комфортности  пребывания в социуме, снизится риск асоциального поведения, повысится уровень  социализации, мо</w:t>
            </w:r>
            <w:r w:rsidR="00147A4F">
              <w:rPr>
                <w:rFonts w:ascii="Times New Roman" w:hAnsi="Times New Roman" w:cs="Times New Roman"/>
                <w:sz w:val="28"/>
                <w:szCs w:val="28"/>
              </w:rPr>
              <w:t xml:space="preserve">тивации к учебе и успеваемости. </w:t>
            </w:r>
            <w:r w:rsidRPr="009A5CC4">
              <w:rPr>
                <w:rFonts w:ascii="Times New Roman" w:hAnsi="Times New Roman" w:cs="Times New Roman"/>
                <w:sz w:val="28"/>
                <w:szCs w:val="28"/>
              </w:rPr>
              <w:t xml:space="preserve">Пройдут психологическую реабилитацию, повысится самооценка, а также раскроют свои способности через работу </w:t>
            </w:r>
            <w:proofErr w:type="spellStart"/>
            <w:r w:rsidRPr="009A5CC4">
              <w:rPr>
                <w:rFonts w:ascii="Times New Roman" w:hAnsi="Times New Roman" w:cs="Times New Roman"/>
                <w:sz w:val="28"/>
                <w:szCs w:val="28"/>
              </w:rPr>
              <w:t>каоркинг-площадки</w:t>
            </w:r>
            <w:proofErr w:type="spellEnd"/>
            <w:r w:rsidRPr="009A5CC4">
              <w:rPr>
                <w:rFonts w:ascii="Times New Roman" w:hAnsi="Times New Roman" w:cs="Times New Roman"/>
                <w:sz w:val="28"/>
                <w:szCs w:val="28"/>
              </w:rPr>
              <w:t>.</w:t>
            </w:r>
          </w:p>
        </w:tc>
      </w:tr>
      <w:tr w:rsidR="000F3475" w:rsidTr="007A2B55">
        <w:tc>
          <w:tcPr>
            <w:tcW w:w="9640" w:type="dxa"/>
          </w:tcPr>
          <w:p w:rsidR="000F3475" w:rsidRPr="004E33B7" w:rsidRDefault="000F3475" w:rsidP="007A2B55">
            <w:pPr>
              <w:rPr>
                <w:rFonts w:ascii="Times New Roman" w:hAnsi="Times New Roman" w:cs="Times New Roman"/>
                <w:b/>
                <w:sz w:val="28"/>
              </w:rPr>
            </w:pPr>
            <w:r w:rsidRPr="004E6DEC">
              <w:rPr>
                <w:rFonts w:ascii="Times New Roman" w:hAnsi="Times New Roman" w:cs="Times New Roman"/>
                <w:b/>
                <w:sz w:val="28"/>
              </w:rPr>
              <w:t>Место реализации проекта:</w:t>
            </w:r>
            <w:r w:rsidR="009A5CC4">
              <w:rPr>
                <w:rFonts w:ascii="Times New Roman" w:hAnsi="Times New Roman" w:cs="Times New Roman"/>
                <w:b/>
                <w:sz w:val="28"/>
              </w:rPr>
              <w:t xml:space="preserve"> </w:t>
            </w:r>
            <w:proofErr w:type="spellStart"/>
            <w:r w:rsidR="009A5CC4" w:rsidRPr="009A5CC4">
              <w:rPr>
                <w:rFonts w:ascii="Times New Roman" w:hAnsi="Times New Roman" w:cs="Times New Roman"/>
                <w:sz w:val="28"/>
              </w:rPr>
              <w:t>Акмолинская</w:t>
            </w:r>
            <w:proofErr w:type="spellEnd"/>
            <w:r w:rsidR="009A5CC4" w:rsidRPr="009A5CC4">
              <w:rPr>
                <w:rFonts w:ascii="Times New Roman" w:hAnsi="Times New Roman" w:cs="Times New Roman"/>
                <w:sz w:val="28"/>
              </w:rPr>
              <w:t xml:space="preserve"> область, </w:t>
            </w:r>
            <w:proofErr w:type="spellStart"/>
            <w:r w:rsidR="009A5CC4" w:rsidRPr="009A5CC4">
              <w:rPr>
                <w:rFonts w:ascii="Times New Roman" w:hAnsi="Times New Roman" w:cs="Times New Roman"/>
                <w:sz w:val="28"/>
              </w:rPr>
              <w:t>г</w:t>
            </w:r>
            <w:proofErr w:type="gramStart"/>
            <w:r w:rsidR="009A5CC4" w:rsidRPr="009A5CC4">
              <w:rPr>
                <w:rFonts w:ascii="Times New Roman" w:hAnsi="Times New Roman" w:cs="Times New Roman"/>
                <w:sz w:val="28"/>
              </w:rPr>
              <w:t>.С</w:t>
            </w:r>
            <w:proofErr w:type="gramEnd"/>
            <w:r w:rsidR="009A5CC4" w:rsidRPr="009A5CC4">
              <w:rPr>
                <w:rFonts w:ascii="Times New Roman" w:hAnsi="Times New Roman" w:cs="Times New Roman"/>
                <w:sz w:val="28"/>
              </w:rPr>
              <w:t>тепногорск</w:t>
            </w:r>
            <w:proofErr w:type="spellEnd"/>
          </w:p>
        </w:tc>
      </w:tr>
      <w:tr w:rsidR="000F3475" w:rsidTr="007A2B55">
        <w:tc>
          <w:tcPr>
            <w:tcW w:w="9640" w:type="dxa"/>
          </w:tcPr>
          <w:p w:rsidR="000F3475" w:rsidRPr="004E33B7" w:rsidRDefault="000F3475" w:rsidP="007A2B55">
            <w:pPr>
              <w:rPr>
                <w:rFonts w:ascii="Times New Roman" w:hAnsi="Times New Roman" w:cs="Times New Roman"/>
                <w:b/>
                <w:sz w:val="28"/>
              </w:rPr>
            </w:pPr>
            <w:r w:rsidRPr="004E6DEC">
              <w:rPr>
                <w:rFonts w:ascii="Times New Roman" w:hAnsi="Times New Roman" w:cs="Times New Roman"/>
                <w:b/>
                <w:sz w:val="28"/>
              </w:rPr>
              <w:t>Сроки реализации проекта:</w:t>
            </w:r>
            <w:r w:rsidR="009A5CC4">
              <w:rPr>
                <w:rFonts w:ascii="Times New Roman" w:hAnsi="Times New Roman" w:cs="Times New Roman"/>
                <w:b/>
                <w:sz w:val="28"/>
              </w:rPr>
              <w:t xml:space="preserve"> </w:t>
            </w:r>
            <w:r w:rsidR="009A5CC4" w:rsidRPr="00D87212">
              <w:rPr>
                <w:rFonts w:ascii="Times New Roman" w:hAnsi="Times New Roman" w:cs="Times New Roman"/>
                <w:sz w:val="28"/>
              </w:rPr>
              <w:t>12 месяцев</w:t>
            </w:r>
          </w:p>
        </w:tc>
      </w:tr>
      <w:tr w:rsidR="000F3475" w:rsidTr="007A2B55">
        <w:tc>
          <w:tcPr>
            <w:tcW w:w="9640" w:type="dxa"/>
          </w:tcPr>
          <w:p w:rsidR="000F3475" w:rsidRPr="004E33B7" w:rsidRDefault="000F3475" w:rsidP="006E6E4B">
            <w:pPr>
              <w:rPr>
                <w:rFonts w:ascii="Times New Roman" w:hAnsi="Times New Roman" w:cs="Times New Roman"/>
                <w:b/>
                <w:sz w:val="28"/>
              </w:rPr>
            </w:pPr>
            <w:r w:rsidRPr="004E6DEC">
              <w:rPr>
                <w:rFonts w:ascii="Times New Roman" w:hAnsi="Times New Roman" w:cs="Times New Roman"/>
                <w:b/>
                <w:sz w:val="28"/>
              </w:rPr>
              <w:t>Необходимая сумма финансирования:</w:t>
            </w:r>
            <w:r w:rsidR="009A5CC4">
              <w:rPr>
                <w:rFonts w:ascii="Times New Roman" w:hAnsi="Times New Roman" w:cs="Times New Roman"/>
                <w:b/>
                <w:sz w:val="28"/>
              </w:rPr>
              <w:t xml:space="preserve"> </w:t>
            </w:r>
            <w:r w:rsidR="00C17119">
              <w:rPr>
                <w:rFonts w:ascii="Times New Roman" w:hAnsi="Times New Roman" w:cs="Times New Roman"/>
                <w:sz w:val="28"/>
              </w:rPr>
              <w:t>3</w:t>
            </w:r>
            <w:r w:rsidR="00D87212">
              <w:rPr>
                <w:rFonts w:ascii="Times New Roman" w:hAnsi="Times New Roman" w:cs="Times New Roman"/>
                <w:sz w:val="28"/>
              </w:rPr>
              <w:t> </w:t>
            </w:r>
            <w:r w:rsidR="006E6E4B">
              <w:rPr>
                <w:rFonts w:ascii="Times New Roman" w:hAnsi="Times New Roman" w:cs="Times New Roman"/>
                <w:sz w:val="28"/>
              </w:rPr>
              <w:t>5</w:t>
            </w:r>
            <w:r w:rsidR="009A5CC4" w:rsidRPr="009A5CC4">
              <w:rPr>
                <w:rFonts w:ascii="Times New Roman" w:hAnsi="Times New Roman" w:cs="Times New Roman"/>
                <w:sz w:val="28"/>
              </w:rPr>
              <w:t>00</w:t>
            </w:r>
            <w:r w:rsidR="00D87212">
              <w:rPr>
                <w:rFonts w:ascii="Times New Roman" w:hAnsi="Times New Roman" w:cs="Times New Roman"/>
                <w:sz w:val="28"/>
              </w:rPr>
              <w:t xml:space="preserve"> </w:t>
            </w:r>
            <w:r w:rsidR="009A5CC4" w:rsidRPr="009A5CC4">
              <w:rPr>
                <w:rFonts w:ascii="Times New Roman" w:hAnsi="Times New Roman" w:cs="Times New Roman"/>
                <w:sz w:val="28"/>
              </w:rPr>
              <w:t>000</w:t>
            </w:r>
            <w:r w:rsidR="009A5CC4">
              <w:rPr>
                <w:rFonts w:ascii="Times New Roman" w:hAnsi="Times New Roman" w:cs="Times New Roman"/>
                <w:sz w:val="28"/>
              </w:rPr>
              <w:t xml:space="preserve"> тенге</w:t>
            </w:r>
          </w:p>
        </w:tc>
      </w:tr>
      <w:tr w:rsidR="000F3475" w:rsidTr="007A2B55">
        <w:tc>
          <w:tcPr>
            <w:tcW w:w="9640" w:type="dxa"/>
          </w:tcPr>
          <w:p w:rsidR="00707817" w:rsidRDefault="000F3475" w:rsidP="00707817">
            <w:pPr>
              <w:rPr>
                <w:rFonts w:ascii="Times New Roman" w:hAnsi="Times New Roman" w:cs="Times New Roman"/>
                <w:b/>
                <w:sz w:val="28"/>
              </w:rPr>
            </w:pPr>
            <w:r>
              <w:rPr>
                <w:rFonts w:ascii="Times New Roman" w:hAnsi="Times New Roman" w:cs="Times New Roman"/>
                <w:b/>
                <w:sz w:val="28"/>
              </w:rPr>
              <w:t>Вклад проекта в социальные инновации и региональное развитие:</w:t>
            </w:r>
            <w:r w:rsidR="009A5CC4">
              <w:rPr>
                <w:rFonts w:ascii="Times New Roman" w:hAnsi="Times New Roman" w:cs="Times New Roman"/>
                <w:b/>
                <w:sz w:val="28"/>
              </w:rPr>
              <w:t xml:space="preserve"> </w:t>
            </w:r>
          </w:p>
          <w:p w:rsidR="00AB111F" w:rsidRDefault="00A046DF" w:rsidP="00AB111F">
            <w:pPr>
              <w:rPr>
                <w:rFonts w:ascii="Times New Roman" w:hAnsi="Times New Roman" w:cs="Times New Roman"/>
                <w:sz w:val="28"/>
                <w:szCs w:val="28"/>
              </w:rPr>
            </w:pPr>
            <w:r>
              <w:rPr>
                <w:rFonts w:ascii="Times New Roman" w:hAnsi="Times New Roman" w:cs="Times New Roman"/>
                <w:sz w:val="28"/>
                <w:szCs w:val="28"/>
              </w:rPr>
              <w:t xml:space="preserve">Данный проект позволит расширить социальные инновации в </w:t>
            </w:r>
            <w:proofErr w:type="spellStart"/>
            <w:r>
              <w:rPr>
                <w:rFonts w:ascii="Times New Roman" w:hAnsi="Times New Roman" w:cs="Times New Roman"/>
                <w:sz w:val="28"/>
                <w:szCs w:val="28"/>
              </w:rPr>
              <w:t>Акмолинской</w:t>
            </w:r>
            <w:proofErr w:type="spellEnd"/>
            <w:r>
              <w:rPr>
                <w:rFonts w:ascii="Times New Roman" w:hAnsi="Times New Roman" w:cs="Times New Roman"/>
                <w:sz w:val="28"/>
                <w:szCs w:val="28"/>
              </w:rPr>
              <w:t xml:space="preserve"> области </w:t>
            </w:r>
            <w:proofErr w:type="gramStart"/>
            <w:r w:rsidR="00AB111F">
              <w:rPr>
                <w:rFonts w:ascii="Times New Roman" w:hAnsi="Times New Roman" w:cs="Times New Roman"/>
                <w:sz w:val="28"/>
                <w:szCs w:val="28"/>
              </w:rPr>
              <w:t>по</w:t>
            </w:r>
            <w:proofErr w:type="gramEnd"/>
            <w:r w:rsidR="00AB111F">
              <w:rPr>
                <w:rFonts w:ascii="Times New Roman" w:hAnsi="Times New Roman" w:cs="Times New Roman"/>
                <w:sz w:val="28"/>
                <w:szCs w:val="28"/>
              </w:rPr>
              <w:t xml:space="preserve"> </w:t>
            </w:r>
            <w:proofErr w:type="gramStart"/>
            <w:r w:rsidR="00AB111F">
              <w:rPr>
                <w:rFonts w:ascii="Times New Roman" w:hAnsi="Times New Roman" w:cs="Times New Roman"/>
                <w:sz w:val="28"/>
                <w:szCs w:val="28"/>
              </w:rPr>
              <w:t>средством</w:t>
            </w:r>
            <w:proofErr w:type="gramEnd"/>
            <w:r w:rsidR="00AB111F">
              <w:rPr>
                <w:rFonts w:ascii="Times New Roman" w:hAnsi="Times New Roman" w:cs="Times New Roman"/>
                <w:sz w:val="28"/>
                <w:szCs w:val="28"/>
              </w:rPr>
              <w:t xml:space="preserve"> работы интегрированной модели оказания специальных социальных услуг путем четырех стороннего сотрудничества: 1) государственных структур; 2) бизнеса; 3) международных/казахстанских доноров; 4) НПО – организаторов проектов. </w:t>
            </w:r>
          </w:p>
          <w:p w:rsidR="000F3475" w:rsidRPr="004E33B7" w:rsidRDefault="00AB111F" w:rsidP="00AB111F">
            <w:pPr>
              <w:rPr>
                <w:rFonts w:ascii="Times New Roman" w:hAnsi="Times New Roman" w:cs="Times New Roman"/>
                <w:b/>
                <w:sz w:val="28"/>
              </w:rPr>
            </w:pPr>
            <w:r>
              <w:rPr>
                <w:rFonts w:ascii="Times New Roman" w:hAnsi="Times New Roman" w:cs="Times New Roman"/>
                <w:sz w:val="28"/>
                <w:szCs w:val="28"/>
              </w:rPr>
              <w:t xml:space="preserve">Применение инновационной интегрированной модели для оказания специальных социальных услуг позволит сократить </w:t>
            </w:r>
            <w:r w:rsidR="00C17119">
              <w:rPr>
                <w:rFonts w:ascii="Times New Roman" w:hAnsi="Times New Roman" w:cs="Times New Roman"/>
                <w:sz w:val="28"/>
                <w:szCs w:val="28"/>
              </w:rPr>
              <w:t xml:space="preserve">срок </w:t>
            </w:r>
            <w:proofErr w:type="spellStart"/>
            <w:r w:rsidR="00C17119">
              <w:rPr>
                <w:rFonts w:ascii="Times New Roman" w:hAnsi="Times New Roman" w:cs="Times New Roman"/>
                <w:sz w:val="28"/>
                <w:szCs w:val="28"/>
              </w:rPr>
              <w:t>ресоциализации</w:t>
            </w:r>
            <w:proofErr w:type="spellEnd"/>
            <w:r w:rsidR="00C17119">
              <w:rPr>
                <w:rFonts w:ascii="Times New Roman" w:hAnsi="Times New Roman" w:cs="Times New Roman"/>
                <w:sz w:val="28"/>
                <w:szCs w:val="28"/>
              </w:rPr>
              <w:t xml:space="preserve"> женщин и детей путем дополнительного образования. </w:t>
            </w:r>
            <w:r>
              <w:rPr>
                <w:rFonts w:ascii="Times New Roman" w:hAnsi="Times New Roman" w:cs="Times New Roman"/>
                <w:sz w:val="28"/>
                <w:szCs w:val="28"/>
              </w:rPr>
              <w:t xml:space="preserve"> </w:t>
            </w:r>
          </w:p>
        </w:tc>
      </w:tr>
    </w:tbl>
    <w:p w:rsidR="000F3475" w:rsidRDefault="000F3475" w:rsidP="000F3475">
      <w:pPr>
        <w:spacing w:after="0" w:line="240" w:lineRule="auto"/>
        <w:rPr>
          <w:rFonts w:ascii="Times New Roman" w:hAnsi="Times New Roman" w:cs="Times New Roman"/>
          <w:sz w:val="28"/>
        </w:rPr>
      </w:pPr>
    </w:p>
    <w:p w:rsidR="000F3475" w:rsidRDefault="000F3475" w:rsidP="000F3475">
      <w:pPr>
        <w:spacing w:after="0" w:line="240" w:lineRule="auto"/>
        <w:rPr>
          <w:rFonts w:ascii="Times New Roman" w:hAnsi="Times New Roman" w:cs="Times New Roman"/>
          <w:sz w:val="28"/>
        </w:rPr>
      </w:pPr>
    </w:p>
    <w:p w:rsidR="000F3475" w:rsidRDefault="000F3475" w:rsidP="000F3475">
      <w:pPr>
        <w:spacing w:after="0" w:line="240" w:lineRule="auto"/>
        <w:rPr>
          <w:rFonts w:ascii="Times New Roman" w:hAnsi="Times New Roman" w:cs="Times New Roman"/>
          <w:sz w:val="28"/>
        </w:rPr>
      </w:pPr>
    </w:p>
    <w:p w:rsidR="000F3475" w:rsidRDefault="000F3475" w:rsidP="000F3475">
      <w:pPr>
        <w:spacing w:after="0" w:line="240" w:lineRule="auto"/>
        <w:rPr>
          <w:rFonts w:ascii="Times New Roman" w:hAnsi="Times New Roman" w:cs="Times New Roman"/>
          <w:sz w:val="28"/>
        </w:rPr>
      </w:pPr>
    </w:p>
    <w:p w:rsidR="000F3475" w:rsidRDefault="000F3475" w:rsidP="000F3475">
      <w:pPr>
        <w:spacing w:after="0" w:line="240" w:lineRule="auto"/>
        <w:rPr>
          <w:rFonts w:ascii="Times New Roman" w:hAnsi="Times New Roman" w:cs="Times New Roman"/>
          <w:sz w:val="28"/>
        </w:rPr>
      </w:pPr>
      <w:r>
        <w:rPr>
          <w:rFonts w:ascii="Times New Roman" w:hAnsi="Times New Roman" w:cs="Times New Roman"/>
          <w:sz w:val="28"/>
        </w:rPr>
        <w:t>ФИО и подпись руководителя:</w:t>
      </w:r>
      <w:r w:rsidR="00AC6448">
        <w:rPr>
          <w:rFonts w:ascii="Times New Roman" w:hAnsi="Times New Roman" w:cs="Times New Roman"/>
          <w:sz w:val="28"/>
        </w:rPr>
        <w:t xml:space="preserve"> </w:t>
      </w:r>
      <w:proofErr w:type="spellStart"/>
      <w:r w:rsidR="00AC6448">
        <w:rPr>
          <w:rFonts w:ascii="Times New Roman" w:hAnsi="Times New Roman" w:cs="Times New Roman"/>
          <w:sz w:val="28"/>
        </w:rPr>
        <w:t>Волкова-Михальская</w:t>
      </w:r>
      <w:proofErr w:type="spellEnd"/>
      <w:r w:rsidR="00AC6448">
        <w:rPr>
          <w:rFonts w:ascii="Times New Roman" w:hAnsi="Times New Roman" w:cs="Times New Roman"/>
          <w:sz w:val="28"/>
        </w:rPr>
        <w:t xml:space="preserve"> Оксана Олеговна </w:t>
      </w:r>
    </w:p>
    <w:p w:rsidR="00DF1647" w:rsidRDefault="00DF1647" w:rsidP="000F3475">
      <w:pPr>
        <w:spacing w:after="0" w:line="240" w:lineRule="auto"/>
        <w:rPr>
          <w:rFonts w:ascii="Times New Roman" w:hAnsi="Times New Roman" w:cs="Times New Roman"/>
          <w:sz w:val="28"/>
        </w:rPr>
      </w:pPr>
    </w:p>
    <w:p w:rsidR="000F3475" w:rsidRDefault="000F3475" w:rsidP="000F3475">
      <w:pPr>
        <w:spacing w:after="0" w:line="240" w:lineRule="auto"/>
        <w:rPr>
          <w:rFonts w:ascii="Times New Roman" w:hAnsi="Times New Roman" w:cs="Times New Roman"/>
          <w:sz w:val="28"/>
        </w:rPr>
      </w:pPr>
      <w:r>
        <w:rPr>
          <w:rFonts w:ascii="Times New Roman" w:hAnsi="Times New Roman" w:cs="Times New Roman"/>
          <w:sz w:val="28"/>
        </w:rPr>
        <w:t>Дата предоставления:</w:t>
      </w:r>
      <w:r w:rsidR="00AC6448">
        <w:rPr>
          <w:rFonts w:ascii="Times New Roman" w:hAnsi="Times New Roman" w:cs="Times New Roman"/>
          <w:sz w:val="28"/>
        </w:rPr>
        <w:t xml:space="preserve"> 11.06.2019</w:t>
      </w:r>
    </w:p>
    <w:p w:rsidR="00DF1647" w:rsidRDefault="00DF1647" w:rsidP="000F3475">
      <w:pPr>
        <w:spacing w:after="0" w:line="240" w:lineRule="auto"/>
        <w:rPr>
          <w:rFonts w:ascii="Times New Roman" w:hAnsi="Times New Roman" w:cs="Times New Roman"/>
          <w:sz w:val="28"/>
        </w:rPr>
      </w:pPr>
    </w:p>
    <w:p w:rsidR="000F3475" w:rsidRPr="00180A88" w:rsidRDefault="000F3475" w:rsidP="000F3475">
      <w:pPr>
        <w:spacing w:after="0" w:line="240" w:lineRule="auto"/>
        <w:rPr>
          <w:rFonts w:ascii="Times New Roman" w:hAnsi="Times New Roman" w:cs="Times New Roman"/>
          <w:sz w:val="28"/>
        </w:rPr>
      </w:pPr>
      <w:r>
        <w:rPr>
          <w:rFonts w:ascii="Times New Roman" w:hAnsi="Times New Roman" w:cs="Times New Roman"/>
          <w:sz w:val="28"/>
        </w:rPr>
        <w:t>Место печати:</w:t>
      </w:r>
    </w:p>
    <w:p w:rsidR="000F3475" w:rsidRPr="00FF06C6" w:rsidRDefault="000F3475" w:rsidP="000F3475">
      <w:pPr>
        <w:pStyle w:val="a7"/>
        <w:rPr>
          <w:sz w:val="16"/>
          <w:szCs w:val="16"/>
        </w:rPr>
      </w:pPr>
    </w:p>
    <w:p w:rsidR="00806AA5" w:rsidRDefault="00806AA5"/>
    <w:sectPr w:rsidR="00806AA5" w:rsidSect="007F0DD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802" w:rsidRDefault="00D52802" w:rsidP="00175011">
      <w:pPr>
        <w:spacing w:after="0" w:line="240" w:lineRule="auto"/>
      </w:pPr>
      <w:r>
        <w:separator/>
      </w:r>
    </w:p>
  </w:endnote>
  <w:endnote w:type="continuationSeparator" w:id="0">
    <w:p w:rsidR="00D52802" w:rsidRDefault="00D52802" w:rsidP="001750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817403"/>
      <w:docPartObj>
        <w:docPartGallery w:val="Page Numbers (Bottom of Page)"/>
        <w:docPartUnique/>
      </w:docPartObj>
    </w:sdtPr>
    <w:sdtContent>
      <w:p w:rsidR="00D13C30" w:rsidRDefault="00175011">
        <w:pPr>
          <w:pStyle w:val="a5"/>
          <w:jc w:val="center"/>
        </w:pPr>
        <w:r>
          <w:fldChar w:fldCharType="begin"/>
        </w:r>
        <w:r w:rsidR="00DF1647">
          <w:instrText>PAGE   \* MERGEFORMAT</w:instrText>
        </w:r>
        <w:r>
          <w:fldChar w:fldCharType="separate"/>
        </w:r>
        <w:r w:rsidR="007F7FF6">
          <w:rPr>
            <w:noProof/>
          </w:rPr>
          <w:t>3</w:t>
        </w:r>
        <w:r>
          <w:fldChar w:fldCharType="end"/>
        </w:r>
      </w:p>
    </w:sdtContent>
  </w:sdt>
  <w:p w:rsidR="00D13C30" w:rsidRDefault="00D5280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802" w:rsidRDefault="00D52802" w:rsidP="00175011">
      <w:pPr>
        <w:spacing w:after="0" w:line="240" w:lineRule="auto"/>
      </w:pPr>
      <w:r>
        <w:separator/>
      </w:r>
    </w:p>
  </w:footnote>
  <w:footnote w:type="continuationSeparator" w:id="0">
    <w:p w:rsidR="00D52802" w:rsidRDefault="00D52802" w:rsidP="001750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3BC"/>
    <w:multiLevelType w:val="hybridMultilevel"/>
    <w:tmpl w:val="ACAA6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315E8"/>
    <w:multiLevelType w:val="hybridMultilevel"/>
    <w:tmpl w:val="4134BA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DD2B3F"/>
    <w:multiLevelType w:val="hybridMultilevel"/>
    <w:tmpl w:val="D55CE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D315F"/>
    <w:multiLevelType w:val="hybridMultilevel"/>
    <w:tmpl w:val="ACA25C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975006"/>
    <w:multiLevelType w:val="hybridMultilevel"/>
    <w:tmpl w:val="79CE54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3475"/>
    <w:rsid w:val="000E4DC2"/>
    <w:rsid w:val="000F3475"/>
    <w:rsid w:val="00147A4F"/>
    <w:rsid w:val="00157AA7"/>
    <w:rsid w:val="00175011"/>
    <w:rsid w:val="00407471"/>
    <w:rsid w:val="006E6E4B"/>
    <w:rsid w:val="00707817"/>
    <w:rsid w:val="007F7FF6"/>
    <w:rsid w:val="00806AA5"/>
    <w:rsid w:val="00873AA7"/>
    <w:rsid w:val="00911DB0"/>
    <w:rsid w:val="009A5CC4"/>
    <w:rsid w:val="00A046DF"/>
    <w:rsid w:val="00AB111F"/>
    <w:rsid w:val="00AC6448"/>
    <w:rsid w:val="00B05BB7"/>
    <w:rsid w:val="00BA2DBE"/>
    <w:rsid w:val="00C17119"/>
    <w:rsid w:val="00D52802"/>
    <w:rsid w:val="00D87212"/>
    <w:rsid w:val="00DF1647"/>
    <w:rsid w:val="00F71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7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347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footer"/>
    <w:basedOn w:val="a"/>
    <w:link w:val="a6"/>
    <w:uiPriority w:val="99"/>
    <w:rsid w:val="000F34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0F3475"/>
    <w:rPr>
      <w:rFonts w:ascii="Times New Roman" w:eastAsia="Times New Roman" w:hAnsi="Times New Roman" w:cs="Times New Roman"/>
      <w:sz w:val="24"/>
      <w:szCs w:val="24"/>
      <w:lang w:eastAsia="ru-RU"/>
    </w:rPr>
  </w:style>
  <w:style w:type="paragraph" w:styleId="a7">
    <w:name w:val="Title"/>
    <w:basedOn w:val="a"/>
    <w:link w:val="a8"/>
    <w:qFormat/>
    <w:rsid w:val="000F3475"/>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Название Знак"/>
    <w:basedOn w:val="a0"/>
    <w:link w:val="a7"/>
    <w:rsid w:val="000F347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0A906-479B-46B1-A31B-A1528DCE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908</Words>
  <Characters>5178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2019-06-11T15:01:00Z</cp:lastPrinted>
  <dcterms:created xsi:type="dcterms:W3CDTF">2019-06-11T09:00:00Z</dcterms:created>
  <dcterms:modified xsi:type="dcterms:W3CDTF">2019-06-11T15:02:00Z</dcterms:modified>
</cp:coreProperties>
</file>